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Nesting System (印花自动排版系统) - Detailed Design Document</w:t>
      </w:r>
    </w:p>
    <w:p>
      <w:pPr>
        <w:pStyle w:val="Heading1"/>
      </w:pPr>
      <w:r>
        <w:t>1. Project Name 项目名称</w:t>
      </w:r>
    </w:p>
    <w:p>
      <w:r>
        <w:t>English: PrintNest Pro</w:t>
        <w:br/>
        <w:t>Chinese: 印智排版系统</w:t>
      </w:r>
    </w:p>
    <w:p>
      <w:pPr>
        <w:pStyle w:val="Heading1"/>
      </w:pPr>
      <w:r>
        <w:t>2. Requirement Analysis 需求分析</w:t>
      </w:r>
    </w:p>
    <w:p>
      <w:r>
        <w:t>This system is designed for the printing industry to automatically arrange multiple rectangular graphics into a larger canvas efficiently, reducing material waste and improving production efficiency.</w:t>
        <w:br/>
        <w:br/>
        <w:t>核心目标：</w:t>
        <w:br/>
        <w:t>- 最大化材料利用率</w:t>
        <w:br/>
        <w:t>- 减少人工排版时间</w:t>
        <w:br/>
        <w:t>- 支持生产级约束（间距、出血、分组等）</w:t>
      </w:r>
    </w:p>
    <w:p>
      <w:pPr>
        <w:pStyle w:val="Heading1"/>
      </w:pPr>
      <w:r>
        <w:t>3. Functional Requirements 功能需求</w:t>
      </w:r>
    </w:p>
    <w:p>
      <w:pPr>
        <w:pStyle w:val="Heading2"/>
      </w:pPr>
      <w:r>
        <w:t>3.1 Core Features 核心功能</w:t>
      </w:r>
    </w:p>
    <w:p>
      <w:r>
        <w:t>- 自动排版（基于 MaxRects 算法）</w:t>
        <w:br/>
        <w:t>- 多画布支持</w:t>
        <w:br/>
        <w:t>- 支持旋转</w:t>
        <w:br/>
        <w:t>- 支持间距（spacing）和出血（bleed）</w:t>
        <w:br/>
        <w:t>- 数量批量处理</w:t>
      </w:r>
    </w:p>
    <w:p>
      <w:pPr>
        <w:pStyle w:val="Heading2"/>
      </w:pPr>
      <w:r>
        <w:t>3.2 Advanced Features 高级功能</w:t>
      </w:r>
    </w:p>
    <w:p>
      <w:r>
        <w:t>- 分组排版（Group）</w:t>
        <w:br/>
        <w:t>- 优先级控制（Priority）</w:t>
        <w:br/>
        <w:t>- 锁定元素（Lock）</w:t>
        <w:br/>
        <w:t>- 局部重排</w:t>
        <w:br/>
        <w:t>- 拖拽调整</w:t>
      </w:r>
    </w:p>
    <w:p>
      <w:pPr>
        <w:pStyle w:val="Heading2"/>
      </w:pPr>
      <w:r>
        <w:t>3.3 Export 导出功能</w:t>
      </w:r>
    </w:p>
    <w:p>
      <w:r>
        <w:t>- PNG 导出（预览）</w:t>
        <w:br/>
        <w:t>- PDF 导出（印刷级）</w:t>
      </w:r>
    </w:p>
    <w:p>
      <w:pPr>
        <w:pStyle w:val="Heading1"/>
      </w:pPr>
      <w:r>
        <w:t>4. UI Design 界面设计</w:t>
      </w:r>
    </w:p>
    <w:p>
      <w:r>
        <w:t>UI Layout:</w:t>
        <w:br/>
      </w:r>
    </w:p>
    <w:p>
      <w:r>
        <w:t>1. 顶部工具栏：上传、参数设置、排版按钮</w:t>
        <w:br/>
        <w:t>2. 左侧素材列表：显示所有图形及数量</w:t>
        <w:br/>
        <w:t>3. 中央画布：排版结果展示</w:t>
        <w:br/>
        <w:t>4. 右侧属性面板：编辑参数</w:t>
      </w:r>
    </w:p>
    <w:p>
      <w:pPr>
        <w:pStyle w:val="Heading1"/>
      </w:pPr>
      <w:r>
        <w:t>5. System Design 系统设计</w:t>
      </w:r>
    </w:p>
    <w:p>
      <w:r>
        <w:t>System Architecture:</w:t>
        <w:br/>
        <w:t>- Frontend: React + Canvas</w:t>
        <w:br/>
        <w:t>- Core Engine: MaxRects Packing</w:t>
        <w:br/>
        <w:t>- Rule Engine: Business logic</w:t>
        <w:br/>
        <w:t>- Backend (optional): Export &amp; heavy computation</w:t>
      </w:r>
    </w:p>
    <w:p>
      <w:pPr>
        <w:pStyle w:val="Heading1"/>
      </w:pPr>
      <w:r>
        <w:t>6. Data Model 数据模型</w:t>
      </w:r>
    </w:p>
    <w:p>
      <w:r>
        <w:t>PrintItem, LayoutUnit, Placement, Canvas, LayoutResult</w:t>
      </w:r>
    </w:p>
    <w:p>
      <w:pPr>
        <w:pStyle w:val="Heading1"/>
      </w:pPr>
      <w:r>
        <w:t>7. Workflow 工作流程</w:t>
      </w:r>
    </w:p>
    <w:p>
      <w:r>
        <w:t>1. 输入数据</w:t>
        <w:br/>
        <w:t>2. 数量展开</w:t>
        <w:br/>
        <w:t>3. 尺寸预处理</w:t>
        <w:br/>
        <w:t>4. 规则处理</w:t>
        <w:br/>
        <w:t>5. 排版计算</w:t>
        <w:br/>
        <w:t>6. 输出结果</w:t>
      </w:r>
    </w:p>
    <w:p>
      <w:pPr>
        <w:pStyle w:val="Heading1"/>
      </w:pPr>
      <w:r>
        <w:t>8. Conclusion 总结</w:t>
      </w:r>
    </w:p>
    <w:p>
      <w:r>
        <w:t>This system transforms a packing algorithm into a production-ready printing layout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