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Пензенский государственный университет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Кафедра «Вычислительная техника»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ОТЧЕТ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по лабораторной работе №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4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по курсу «ЭВМ и периферийные устройства»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на тему «Изучение алгоритмов выполнения операций умножени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»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Вариант 2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star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5400" w:start="0" w:end="0"/>
        <w:jc w:val="star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Выполнили: ст. группы 24ВВИ1</w:t>
      </w:r>
    </w:p>
    <w:p>
      <w:pPr>
        <w:pStyle w:val="Normal"/>
        <w:bidi w:val="0"/>
        <w:spacing w:lineRule="auto" w:line="360" w:before="0" w:after="0"/>
        <w:ind w:firstLine="5400" w:start="0" w:end="0"/>
        <w:jc w:val="star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Будников А.С.</w:t>
      </w:r>
    </w:p>
    <w:p>
      <w:pPr>
        <w:pStyle w:val="Normal"/>
        <w:bidi w:val="0"/>
        <w:spacing w:lineRule="auto" w:line="360" w:before="0" w:after="0"/>
        <w:ind w:firstLine="5400" w:start="0" w:end="0"/>
        <w:jc w:val="star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Гурин А.Н.</w:t>
      </w:r>
    </w:p>
    <w:p>
      <w:pPr>
        <w:pStyle w:val="Normal"/>
        <w:bidi w:val="0"/>
        <w:spacing w:lineRule="auto" w:line="360" w:before="0" w:after="0"/>
        <w:ind w:firstLine="5400" w:start="0" w:end="0"/>
        <w:jc w:val="star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Приняли:</w:t>
      </w:r>
    </w:p>
    <w:p>
      <w:pPr>
        <w:pStyle w:val="Normal"/>
        <w:bidi w:val="0"/>
        <w:spacing w:lineRule="auto" w:line="360" w:before="0" w:after="0"/>
        <w:ind w:firstLine="5400" w:start="0" w:end="0"/>
        <w:jc w:val="star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к.т.н., доцент Голенков Е.П.</w:t>
      </w:r>
    </w:p>
    <w:p>
      <w:pPr>
        <w:pStyle w:val="Normal"/>
        <w:bidi w:val="0"/>
        <w:spacing w:lineRule="auto" w:line="360" w:before="0" w:after="0"/>
        <w:ind w:firstLine="5400" w:start="0" w:end="0"/>
        <w:jc w:val="star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ст.преподаватель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Патунин Д.В.</w:t>
      </w:r>
    </w:p>
    <w:p>
      <w:pPr>
        <w:pStyle w:val="Normal"/>
        <w:bidi w:val="0"/>
        <w:spacing w:lineRule="auto" w:line="360" w:before="0" w:after="0"/>
        <w:ind w:firstLine="5400" w:start="0" w:end="0"/>
        <w:jc w:val="star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5400" w:start="0" w:end="0"/>
        <w:jc w:val="star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5400" w:start="0" w:end="0"/>
        <w:jc w:val="star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highlight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Пенза 2026</w:t>
      </w:r>
    </w:p>
    <w:p>
      <w:pPr>
        <w:pStyle w:val="Normal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ab/>
        <w:t>Цель работы</w:t>
      </w:r>
    </w:p>
    <w:p>
      <w:pPr>
        <w:pStyle w:val="Normal"/>
        <w:spacing w:lineRule="auto" w:line="360"/>
        <w:rPr/>
      </w:pPr>
      <w:r>
        <w:rPr/>
        <w:t xml:space="preserve">Научиться составлять микропрограммы, </w:t>
      </w:r>
      <w:r>
        <w:rPr/>
        <w:t>осуществляющие умножение 4-х разрядных чисел</w:t>
      </w:r>
      <w:r>
        <w:rPr/>
        <w:t>, и выполнять их на программном эмуляторе микропроцессорного комплекса К1804.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ind w:firstLine="708"/>
        <w:jc w:val="both"/>
        <w:rPr>
          <w:b/>
          <w:bCs/>
          <w:highlight w:val="none"/>
          <w:lang w:val="ru-RU" w:bidi="ru-RU"/>
          <w14:ligatures w14:val="none"/>
        </w:rPr>
      </w:pPr>
      <w:r>
        <w:rPr>
          <w:b/>
          <w:bCs/>
          <w:lang w:val="ru-RU" w:bidi="ru-RU"/>
        </w:rPr>
        <w:t>Лабораторное задание</w:t>
      </w:r>
    </w:p>
    <w:p>
      <w:pPr>
        <w:pStyle w:val="Normal"/>
        <w:spacing w:lineRule="auto" w:line="360" w:before="0" w:after="0"/>
        <w:ind w:firstLine="708"/>
        <w:jc w:val="both"/>
        <w:rPr>
          <w:b w:val="false"/>
          <w:bCs w:val="false"/>
          <w:lang w:val="ru-RU" w:bidi="ru-RU"/>
        </w:rPr>
      </w:pPr>
      <w:r>
        <w:rPr>
          <w:b w:val="false"/>
          <w:bCs w:val="false"/>
          <w:lang w:val="ru-RU" w:bidi="ru-RU"/>
        </w:rPr>
        <w:t>Заданием на лабораторную работу является разработка и отладка микропрограмм умно-жения 4-разрядных чисел.</w:t>
      </w:r>
    </w:p>
    <w:p>
      <w:pPr>
        <w:pStyle w:val="Normal"/>
        <w:spacing w:lineRule="auto" w:line="360" w:before="0" w:after="0"/>
        <w:ind w:firstLine="708"/>
        <w:jc w:val="both"/>
        <w:rPr>
          <w:b w:val="false"/>
          <w:bCs w:val="false"/>
          <w:lang w:val="ru-RU" w:bidi="ru-RU"/>
        </w:rPr>
      </w:pPr>
      <w:r>
        <w:rPr>
          <w:b w:val="false"/>
          <w:bCs w:val="false"/>
          <w:lang w:val="ru-RU" w:bidi="ru-RU"/>
        </w:rPr>
        <w:t>Вариант 2. Сомножители - положительные числа без знака.</w:t>
      </w:r>
    </w:p>
    <w:p>
      <w:pPr>
        <w:pStyle w:val="Normal"/>
        <w:spacing w:lineRule="auto" w:line="360" w:before="0" w:after="0"/>
        <w:ind w:firstLine="708"/>
        <w:jc w:val="both"/>
        <w:rPr>
          <w:b w:val="false"/>
          <w:bCs w:val="false"/>
          <w:lang w:val="ru-RU" w:bidi="ru-RU"/>
        </w:rPr>
      </w:pPr>
      <w:r>
        <w:rPr>
          <w:b w:val="false"/>
          <w:bCs w:val="false"/>
          <w:lang w:val="ru-RU" w:bidi="ru-RU"/>
        </w:rPr>
        <w:t xml:space="preserve">В обоих вариантах при составлении микропрограммы необходимо учитывать, что при формировании очередной суммы частных произведений возможно переполнение разрядной сет-ки, которое должно корректироваться последующим сдвигом вправо. Для сокращения объема микропрограммы счетчик циклов не программировать, а для вы-хода из цикла использовать команду перехода с пульта управления. </w:t>
      </w:r>
    </w:p>
    <w:p>
      <w:pPr>
        <w:pStyle w:val="Normal"/>
        <w:spacing w:lineRule="auto" w:line="360" w:before="0" w:after="0"/>
        <w:ind w:firstLine="708"/>
        <w:jc w:val="both"/>
        <w:rPr>
          <w:b w:val="false"/>
          <w:bCs w:val="false"/>
          <w:lang w:val="ru-RU" w:bidi="ru-RU"/>
        </w:rPr>
      </w:pPr>
      <w:r>
        <w:rPr>
          <w:b w:val="false"/>
          <w:bCs w:val="false"/>
          <w:lang w:val="ru-RU" w:bidi="ru-RU"/>
        </w:rPr>
      </w:r>
    </w:p>
    <w:p>
      <w:pPr>
        <w:pStyle w:val="Normal"/>
        <w:spacing w:lineRule="auto" w:line="360" w:before="0" w:after="0"/>
        <w:ind w:firstLine="708"/>
        <w:jc w:val="both"/>
        <w:rPr>
          <w:b/>
          <w:bCs/>
          <w:highlight w:val="none"/>
          <w:lang w:val="ru-RU"/>
          <w14:ligatures w14:val="none"/>
        </w:rPr>
      </w:pPr>
      <w:r>
        <w:rPr>
          <w:b/>
          <w:bCs/>
          <w:lang w:val="ru-RU"/>
        </w:rPr>
        <w:t xml:space="preserve">Алгоритм решения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highlight w:val="none"/>
        </w:rPr>
      </w:pPr>
      <w:r>
        <w:rPr>
          <w:rFonts w:cs="Times New Roman"/>
          <w:sz w:val="28"/>
          <w:szCs w:val="28"/>
        </w:rPr>
        <w:t>Схема алгоритма программы представлена на рисунке 1.</w:t>
      </w:r>
    </w:p>
    <w:p>
      <w:pPr>
        <w:pStyle w:val="NoSpacing"/>
        <w:jc w:val="center"/>
        <w:rPr>
          <w:b w:val="false"/>
          <w:bCs w:val="false"/>
          <w:highlight w:val="none"/>
          <w:lang w:val="ru-RU"/>
          <w14:ligatures w14:val="none"/>
        </w:rPr>
      </w:pPr>
      <w:r>
        <w:rPr>
          <w:b w:val="false"/>
          <w:bCs w:val="false"/>
          <w:lang w:val="ru-RU"/>
        </w:rPr>
      </w:r>
    </w:p>
    <w:p>
      <w:pPr>
        <w:pStyle w:val="NoSpacing"/>
        <w:rPr/>
      </w:pPr>
      <w:r>
        <w:rPr/>
        <w:t>Рисунок 1 – Блок-схема алгоритма</w:t>
      </w:r>
    </w:p>
    <w:p>
      <w:pPr>
        <w:pStyle w:val="NoSpacing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highlight w:val="none"/>
          <w:lang w:val="ru-RU" w:bidi="ru-RU"/>
          <w14:ligatures w14:val="none"/>
        </w:rPr>
      </w:pPr>
      <w:r>
        <w:rPr>
          <w:b/>
          <w:bCs/>
          <w:lang w:val="ru-RU" w:bidi="ru-RU"/>
        </w:rPr>
        <w:t>Ручной расчет</w:t>
      </w:r>
    </w:p>
    <w:p>
      <w:pPr>
        <w:pStyle w:val="Normal"/>
        <w:rPr>
          <w:b/>
          <w:bCs/>
          <w:highlight w:val="none"/>
          <w:lang w:val="ru-RU" w:bidi="ru-RU"/>
          <w14:ligatures w14:val="none"/>
        </w:rPr>
      </w:pPr>
      <w:r>
        <w:rPr>
          <w:b/>
          <w:bCs/>
          <w:lang w:val="ru-RU" w:bidi="ru-RU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Кодирование таблицы микропрограмм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3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Sans NF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ind w:firstLine="708"/>
      <w:jc w:val="both"/>
    </w:pPr>
    <w:rPr>
      <w:rFonts w:ascii="Times New Roman" w:hAnsi="Times New Roman" w:eastAsia="Noto Sans" w:cs="NotoSans NF"/>
      <w:color w:val="auto"/>
      <w:kern w:val="2"/>
      <w:sz w:val="28"/>
      <w:szCs w:val="28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NotoSans NF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Sans NF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jc w:val="both"/>
    </w:pPr>
    <w:rPr>
      <w:rFonts w:ascii="Times New Roman" w:hAnsi="Times New Roman"/>
      <w:sz w:val="28"/>
      <w:szCs w:val="28"/>
    </w:rPr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Sans NF"/>
    </w:rPr>
  </w:style>
  <w:style w:type="paragraph" w:styleId="NoSpacing">
    <w:name w:val="No Spacing"/>
    <w:basedOn w:val="Normal"/>
    <w:qFormat/>
    <w:pPr>
      <w:spacing w:lineRule="auto" w:line="240" w:before="0" w:after="0"/>
      <w:jc w:val="center"/>
    </w:pPr>
    <w:rPr>
      <w:b w:val="false"/>
      <w:bCs w:val="false"/>
      <w:lang w:val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110</TotalTime>
  <Application>LibreOffice/26.2.6.3$Linux_X86_64 LibreOffice_project/620$Build-3</Application>
  <AppVersion>15.0000</AppVersion>
  <Pages>2</Pages>
  <Words>154</Words>
  <Characters>1135</Characters>
  <CharactersWithSpaces>1267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2026-10-14T18:08:39Z</dcterms:created>
  <dc:creator/>
  <dc:description/>
  <dc:language>en-US</dc:language>
  <cp:lastModifiedBy/>
  <dcterms:modified xsi:type="dcterms:W3CDTF">2026-10-15T14:06:04Z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