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190151" w:rsidRDefault="00190151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190151">
        <w:rPr>
          <w:sz w:val="36"/>
        </w:rPr>
        <w:t>3</w:t>
      </w:r>
      <w:r w:rsidR="002413D7" w:rsidRPr="00190151">
        <w:rPr>
          <w:sz w:val="36"/>
        </w:rPr>
        <w:t xml:space="preserve"> – </w:t>
      </w:r>
      <w:r w:rsidR="00B42ACB" w:rsidRPr="00190151">
        <w:rPr>
          <w:sz w:val="36"/>
        </w:rPr>
        <w:t xml:space="preserve">Étude </w:t>
      </w:r>
      <w:r w:rsidRPr="00190151">
        <w:rPr>
          <w:sz w:val="36"/>
        </w:rPr>
        <w:t>Cinématique des S</w:t>
      </w:r>
      <w:r w:rsidR="00B42ACB" w:rsidRPr="00190151">
        <w:rPr>
          <w:sz w:val="36"/>
        </w:rPr>
        <w:t xml:space="preserve">ystèmes </w:t>
      </w:r>
      <w:r w:rsidRPr="00190151">
        <w:rPr>
          <w:sz w:val="36"/>
        </w:rPr>
        <w:t>de Solides de la Chaîne d’Énergie</w:t>
      </w:r>
    </w:p>
    <w:p w:rsidR="00DA6248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 w:rsidRPr="00B42ACB">
        <w:rPr>
          <w:sz w:val="36"/>
        </w:rPr>
        <w:t xml:space="preserve">Analyser – </w:t>
      </w:r>
      <w:r w:rsidR="00190151">
        <w:rPr>
          <w:sz w:val="36"/>
        </w:rPr>
        <w:t>Modéliser</w:t>
      </w:r>
      <w:r w:rsidRPr="00B42ACB">
        <w:rPr>
          <w:sz w:val="36"/>
        </w:rPr>
        <w:t xml:space="preserve"> – </w:t>
      </w:r>
      <w:r w:rsidR="00190151">
        <w:rPr>
          <w:sz w:val="36"/>
        </w:rPr>
        <w:t>Résoudre</w:t>
      </w:r>
    </w:p>
    <w:p w:rsidR="0042328C" w:rsidRPr="00B42ACB" w:rsidRDefault="00B42ACB" w:rsidP="00DA6248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36"/>
        </w:rPr>
      </w:pPr>
      <w:r>
        <w:rPr>
          <w:sz w:val="36"/>
        </w:rPr>
        <w:t xml:space="preserve">Chapitre 1 : </w:t>
      </w:r>
      <w:r w:rsidR="00190151">
        <w:rPr>
          <w:sz w:val="36"/>
        </w:rPr>
        <w:t>Modélisation des systèmes mécaniques</w:t>
      </w:r>
    </w:p>
    <w:p w:rsidR="00396150" w:rsidRDefault="00396150" w:rsidP="0042328C">
      <w:pPr>
        <w:pStyle w:val="TM2"/>
        <w:rPr>
          <w:rFonts w:ascii="Times New Roman" w:hAnsi="Times New Roman"/>
          <w:b w:val="0"/>
        </w:rPr>
      </w:pPr>
    </w:p>
    <w:p w:rsidR="00617A95" w:rsidRDefault="00617A95" w:rsidP="00617A9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9"/>
        <w:gridCol w:w="3810"/>
        <w:gridCol w:w="4243"/>
      </w:tblGrid>
      <w:tr w:rsidR="00DA6248" w:rsidTr="00E82771">
        <w:tc>
          <w:tcPr>
            <w:tcW w:w="2369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DA6248" w:rsidRDefault="00DA6248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DA6248" w:rsidRDefault="00DA6248" w:rsidP="000445E4">
            <w:pPr>
              <w:jc w:val="center"/>
            </w:pPr>
          </w:p>
        </w:tc>
      </w:tr>
      <w:tr w:rsidR="0046478F" w:rsidTr="00E82771">
        <w:tc>
          <w:tcPr>
            <w:tcW w:w="2369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3810" w:type="dxa"/>
            <w:vAlign w:val="center"/>
          </w:tcPr>
          <w:p w:rsidR="0046478F" w:rsidRDefault="0046478F" w:rsidP="000445E4">
            <w:pPr>
              <w:jc w:val="center"/>
            </w:pPr>
          </w:p>
        </w:tc>
        <w:tc>
          <w:tcPr>
            <w:tcW w:w="4243" w:type="dxa"/>
            <w:vAlign w:val="center"/>
          </w:tcPr>
          <w:p w:rsidR="0046478F" w:rsidRDefault="0046478F" w:rsidP="000445E4">
            <w:pPr>
              <w:jc w:val="center"/>
            </w:pPr>
          </w:p>
        </w:tc>
      </w:tr>
    </w:tbl>
    <w:p w:rsidR="00DA6248" w:rsidRDefault="00DA6248" w:rsidP="00617A95"/>
    <w:p w:rsidR="0053549F" w:rsidRDefault="0053549F" w:rsidP="0053549F">
      <w:pPr>
        <w:jc w:val="center"/>
      </w:pPr>
    </w:p>
    <w:p w:rsidR="00617A95" w:rsidRDefault="00617A95" w:rsidP="00617A95"/>
    <w:p w:rsidR="004B7299" w:rsidRDefault="004B7299" w:rsidP="004B7299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4B7299" w:rsidTr="004B7299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4B7299" w:rsidRPr="00631076" w:rsidRDefault="004B7299" w:rsidP="00D60468">
            <w:pPr>
              <w:rPr>
                <w:b/>
                <w:lang w:eastAsia="fr-FR"/>
              </w:rPr>
            </w:pPr>
            <w:r w:rsidRPr="00631076">
              <w:rPr>
                <w:b/>
                <w:lang w:eastAsia="fr-FR"/>
              </w:rPr>
              <w:t>Objectif</w:t>
            </w:r>
            <w:r>
              <w:rPr>
                <w:b/>
                <w:lang w:eastAsia="fr-FR"/>
              </w:rPr>
              <w:t>s</w:t>
            </w:r>
          </w:p>
          <w:p w:rsidR="004B7299" w:rsidRDefault="004B7299" w:rsidP="00195E18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Lire et interpréter un dessin de définition 2D. </w:t>
            </w:r>
          </w:p>
        </w:tc>
      </w:tr>
    </w:tbl>
    <w:p w:rsidR="004B7299" w:rsidRDefault="004B7299" w:rsidP="00617A95"/>
    <w:p w:rsidR="00DA6248" w:rsidRDefault="00DA6248" w:rsidP="00DA6248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DA6248" w:rsidRPr="009D41C3" w:rsidTr="00DA624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DA6248" w:rsidRPr="009D41C3" w:rsidRDefault="00DA6248" w:rsidP="00D60468">
            <w:pPr>
              <w:rPr>
                <w:lang w:eastAsia="fr-FR"/>
              </w:rPr>
            </w:pPr>
            <w:r w:rsidRPr="009D41C3">
              <w:rPr>
                <w:lang w:eastAsia="fr-FR"/>
              </w:rPr>
              <w:t>Compétence : Communiquer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>Com1-C1-S1 : Produire des documents techniques adaptés à une communication (interne et externe)</w:t>
            </w:r>
            <w:r w:rsidR="00B64E7F" w:rsidRPr="009D41C3">
              <w:rPr>
                <w:lang w:eastAsia="fr-FR"/>
              </w:rPr>
              <w:t>.</w:t>
            </w:r>
          </w:p>
          <w:p w:rsidR="00DA6248" w:rsidRPr="009D41C3" w:rsidRDefault="00DA6248" w:rsidP="00195E18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 w:rsidRPr="009D41C3">
              <w:rPr>
                <w:lang w:eastAsia="fr-FR"/>
              </w:rPr>
              <w:t xml:space="preserve">Com1-C1-S2 : Décoder une représentation 2D. </w:t>
            </w:r>
          </w:p>
        </w:tc>
      </w:tr>
    </w:tbl>
    <w:p w:rsidR="00DA6248" w:rsidRDefault="00DA6248" w:rsidP="00617A95"/>
    <w:p w:rsidR="00E82771" w:rsidRDefault="00E82771" w:rsidP="00617A95"/>
    <w:p w:rsidR="004B7299" w:rsidRDefault="004B7299" w:rsidP="00617A95"/>
    <w:p w:rsidR="00B64E7F" w:rsidRPr="00617A95" w:rsidRDefault="00B64E7F" w:rsidP="00617A95"/>
    <w:p w:rsidR="006C0F7D" w:rsidRDefault="00252522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rFonts w:ascii="Times New Roman" w:hAnsi="Times New Roman"/>
        </w:rPr>
        <w:fldChar w:fldCharType="begin"/>
      </w:r>
      <w:r w:rsidR="00617A95">
        <w:rPr>
          <w:rFonts w:ascii="Times New Roman" w:hAnsi="Times New Roman"/>
        </w:rPr>
        <w:instrText xml:space="preserve"> TOC \o "2-4" </w:instrText>
      </w:r>
      <w:r>
        <w:rPr>
          <w:rFonts w:ascii="Times New Roman" w:hAnsi="Times New Roman"/>
        </w:rPr>
        <w:fldChar w:fldCharType="separate"/>
      </w:r>
      <w:r w:rsidR="006C0F7D">
        <w:rPr>
          <w:noProof/>
        </w:rPr>
        <w:t>1°-  Conception des produits industriels</w:t>
      </w:r>
      <w:r w:rsidR="006C0F7D">
        <w:rPr>
          <w:noProof/>
        </w:rPr>
        <w:tab/>
      </w:r>
      <w:r>
        <w:rPr>
          <w:noProof/>
        </w:rPr>
        <w:fldChar w:fldCharType="begin"/>
      </w:r>
      <w:r w:rsidR="006C0F7D">
        <w:rPr>
          <w:noProof/>
        </w:rPr>
        <w:instrText xml:space="preserve"> PAGEREF _Toc397416372 \h </w:instrText>
      </w:r>
      <w:r>
        <w:rPr>
          <w:noProof/>
        </w:rPr>
      </w:r>
      <w:r>
        <w:rPr>
          <w:noProof/>
        </w:rPr>
        <w:fldChar w:fldCharType="separate"/>
      </w:r>
      <w:r w:rsidR="00BD528B">
        <w:rPr>
          <w:noProof/>
        </w:rPr>
        <w:t>2</w:t>
      </w:r>
      <w:r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Préliminaires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Dessin d’ensemble - Dessin de définition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3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Cycle en Vé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b/>
          <w:bCs/>
          <w:noProof/>
        </w:rPr>
        <w:t>Erreur ! Signet non défini.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2°-  Dessin 2D - Projection orthogonale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4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3°-  Les projections de base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Pièces simples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_Toc397416379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5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Pièce n°4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Pièce n° 5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Pièces plus complexes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 n°1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6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 n°2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 n°3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4°-  Les coupes et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Les sections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_Toc397416389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Sections sorties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7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Sections rabattues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B. Les coupes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Coupe par une seul plan et demi-coupe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8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4-</w:t>
      </w:r>
      <w:r>
        <w:rPr>
          <w:noProof/>
        </w:rPr>
        <w:t xml:space="preserve"> Coupe brisée à plans parallèles ou à plans sécants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9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5-</w:t>
      </w:r>
      <w:r>
        <w:rPr>
          <w:noProof/>
        </w:rPr>
        <w:t xml:space="preserve"> Coupe des nervures et coupe locale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6-</w:t>
      </w:r>
      <w:r>
        <w:rPr>
          <w:noProof/>
        </w:rPr>
        <w:t xml:space="preserve"> Éléments non coupés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Application - levier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Perspective sommaire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10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Dessin de définition à compléter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_Toc397416399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11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5°-  Intersections de cylindres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_Toc397416400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A. Cylindres pleins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_Toc397416401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lastRenderedPageBreak/>
        <w:t>B. Cylindres pleins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_Toc397416402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C. Cylindres creux même diamètre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_Toc397416403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3"/>
        <w:tabs>
          <w:tab w:val="right" w:leader="dot" w:pos="1019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fr-FR"/>
        </w:rPr>
      </w:pPr>
      <w:r>
        <w:rPr>
          <w:noProof/>
        </w:rPr>
        <w:t>D. Cylindres creux diamètres différents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_Toc397416404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12</w:t>
      </w:r>
      <w:r w:rsidR="00252522">
        <w:rPr>
          <w:noProof/>
        </w:rPr>
        <w:fldChar w:fldCharType="end"/>
      </w:r>
    </w:p>
    <w:p w:rsidR="006C0F7D" w:rsidRDefault="006C0F7D">
      <w:pPr>
        <w:pStyle w:val="TM2"/>
        <w:tabs>
          <w:tab w:val="right" w:leader="dot" w:pos="10196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fr-FR"/>
        </w:rPr>
      </w:pPr>
      <w:r>
        <w:rPr>
          <w:noProof/>
        </w:rPr>
        <w:t>6°-  Exercices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_Toc397416405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13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1-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_Toc397416406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13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2-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_Toc397416407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14</w:t>
      </w:r>
      <w:r w:rsidR="00252522">
        <w:rPr>
          <w:noProof/>
        </w:rPr>
        <w:fldChar w:fldCharType="end"/>
      </w:r>
    </w:p>
    <w:p w:rsidR="006C0F7D" w:rsidRDefault="006C0F7D">
      <w:pPr>
        <w:pStyle w:val="TM4"/>
        <w:tabs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FR"/>
        </w:rPr>
      </w:pPr>
      <w:r w:rsidRPr="00483156">
        <w:rPr>
          <w:noProof/>
        </w:rPr>
        <w:t>3-</w:t>
      </w:r>
      <w:r>
        <w:rPr>
          <w:noProof/>
        </w:rPr>
        <w:t xml:space="preserve"> Pièce</w:t>
      </w:r>
      <w:r>
        <w:rPr>
          <w:noProof/>
        </w:rPr>
        <w:tab/>
      </w:r>
      <w:r w:rsidR="00252522">
        <w:rPr>
          <w:noProof/>
        </w:rPr>
        <w:fldChar w:fldCharType="begin"/>
      </w:r>
      <w:r>
        <w:rPr>
          <w:noProof/>
        </w:rPr>
        <w:instrText xml:space="preserve"> PAGEREF _Toc397416408 \h </w:instrText>
      </w:r>
      <w:r w:rsidR="00252522">
        <w:rPr>
          <w:noProof/>
        </w:rPr>
      </w:r>
      <w:r w:rsidR="00252522">
        <w:rPr>
          <w:noProof/>
        </w:rPr>
        <w:fldChar w:fldCharType="separate"/>
      </w:r>
      <w:r w:rsidR="00BD528B">
        <w:rPr>
          <w:noProof/>
        </w:rPr>
        <w:t>15</w:t>
      </w:r>
      <w:r w:rsidR="00252522">
        <w:rPr>
          <w:noProof/>
        </w:rPr>
        <w:fldChar w:fldCharType="end"/>
      </w:r>
    </w:p>
    <w:p w:rsidR="0042328C" w:rsidRDefault="00252522" w:rsidP="0042328C">
      <w:pPr>
        <w:pStyle w:val="Notedebasdepage"/>
      </w:pPr>
      <w:r>
        <w:rPr>
          <w:rFonts w:ascii="Times New Roman" w:hAnsi="Times New Roman"/>
          <w:sz w:val="24"/>
        </w:rPr>
        <w:fldChar w:fldCharType="end"/>
      </w:r>
    </w:p>
    <w:p w:rsidR="0042328C" w:rsidRDefault="0042328C" w:rsidP="0042328C">
      <w:pPr>
        <w:jc w:val="center"/>
      </w:pPr>
    </w:p>
    <w:p w:rsidR="0042328C" w:rsidRDefault="0042328C" w:rsidP="00CF6DDA">
      <w:pPr>
        <w:pStyle w:val="Titre2"/>
        <w:numPr>
          <w:ilvl w:val="0"/>
          <w:numId w:val="0"/>
        </w:numPr>
      </w:pPr>
      <w:bookmarkStart w:id="0" w:name="_Toc398459201"/>
    </w:p>
    <w:p w:rsidR="00890FC2" w:rsidRPr="00CF6DDA" w:rsidRDefault="00A268E3" w:rsidP="00195E18">
      <w:pPr>
        <w:pStyle w:val="Titre2"/>
        <w:numPr>
          <w:ilvl w:val="0"/>
          <w:numId w:val="9"/>
        </w:numPr>
      </w:pPr>
      <w:bookmarkStart w:id="1" w:name="_Toc397416372"/>
      <w:r w:rsidRPr="00CF6DDA">
        <w:t>Conception des produits industriels</w:t>
      </w:r>
      <w:bookmarkEnd w:id="1"/>
    </w:p>
    <w:p w:rsidR="00A268E3" w:rsidRPr="00CF6DDA" w:rsidRDefault="00A268E3" w:rsidP="00CF6DDA">
      <w:pPr>
        <w:pStyle w:val="Titre3"/>
      </w:pPr>
      <w:bookmarkStart w:id="2" w:name="_Toc397416373"/>
      <w:r w:rsidRPr="00CF6DDA">
        <w:t>Préliminaires</w:t>
      </w:r>
      <w:bookmarkEnd w:id="2"/>
    </w:p>
    <w:bookmarkEnd w:id="0"/>
    <w:p w:rsidR="009607C1" w:rsidRDefault="009607C1" w:rsidP="0042328C"/>
    <w:p w:rsidR="0042328C" w:rsidRDefault="0042328C" w:rsidP="0042328C">
      <w:r>
        <w:sym w:font="Symbol" w:char="F0B7"/>
      </w:r>
      <w:r>
        <w:t xml:space="preserve"> Une coupe représente la section et la fraction de l’objet située en arrière du plan sécant.</w:t>
      </w:r>
    </w:p>
    <w:p w:rsidR="00FC4C01" w:rsidRDefault="00FC4C01" w:rsidP="00FC4C01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943634" w:themeColor="accent2" w:themeShade="BF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36"/>
      </w:tblGrid>
      <w:tr w:rsidR="00FC4C01" w:rsidTr="00D60468">
        <w:trPr>
          <w:trHeight w:val="666"/>
        </w:trPr>
        <w:tc>
          <w:tcPr>
            <w:tcW w:w="10336" w:type="dxa"/>
            <w:shd w:val="clear" w:color="auto" w:fill="F2DBDB" w:themeFill="accent2" w:themeFillTint="33"/>
          </w:tcPr>
          <w:p w:rsidR="00FC4C01" w:rsidRDefault="00FC4C01" w:rsidP="00D60468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>Règles importantes</w:t>
            </w:r>
            <w:r w:rsidR="00163A43">
              <w:rPr>
                <w:b/>
                <w:lang w:eastAsia="fr-FR"/>
              </w:rPr>
              <w:t xml:space="preserve"> à retenir</w:t>
            </w:r>
            <w:r>
              <w:rPr>
                <w:b/>
                <w:lang w:eastAsia="fr-FR"/>
              </w:rPr>
              <w:t> :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les hachures ne traversent jamais un trait fort ;</w:t>
            </w:r>
          </w:p>
          <w:p w:rsidR="00FC4C01" w:rsidRDefault="00FC4C01" w:rsidP="00195E18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t>les hachures ne s’arrêtent jamais sur un trait interrompu fin.</w:t>
            </w:r>
          </w:p>
        </w:tc>
      </w:tr>
    </w:tbl>
    <w:p w:rsidR="00FC4C01" w:rsidRDefault="00FC4C01" w:rsidP="00FC4C01"/>
    <w:p w:rsidR="009D41C3" w:rsidRDefault="009D41C3" w:rsidP="009D41C3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single" w:sz="18" w:space="0" w:color="1F497D" w:themeColor="text2"/>
          <w:bottom w:val="none" w:sz="0" w:space="0" w:color="auto"/>
          <w:right w:val="none" w:sz="0" w:space="0" w:color="auto"/>
          <w:insideH w:val="single" w:sz="18" w:space="0" w:color="1F497D" w:themeColor="text2"/>
          <w:insideV w:val="single" w:sz="18" w:space="0" w:color="1F497D" w:themeColor="text2"/>
        </w:tblBorders>
        <w:tblLook w:val="04A0" w:firstRow="1" w:lastRow="0" w:firstColumn="1" w:lastColumn="0" w:noHBand="0" w:noVBand="1"/>
      </w:tblPr>
      <w:tblGrid>
        <w:gridCol w:w="10339"/>
      </w:tblGrid>
      <w:tr w:rsidR="009D41C3" w:rsidRPr="009D41C3" w:rsidTr="00D60468">
        <w:trPr>
          <w:trHeight w:val="1155"/>
        </w:trPr>
        <w:tc>
          <w:tcPr>
            <w:tcW w:w="10339" w:type="dxa"/>
            <w:shd w:val="clear" w:color="auto" w:fill="C6D9F1" w:themeFill="text2" w:themeFillTint="33"/>
          </w:tcPr>
          <w:p w:rsidR="009D41C3" w:rsidRPr="009D41C3" w:rsidRDefault="009D41C3" w:rsidP="00D60468">
            <w:pPr>
              <w:rPr>
                <w:i/>
                <w:lang w:eastAsia="fr-FR"/>
              </w:rPr>
            </w:pPr>
            <w:r w:rsidRPr="009D41C3">
              <w:rPr>
                <w:i/>
                <w:lang w:eastAsia="fr-FR"/>
              </w:rPr>
              <w:t xml:space="preserve">Remarques : </w:t>
            </w:r>
            <w:r>
              <w:rPr>
                <w:i/>
                <w:lang w:eastAsia="fr-FR"/>
              </w:rPr>
              <w:t>Hachures et matériaux</w:t>
            </w:r>
          </w:p>
          <w:p w:rsidR="009D41C3" w:rsidRDefault="009D41C3" w:rsidP="009D41C3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22"/>
              <w:gridCol w:w="1977"/>
              <w:gridCol w:w="1668"/>
              <w:gridCol w:w="2018"/>
              <w:gridCol w:w="2298"/>
            </w:tblGrid>
            <w:tr w:rsidR="00D71E53" w:rsidTr="00D71E53">
              <w:trPr>
                <w:trHeight w:val="904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9AA1D89" wp14:editId="3E3C09B4">
                        <wp:extent cx="720000" cy="362929"/>
                        <wp:effectExtent l="19050" t="0" r="3900" b="0"/>
                        <wp:docPr id="67" name="Image 7" descr="F:\CI_05_CommunicationTechnique\Cours\6_RepresentationMeca\png\metaux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F:\CI_05_CommunicationTechnique\Cours\6_RepresentationMeca\png\metaux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29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204D1EAD" wp14:editId="499E95FC">
                        <wp:extent cx="720000" cy="368837"/>
                        <wp:effectExtent l="19050" t="0" r="3900" b="0"/>
                        <wp:docPr id="68" name="Image 3" descr="F:\CI_05_CommunicationTechnique\Cours\6_RepresentationMeca\png\alu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F:\CI_05_CommunicationTechnique\Cours\6_RepresentationMeca\png\alu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88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3ECB4CB" wp14:editId="0AE0BE32">
                        <wp:extent cx="720000" cy="363925"/>
                        <wp:effectExtent l="19050" t="0" r="3900" b="0"/>
                        <wp:docPr id="69" name="Image 6" descr="F:\CI_05_CommunicationTechnique\Cours\6_RepresentationMeca\png\cuivr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F:\CI_05_CommunicationTechnique\Cours\6_RepresentationMeca\png\cuivr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63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ED2D99" wp14:editId="27FB3195">
                        <wp:extent cx="720000" cy="370649"/>
                        <wp:effectExtent l="19050" t="0" r="3900" b="0"/>
                        <wp:docPr id="70" name="Image 8" descr="F:\CI_05_CommunicationTechnique\Cours\6_RepresentationMeca\png\pla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F:\CI_05_CommunicationTechnique\Cours\6_RepresentationMeca\png\pla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0000" cy="3706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Default="00D71E53" w:rsidP="00D71E53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AA9E34A" wp14:editId="128176A3">
                        <wp:extent cx="540000" cy="276006"/>
                        <wp:effectExtent l="19050" t="0" r="0" b="0"/>
                        <wp:docPr id="71" name="Image 5" descr="F:\CI_05_CommunicationTechnique\Cours\6_RepresentationMeca\png\bois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F:\CI_05_CommunicationTechnique\Cours\6_RepresentationMeca\png\bois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BB0FC26" wp14:editId="1FC5E25F">
                        <wp:extent cx="540000" cy="276005"/>
                        <wp:effectExtent l="19050" t="0" r="0" b="0"/>
                        <wp:docPr id="72" name="Image 4" descr="F:\CI_05_CommunicationTechnique\Cours\6_RepresentationMeca\png\boisl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F:\CI_05_CommunicationTechnique\Cours\6_RepresentationMeca\png\bois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0000" cy="276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71E53" w:rsidRPr="00D71E53" w:rsidTr="00D71E53">
              <w:trPr>
                <w:trHeight w:val="930"/>
                <w:jc w:val="center"/>
              </w:trPr>
              <w:tc>
                <w:tcPr>
                  <w:tcW w:w="1822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Tous métaux et alliages</w:t>
                  </w:r>
                </w:p>
              </w:tc>
              <w:tc>
                <w:tcPr>
                  <w:tcW w:w="1977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Métaux et alliages légers (aluminium)</w:t>
                  </w:r>
                </w:p>
              </w:tc>
              <w:tc>
                <w:tcPr>
                  <w:tcW w:w="166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Cuivre et ses alliages</w:t>
                  </w:r>
                </w:p>
              </w:tc>
              <w:tc>
                <w:tcPr>
                  <w:tcW w:w="201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Matières plastiques et isolantes</w:t>
                  </w:r>
                </w:p>
              </w:tc>
              <w:tc>
                <w:tcPr>
                  <w:tcW w:w="2298" w:type="dxa"/>
                  <w:vAlign w:val="center"/>
                </w:tcPr>
                <w:p w:rsidR="00D71E53" w:rsidRPr="00D71E53" w:rsidRDefault="00D71E53" w:rsidP="00D71E53">
                  <w:pPr>
                    <w:jc w:val="center"/>
                    <w:rPr>
                      <w:i/>
                      <w:lang w:eastAsia="fr-FR"/>
                    </w:rPr>
                  </w:pPr>
                  <w:r w:rsidRPr="00D71E53">
                    <w:rPr>
                      <w:i/>
                      <w:lang w:eastAsia="fr-FR"/>
                    </w:rPr>
                    <w:t>Bois</w:t>
                  </w:r>
                </w:p>
              </w:tc>
            </w:tr>
          </w:tbl>
          <w:p w:rsidR="009D41C3" w:rsidRPr="009D41C3" w:rsidRDefault="009D41C3" w:rsidP="009D41C3">
            <w:pPr>
              <w:rPr>
                <w:lang w:eastAsia="fr-FR"/>
              </w:rPr>
            </w:pPr>
          </w:p>
        </w:tc>
      </w:tr>
    </w:tbl>
    <w:p w:rsidR="00F7302F" w:rsidRDefault="00F7302F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9607C1" w:rsidRDefault="009607C1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6033FB" w:rsidRDefault="006033FB" w:rsidP="009607C1">
      <w:pPr>
        <w:rPr>
          <w:rFonts w:eastAsiaTheme="minorHAnsi"/>
        </w:rPr>
      </w:pPr>
    </w:p>
    <w:p w:rsidR="008E6DB2" w:rsidRDefault="008E6DB2" w:rsidP="008E6DB2">
      <w:pPr>
        <w:pStyle w:val="Titre1"/>
      </w:pPr>
      <w:bookmarkStart w:id="3" w:name="_Toc367806038"/>
      <w:bookmarkStart w:id="4" w:name="_Toc400204932"/>
      <w:r w:rsidRPr="00893228">
        <w:t>Modélisation des</w:t>
      </w:r>
      <w:r w:rsidRPr="00A56EAE">
        <w:t xml:space="preserve"> solides</w:t>
      </w:r>
      <w:r w:rsidRPr="00893228">
        <w:t xml:space="preserve"> et des liaisons</w:t>
      </w:r>
      <w:bookmarkEnd w:id="3"/>
    </w:p>
    <w:p w:rsidR="008E6DB2" w:rsidRDefault="008E6DB2" w:rsidP="008E6DB2">
      <w:pPr>
        <w:pStyle w:val="Titre6"/>
        <w:jc w:val="left"/>
      </w:pPr>
      <w:r>
        <w:t>Postulat</w:t>
      </w:r>
    </w:p>
    <w:p w:rsidR="008E6DB2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1134" w:right="1134"/>
        <w:jc w:val="center"/>
      </w:pPr>
      <w:r>
        <w:t>Modéliser permet d'appréhender le réel avec des concepts simplificateurs rendant possible l’utilisation des outils d’analyse et de calculs à disposition.</w:t>
      </w:r>
    </w:p>
    <w:p w:rsidR="008E6DB2" w:rsidRPr="00893228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" w:name="_Toc367805840"/>
      <w:bookmarkStart w:id="6" w:name="_Toc367806039"/>
      <w:r>
        <w:t>Solide indéformable</w:t>
      </w:r>
      <w:bookmarkEnd w:id="5"/>
      <w:bookmarkEnd w:id="6"/>
    </w:p>
    <w:p w:rsidR="008E6DB2" w:rsidRDefault="008E6DB2" w:rsidP="008E6DB2">
      <w:r>
        <w:sym w:font="Symbol" w:char="F0B7"/>
      </w:r>
      <w:r>
        <w:t xml:space="preserve"> Un solide indéformable (ou parfait) est une entité matérielle :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lastRenderedPageBreak/>
        <w:t>de masse constante</w:t>
      </w:r>
    </w:p>
    <w:p w:rsidR="008E6DB2" w:rsidRDefault="008E6DB2" w:rsidP="00195E18">
      <w:pPr>
        <w:pStyle w:val="Paragraphedeliste"/>
        <w:numPr>
          <w:ilvl w:val="0"/>
          <w:numId w:val="17"/>
        </w:numPr>
        <w:jc w:val="left"/>
      </w:pPr>
      <w:r>
        <w:t>dont la distance entre deux points quelconques est invariable dans le temps.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Ce modèle sera utilisé en :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cinématique</w:t>
      </w:r>
      <w:r w:rsidRPr="00A56EAE">
        <w:t xml:space="preserve"> (étude des mouvements)</w:t>
      </w:r>
    </w:p>
    <w:p w:rsidR="008E6DB2" w:rsidRPr="00A56EAE" w:rsidRDefault="008E6DB2" w:rsidP="00195E18">
      <w:pPr>
        <w:pStyle w:val="Paragraphedeliste"/>
        <w:numPr>
          <w:ilvl w:val="0"/>
          <w:numId w:val="18"/>
        </w:numPr>
        <w:jc w:val="left"/>
      </w:pPr>
      <w:r w:rsidRPr="00A56EAE">
        <w:rPr>
          <w:rStyle w:val="Titre9Car"/>
        </w:rPr>
        <w:t>statique</w:t>
      </w:r>
      <w:r w:rsidRPr="00A56EAE">
        <w:t xml:space="preserve"> (étude des forces sur des solides en équilibre).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En réalité les solides parfaits n'existent pas. Les plus rigides d'entre eux subissent de petites déformations provoquées par :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la variation de température (dilatation)</w:t>
      </w:r>
    </w:p>
    <w:p w:rsidR="008E6DB2" w:rsidRDefault="008E6DB2" w:rsidP="00195E18">
      <w:pPr>
        <w:pStyle w:val="Paragraphedeliste"/>
        <w:numPr>
          <w:ilvl w:val="0"/>
          <w:numId w:val="19"/>
        </w:numPr>
        <w:jc w:val="left"/>
      </w:pPr>
      <w:r>
        <w:t>les actions mécaniques (efforts).</w:t>
      </w:r>
    </w:p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7" w:name="_Toc367805841"/>
      <w:bookmarkStart w:id="8" w:name="_Toc367806040"/>
      <w:r>
        <w:t>Liaisons entre solides</w:t>
      </w:r>
      <w:bookmarkEnd w:id="7"/>
      <w:bookmarkEnd w:id="8"/>
    </w:p>
    <w:p w:rsidR="008E6DB2" w:rsidRDefault="008E6DB2" w:rsidP="008E6DB2">
      <w:pPr>
        <w:pStyle w:val="Titre3"/>
        <w:jc w:val="left"/>
      </w:pPr>
      <w:bookmarkStart w:id="9" w:name="_Toc367805842"/>
      <w:bookmarkStart w:id="10" w:name="_Toc367806041"/>
      <w:r>
        <w:t>Degré de liberté</w:t>
      </w:r>
      <w:bookmarkEnd w:id="9"/>
      <w:bookmarkEnd w:id="10"/>
    </w:p>
    <w:p w:rsidR="008E6DB2" w:rsidRDefault="008E6DB2" w:rsidP="008E6DB2">
      <w:r>
        <w:sym w:font="Symbol" w:char="F0B7"/>
      </w:r>
      <w:r>
        <w:t xml:space="preserve"> Considérons un solide parfait </w:t>
      </w:r>
      <w:r w:rsidRPr="00893228">
        <w:rPr>
          <w:b/>
        </w:rPr>
        <w:t>1</w:t>
      </w:r>
      <w:r>
        <w:t xml:space="preserve"> complètement libre par rapport à un solide </w:t>
      </w:r>
      <w:r w:rsidRPr="00893228">
        <w:rPr>
          <w:b/>
        </w:rPr>
        <w:t>0</w:t>
      </w:r>
      <w:r>
        <w:t xml:space="preserve"> (exemple : avion </w:t>
      </w:r>
      <w:r w:rsidRPr="00893228">
        <w:rPr>
          <w:b/>
        </w:rPr>
        <w:t>1</w:t>
      </w:r>
      <w:r>
        <w:t xml:space="preserve"> par rapport au sol </w:t>
      </w:r>
      <w:r w:rsidRPr="00893228">
        <w:rPr>
          <w:b/>
        </w:rPr>
        <w:t>0</w:t>
      </w:r>
      <w:r>
        <w:t>). Son déplacement global peut se décomposer en deux déplacements.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Rotation : l'orientation</w:t>
      </w:r>
      <w:r>
        <w:t xml:space="preserve"> du solide </w:t>
      </w:r>
      <w:r w:rsidRPr="00A56EAE">
        <w:rPr>
          <w:b/>
        </w:rPr>
        <w:t>1</w:t>
      </w:r>
      <w:r>
        <w:t xml:space="preserve"> change par rapport à </w:t>
      </w:r>
      <w:r w:rsidRPr="00A56EAE">
        <w:rPr>
          <w:b/>
        </w:rPr>
        <w:t>0</w:t>
      </w:r>
      <w:r>
        <w:t>.</w:t>
      </w:r>
    </w:p>
    <w:p w:rsidR="008E6DB2" w:rsidRDefault="008E6DB2" w:rsidP="00195E18">
      <w:pPr>
        <w:pStyle w:val="Paragraphedeliste"/>
        <w:numPr>
          <w:ilvl w:val="0"/>
          <w:numId w:val="20"/>
        </w:numPr>
        <w:jc w:val="left"/>
      </w:pPr>
      <w:r w:rsidRPr="00A56EAE">
        <w:t>Translation : le solide</w:t>
      </w:r>
      <w:r>
        <w:t xml:space="preserve"> </w:t>
      </w:r>
      <w:r w:rsidRPr="00A56EAE">
        <w:rPr>
          <w:b/>
        </w:rPr>
        <w:t>1</w:t>
      </w:r>
      <w:r>
        <w:t xml:space="preserve"> garde la </w:t>
      </w:r>
      <w:r w:rsidRPr="00A56EAE">
        <w:t>même orientation</w:t>
      </w:r>
      <w:r>
        <w:t xml:space="preserve"> par rapport à </w:t>
      </w:r>
      <w:r w:rsidRPr="00A56EAE">
        <w:rPr>
          <w:b/>
        </w:rPr>
        <w:t>0</w:t>
      </w:r>
      <w:r>
        <w:t xml:space="preserve"> mais sa </w:t>
      </w:r>
      <w:r w:rsidRPr="00A56EAE">
        <w:t>position</w:t>
      </w:r>
      <w:r>
        <w:t xml:space="preserve"> évolue.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 solide </w:t>
      </w:r>
      <w:r w:rsidRPr="00893228">
        <w:rPr>
          <w:b/>
        </w:rPr>
        <w:t>1</w:t>
      </w:r>
      <w:r>
        <w:t xml:space="preserve"> évoluant dans l'espace à trois dimensions, chaque déplacement peut à son tour être décomposé en trois déplacements élémentaires (un sur chaque dimension).</w:t>
      </w:r>
    </w:p>
    <w:p w:rsidR="008E6DB2" w:rsidRDefault="008E6DB2" w:rsidP="008E6DB2">
      <w:r>
        <w:sym w:font="Symbol" w:char="F0B7"/>
      </w:r>
      <w:r>
        <w:t xml:space="preserve"> On suppose qu'un repère orthonormé direct </w:t>
      </w:r>
      <w:r w:rsidRPr="00A56EAE">
        <w:rPr>
          <w:position w:val="-12"/>
        </w:rPr>
        <w:object w:dxaOrig="1780" w:dyaOrig="5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89.5pt;height:27.25pt" o:ole="">
            <v:imagedata r:id="rId16" o:title=""/>
          </v:shape>
          <o:OLEObject Type="Embed" ProgID="Equation.DSMT4" ShapeID="_x0000_i1026" DrawAspect="Content" ObjectID="_1473948305" r:id="rId17"/>
        </w:object>
      </w:r>
      <w:r>
        <w:t xml:space="preserve"> est lié au solide </w:t>
      </w:r>
      <w:r w:rsidRPr="00893228">
        <w:rPr>
          <w:b/>
        </w:rPr>
        <w:t>0</w:t>
      </w:r>
      <w:r>
        <w:t>.</w:t>
      </w:r>
    </w:p>
    <w:p w:rsidR="008E6DB2" w:rsidRDefault="008E6DB2" w:rsidP="008E6DB2"/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89"/>
        <w:gridCol w:w="4889"/>
      </w:tblGrid>
      <w:tr w:rsidR="008E6DB2" w:rsidTr="00D60468">
        <w:tc>
          <w:tcPr>
            <w:tcW w:w="4889" w:type="dxa"/>
          </w:tcPr>
          <w:p w:rsidR="008E6DB2" w:rsidRPr="00D1217E" w:rsidRDefault="008E6DB2" w:rsidP="00D60468">
            <w:r w:rsidRPr="00D1217E">
              <w:sym w:font="Symbol" w:char="F0B7"/>
            </w:r>
            <w:r w:rsidRPr="00D1217E">
              <w:t xml:space="preserve"> La </w:t>
            </w:r>
            <w:r w:rsidRPr="00D1217E">
              <w:rPr>
                <w:b/>
              </w:rPr>
              <w:t>rotation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x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y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4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rotation autour de z : </w:t>
            </w:r>
            <w:proofErr w:type="spellStart"/>
            <w:r w:rsidRPr="00D1217E">
              <w:rPr>
                <w:color w:val="auto"/>
              </w:rPr>
              <w:t>R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  <w:tc>
          <w:tcPr>
            <w:tcW w:w="4889" w:type="dxa"/>
          </w:tcPr>
          <w:p w:rsidR="008E6DB2" w:rsidRPr="00D1217E" w:rsidRDefault="008E6DB2" w:rsidP="00D60468">
            <w:r>
              <w:sym w:font="Symbol" w:char="F0B7"/>
            </w:r>
            <w:r>
              <w:t xml:space="preserve"> </w:t>
            </w:r>
            <w:r w:rsidRPr="00D1217E">
              <w:t xml:space="preserve">La </w:t>
            </w:r>
            <w:r w:rsidRPr="00D1217E">
              <w:rPr>
                <w:b/>
              </w:rPr>
              <w:t>translation</w:t>
            </w:r>
            <w:r w:rsidRPr="00D1217E">
              <w:t xml:space="preserve"> se décompose donc en :</w:t>
            </w:r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x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x</w:t>
            </w:r>
            <w:proofErr w:type="spellEnd"/>
          </w:p>
          <w:p w:rsidR="008E6DB2" w:rsidRPr="00D1217E" w:rsidRDefault="008E6DB2" w:rsidP="00195E18">
            <w:pPr>
              <w:pStyle w:val="normalrouge"/>
              <w:numPr>
                <w:ilvl w:val="0"/>
                <w:numId w:val="15"/>
              </w:numPr>
              <w:rPr>
                <w:color w:val="auto"/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y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y</w:t>
            </w:r>
            <w:proofErr w:type="spellEnd"/>
          </w:p>
          <w:p w:rsidR="008E6DB2" w:rsidRPr="00A56EAE" w:rsidRDefault="008E6DB2" w:rsidP="00195E18">
            <w:pPr>
              <w:pStyle w:val="normalrouge"/>
              <w:numPr>
                <w:ilvl w:val="0"/>
                <w:numId w:val="15"/>
              </w:numPr>
              <w:rPr>
                <w:vertAlign w:val="subscript"/>
              </w:rPr>
            </w:pPr>
            <w:r w:rsidRPr="00D1217E">
              <w:rPr>
                <w:color w:val="auto"/>
              </w:rPr>
              <w:t xml:space="preserve">une translation suivant z : </w:t>
            </w:r>
            <w:proofErr w:type="spellStart"/>
            <w:r w:rsidRPr="00D1217E">
              <w:rPr>
                <w:color w:val="auto"/>
              </w:rPr>
              <w:t>T</w:t>
            </w:r>
            <w:r w:rsidRPr="00D1217E">
              <w:rPr>
                <w:color w:val="auto"/>
                <w:vertAlign w:val="subscript"/>
              </w:rPr>
              <w:t>z</w:t>
            </w:r>
            <w:proofErr w:type="spellEnd"/>
          </w:p>
        </w:tc>
      </w:tr>
      <w:tr w:rsidR="008E6DB2" w:rsidTr="00D60468">
        <w:tc>
          <w:tcPr>
            <w:tcW w:w="4889" w:type="dxa"/>
            <w:vAlign w:val="center"/>
          </w:tcPr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>Ces six quantités (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R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x</w:t>
            </w:r>
            <w:proofErr w:type="spellEnd"/>
            <w:r w:rsidRPr="00D1217E">
              <w:t xml:space="preserve">, </w:t>
            </w:r>
            <w:proofErr w:type="spellStart"/>
            <w:r w:rsidRPr="00D1217E">
              <w:t>T</w:t>
            </w:r>
            <w:r w:rsidRPr="00D1217E">
              <w:rPr>
                <w:vertAlign w:val="subscript"/>
              </w:rPr>
              <w:t>y</w:t>
            </w:r>
            <w:proofErr w:type="spellEnd"/>
            <w:r w:rsidRPr="00D1217E">
              <w:t xml:space="preserve">, </w:t>
            </w:r>
            <w:proofErr w:type="spellStart"/>
            <w:proofErr w:type="gramStart"/>
            <w:r w:rsidRPr="00D1217E">
              <w:t>T</w:t>
            </w:r>
            <w:r w:rsidRPr="00D1217E">
              <w:rPr>
                <w:vertAlign w:val="subscript"/>
              </w:rPr>
              <w:t>z</w:t>
            </w:r>
            <w:proofErr w:type="spellEnd"/>
            <w:r w:rsidRPr="00D1217E">
              <w:rPr>
                <w:vertAlign w:val="subscript"/>
              </w:rPr>
              <w:t xml:space="preserve"> </w:t>
            </w:r>
            <w:r w:rsidRPr="00D1217E">
              <w:t>)</w:t>
            </w:r>
            <w:proofErr w:type="gramEnd"/>
            <w:r w:rsidRPr="00D1217E">
              <w:t xml:space="preserve"> sont appelées </w:t>
            </w:r>
            <w:r w:rsidRPr="00D1217E">
              <w:rPr>
                <w:rStyle w:val="normalrougeCar"/>
              </w:rPr>
              <w:t>degrés de liberté (</w:t>
            </w:r>
            <w:proofErr w:type="spellStart"/>
            <w:r w:rsidRPr="00D1217E">
              <w:rPr>
                <w:rStyle w:val="normalrougeCar"/>
              </w:rPr>
              <w:t>ddl</w:t>
            </w:r>
            <w:proofErr w:type="spellEnd"/>
            <w:r w:rsidRPr="00D1217E">
              <w:rPr>
                <w:rStyle w:val="normalrougeCar"/>
              </w:rPr>
              <w:t xml:space="preserve">) du solide </w:t>
            </w:r>
            <w:r w:rsidRPr="00D1217E">
              <w:rPr>
                <w:rStyle w:val="normalrougeCar"/>
                <w:b/>
              </w:rPr>
              <w:t>1</w:t>
            </w:r>
            <w:r w:rsidRPr="00D1217E">
              <w:rPr>
                <w:rStyle w:val="normalrougeCar"/>
              </w:rPr>
              <w:t xml:space="preserve"> par rapport au solide</w:t>
            </w:r>
            <w:r w:rsidRPr="00D1217E">
              <w:rPr>
                <w:rStyle w:val="normalrougeCar"/>
                <w:b/>
              </w:rPr>
              <w:t xml:space="preserve"> 0</w:t>
            </w:r>
            <w:r w:rsidRPr="00D1217E">
              <w:rPr>
                <w:rStyle w:val="normalrougeCar"/>
              </w:rPr>
              <w:t>.</w:t>
            </w:r>
          </w:p>
          <w:p w:rsidR="008E6DB2" w:rsidRDefault="008E6DB2" w:rsidP="00D60468">
            <w:pPr>
              <w:spacing w:before="40"/>
            </w:pPr>
          </w:p>
          <w:p w:rsidR="008E6DB2" w:rsidRPr="00D1217E" w:rsidRDefault="008E6DB2" w:rsidP="00D60468">
            <w:pPr>
              <w:spacing w:before="40"/>
            </w:pPr>
            <w:r>
              <w:sym w:font="Symbol" w:char="F0B7"/>
            </w:r>
            <w:r>
              <w:t xml:space="preserve"> </w:t>
            </w:r>
            <w:r w:rsidRPr="00D1217E">
              <w:t xml:space="preserve">Les degrés de liberté sont </w:t>
            </w:r>
            <w:r w:rsidRPr="00D1217E">
              <w:rPr>
                <w:rStyle w:val="normalrougeCar"/>
                <w:b/>
              </w:rPr>
              <w:t>indépendants</w:t>
            </w:r>
            <w:r w:rsidRPr="00D1217E">
              <w:t xml:space="preserve"> les uns par rapport aux autres. Par exemple la translation suivant x peut s'effectuer sans aucune translation suivant y ou z.</w:t>
            </w:r>
          </w:p>
          <w:p w:rsidR="008E6DB2" w:rsidRPr="00D1217E" w:rsidRDefault="008E6DB2" w:rsidP="00D60468">
            <w:pPr>
              <w:spacing w:before="40"/>
            </w:pPr>
          </w:p>
        </w:tc>
        <w:tc>
          <w:tcPr>
            <w:tcW w:w="4889" w:type="dxa"/>
            <w:vAlign w:val="center"/>
          </w:tcPr>
          <w:p w:rsidR="008E6DB2" w:rsidRPr="00800FB3" w:rsidRDefault="008E6DB2" w:rsidP="00D60468">
            <w:pPr>
              <w:spacing w:before="40"/>
              <w:jc w:val="center"/>
            </w:pPr>
            <w:r>
              <w:pict>
                <v:group id="_x0000_s1026" editas="canvas" style="width:105.15pt;height:103.85pt;mso-position-horizontal-relative:char;mso-position-vertical-relative:line" coordorigin="-6,-3" coordsize="2360,2331">
                  <o:lock v:ext="edit" aspectratio="t"/>
                  <v:shape id="_x0000_s1027" type="#_x0000_t75" style="position:absolute;left:-6;top:-3;width:2360;height:2331" o:preferrelative="f">
                    <v:fill o:detectmouseclick="t"/>
                    <v:path o:extrusionok="t" o:connecttype="none"/>
                    <o:lock v:ext="edit" text="t"/>
                  </v:shape>
                  <v:rect id="_x0000_s1028" style="position:absolute;left:1092;top:282;width:26;height:1050" fillcolor="black" stroked="f"/>
                  <v:shape id="_x0000_s1029" style="position:absolute;left:1063;top:275;width:83;height:32" coordsize="83,32" path="m,32r83,l42,,,32xe" fillcolor="black" stroked="f">
                    <v:path arrowok="t"/>
                  </v:shape>
                  <v:shape id="_x0000_s1030" style="position:absolute;left:1050;top:224;width:109;height:106" coordsize="109,106" path="m,106l55,r54,106l55,51,,106xe" fillcolor="black" stroked="f">
                    <v:path arrowok="t"/>
                  </v:shape>
                  <v:shape id="_x0000_s1031" style="position:absolute;left:1002;top:199;width:205;height:195" coordsize="205,195" path="m39,121r22,16l116,32r-26,l144,137r23,-16l103,60,39,121,,195,112,86r-19,l205,195,103,,,195,39,121xe" fillcolor="black" stroked="f">
                    <v:path arrowok="t"/>
                  </v:shape>
                  <v:rect id="_x0000_s1032" style="position:absolute;left:1105;top:1319;width:935;height:26" fillcolor="black" stroked="f"/>
                  <v:shape id="_x0000_s1033" style="position:absolute;left:2014;top:1290;width:32;height:84" coordsize="32,84" path="m,l,84,32,42,,xe" fillcolor="black" stroked="f">
                    <v:path arrowok="t"/>
                  </v:shape>
                  <v:shape id="_x0000_s1034" style="position:absolute;left:1992;top:1278;width:105;height:105" coordsize="105,105" path="m,l105,54,,105,54,54,,xe" fillcolor="black" stroked="f">
                    <v:path arrowok="t"/>
                  </v:shape>
                  <v:shape id="_x0000_s1035" style="position:absolute;left:1925;top:1230;width:198;height:201" coordsize="198,201" path="m76,38l60,60r106,55l166,89,60,141r16,22l137,102,76,38,3,,112,112r,-19l,201,198,102,3,,76,38xe" fillcolor="black" stroked="f">
                    <v:path arrowok="t"/>
                  </v:shape>
                  <v:shape id="_x0000_s1036" style="position:absolute;left:397;top:1323;width:717;height:714" coordsize="717,714" path="m698,l,694r19,20l717,19,698,xe" fillcolor="black" stroked="f">
                    <v:path arrowok="t"/>
                  </v:shape>
                  <v:shape id="_x0000_s1037" style="position:absolute;left:397;top:1979;width:61;height:61" coordsize="61,61" path="m61,61l,,6,51,58,61r3,xe" fillcolor="black" stroked="f">
                    <v:path arrowok="t"/>
                  </v:shape>
                  <v:shape id="_x0000_s1038" style="position:absolute;left:368;top:1957;width:112;height:112" coordsize="112,112" path="m112,73l,112,35,r,73l112,73xe" fillcolor="black" stroked="f">
                    <v:path arrowok="t"/>
                  </v:shape>
                  <v:shape id="_x0000_s1039" style="position:absolute;left:349;top:1873;width:208;height:215" coordsize="208,215" path="m131,170r-3,-26l16,183r16,16l67,87,42,84r,86l131,170r77,-26l54,144r13,13l67,,,215,208,144r-77,26xe" fillcolor="black" stroked="f">
                    <v:path arrowok="t"/>
                  </v:shape>
                  <v:rect id="_x0000_s1040" style="position:absolute;left:538;top:2021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41" style="position:absolute;left:2203;top:1377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rect id="_x0000_s1042" style="position:absolute;left:1220;top:90;width:71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43" style="position:absolute;left:989;top:746;width:20;height:394" fillcolor="black" stroked="f"/>
                  <v:shape id="_x0000_s1044" style="position:absolute;left:961;top:724;width:73;height:38" coordsize="73,38" path="m73,38l,38,38,,73,38xe" fillcolor="black" stroked="f">
                    <v:path arrowok="t"/>
                  </v:shape>
                  <v:shape id="_x0000_s1045" style="position:absolute;left:967;top:695;width:61;height:61" coordsize="61,61" path="m61,61l32,,,61,32,29,61,61xe" fillcolor="black" stroked="f">
                    <v:path arrowok="t"/>
                  </v:shape>
                  <v:shape id="_x0000_s1046" style="position:absolute;left:929;top:676;width:134;height:134" coordsize="134,134" path="m134,134l70,,,131,76,54r-12,l134,134,105,73,70,35,32,73,48,83,80,22r-20,l89,83,105,73r29,61xe" fillcolor="black" stroked="f">
                    <v:path arrowok="t"/>
                  </v:shape>
                  <v:shape id="_x0000_s1047" style="position:absolute;left:961;top:1127;width:73;height:35" coordsize="73,35" path="m73,l,,38,35,73,xe" fillcolor="black" stroked="f">
                    <v:path arrowok="t"/>
                  </v:shape>
                  <v:shape id="_x0000_s1048" style="position:absolute;left:967;top:1134;width:61;height:60" coordsize="61,60" path="m61,l32,60,,,32,28,61,xe" fillcolor="black" stroked="f">
                    <v:path arrowok="t"/>
                  </v:shape>
                  <v:shape id="_x0000_s1049" style="position:absolute;left:935;top:1089;width:125;height:125" coordsize="125,125" path="m99,51l83,41,54,102r20,l42,41,26,51,64,86,99,51,125,,58,67r12,l,3,64,125,125,,99,51xe" fillcolor="black" stroked="f">
                    <v:path arrowok="t"/>
                  </v:shape>
                  <v:rect id="_x0000_s1050" style="position:absolute;left:845;top:871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51" style="position:absolute;left:935;top:90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v:rect id="_x0000_s1052" style="position:absolute;left:1281;top:1210;width:394;height:20" fillcolor="black" stroked="f"/>
                  <v:shape id="_x0000_s1053" style="position:absolute;left:1258;top:1182;width:36;height:73" coordsize="36,73" path="m36,r,73l,38,36,xe" fillcolor="black" stroked="f">
                    <v:path arrowok="t"/>
                  </v:shape>
                  <v:shape id="_x0000_s1054" style="position:absolute;left:1226;top:1188;width:61;height:61" coordsize="61,61" path="m61,l,32,61,61,32,32,61,xe" fillcolor="black" stroked="f">
                    <v:path arrowok="t"/>
                  </v:shape>
                  <v:shape id="_x0000_s1055" style="position:absolute;left:1207;top:1156;width:125;height:125" coordsize="125,125" path="m122,l,64r125,61l58,58r,12l122,,74,26,39,64,74,99,83,83,23,54r,20l83,42,74,26,122,xe" fillcolor="black" stroked="f">
                    <v:path arrowok="t"/>
                  </v:shape>
                  <v:shape id="_x0000_s1056" style="position:absolute;left:1659;top:1182;width:38;height:73" coordsize="38,73" path="m,l,73,38,38,,xe" fillcolor="black" stroked="f">
                    <v:path arrowok="t"/>
                  </v:shape>
                  <v:shape id="_x0000_s1057" style="position:absolute;left:1665;top:1188;width:61;height:61" coordsize="61,61" path="m,l61,32,,61,32,32,,xe" fillcolor="black" stroked="f">
                    <v:path arrowok="t"/>
                  </v:shape>
                  <v:shape id="_x0000_s1058" style="position:absolute;left:1611;top:1150;width:134;height:134" coordsize="134,134" path="m61,32l51,48r61,32l112,60,51,89r10,16l99,70,61,32,3,,80,76r,-12l,134,134,70,3,,61,32xe" fillcolor="black" stroked="f">
                    <v:path arrowok="t"/>
                  </v:shape>
                  <v:rect id="_x0000_s1059" style="position:absolute;left:1390;top:1044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0" style="position:absolute;left:1479;top:1079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61" style="position:absolute;left:455;top:1569;width:221;height:221" coordsize="221,221" path="m208,l,208r13,13l221,13,208,xe" fillcolor="black" stroked="f">
                    <v:path arrowok="t"/>
                  </v:shape>
                  <v:shape id="_x0000_s1062" style="position:absolute;left:631;top:1559;width:54;height:55" coordsize="54,55" path="m54,55l,,3,,54,r,52l54,55xe" fillcolor="black" stroked="f">
                    <v:path arrowok="t"/>
                  </v:shape>
                  <v:shape id="_x0000_s1063" style="position:absolute;left:640;top:1540;width:64;height:64" coordsize="64,64" path="m45,64l64,,,19r45,l45,64xe" fillcolor="black" stroked="f">
                    <v:path arrowok="t"/>
                  </v:shape>
                  <v:shape id="_x0000_s1064" style="position:absolute;left:576;top:1527;width:141;height:141" coordsize="141,141" path="m100,141l141,,,42r109,l100,32r,109l119,77r,-54l64,23r4,19l132,23,119,10,100,74r19,3l100,141xe" fillcolor="black" stroked="f">
                    <v:path arrowok="t"/>
                  </v:shape>
                  <v:shape id="_x0000_s1065" style="position:absolute;left:445;top:1745;width:55;height:55" coordsize="55,55" path="m55,55l,,,55r55,xe" fillcolor="black" stroked="f">
                    <v:path arrowok="t"/>
                  </v:shape>
                  <v:shape id="_x0000_s1066" style="position:absolute;left:426;top:1755;width:64;height:64" coordsize="64,64" path="m64,45l,64,19,r,45l64,45xe" fillcolor="black" stroked="f">
                    <v:path arrowok="t"/>
                  </v:shape>
                  <v:shape id="_x0000_s1067" style="position:absolute;left:413;top:1691;width:141;height:141" coordsize="141,141" path="m77,118l74,99,10,118r12,13l42,67,22,64r,54l77,118,141,99,32,99r10,10l42,,,141,141,99,77,118xe" fillcolor="black" stroked="f">
                    <v:path arrowok="t"/>
                  </v:shape>
                  <v:rect id="_x0000_s1068" style="position:absolute;left:387;top:1476;width:86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69" style="position:absolute;left:477;top:1515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70" style="position:absolute;left:1124;top:1399;width:109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O</w:t>
                          </w:r>
                        </w:p>
                      </w:txbxContent>
                    </v:textbox>
                  </v:rect>
                  <v:shape id="_x0000_s1071" style="position:absolute;left:528;top:-3;width:1153;height:342" coordsize="1153,342" path="m820,342r3,l839,339r20,-3l875,333r19,-3l910,326r16,-6l942,317r13,-3l971,310r12,-6l999,301r13,-3l1025,291r10,-3l1047,282r10,-4l1076,266r10,-4l1099,253r6,-3l1115,246r6,-9l1124,230r16,-16l1147,205r,-7l1150,192r,-6l1153,176r-3,-6l1150,157r-6,-13l1140,137r-9,-9l1115,112r-10,-10l1092,96,1080,86r-17,-6l999,54,961,41,939,38,919,32,897,29,871,22,820,16,798,13,769,9,718,3r-29,l663,,487,,461,3r-28,l305,19r-26,3l253,29r-22,3l212,38r-23,3l151,54,87,80,71,86,58,96r-13,6l36,112,20,128r-10,9l7,144,,157r,35l4,198r,7l10,214r6,7l20,227r16,16l45,250r7,9l64,262r10,7l84,272r19,13l128,291r13,7l154,301r13,6l180,310r32,7l228,323r48,10l337,342r,-19l282,314,234,304r-16,-6l186,291r-13,-3l160,282r-12,-4l135,272r-26,-6l90,253,80,250r-9,-7l64,240r-6,-3l48,230,32,214r-3,-6l23,202r,-4l23,192r-3,-6l20,179r,-16l26,157r3,-7l32,141,48,125r10,-4l71,115,84,105r9,-6l157,73,196,61r22,-4l237,51r23,-3l285,41r20,-3l433,22r28,l487,19r90,l663,19r26,3l718,22r51,7l798,32r22,3l846,38r19,3l891,48r22,3l932,57r23,4l993,73r64,26l1067,105r13,10l1092,121r10,4l1118,141r3,9l1124,157r7,6l1131,170r3,12l1137,173r-6,6l1131,186r-3,6l1128,198r,4l1112,218r-4,6l1102,227r-10,3l1086,240r-6,3l1070,246r-19,13l1041,262r-13,7l1019,272r-13,6l993,282r-16,3l964,291r-16,3l935,298r-16,3l903,307r-16,3l868,314r-16,3l833,320r-16,3l820,323r,19xe" fillcolor="black" stroked="f">
                    <v:path arrowok="t"/>
                  </v:shape>
                  <v:shape id="_x0000_s1072" style="position:absolute;left:1348;top:291;width:67;height:61" coordsize="67,61" path="m55,l,39,67,61,32,36,55,xe" fillcolor="black" stroked="f">
                    <v:path arrowok="t"/>
                  </v:shape>
                  <v:shape id="_x0000_s1073" style="position:absolute;left:1329;top:256;width:141;height:125" coordsize="141,125" path="m106,l,77r141,48l58,64r3,13l106,,64,29,38,74r42,29l90,87,22,64r4,16l80,42,64,29,106,xe" fillcolor="black" stroked="f">
                    <v:path arrowok="t"/>
                  </v:shape>
                  <v:shape id="_x0000_s1074" style="position:absolute;left:801;top:291;width:64;height:61" coordsize="64,61" path="m9,l64,42,,61,35,36,9,xe" fillcolor="black" stroked="f">
                    <v:path arrowok="t"/>
                  </v:shape>
                  <v:shape id="_x0000_s1075" style="position:absolute;left:753;top:247;width:131;height:131" coordsize="131,131" path="m64,38l51,51r54,41l108,76,44,96r10,16l96,83,64,38,12,,76,86r,-13l,131,131,89,12,,64,38xe" fillcolor="black" stroked="f">
                    <v:path arrowok="t"/>
                  </v:shape>
                  <v:rect id="_x0000_s1076" style="position:absolute;left:2046;top:532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77" style="position:absolute;left:2152;top:567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y</w:t>
                          </w:r>
                          <w:proofErr w:type="gramEnd"/>
                        </w:p>
                      </w:txbxContent>
                    </v:textbox>
                  </v:rect>
                  <v:shape id="_x0000_s1078" style="position:absolute;left:1931;top:717;width:394;height:1153" coordsize="394,1153" path="m29,894r3,13l35,923r13,51l54,987r7,25l67,1022r3,9l77,1041r3,13l86,1063r4,7l96,1083r3,6l106,1099r6,6l134,1127r13,7l150,1137r23,13l186,1150r6,3l198,1153r7,-3l218,1150r9,-7l240,1140r6,-9l256,1124r19,-19l295,1079r6,-16l311,1047r19,-48l343,961r6,-22l355,919r7,-22l365,868r3,-19l375,823r3,-25l381,769r6,-51l387,689r4,-26l391,606r3,-29l391,545r,-58l387,461r,-28l375,327r-7,-26l365,282r-3,-29l355,231r-6,-19l343,189,330,151,311,103,301,87,295,71,275,45,256,26,246,20,240,10,227,7,218,,173,r-7,3l154,7r-7,6l138,16,115,42r-9,10l102,64,93,74,70,116r-6,16l58,144r-4,16l48,180r-6,16l35,215r-3,16l29,250r-7,22l16,317r-3,20l6,381,3,407,,429r,26l19,455r,-26l22,407r4,-26l32,337r3,-20l38,295r4,-16l48,256r3,-19l54,221r7,-19l67,186r7,-19l77,151r6,-13l90,122,106,87r9,-10l125,64r3,-9l150,36r10,-4l166,26r7,-3l179,20r16,l211,20r10,6l227,29r7,3l243,39r20,19l266,71r9,13l282,93r9,16l311,157r12,39l330,218r6,19l343,260r3,22l349,308r6,25l368,433r,28l371,487r,58l375,577r-4,29l371,663r-3,26l368,718r-6,51l359,798r-4,19l349,842r-3,26l343,891r-7,22l330,932r-7,23l311,993r-20,48l282,1057r-7,10l266,1079r-3,13l243,1111r-9,7l227,1121r-6,3l211,1131r-6,l192,1134r6,l192,1131r-13,l163,1124r-3,-3l147,1115r-22,-23l125,1086r-7,-10l115,1070r-6,-7l106,1051r-7,-4l96,1035r-6,-10l86,1015r-6,-9l74,980,67,967,54,916,51,900,48,887r-19,7xe" fillcolor="black" stroked="f">
                    <v:path arrowok="t"/>
                  </v:shape>
                  <v:shape id="_x0000_s1079" style="position:absolute;left:1953;top:1608;width:61;height:67" coordsize="61,67" path="m61,51l16,,,67,23,28,61,51xe" fillcolor="black" stroked="f">
                    <v:path arrowok="t"/>
                  </v:shape>
                  <v:shape id="_x0000_s1080" style="position:absolute;left:1931;top:1588;width:128;height:148" coordsize="128,148" path="m128,106l35,,,148,54,55,38,58r90,48l90,61,42,36,13,80,32,90,48,23,32,26,77,77,90,61r38,45xe" fillcolor="black" stroked="f">
                    <v:path arrowok="t"/>
                  </v:shape>
                  <v:shape id="_x0000_s1081" style="position:absolute;left:1918;top:1108;width:58;height:64" coordsize="58,64" path="m58,6l23,64,,,26,35,58,6xe" fillcolor="black" stroked="f">
                    <v:path arrowok="t"/>
                  </v:shape>
                  <v:shape id="_x0000_s1082" style="position:absolute;left:1889;top:1050;width:128;height:141" coordsize="128,141" path="m93,71l77,58,42,116r19,3l39,55,23,64r32,42l93,71,128,16,48,87r13,l,,48,141,128,16,93,71xe" fillcolor="black" stroked="f">
                    <v:path arrowok="t"/>
                  </v:shape>
                  <v:shape id="_x0000_s1083" style="position:absolute;left:-6;top:1207;width:938;height:1115" coordsize="938,1115" path="m832,71r3,3l823,64r-7,-3l810,55,797,51,784,45r-6,-6l765,35r-6,-3l749,29r-6,-3l733,26r-7,-3l717,19r-7,-3l698,16,685,10r-10,l669,7r-10,l653,3r-23,l621,,502,,470,3,419,16r-29,7l365,32,342,42r-25,9l294,64,265,77,243,96r-19,16l201,128r-19,16l144,183r-32,38l76,266,51,317,41,340,22,391,9,442,3,471,,500,,612r3,29l9,669r13,52l41,772r10,22l76,846r36,44l144,929r38,38l201,983r23,16l243,1015r22,20l294,1047r23,13l342,1070r23,9l390,1089r29,6l470,1108r32,3l531,1111r29,4l563,1115r10,-4l611,1111r13,-3l637,1108r13,-3l662,1105r13,-3l726,1089r10,-3l749,1083r13,-7l771,1073r13,-6l794,1063r16,-6l819,1051r13,-7l842,1038r13,-7l874,1015r13,-9l906,993r19,-19l935,970r3,-3l925,954r3,-3l912,961r-19,19l874,993r-13,10l842,1012r-13,7l819,1025r-12,6l797,1038r-10,6l778,1047r-13,7l755,1057r-12,6l730,1067r-10,3l669,1083r-7,3l650,1086r-13,3l624,1089r-13,3l573,1092r-16,3l560,1095r-29,-3l502,1092r-25,-3l425,1076r-28,-6l371,1060r-22,-9l323,1041r-22,-13l278,1015r-22,-12l237,987,214,970,195,954,157,916,124,878,96,833,83,814,70,788,60,766,41,714,28,663,22,634,19,612r,-55l19,500r3,-23l28,449,41,397,60,346,70,324,83,298,96,279r28,-45l157,196r38,-39l214,141r23,-16l256,109,278,96,301,83,323,71,349,61,371,51r26,-9l425,35,477,23r25,-4l560,19r61,l630,23r16,l653,26r9,l669,29r9,l685,32r13,3l704,35r6,4l720,42r6,3l736,45r7,3l752,51r7,4l765,58r6,6l784,67r7,4l797,74r6,6l816,83r7,4l826,90r6,-19xe" fillcolor="black" stroked="f">
                    <v:path arrowok="t"/>
                  </v:shape>
                  <v:shape id="_x0000_s1084" style="position:absolute;left:756;top:1233;width:67;height:54" coordsize="67,54" path="m,54r67,l25,,38,41,,54xe" fillcolor="black" stroked="f">
                    <v:path arrowok="t"/>
                  </v:shape>
                  <v:shape id="_x0000_s1085" style="position:absolute;left:698;top:1188;width:141;height:109" coordsize="141,109" path="m,109r141,l61,,87,90,93,77,,109r61,l109,93,93,42,77,51r42,55l125,90r-67,l61,109,,109xe" fillcolor="black" stroked="f">
                    <v:path arrowok="t"/>
                  </v:shape>
                  <v:shape id="_x0000_s1086" style="position:absolute;left:861;top:2171;width:64;height:61" coordsize="64,61" path="m,13l64,,36,61,42,19,,13xe" fillcolor="black" stroked="f">
                    <v:path arrowok="t"/>
                  </v:shape>
                  <v:shape id="_x0000_s1087" style="position:absolute;left:807;top:2158;width:134;height:135" coordsize="134,135" path="m54,16r4,20l122,23,109,10,80,71r19,3l106,26,54,16,,26,96,42,86,32,70,135,134,,,26,54,16xe" fillcolor="black" stroked="f">
                    <v:path arrowok="t"/>
                  </v:shape>
                  <v:rect id="_x0000_s1088" style="position:absolute;left:1025;top:1931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89" style="position:absolute;left:1130;top:1966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x</w:t>
                          </w:r>
                          <w:proofErr w:type="gramEnd"/>
                        </w:p>
                      </w:txbxContent>
                    </v:textbox>
                  </v:rect>
                  <v:rect id="_x0000_s1090" style="position:absolute;left:1716;top:90;width:102;height:161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r w:rsidRPr="00D1217E">
                            <w:rPr>
                              <w:rFonts w:ascii="Arial" w:hAnsi="Arial" w:cs="Arial"/>
                              <w:color w:val="000000"/>
                              <w:sz w:val="12"/>
                              <w:szCs w:val="14"/>
                              <w:lang w:val="en-US"/>
                            </w:rPr>
                            <w:t>R</w:t>
                          </w:r>
                        </w:p>
                      </w:txbxContent>
                    </v:textbox>
                  </v:rect>
                  <v:rect id="_x0000_s1091" style="position:absolute;left:1822;top:128;width:51;height:115" filled="f" stroked="f">
                    <v:textbox inset="0,0,0,0">
                      <w:txbxContent>
                        <w:p w:rsidR="00D60468" w:rsidRPr="00D1217E" w:rsidRDefault="00D60468" w:rsidP="008E6DB2">
                          <w:pPr>
                            <w:rPr>
                              <w:sz w:val="20"/>
                            </w:rPr>
                          </w:pPr>
                          <w:proofErr w:type="gramStart"/>
                          <w:r w:rsidRPr="00D1217E">
                            <w:rPr>
                              <w:rFonts w:ascii="Arial" w:hAnsi="Arial" w:cs="Arial"/>
                              <w:color w:val="000000"/>
                              <w:sz w:val="9"/>
                              <w:szCs w:val="10"/>
                              <w:lang w:val="en-US"/>
                            </w:rPr>
                            <w:t>z</w:t>
                          </w:r>
                          <w:proofErr w:type="gramEnd"/>
                        </w:p>
                      </w:txbxContent>
                    </v:textbox>
                  </v:rect>
                  <w10:wrap type="none"/>
                  <w10:anchorlock/>
                </v:group>
              </w:pict>
            </w:r>
          </w:p>
        </w:tc>
      </w:tr>
    </w:tbl>
    <w:p w:rsidR="008E6DB2" w:rsidRDefault="008E6DB2" w:rsidP="008E6DB2">
      <w:pPr>
        <w:sectPr w:rsidR="008E6DB2" w:rsidSect="008E6DB2">
          <w:headerReference w:type="default" r:id="rId18"/>
          <w:pgSz w:w="11907" w:h="16840" w:code="9"/>
          <w:pgMar w:top="92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11" w:name="_Toc367805843"/>
      <w:bookmarkStart w:id="12" w:name="_Toc367806042"/>
      <w:r>
        <w:lastRenderedPageBreak/>
        <w:t>Liaison</w:t>
      </w:r>
      <w:bookmarkEnd w:id="11"/>
      <w:bookmarkEnd w:id="12"/>
    </w:p>
    <w:p w:rsidR="008E6DB2" w:rsidRDefault="008E6DB2" w:rsidP="008E6DB2">
      <w:r>
        <w:sym w:font="Symbol" w:char="F0B7"/>
      </w:r>
      <w:r>
        <w:t xml:space="preserve"> En construction mécanique, on n'a besoin que de certains degrés de liberté (on dit aussi mobilités) entre deux solides (par exemple le solide </w:t>
      </w:r>
      <w:r w:rsidRPr="002927A9">
        <w:rPr>
          <w:b/>
        </w:rPr>
        <w:t>1</w:t>
      </w:r>
      <w:r>
        <w:t xml:space="preserve"> doit posséder uniquement une rotation autour de x par rapport au solide </w:t>
      </w:r>
      <w:r w:rsidRPr="002927A9">
        <w:rPr>
          <w:b/>
        </w:rPr>
        <w:t>0</w:t>
      </w:r>
      <w:r>
        <w:t xml:space="preserve"> ; cas d'une porte). Les autres degrés de liberté ne doivent pas exister.</w:t>
      </w:r>
    </w:p>
    <w:p w:rsidR="008E6DB2" w:rsidRDefault="008E6DB2" w:rsidP="008E6DB2"/>
    <w:p w:rsidR="008E6DB2" w:rsidRPr="002927A9" w:rsidRDefault="008E6DB2" w:rsidP="008E6DB2">
      <w:pPr>
        <w:pStyle w:val="Titre4"/>
        <w:jc w:val="left"/>
      </w:pPr>
      <w:bookmarkStart w:id="13" w:name="_Toc367805844"/>
      <w:r w:rsidRPr="002927A9">
        <w:t>Réalisation :</w:t>
      </w:r>
      <w:bookmarkEnd w:id="13"/>
    </w:p>
    <w:p w:rsidR="008E6DB2" w:rsidRDefault="008E6DB2" w:rsidP="008E6DB2">
      <w:r>
        <w:sym w:font="Symbol" w:char="F0B7"/>
      </w:r>
      <w:r>
        <w:t xml:space="preserve"> On met les deux solides en contact par l'intermédiaire d'une surface S</w:t>
      </w:r>
      <w:r>
        <w:rPr>
          <w:vertAlign w:val="subscript"/>
        </w:rPr>
        <w:t>1</w:t>
      </w:r>
      <w:r>
        <w:t xml:space="preserve"> appartenant à </w:t>
      </w:r>
      <w:r w:rsidRPr="002927A9">
        <w:rPr>
          <w:b/>
        </w:rPr>
        <w:t>1</w:t>
      </w:r>
      <w:r>
        <w:t xml:space="preserve"> et d'une surface S</w:t>
      </w:r>
      <w:r>
        <w:rPr>
          <w:vertAlign w:val="subscript"/>
        </w:rPr>
        <w:t>0</w:t>
      </w:r>
      <w:r>
        <w:t xml:space="preserve"> appartenant à </w:t>
      </w:r>
      <w:r w:rsidRPr="002927A9">
        <w:rPr>
          <w:b/>
        </w:rPr>
        <w:t>0</w:t>
      </w:r>
      <w:r>
        <w:t>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Au cours du mouvement, la surface S</w:t>
      </w:r>
      <w:r w:rsidRPr="002927A9">
        <w:rPr>
          <w:vertAlign w:val="subscript"/>
        </w:rPr>
        <w:t>1</w:t>
      </w:r>
      <w:r>
        <w:t xml:space="preserve"> glisse sur la surface </w:t>
      </w:r>
      <w:proofErr w:type="gramStart"/>
      <w:r>
        <w:t>S</w:t>
      </w:r>
      <w:r w:rsidRPr="002927A9">
        <w:rPr>
          <w:vertAlign w:val="subscript"/>
        </w:rPr>
        <w:t>2</w:t>
      </w:r>
      <w:r>
        <w:t xml:space="preserve"> .</w:t>
      </w:r>
      <w:proofErr w:type="gramEnd"/>
      <w:r>
        <w:t xml:space="preserve"> Les conditions à remplir sont :</w:t>
      </w:r>
    </w:p>
    <w:p w:rsidR="008E6DB2" w:rsidRPr="00D1217E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pénétration d'une surface dans l'autre</w:t>
      </w:r>
    </w:p>
    <w:p w:rsidR="008E6DB2" w:rsidRDefault="008E6DB2" w:rsidP="00195E18">
      <w:pPr>
        <w:pStyle w:val="normalrouge"/>
        <w:numPr>
          <w:ilvl w:val="0"/>
          <w:numId w:val="16"/>
        </w:numPr>
        <w:rPr>
          <w:color w:val="auto"/>
        </w:rPr>
      </w:pPr>
      <w:r w:rsidRPr="00D1217E">
        <w:rPr>
          <w:color w:val="auto"/>
        </w:rPr>
        <w:t>Non séparation des surfaces.</w:t>
      </w:r>
    </w:p>
    <w:p w:rsidR="008E6DB2" w:rsidRPr="00D1217E" w:rsidRDefault="008E6DB2" w:rsidP="008E6DB2"/>
    <w:p w:rsidR="008E6DB2" w:rsidRDefault="008E6DB2" w:rsidP="008E6DB2">
      <w:pPr>
        <w:pStyle w:val="Titre4"/>
        <w:jc w:val="left"/>
      </w:pPr>
      <w:bookmarkStart w:id="14" w:name="_Toc367805845"/>
      <w:r>
        <w:t>Liaison parfaite</w:t>
      </w:r>
      <w:bookmarkEnd w:id="14"/>
    </w:p>
    <w:p w:rsidR="008E6DB2" w:rsidRPr="00E95191" w:rsidRDefault="008E6DB2" w:rsidP="008E6DB2">
      <w:pPr>
        <w:pStyle w:val="Titre6"/>
        <w:jc w:val="left"/>
      </w:pPr>
      <w:r>
        <w:t>Définition</w:t>
      </w:r>
    </w:p>
    <w:p w:rsidR="008E6DB2" w:rsidRDefault="008E6DB2" w:rsidP="008E6DB2">
      <w:pPr>
        <w:pBdr>
          <w:left w:val="single" w:sz="8" w:space="4" w:color="auto"/>
        </w:pBdr>
      </w:pPr>
      <w:r>
        <w:t xml:space="preserve">Une liaison parfaite est une </w:t>
      </w:r>
      <w:r w:rsidRPr="00800FB3">
        <w:rPr>
          <w:b/>
        </w:rPr>
        <w:t xml:space="preserve">modélisation </w:t>
      </w:r>
      <w:r>
        <w:t>d'une liaison réelle entre deux solides indéformables, qui permet d'étudier le fonctionnement d'un mécanisme.</w:t>
      </w:r>
    </w:p>
    <w:p w:rsidR="008E6DB2" w:rsidRDefault="008E6DB2" w:rsidP="008E6DB2"/>
    <w:p w:rsidR="008E6DB2" w:rsidRDefault="008E6DB2" w:rsidP="008E6DB2">
      <w:r>
        <w:sym w:font="Symbol" w:char="F0B7"/>
      </w:r>
      <w:r>
        <w:t xml:space="preserve"> Les qualités d'une liaison parfaite sont :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surfaces ayant une géométrie parfaite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d'adhérence ni de frottement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déformation sous l'effort</w:t>
      </w:r>
    </w:p>
    <w:p w:rsidR="008E6DB2" w:rsidRDefault="008E6DB2" w:rsidP="00195E18">
      <w:pPr>
        <w:pStyle w:val="Paragraphedeliste"/>
        <w:numPr>
          <w:ilvl w:val="0"/>
          <w:numId w:val="21"/>
        </w:numPr>
        <w:jc w:val="left"/>
      </w:pPr>
      <w:r>
        <w:t>pas de jeu ni de serrage entre les pièces</w:t>
      </w:r>
    </w:p>
    <w:p w:rsidR="008E6DB2" w:rsidRDefault="008E6DB2" w:rsidP="008E6DB2"/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15" w:name="_Toc367805846"/>
      <w:bookmarkStart w:id="16" w:name="_Toc367806043"/>
      <w:r>
        <w:t>Liaisons normalisées parfaites</w:t>
      </w:r>
      <w:bookmarkEnd w:id="15"/>
      <w:bookmarkEnd w:id="16"/>
    </w:p>
    <w:p w:rsidR="008E6DB2" w:rsidRDefault="008E6DB2" w:rsidP="00195E18">
      <w:pPr>
        <w:pStyle w:val="Titre3"/>
        <w:numPr>
          <w:ilvl w:val="0"/>
          <w:numId w:val="10"/>
        </w:numPr>
        <w:jc w:val="left"/>
      </w:pPr>
      <w:bookmarkStart w:id="17" w:name="_Toc367805847"/>
      <w:bookmarkStart w:id="18" w:name="_Toc367806044"/>
      <w:r>
        <w:t>Liaison sphère plan</w:t>
      </w:r>
      <w:bookmarkEnd w:id="17"/>
      <w:bookmarkEnd w:id="18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50D138B" wp14:editId="61B3763D">
                  <wp:extent cx="1986280" cy="1666240"/>
                  <wp:effectExtent l="19050" t="0" r="0" b="0"/>
                  <wp:docPr id="108" name="Imag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CCBEB96" wp14:editId="7619A2C5">
                  <wp:extent cx="3230880" cy="904240"/>
                  <wp:effectExtent l="19050" t="0" r="7620" b="0"/>
                  <wp:docPr id="263" name="Image 263" descr="http://www2.ac-lyon.fr/etab/colleges/col-69/kandelaft/site_techno/technique/liaison_ponctuel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3" descr="http://www2.ac-lyon.fr/etab/colleges/col-69/kandelaft/site_techno/technique/liaison_ponctuel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880" cy="904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Pr="005A4F85" w:rsidRDefault="008E6DB2" w:rsidP="00D60468">
            <w:pPr>
              <w:spacing w:before="40"/>
              <w:jc w:val="center"/>
            </w:pP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19" w:name="_Toc367805848"/>
      <w:bookmarkStart w:id="20" w:name="_Toc367806045"/>
      <w:r>
        <w:t>Liaison linéaire rectiligne</w:t>
      </w:r>
      <w:bookmarkEnd w:id="19"/>
      <w:bookmarkEnd w:id="20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865222" wp14:editId="4C09B1DA">
                  <wp:extent cx="1986280" cy="1671320"/>
                  <wp:effectExtent l="19050" t="0" r="0" b="0"/>
                  <wp:docPr id="11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280" cy="167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AF8C752" wp14:editId="25036770">
                  <wp:extent cx="2897939" cy="800100"/>
                  <wp:effectExtent l="19050" t="0" r="0" b="0"/>
                  <wp:docPr id="269" name="Image 269" descr="http://www2.ac-lyon.fr/etab/colleges/col-69/kandelaft/site_techno/technique/liaison_lineaire_rectilin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9" descr="http://www2.ac-lyon.fr/etab/colleges/col-69/kandelaft/site_techno/technique/liaison_lineaire_rectilin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1128" t="3496" r="1037" b="4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939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21" w:name="_Toc367805849"/>
      <w:bookmarkStart w:id="22" w:name="_Toc367806046"/>
      <w:r>
        <w:lastRenderedPageBreak/>
        <w:t>Sphère cylindre ou linéaire annulaire</w:t>
      </w:r>
      <w:bookmarkEnd w:id="21"/>
      <w:bookmarkEnd w:id="22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346"/>
      </w:tblGrid>
      <w:tr w:rsidR="008E6DB2" w:rsidTr="00D60468">
        <w:tc>
          <w:tcPr>
            <w:tcW w:w="4889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EA3F494" wp14:editId="42EA90C8">
                  <wp:extent cx="1991360" cy="1666240"/>
                  <wp:effectExtent l="19050" t="0" r="8890" b="0"/>
                  <wp:docPr id="112" name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5A4F85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BC11948" wp14:editId="79F3A3B6">
                  <wp:extent cx="3233420" cy="832758"/>
                  <wp:effectExtent l="19050" t="0" r="5080" b="0"/>
                  <wp:docPr id="275" name="Image 275" descr="http://www2.ac-lyon.fr/etab/colleges/col-69/kandelaft/site_techno/technique/liaison_lineaire_annulai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5" descr="http://www2.ac-lyon.fr/etab/colleges/col-69/kandelaft/site_techno/technique/liaison_lineaire_annulai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1716" t="3614" r="1193" b="4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832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3" w:name="_Toc367805850"/>
      <w:bookmarkStart w:id="24" w:name="_Toc367806047"/>
      <w:r>
        <w:t>Liaison sphérique ou rotule</w:t>
      </w:r>
      <w:bookmarkEnd w:id="23"/>
      <w:bookmarkEnd w:id="24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4890"/>
      </w:tblGrid>
      <w:tr w:rsidR="008E6DB2" w:rsidTr="00D60468">
        <w:tc>
          <w:tcPr>
            <w:tcW w:w="4889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2DC850A" wp14:editId="30E89724">
                  <wp:extent cx="1991360" cy="1666240"/>
                  <wp:effectExtent l="19050" t="0" r="8890" b="0"/>
                  <wp:docPr id="114" name="Imag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25069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5FB16FE" wp14:editId="6CAE0316">
                  <wp:extent cx="2881993" cy="740229"/>
                  <wp:effectExtent l="19050" t="0" r="0" b="0"/>
                  <wp:docPr id="278" name="Image 278" descr="http://www2.ac-lyon.fr/etab/colleges/col-69/kandelaft/site_techno/technique/liaison_rot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8" descr="http://www2.ac-lyon.fr/etab/colleges/col-69/kandelaft/site_techno/technique/liaison_rotu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1380" t="3401" r="1105" b="40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993" cy="7402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5" w:name="_Toc367805851"/>
      <w:bookmarkStart w:id="26" w:name="_Toc367806048"/>
      <w:r>
        <w:t>Liaison Appui plan</w:t>
      </w:r>
      <w:bookmarkEnd w:id="25"/>
      <w:bookmarkEnd w:id="26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69"/>
      </w:tblGrid>
      <w:tr w:rsidR="008E6DB2" w:rsidTr="00D60468">
        <w:tc>
          <w:tcPr>
            <w:tcW w:w="4889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AB943A6" wp14:editId="60651D48">
                  <wp:extent cx="1991360" cy="1666240"/>
                  <wp:effectExtent l="19050" t="0" r="8890" b="0"/>
                  <wp:docPr id="116" name="Imag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C650F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221352A" wp14:editId="6F015636">
                  <wp:extent cx="3190058" cy="794658"/>
                  <wp:effectExtent l="19050" t="0" r="0" b="0"/>
                  <wp:docPr id="281" name="Image 281" descr="http://www2.ac-lyon.fr/etab/colleges/col-69/kandelaft/site_techno/technique/liaison_appui_pl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1" descr="http://www2.ac-lyon.fr/etab/colleges/col-69/kandelaft/site_techno/technique/liaison_appui_pl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1001" t="3086" r="1333" b="67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058" cy="7946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27" w:name="_Toc367805852"/>
      <w:bookmarkStart w:id="28" w:name="_Toc367806049"/>
      <w:r>
        <w:t>Liaison sphérique à doigt</w:t>
      </w:r>
      <w:bookmarkEnd w:id="27"/>
      <w:bookmarkEnd w:id="28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56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553A2C" wp14:editId="5DA57AAE">
                  <wp:extent cx="1991360" cy="1666240"/>
                  <wp:effectExtent l="19050" t="0" r="8890" b="0"/>
                  <wp:docPr id="118" name="Imag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060571A" wp14:editId="7AFA5DE1">
                  <wp:extent cx="3178538" cy="794657"/>
                  <wp:effectExtent l="19050" t="0" r="2812" b="0"/>
                  <wp:docPr id="284" name="Image 284" descr="http://www2.ac-lyon.fr/etab/colleges/col-69/kandelaft/site_techno/technique/liaison_rotule_doig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4" descr="http://www2.ac-lyon.fr/etab/colleges/col-69/kandelaft/site_techno/technique/liaison_rotule_doig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1001" t="4321" r="1587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8538" cy="7946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3"/>
        <w:jc w:val="left"/>
      </w:pPr>
      <w:bookmarkStart w:id="29" w:name="_Toc367805853"/>
      <w:bookmarkStart w:id="30" w:name="_Toc367806050"/>
      <w:r>
        <w:lastRenderedPageBreak/>
        <w:t>Liaison pivot glissant</w:t>
      </w:r>
      <w:bookmarkEnd w:id="29"/>
      <w:bookmarkEnd w:id="30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8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F06DFB" wp14:editId="2FB82FF2">
                  <wp:extent cx="1991360" cy="1661160"/>
                  <wp:effectExtent l="19050" t="0" r="8890" b="0"/>
                  <wp:docPr id="120" name="Imag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81410D5" wp14:editId="44D6A4E1">
                  <wp:extent cx="3170464" cy="800100"/>
                  <wp:effectExtent l="19050" t="0" r="0" b="0"/>
                  <wp:docPr id="287" name="Image 287" descr="http://www2.ac-lyon.fr/etab/colleges/col-69/kandelaft/site_techno/technique/liaison_pivot_glissan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7" descr="http://www2.ac-lyon.fr/etab/colleges/col-69/kandelaft/site_techno/technique/liaison_pivot_glissan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251" t="3704" r="1503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464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1" w:name="_Toc367805854"/>
      <w:bookmarkStart w:id="32" w:name="_Toc367806051"/>
      <w:r>
        <w:t>Liaison hélicoïdale</w:t>
      </w:r>
      <w:bookmarkEnd w:id="31"/>
      <w:bookmarkEnd w:id="32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9801BFC" wp14:editId="42BE80FE">
                  <wp:extent cx="1991360" cy="1661160"/>
                  <wp:effectExtent l="19050" t="0" r="8890" b="0"/>
                  <wp:docPr id="122" name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9F630B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1676013" wp14:editId="15DD7D8A">
                  <wp:extent cx="3170645" cy="827314"/>
                  <wp:effectExtent l="19050" t="0" r="0" b="0"/>
                  <wp:docPr id="290" name="Image 290" descr="http://www2.ac-lyon.fr/etab/colleges/col-69/kandelaft/site_techno/technique/liaison_helicoida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0" descr="http://www2.ac-lyon.fr/etab/colleges/col-69/kandelaft/site_techno/technique/liaison_helicoidal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 l="1909" t="2994" r="1373" b="5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645" cy="8273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3" w:name="_Toc367805855"/>
      <w:bookmarkStart w:id="34" w:name="_Toc367806052"/>
      <w:r>
        <w:t>Liaison pivot</w:t>
      </w:r>
      <w:bookmarkEnd w:id="33"/>
      <w:bookmarkEnd w:id="34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170"/>
      </w:tblGrid>
      <w:tr w:rsidR="008E6DB2" w:rsidTr="00D60468">
        <w:tc>
          <w:tcPr>
            <w:tcW w:w="4889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D25D94B" wp14:editId="600DFAFF">
                  <wp:extent cx="1991360" cy="1666240"/>
                  <wp:effectExtent l="19050" t="0" r="8890" b="0"/>
                  <wp:docPr id="124" name="Imag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BB2044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62DFEE" wp14:editId="53357863">
                  <wp:extent cx="3126921" cy="789214"/>
                  <wp:effectExtent l="19050" t="0" r="0" b="0"/>
                  <wp:docPr id="293" name="Image 293" descr="http://www2.ac-lyon.fr/etab/colleges/col-69/kandelaft/site_techno/technique/liaison_pivo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3" descr="http://www2.ac-lyon.fr/etab/colleges/col-69/kandelaft/site_techno/technique/liaison_pivo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 l="1271" t="4375" r="1353" b="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921" cy="789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pStyle w:val="Titre3"/>
        <w:jc w:val="left"/>
      </w:pPr>
      <w:bookmarkStart w:id="35" w:name="_Toc367805856"/>
      <w:bookmarkStart w:id="36" w:name="_Toc367806053"/>
      <w:r>
        <w:t>Liaison glissière</w:t>
      </w:r>
      <w:bookmarkEnd w:id="35"/>
      <w:bookmarkEnd w:id="36"/>
    </w:p>
    <w:tbl>
      <w:tblPr>
        <w:tblStyle w:val="Grilledutableau"/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1E0" w:firstRow="1" w:lastRow="1" w:firstColumn="1" w:lastColumn="1" w:noHBand="0" w:noVBand="0"/>
      </w:tblPr>
      <w:tblGrid>
        <w:gridCol w:w="4889"/>
        <w:gridCol w:w="5239"/>
      </w:tblGrid>
      <w:tr w:rsidR="008E6DB2" w:rsidTr="00D60468">
        <w:tc>
          <w:tcPr>
            <w:tcW w:w="4889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5586061" wp14:editId="6A765116">
                  <wp:extent cx="1991360" cy="1818640"/>
                  <wp:effectExtent l="19050" t="0" r="8890" b="0"/>
                  <wp:docPr id="126" name="Imag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1360" cy="181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8E6DB2" w:rsidRPr="007D40DD" w:rsidRDefault="008E6DB2" w:rsidP="00D60468">
            <w:pPr>
              <w:spacing w:before="4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811AFC1" wp14:editId="39905522">
                  <wp:extent cx="3170827" cy="800100"/>
                  <wp:effectExtent l="19050" t="0" r="0" b="0"/>
                  <wp:docPr id="296" name="Image 296" descr="http://www2.ac-lyon.fr/etab/colleges/col-69/kandelaft/site_techno/technique/liaison_glissie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6" descr="http://www2.ac-lyon.fr/etab/colleges/col-69/kandelaft/site_techno/technique/liaison_glissie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501" t="3704" r="1334" b="55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827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6DB2" w:rsidRDefault="008E6DB2" w:rsidP="008E6DB2"/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37" w:name="_Toc367805857"/>
      <w:bookmarkStart w:id="38" w:name="_Toc367806054"/>
      <w:r>
        <w:lastRenderedPageBreak/>
        <w:t>Tableau des liaisons normalisées</w:t>
      </w:r>
      <w:bookmarkEnd w:id="37"/>
      <w:bookmarkEnd w:id="38"/>
    </w:p>
    <w:p w:rsidR="008E6DB2" w:rsidRDefault="008E6DB2" w:rsidP="008E6DB2">
      <w:pPr>
        <w:pStyle w:val="Titre5"/>
        <w:jc w:val="left"/>
      </w:pPr>
      <w:r>
        <w:t>Remarque TRÈS importante</w:t>
      </w:r>
    </w:p>
    <w:p w:rsidR="008E6DB2" w:rsidRPr="00497E64" w:rsidRDefault="008E6DB2" w:rsidP="008E6DB2"/>
    <w:p w:rsidR="008E6DB2" w:rsidRPr="00497E64" w:rsidRDefault="008E6DB2" w:rsidP="008E6DB2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ind w:left="3402" w:right="3402"/>
      </w:pPr>
      <w:r>
        <w:t>Ce tableau est à connaitre par cœur !</w:t>
      </w:r>
    </w:p>
    <w:p w:rsidR="008E6DB2" w:rsidRPr="00374255" w:rsidRDefault="008E6DB2" w:rsidP="008E6DB2"/>
    <w:p w:rsidR="008E6DB2" w:rsidRDefault="008E6DB2" w:rsidP="008E6DB2">
      <w:r>
        <w:sym w:font="Symbol" w:char="F0B7"/>
      </w:r>
      <w:r>
        <w:t xml:space="preserve"> L'énoncé des degrés de liberté que possède une liaison sous-entend le choix d'un repère orthonormé direct lié à un solide. L'orientation de ce repère définit la base qui lui est associée.</w:t>
      </w:r>
    </w:p>
    <w:p w:rsidR="008E6DB2" w:rsidRDefault="008E6DB2" w:rsidP="008E6DB2"/>
    <w:tbl>
      <w:tblPr>
        <w:tblW w:w="98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1772"/>
        <w:gridCol w:w="3119"/>
        <w:gridCol w:w="1984"/>
        <w:gridCol w:w="1134"/>
        <w:gridCol w:w="851"/>
        <w:gridCol w:w="992"/>
      </w:tblGrid>
      <w:tr w:rsidR="008E6DB2" w:rsidTr="00D60468"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Nom complet de la liaison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t>Vue de face           Vue de profil</w: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t>Perspective</w:t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primaire </w:t>
            </w:r>
            <w:r w:rsidRPr="005B37C5">
              <w:rPr>
                <w:position w:val="-6"/>
              </w:rPr>
              <w:object w:dxaOrig="220" w:dyaOrig="440">
                <v:shape id="_x0000_i1027" type="#_x0000_t75" style="width:11.7pt;height:22.4pt" o:ole="">
                  <v:imagedata r:id="rId39" o:title=""/>
                </v:shape>
                <o:OLEObject Type="Embed" ProgID="Equation.DSMT4" ShapeID="_x0000_i1027" DrawAspect="Content" ObjectID="_1473948306" r:id="rId40"/>
              </w:object>
            </w:r>
            <w:r>
              <w:t xml:space="preserve"> lié à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Axe </w:t>
            </w:r>
            <w:proofErr w:type="spellStart"/>
            <w:r>
              <w:t>secon</w:t>
            </w:r>
            <w:proofErr w:type="spellEnd"/>
            <w:r>
              <w:t>-</w:t>
            </w:r>
          </w:p>
          <w:p w:rsidR="008E6DB2" w:rsidRDefault="008E6DB2" w:rsidP="00D60468">
            <w:pPr>
              <w:jc w:val="center"/>
            </w:pPr>
            <w:proofErr w:type="spellStart"/>
            <w:r>
              <w:t>daire</w:t>
            </w:r>
            <w:proofErr w:type="spellEnd"/>
            <w:r>
              <w:t xml:space="preserve"> </w:t>
            </w:r>
            <w:r w:rsidRPr="005B37C5">
              <w:rPr>
                <w:position w:val="-10"/>
              </w:rPr>
              <w:object w:dxaOrig="220" w:dyaOrig="480">
                <v:shape id="_x0000_i1028" type="#_x0000_t75" style="width:11.7pt;height:24.3pt" o:ole="">
                  <v:imagedata r:id="rId41" o:title=""/>
                </v:shape>
                <o:OLEObject Type="Embed" ProgID="Equation.DSMT4" ShapeID="_x0000_i1028" DrawAspect="Content" ObjectID="_1473948307" r:id="rId42"/>
              </w:object>
            </w:r>
            <w:r>
              <w:t xml:space="preserve"> lié à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>
              <w:t>Degrés de liberté</w: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Sphère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11EC0E8" wp14:editId="43DB7007">
                  <wp:extent cx="960120" cy="701040"/>
                  <wp:effectExtent l="19050" t="0" r="0" b="0"/>
                  <wp:docPr id="130" name="Imag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407DDF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4659E06" wp14:editId="596C3215">
                  <wp:extent cx="1051560" cy="924560"/>
                  <wp:effectExtent l="19050" t="0" r="0" b="0"/>
                  <wp:docPr id="131" name="Imag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92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29" type="#_x0000_t75" style="width:37.95pt;height:54.5pt" o:ole="">
                  <v:imagedata r:id="rId45" o:title=""/>
                </v:shape>
                <o:OLEObject Type="Embed" ProgID="Equation.DSMT4" ShapeID="_x0000_i1029" DrawAspect="Content" ObjectID="_1473948308" r:id="rId4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rectiligne d'axe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de la ligne)</w:t>
            </w:r>
          </w:p>
        </w:tc>
        <w:tc>
          <w:tcPr>
            <w:tcW w:w="3119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6CA2AAB" wp14:editId="34D3B033">
                  <wp:extent cx="1584960" cy="670560"/>
                  <wp:effectExtent l="19050" t="0" r="0" b="0"/>
                  <wp:docPr id="133" name="Imag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96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604E08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81B5258" wp14:editId="0B32CE31">
                  <wp:extent cx="1143000" cy="919480"/>
                  <wp:effectExtent l="19050" t="0" r="0" b="0"/>
                  <wp:docPr id="134" name="Imag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91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contact entre 1 et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0" type="#_x0000_t75" style="width:37.95pt;height:54.5pt" o:ole="">
                  <v:imagedata r:id="rId49" o:title=""/>
                </v:shape>
                <o:OLEObject Type="Embed" ProgID="Equation.DSMT4" ShapeID="_x0000_i1030" DrawAspect="Content" ObjectID="_1473948309" r:id="rId50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Linéaire annulaire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71CE792" wp14:editId="6AECA799">
                  <wp:extent cx="1859280" cy="751840"/>
                  <wp:effectExtent l="0" t="0" r="7620" b="0"/>
                  <wp:docPr id="136" name="Imag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280" cy="75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3E69770" wp14:editId="104C6B19">
                  <wp:extent cx="944880" cy="665480"/>
                  <wp:effectExtent l="19050" t="0" r="7620" b="0"/>
                  <wp:docPr id="137" name="Imag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66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de  2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1" type="#_x0000_t75" style="width:37.95pt;height:54.5pt" o:ole="">
                  <v:imagedata r:id="rId53" o:title=""/>
                </v:shape>
                <o:OLEObject Type="Embed" ProgID="Equation.DSMT4" ShapeID="_x0000_i1031" DrawAspect="Content" ObjectID="_1473948310" r:id="rId54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Sphérique de centre A</w:t>
            </w:r>
          </w:p>
          <w:p w:rsidR="008E6DB2" w:rsidRDefault="008E6DB2" w:rsidP="00D60468">
            <w:pPr>
              <w:jc w:val="center"/>
            </w:pPr>
            <w:r>
              <w:t>(ou rotule)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EB55587" wp14:editId="6D9F05C4">
                  <wp:extent cx="797560" cy="548640"/>
                  <wp:effectExtent l="0" t="0" r="0" b="0"/>
                  <wp:docPr id="139" name="Imag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8AD155C" wp14:editId="73192623">
                  <wp:extent cx="797560" cy="548640"/>
                  <wp:effectExtent l="0" t="0" r="0" b="0"/>
                  <wp:docPr id="140" name="Imag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560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660" w:dyaOrig="1080">
                <v:shape id="_x0000_i1032" type="#_x0000_t75" style="width:33.1pt;height:54.5pt" o:ole="">
                  <v:imagedata r:id="rId56" o:title=""/>
                </v:shape>
                <o:OLEObject Type="Embed" ProgID="Equation.DSMT4" ShapeID="_x0000_i1032" DrawAspect="Content" ObjectID="_1473948311" r:id="rId57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Appui plan de normale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(A lié à 1 ou à 2)</w:t>
            </w:r>
          </w:p>
        </w:tc>
        <w:tc>
          <w:tcPr>
            <w:tcW w:w="3119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26D90401" wp14:editId="6E7B546E">
                  <wp:extent cx="726440" cy="782320"/>
                  <wp:effectExtent l="19050" t="0" r="0" b="0"/>
                  <wp:docPr id="142" name="Imag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6440" cy="782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F3DBD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sz w:val="10"/>
                <w:lang w:eastAsia="fr-FR"/>
              </w:rPr>
              <w:drawing>
                <wp:inline distT="0" distB="0" distL="0" distR="0" wp14:anchorId="0C62F766" wp14:editId="4BB9CC0F">
                  <wp:extent cx="1051560" cy="716280"/>
                  <wp:effectExtent l="19050" t="0" r="0" b="0"/>
                  <wp:docPr id="143" name="Imag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1560" cy="716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plan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8"/>
              </w:rPr>
              <w:object w:dxaOrig="760" w:dyaOrig="1080">
                <v:shape id="_x0000_i1033" type="#_x0000_t75" style="width:37.95pt;height:54.5pt" o:ole="">
                  <v:imagedata r:id="rId60" o:title=""/>
                </v:shape>
                <o:OLEObject Type="Embed" ProgID="Equation.DSMT4" ShapeID="_x0000_i1033" DrawAspect="Content" ObjectID="_1473948312" r:id="rId6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Sphérique à doigt de centre A, de doigt </w:t>
            </w:r>
            <w:proofErr w:type="spellStart"/>
            <w:r>
              <w:t>Ax</w:t>
            </w:r>
            <w:proofErr w:type="spellEnd"/>
            <w:r>
              <w:t xml:space="preserve"> et de normale Ay</w:t>
            </w:r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> : centre de la sphère)</w:t>
            </w:r>
          </w:p>
        </w:tc>
        <w:tc>
          <w:tcPr>
            <w:tcW w:w="3119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31D64AA5" wp14:editId="04FA64B3">
                  <wp:extent cx="802640" cy="670560"/>
                  <wp:effectExtent l="19050" t="0" r="0" b="0"/>
                  <wp:docPr id="145" name="Imag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201103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4F5E8D1" wp14:editId="38F15FD6">
                  <wp:extent cx="817880" cy="655320"/>
                  <wp:effectExtent l="19050" t="0" r="1270" b="0"/>
                  <wp:docPr id="146" name="Imag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7880" cy="655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4" type="#_x0000_t75" style="width:33.1pt;height:53.5pt" o:ole="">
                  <v:imagedata r:id="rId64" o:title=""/>
                </v:shape>
                <o:OLEObject Type="Embed" ProgID="Equation.DSMT4" ShapeID="_x0000_i1034" DrawAspect="Content" ObjectID="_1473948313" r:id="rId65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Pivot glissant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F176F5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F65A47" wp14:editId="6BF21ED8">
                  <wp:extent cx="1696720" cy="802640"/>
                  <wp:effectExtent l="19050" t="0" r="0" b="0"/>
                  <wp:docPr id="148" name="Imag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6720" cy="802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5F353A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296487E" wp14:editId="1A67E590">
                  <wp:extent cx="1127760" cy="822960"/>
                  <wp:effectExtent l="19050" t="0" r="0" b="0"/>
                  <wp:docPr id="149" name="Imag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5" type="#_x0000_t75" style="width:36.95pt;height:53.5pt" o:ole="">
                  <v:imagedata r:id="rId68" o:title=""/>
                </v:shape>
                <o:OLEObject Type="Embed" ProgID="Equation.DSMT4" ShapeID="_x0000_i1035" DrawAspect="Content" ObjectID="_1473948314" r:id="rId69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Hélicoïdale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057D2C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EDE8C59" wp14:editId="5ABAED4D">
                  <wp:extent cx="1112520" cy="670560"/>
                  <wp:effectExtent l="19050" t="0" r="0" b="0"/>
                  <wp:docPr id="151" name="Imag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520" cy="670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Pr="00A2317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02E7AF0" wp14:editId="222F2C78">
                  <wp:extent cx="1127760" cy="690880"/>
                  <wp:effectExtent l="19050" t="0" r="0" b="0"/>
                  <wp:docPr id="152" name="Imag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760" cy="69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740" w:dyaOrig="1060">
                <v:shape id="_x0000_i1036" type="#_x0000_t75" style="width:36.95pt;height:53.5pt" o:ole="">
                  <v:imagedata r:id="rId68" o:title=""/>
                </v:shape>
                <o:OLEObject Type="Embed" ProgID="Equation.DSMT4" ShapeID="_x0000_i1036" DrawAspect="Content" ObjectID="_1473948315" r:id="rId72"/>
              </w:object>
            </w:r>
          </w:p>
          <w:p w:rsidR="008E6DB2" w:rsidRDefault="008E6DB2" w:rsidP="00D60468">
            <w:pPr>
              <w:pBdr>
                <w:top w:val="single" w:sz="6" w:space="1" w:color="auto"/>
              </w:pBdr>
              <w:jc w:val="center"/>
            </w:pPr>
            <w:proofErr w:type="spellStart"/>
            <w:r>
              <w:lastRenderedPageBreak/>
              <w:t>T</w:t>
            </w:r>
            <w:r>
              <w:rPr>
                <w:vertAlign w:val="subscript"/>
              </w:rPr>
              <w:t>x</w:t>
            </w:r>
            <w:proofErr w:type="spellEnd"/>
            <w:r>
              <w:rPr>
                <w:vertAlign w:val="subscript"/>
              </w:rPr>
              <w:t xml:space="preserve">  </w:t>
            </w:r>
            <w:r>
              <w:t>=</w:t>
            </w:r>
            <w:r>
              <w:rPr>
                <w:sz w:val="10"/>
              </w:rPr>
              <w:t xml:space="preserve">  </w:t>
            </w:r>
            <w:r>
              <w:t xml:space="preserve">k </w:t>
            </w:r>
            <w:proofErr w:type="spellStart"/>
            <w:r>
              <w:t>R</w:t>
            </w:r>
            <w:r>
              <w:rPr>
                <w:vertAlign w:val="subscript"/>
              </w:rPr>
              <w:t>x</w:t>
            </w:r>
            <w:proofErr w:type="spellEnd"/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lastRenderedPageBreak/>
              <w:t xml:space="preserve">Pivot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Pr="00153820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06C9C4EC" wp14:editId="05945699">
                  <wp:extent cx="1727200" cy="812800"/>
                  <wp:effectExtent l="19050" t="0" r="6350" b="0"/>
                  <wp:docPr id="154" name="Imag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6CADC4A" wp14:editId="4F71B8E8">
                  <wp:extent cx="955040" cy="822960"/>
                  <wp:effectExtent l="0" t="0" r="0" b="0"/>
                  <wp:docPr id="155" name="Imag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5040" cy="822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60" w:dyaOrig="1060">
                <v:shape id="_x0000_i1037" type="#_x0000_t75" style="width:33.1pt;height:53.5pt" o:ole="">
                  <v:imagedata r:id="rId75" o:title=""/>
                </v:shape>
                <o:OLEObject Type="Embed" ProgID="Equation.DSMT4" ShapeID="_x0000_i1037" DrawAspect="Content" ObjectID="_1473948316" r:id="rId76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 xml:space="preserve">Glissière d'axe </w:t>
            </w:r>
            <w:proofErr w:type="spellStart"/>
            <w:r>
              <w:t>Ax</w:t>
            </w:r>
            <w:proofErr w:type="spellEnd"/>
          </w:p>
          <w:p w:rsidR="008E6DB2" w:rsidRDefault="008E6DB2" w:rsidP="00D60468">
            <w:pPr>
              <w:jc w:val="center"/>
            </w:pPr>
            <w:r>
              <w:t>(</w:t>
            </w:r>
            <w:proofErr w:type="spellStart"/>
            <w:r>
              <w:t>A</w:t>
            </w:r>
            <w:proofErr w:type="spellEnd"/>
            <w:r>
              <w:t xml:space="preserve"> milieu du tube)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object w:dxaOrig="2631" w:dyaOrig="1148">
                <v:shape id="_x0000_i1038" type="#_x0000_t75" style="width:131.35pt;height:57.4pt" o:ole="" fillcolor="window">
                  <v:imagedata r:id="rId77" o:title=""/>
                </v:shape>
                <o:OLEObject Type="Embed" ProgID="MgxDesigner" ShapeID="_x0000_i1038" DrawAspect="Content" ObjectID="_1473948317" r:id="rId78"/>
              </w:object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8CF74B2" wp14:editId="29BCB764">
                  <wp:extent cx="1188720" cy="736600"/>
                  <wp:effectExtent l="19050" t="0" r="0" b="0"/>
                  <wp:docPr id="158" name="Imag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3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  <w:r>
              <w:t>axe commun</w:t>
            </w:r>
          </w:p>
          <w:p w:rsidR="008E6DB2" w:rsidRDefault="008E6DB2" w:rsidP="00D60468">
            <w:pPr>
              <w:jc w:val="center"/>
            </w:pPr>
            <w:r>
              <w:t>(1 ou 2)</w:t>
            </w: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620" w:dyaOrig="1060">
                <v:shape id="_x0000_i1039" type="#_x0000_t75" style="width:31.15pt;height:53.5pt" o:ole="">
                  <v:imagedata r:id="rId80" o:title=""/>
                </v:shape>
                <o:OLEObject Type="Embed" ProgID="Equation.DSMT4" ShapeID="_x0000_i1039" DrawAspect="Content" ObjectID="_1473948318" r:id="rId81"/>
              </w:object>
            </w:r>
          </w:p>
        </w:tc>
      </w:tr>
      <w:tr w:rsidR="008E6DB2" w:rsidTr="00D60468">
        <w:tblPrEx>
          <w:tblCellMar>
            <w:left w:w="70" w:type="dxa"/>
            <w:right w:w="70" w:type="dxa"/>
          </w:tblCellMar>
        </w:tblPrEx>
        <w:tc>
          <w:tcPr>
            <w:tcW w:w="1772" w:type="dxa"/>
            <w:vAlign w:val="center"/>
          </w:tcPr>
          <w:p w:rsidR="008E6DB2" w:rsidRDefault="008E6DB2" w:rsidP="00D60468">
            <w:pPr>
              <w:jc w:val="center"/>
            </w:pPr>
            <w:r>
              <w:t>Encastrement de centre A</w:t>
            </w:r>
          </w:p>
        </w:tc>
        <w:tc>
          <w:tcPr>
            <w:tcW w:w="3119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7D4524A" wp14:editId="3765CE5B">
                  <wp:extent cx="762000" cy="584200"/>
                  <wp:effectExtent l="0" t="0" r="0" b="0"/>
                  <wp:docPr id="160" name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000" cy="58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4" w:type="dxa"/>
            <w:vAlign w:val="center"/>
          </w:tcPr>
          <w:p w:rsidR="008E6DB2" w:rsidRDefault="008E6DB2" w:rsidP="00D60468">
            <w:pPr>
              <w:jc w:val="center"/>
              <w:rPr>
                <w:sz w:val="10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7AA3AFF" wp14:editId="38A61C7B">
                  <wp:extent cx="802640" cy="497840"/>
                  <wp:effectExtent l="0" t="0" r="0" b="0"/>
                  <wp:docPr id="161" name="Imag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640" cy="49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851" w:type="dxa"/>
            <w:vAlign w:val="center"/>
          </w:tcPr>
          <w:p w:rsidR="008E6DB2" w:rsidRDefault="008E6DB2" w:rsidP="00D60468">
            <w:pPr>
              <w:jc w:val="center"/>
            </w:pPr>
          </w:p>
        </w:tc>
        <w:tc>
          <w:tcPr>
            <w:tcW w:w="992" w:type="dxa"/>
            <w:vAlign w:val="center"/>
          </w:tcPr>
          <w:p w:rsidR="008E6DB2" w:rsidRDefault="008E6DB2" w:rsidP="00D60468">
            <w:pPr>
              <w:jc w:val="center"/>
            </w:pPr>
            <w:r w:rsidRPr="005B37C5">
              <w:rPr>
                <w:position w:val="-46"/>
              </w:rPr>
              <w:object w:dxaOrig="540" w:dyaOrig="1060">
                <v:shape id="_x0000_i1040" type="#_x0000_t75" style="width:27.25pt;height:53.5pt" o:ole="">
                  <v:imagedata r:id="rId84" o:title=""/>
                </v:shape>
                <o:OLEObject Type="Embed" ProgID="Equation.DSMT4" ShapeID="_x0000_i1040" DrawAspect="Content" ObjectID="_1473948319" r:id="rId85"/>
              </w:object>
            </w:r>
          </w:p>
        </w:tc>
      </w:tr>
      <w:bookmarkEnd w:id="4"/>
    </w:tbl>
    <w:p w:rsidR="008E6DB2" w:rsidRDefault="008E6DB2" w:rsidP="008E6DB2"/>
    <w:p w:rsidR="008E6DB2" w:rsidRDefault="008E6DB2" w:rsidP="008E6DB2"/>
    <w:p w:rsidR="008E6DB2" w:rsidRDefault="008E6DB2" w:rsidP="008E6DB2">
      <w:pPr>
        <w:pStyle w:val="Titre1"/>
      </w:pPr>
      <w:bookmarkStart w:id="39" w:name="_Toc367806055"/>
      <w:r>
        <w:t>Association de liaisons</w:t>
      </w:r>
      <w:bookmarkEnd w:id="39"/>
    </w:p>
    <w:p w:rsidR="008E6DB2" w:rsidRDefault="008E6DB2" w:rsidP="00195E18">
      <w:pPr>
        <w:pStyle w:val="Titre2"/>
        <w:numPr>
          <w:ilvl w:val="0"/>
          <w:numId w:val="9"/>
        </w:numPr>
        <w:pBdr>
          <w:bottom w:val="none" w:sz="0" w:space="0" w:color="auto"/>
        </w:pBdr>
        <w:jc w:val="left"/>
      </w:pPr>
      <w:bookmarkStart w:id="40" w:name="_Toc400204934"/>
      <w:bookmarkStart w:id="41" w:name="_Toc367805858"/>
      <w:bookmarkStart w:id="42" w:name="_Toc367806056"/>
      <w:r>
        <w:t xml:space="preserve">Liaison </w:t>
      </w:r>
      <w:bookmarkEnd w:id="40"/>
      <w:r>
        <w:t>sphère-plan</w:t>
      </w:r>
      <w:bookmarkEnd w:id="41"/>
      <w:bookmarkEnd w:id="42"/>
      <w:r w:rsidRPr="00664649">
        <w:t xml:space="preserve">  </w:t>
      </w:r>
      <w:r w:rsidRPr="00664649">
        <w:tab/>
      </w:r>
      <w:r w:rsidRPr="00664649">
        <w:tab/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7C3B437" wp14:editId="39E56C63">
                  <wp:extent cx="1012190" cy="979805"/>
                  <wp:effectExtent l="19050" t="0" r="0" b="0"/>
                  <wp:docPr id="8" name="Image 4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2190" cy="979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bookmarkStart w:id="43" w:name="_Toc400204938"/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4" w:name="_Toc367805859"/>
      <w:bookmarkStart w:id="45" w:name="_Toc367806057"/>
      <w:r>
        <w:t>Liaison linéaire rectiligne</w:t>
      </w:r>
      <w:bookmarkEnd w:id="43"/>
      <w:bookmarkEnd w:id="44"/>
      <w:bookmarkEnd w:id="45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132096EF" wp14:editId="644B097E">
                  <wp:extent cx="1306195" cy="446405"/>
                  <wp:effectExtent l="19050" t="0" r="8255" b="0"/>
                  <wp:docPr id="9" name="Image 4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44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6" w:name="_Toc400204942"/>
      <w:bookmarkStart w:id="47" w:name="_Toc367805860"/>
      <w:bookmarkStart w:id="48" w:name="_Toc367806058"/>
      <w:r>
        <w:lastRenderedPageBreak/>
        <w:t>Liaison linéaire annulaire</w:t>
      </w:r>
      <w:bookmarkEnd w:id="46"/>
      <w:bookmarkEnd w:id="47"/>
      <w:bookmarkEnd w:id="48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DDB046F" wp14:editId="4645DB68">
                  <wp:extent cx="1191895" cy="729615"/>
                  <wp:effectExtent l="19050" t="0" r="8255" b="0"/>
                  <wp:docPr id="51" name="Image 51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895" cy="72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>
            <w:pPr>
              <w:jc w:val="center"/>
            </w:pPr>
          </w:p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3236F442" wp14:editId="0145493E">
                  <wp:extent cx="1301115" cy="794385"/>
                  <wp:effectExtent l="19050" t="0" r="0" b="0"/>
                  <wp:docPr id="10" name="Image 52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794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</w:p>
          <w:p w:rsidR="008E6DB2" w:rsidRDefault="008E6DB2" w:rsidP="00D60468">
            <w:pPr>
              <w:jc w:val="center"/>
            </w:pP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49" w:name="_Toc400204946"/>
      <w:bookmarkStart w:id="50" w:name="_Toc367805861"/>
      <w:bookmarkStart w:id="51" w:name="_Toc367806059"/>
      <w:r>
        <w:t>Liaison appui plan</w:t>
      </w:r>
      <w:bookmarkEnd w:id="49"/>
      <w:bookmarkEnd w:id="50"/>
      <w:bookmarkEnd w:id="51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11B13D1" wp14:editId="46D41DA1">
                  <wp:extent cx="1303564" cy="1333500"/>
                  <wp:effectExtent l="19050" t="0" r="0" b="0"/>
                  <wp:docPr id="11" name="Image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564" cy="1333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Pr="0053020C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2" w:name="_Toc400204949"/>
      <w:bookmarkStart w:id="53" w:name="_Toc367805862"/>
      <w:bookmarkStart w:id="54" w:name="_Toc367806060"/>
      <w:r>
        <w:t>Liaison rotule</w:t>
      </w:r>
      <w:bookmarkEnd w:id="52"/>
      <w:bookmarkEnd w:id="53"/>
      <w:bookmarkEnd w:id="54"/>
      <w:r>
        <w:t xml:space="preserve"> </w:t>
      </w: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E3FFD92" wp14:editId="77EFC944">
                  <wp:extent cx="1088571" cy="1155993"/>
                  <wp:effectExtent l="19050" t="0" r="0" b="0"/>
                  <wp:docPr id="61" name="Image 6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0293" cy="11578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</w:tc>
      </w:tr>
    </w:tbl>
    <w:p w:rsidR="008E6DB2" w:rsidRDefault="008E6DB2" w:rsidP="008E6DB2">
      <w:pPr>
        <w:sectPr w:rsidR="008E6DB2" w:rsidSect="00DE736B">
          <w:pgSz w:w="11907" w:h="16840" w:code="9"/>
          <w:pgMar w:top="1134" w:right="567" w:bottom="1134" w:left="1134" w:header="567" w:footer="340" w:gutter="0"/>
          <w:cols w:space="720"/>
          <w:docGrid w:linePitch="299"/>
        </w:sectPr>
      </w:pPr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629A4405" wp14:editId="53304FE7">
                  <wp:extent cx="1099185" cy="1088390"/>
                  <wp:effectExtent l="19050" t="0" r="5715" b="0"/>
                  <wp:docPr id="12" name="Image 6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185" cy="1088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5" w:name="_Toc367805863"/>
      <w:bookmarkStart w:id="56" w:name="_Toc367806061"/>
      <w:r>
        <w:t>Liaison pivot glissant</w:t>
      </w:r>
      <w:bookmarkEnd w:id="55"/>
      <w:bookmarkEnd w:id="56"/>
    </w:p>
    <w:tbl>
      <w:tblPr>
        <w:tblW w:w="0" w:type="auto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8149"/>
      </w:tblGrid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  <w:p w:rsidR="008E6DB2" w:rsidRDefault="008E6DB2" w:rsidP="00D60468">
            <w:r>
              <w:rPr>
                <w:noProof/>
                <w:lang w:eastAsia="fr-FR"/>
              </w:rPr>
              <w:drawing>
                <wp:inline distT="0" distB="0" distL="0" distR="0" wp14:anchorId="72DDB5FF" wp14:editId="3E9BE136">
                  <wp:extent cx="1306195" cy="636905"/>
                  <wp:effectExtent l="19050" t="0" r="8255" b="0"/>
                  <wp:docPr id="13" name="Image 6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6195" cy="63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2197" w:type="dxa"/>
          </w:tcPr>
          <w:p w:rsidR="008E6DB2" w:rsidRDefault="008E6DB2" w:rsidP="00D60468"/>
          <w:p w:rsidR="008E6DB2" w:rsidRDefault="008E6DB2" w:rsidP="00D60468"/>
        </w:tc>
        <w:tc>
          <w:tcPr>
            <w:tcW w:w="8149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/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57" w:name="_Toc400204955"/>
      <w:bookmarkStart w:id="58" w:name="_Toc367805864"/>
      <w:bookmarkStart w:id="59" w:name="_Toc367806062"/>
      <w:r>
        <w:t>Liaison pivot</w:t>
      </w:r>
      <w:bookmarkEnd w:id="57"/>
      <w:bookmarkEnd w:id="58"/>
      <w:bookmarkEnd w:id="59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6590"/>
      </w:tblGrid>
      <w:tr w:rsidR="008E6DB2" w:rsidTr="00D60468">
        <w:tc>
          <w:tcPr>
            <w:tcW w:w="3756" w:type="dxa"/>
          </w:tcPr>
          <w:p w:rsidR="008E6DB2" w:rsidRDefault="008E6DB2" w:rsidP="00D60468"/>
          <w:p w:rsidR="008E6DB2" w:rsidRDefault="008E6DB2" w:rsidP="00D60468">
            <w:r>
              <w:t xml:space="preserve">      </w:t>
            </w:r>
            <w:r>
              <w:rPr>
                <w:noProof/>
                <w:lang w:eastAsia="fr-FR"/>
              </w:rPr>
              <w:drawing>
                <wp:inline distT="0" distB="0" distL="0" distR="0" wp14:anchorId="49EBA6A0" wp14:editId="70641A78">
                  <wp:extent cx="2106295" cy="593090"/>
                  <wp:effectExtent l="19050" t="0" r="8255" b="0"/>
                  <wp:docPr id="1" name="Image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295" cy="593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322BB4B1" wp14:editId="51BFCA95">
                  <wp:extent cx="1485900" cy="675005"/>
                  <wp:effectExtent l="19050" t="0" r="0" b="0"/>
                  <wp:docPr id="2" name="Image 2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675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4818D021" wp14:editId="7AF569D6">
                  <wp:extent cx="1469390" cy="908685"/>
                  <wp:effectExtent l="19050" t="0" r="0" b="0"/>
                  <wp:docPr id="3" name="Image 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390" cy="90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  <w:tr w:rsidR="008E6DB2" w:rsidTr="00D60468">
        <w:tc>
          <w:tcPr>
            <w:tcW w:w="3756" w:type="dxa"/>
          </w:tcPr>
          <w:p w:rsidR="008E6DB2" w:rsidRDefault="008E6DB2" w:rsidP="00D60468">
            <w:r>
              <w:t xml:space="preserve">       </w:t>
            </w:r>
          </w:p>
          <w:p w:rsidR="008E6DB2" w:rsidRDefault="008E6DB2" w:rsidP="00D60468">
            <w:r>
              <w:t xml:space="preserve">          </w:t>
            </w:r>
            <w:r>
              <w:rPr>
                <w:noProof/>
                <w:lang w:eastAsia="fr-FR"/>
              </w:rPr>
              <w:drawing>
                <wp:inline distT="0" distB="0" distL="0" distR="0" wp14:anchorId="6B3647F3" wp14:editId="1C731A48">
                  <wp:extent cx="1360805" cy="718185"/>
                  <wp:effectExtent l="19050" t="0" r="0" b="0"/>
                  <wp:docPr id="4" name="Image 4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805" cy="718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90" w:type="dxa"/>
          </w:tcPr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  <w:p w:rsidR="008E6DB2" w:rsidRDefault="008E6DB2" w:rsidP="00D60468">
            <w:r>
              <w:t>....................................................................................................................</w:t>
            </w:r>
          </w:p>
          <w:p w:rsidR="008E6DB2" w:rsidRDefault="008E6DB2" w:rsidP="00D60468"/>
        </w:tc>
      </w:tr>
    </w:tbl>
    <w:p w:rsidR="008E6DB2" w:rsidRDefault="008E6DB2" w:rsidP="008E6DB2">
      <w:pPr>
        <w:pStyle w:val="Titre2"/>
        <w:pBdr>
          <w:bottom w:val="none" w:sz="0" w:space="0" w:color="auto"/>
        </w:pBdr>
        <w:ind w:left="0" w:firstLine="0"/>
        <w:jc w:val="left"/>
      </w:pPr>
      <w:bookmarkStart w:id="60" w:name="_Toc400204959"/>
      <w:bookmarkStart w:id="61" w:name="_Toc367805865"/>
      <w:bookmarkStart w:id="62" w:name="_Toc367806063"/>
      <w:r>
        <w:lastRenderedPageBreak/>
        <w:t>Liaisons glissière</w:t>
      </w:r>
      <w:bookmarkEnd w:id="60"/>
      <w:bookmarkEnd w:id="61"/>
      <w:bookmarkEnd w:id="62"/>
      <w:r>
        <w:t xml:space="preserve">  </w:t>
      </w:r>
    </w:p>
    <w:p w:rsidR="008E6DB2" w:rsidRDefault="008E6DB2" w:rsidP="008E6DB2"/>
    <w:p w:rsidR="008E6DB2" w:rsidRDefault="008E6DB2" w:rsidP="008E6DB2">
      <w:bookmarkStart w:id="63" w:name="_GoBack"/>
      <w:r>
        <w:rPr>
          <w:noProof/>
          <w:lang w:eastAsia="fr-FR"/>
        </w:rPr>
        <w:drawing>
          <wp:inline distT="0" distB="0" distL="0" distR="0" wp14:anchorId="07E423EF" wp14:editId="56433E99">
            <wp:extent cx="6466205" cy="794385"/>
            <wp:effectExtent l="19050" t="19050" r="10795" b="24765"/>
            <wp:docPr id="74" name="Image 7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79438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End w:id="63"/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8E6DB2" w:rsidRDefault="008E6DB2" w:rsidP="008E6DB2"/>
    <w:p w:rsidR="008E6DB2" w:rsidRDefault="008E6DB2" w:rsidP="008E6DB2">
      <w:r>
        <w:t>.......................................................................................................................................................................................</w:t>
      </w:r>
    </w:p>
    <w:p w:rsidR="006033FB" w:rsidRPr="0042328C" w:rsidRDefault="006033FB" w:rsidP="00026FE8">
      <w:pPr>
        <w:pStyle w:val="Titre1"/>
        <w:numPr>
          <w:ilvl w:val="0"/>
          <w:numId w:val="0"/>
        </w:numPr>
        <w:jc w:val="both"/>
      </w:pPr>
    </w:p>
    <w:sectPr w:rsidR="006033FB" w:rsidRPr="0042328C" w:rsidSect="00DE736B">
      <w:headerReference w:type="default" r:id="rId99"/>
      <w:footerReference w:type="default" r:id="rId10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E18" w:rsidRPr="00DC02BB" w:rsidRDefault="00195E1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195E18" w:rsidRPr="00DC02BB" w:rsidRDefault="00195E1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60468" w:rsidRPr="00DC02BB" w:rsidRDefault="00D60468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fldSimple w:instr=" FILENAME  \* MERGEFORMAT ">
      <w:r w:rsidRPr="00BD528B">
        <w:rPr>
          <w:rFonts w:eastAsiaTheme="minorHAnsi" w:cs="Calibri"/>
          <w:noProof/>
          <w:sz w:val="16"/>
        </w:rPr>
        <w:t>07_CPT</w:t>
      </w:r>
      <w:r w:rsidRPr="00BD528B">
        <w:rPr>
          <w:noProof/>
          <w:sz w:val="16"/>
        </w:rPr>
        <w:t>_01_TracePieces.docx</w:t>
      </w:r>
    </w:fldSimple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ab/>
    </w:r>
    <w:r w:rsidRPr="00DC02BB">
      <w:rPr>
        <w:rFonts w:eastAsiaTheme="minorHAnsi" w:cs="Calibri"/>
        <w:sz w:val="16"/>
        <w:szCs w:val="16"/>
      </w:rPr>
      <w:tab/>
    </w:r>
    <w:r w:rsidRPr="00DA6248">
      <w:rPr>
        <w:rFonts w:eastAsiaTheme="minorHAnsi" w:cs="Calibri"/>
        <w:b/>
        <w:sz w:val="16"/>
        <w:szCs w:val="16"/>
      </w:rPr>
      <w:fldChar w:fldCharType="begin"/>
    </w:r>
    <w:r w:rsidRPr="00DA6248">
      <w:rPr>
        <w:rFonts w:eastAsiaTheme="minorHAnsi" w:cs="Calibri"/>
        <w:b/>
        <w:sz w:val="16"/>
        <w:szCs w:val="16"/>
      </w:rPr>
      <w:instrText xml:space="preserve"> PAGE </w:instrText>
    </w:r>
    <w:r w:rsidRPr="00DA6248">
      <w:rPr>
        <w:rFonts w:eastAsiaTheme="minorHAnsi" w:cs="Calibri"/>
        <w:b/>
        <w:sz w:val="16"/>
        <w:szCs w:val="16"/>
      </w:rPr>
      <w:fldChar w:fldCharType="separate"/>
    </w:r>
    <w:r w:rsidR="00026FE8">
      <w:rPr>
        <w:rFonts w:eastAsiaTheme="minorHAnsi" w:cs="Calibri"/>
        <w:b/>
        <w:noProof/>
        <w:sz w:val="16"/>
        <w:szCs w:val="16"/>
      </w:rPr>
      <w:t>10</w:t>
    </w:r>
    <w:r w:rsidRPr="00DA6248">
      <w:rPr>
        <w:rFonts w:eastAsiaTheme="minorHAnsi" w:cs="Calibri"/>
        <w:b/>
        <w:sz w:val="16"/>
        <w:szCs w:val="16"/>
      </w:rPr>
      <w:fldChar w:fldCharType="end"/>
    </w:r>
    <w:r w:rsidRPr="00DA6248">
      <w:rPr>
        <w:rFonts w:eastAsiaTheme="minorHAnsi" w:cs="Calibri"/>
        <w:b/>
        <w:sz w:val="16"/>
        <w:szCs w:val="16"/>
      </w:rPr>
      <w:t>/</w:t>
    </w:r>
    <w:fldSimple w:instr=" NUMPAGES  \* MERGEFORMAT ">
      <w:r w:rsidR="00026FE8" w:rsidRPr="00026FE8">
        <w:rPr>
          <w:rFonts w:eastAsiaTheme="minorHAnsi" w:cs="Calibri"/>
          <w:b/>
          <w:noProof/>
          <w:sz w:val="16"/>
          <w:szCs w:val="16"/>
        </w:rPr>
        <w:t>11</w:t>
      </w:r>
    </w:fldSimple>
  </w:p>
  <w:p w:rsidR="00D60468" w:rsidRPr="00DC02BB" w:rsidRDefault="00D60468">
    <w:pPr>
      <w:pStyle w:val="Pieddepage"/>
      <w:rPr>
        <w:rFonts w:asciiTheme="minorHAnsi" w:eastAsiaTheme="minorHAnsi" w:hAnsiTheme="minorHAnsi" w:cstheme="minorBidi"/>
      </w:rPr>
    </w:pPr>
  </w:p>
  <w:p w:rsidR="00D60468" w:rsidRDefault="00D6046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E18" w:rsidRPr="00DC02BB" w:rsidRDefault="00195E1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195E18" w:rsidRPr="00DC02BB" w:rsidRDefault="00195E18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D60468">
      <w:tc>
        <w:tcPr>
          <w:tcW w:w="7606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D60468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sz w:val="16"/>
              <w:szCs w:val="16"/>
            </w:rPr>
          </w:r>
          <w:r>
            <w:rPr>
              <w:rFonts w:eastAsiaTheme="minorHAnsi" w:cs="Calibri"/>
              <w:i/>
              <w:sz w:val="16"/>
              <w:szCs w:val="16"/>
            </w:rPr>
            <w:pict>
              <v:group id="_x0000_s2211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212" type="#_x0000_t32" style="position:absolute;left:2980;top:2700;width:1768;height:1024" o:connectortype="straight" strokeweight="1pt"/>
                <v:group id="_x0000_s2213" style="position:absolute;left:2604;top:1188;width:5904;height:5984" coordorigin="2084,1308" coordsize="5904,5984">
                  <v:shape id="_x0000_s2214" type="#_x0000_t32" style="position:absolute;left:4228;top:1308;width:0;height:2536" o:connectortype="straight" strokeweight="1pt"/>
                  <v:shape id="_x0000_s2215" type="#_x0000_t32" style="position:absolute;left:5028;top:1308;width:1488;height:1216" o:connectortype="straight" strokeweight="1pt"/>
                  <v:shape id="_x0000_s2216" type="#_x0000_t32" style="position:absolute;left:5028;top:2295;width:824;height:616" o:connectortype="straight" strokeweight="1pt"/>
                  <v:shape id="_x0000_s2217" type="#_x0000_t32" style="position:absolute;left:2460;top:2108;width:1768;height:712;flip:x" o:connectortype="straight" strokeweight="1pt"/>
                  <v:shape id="_x0000_s2218" type="#_x0000_t32" style="position:absolute;left:3300;top:2908;width:928;height:371;flip:y" o:connectortype="straight" strokeweight="1pt"/>
                  <v:shape id="_x0000_s2219" type="#_x0000_t32" style="position:absolute;left:2460;top:3900;width:296;height:1904;flip:x" o:connectortype="straight" strokeweight="1pt"/>
                  <v:shape id="_x0000_s2220" type="#_x0000_t32" style="position:absolute;left:3300;top:4292;width:128;height:1024;flip:x" o:connectortype="straight" strokeweight="1pt"/>
                  <v:shape id="_x0000_s2221" type="#_x0000_t32" style="position:absolute;left:6633;top:3279;width:136;height:1016;flip:x" o:connectortype="straight" strokeweight="1pt"/>
                  <v:shape id="_x0000_s2222" type="#_x0000_t32" style="position:absolute;left:7300;top:2820;width:296;height:1872;flip:x" o:connectortype="straight" strokeweight="1pt"/>
                  <v:shape id="_x0000_s2223" type="#_x0000_t32" style="position:absolute;left:5788;top:5316;width:984;height:392;flip:x" o:connectortype="straight" strokeweight="1pt"/>
                  <v:shape id="_x0000_s2224" type="#_x0000_t32" style="position:absolute;left:5788;top:5804;width:1808;height:688;flip:x" o:connectortype="straight" strokeweight="1pt"/>
                  <v:shape id="_x0000_s2225" type="#_x0000_t32" style="position:absolute;left:4228;top:5708;width:800;height:648" o:connectortype="straight" strokeweight="1pt"/>
                  <v:shape id="_x0000_s2226" type="#_x0000_t32" style="position:absolute;left:3556;top:6092;width:1472;height:1200" o:connectortype="straight" strokeweight="1pt"/>
                  <v:shape id="_x0000_s2227" type="#_x0000_t32" style="position:absolute;left:4228;top:1308;width:800;height:0" o:connectortype="straight" strokeweight="1pt"/>
                  <v:shape id="_x0000_s2228" type="#_x0000_t32" style="position:absolute;left:5028;top:1308;width:0;height:2072" o:connectortype="straight" strokeweight="1pt"/>
                  <v:shape id="_x0000_s2229" type="#_x0000_t32" style="position:absolute;left:5028;top:2108;width:2160;height:1272;flip:y" o:connectortype="straight" strokeweight="1pt"/>
                  <v:shape id="_x0000_s2230" type="#_x0000_t32" style="position:absolute;left:7188;top:2108;width:408;height:712" o:connectortype="straight" strokeweight="1pt"/>
                  <v:shape id="_x0000_s2231" type="#_x0000_t32" style="position:absolute;left:5788;top:2820;width:1808;height:1024;flip:x" o:connectortype="straight" strokeweight="1pt"/>
                  <v:shape id="_x0000_s2232" type="#_x0000_t32" style="position:absolute;left:5788;top:3844;width:2200;height:1248" o:connectortype="straight" strokeweight="1pt"/>
                  <v:shape id="_x0000_s2233" type="#_x0000_t32" style="position:absolute;left:7596;top:5092;width:392;height:712;flip:x" o:connectortype="straight" strokeweight="1pt"/>
                  <v:shape id="_x0000_s2234" type="#_x0000_t32" style="position:absolute;left:2084;top:2820;width:376;height:672;flip:x" o:connectortype="straight" strokeweight="1pt"/>
                  <v:shape id="_x0000_s2235" type="#_x0000_t32" style="position:absolute;left:2084;top:3492;width:2144;height:1272" o:connectortype="straight" strokeweight="1pt"/>
                  <v:shape id="_x0000_s2236" type="#_x0000_t32" style="position:absolute;left:2460;top:4764;width:1768;height:1040;flip:x" o:connectortype="straight" strokeweight="1pt"/>
                  <v:shape id="_x0000_s2237" type="#_x0000_t32" style="position:absolute;left:5028;top:5228;width:0;height:2064" o:connectortype="straight" strokeweight="1pt"/>
                  <v:shape id="_x0000_s2238" type="#_x0000_t32" style="position:absolute;left:5028;top:7292;width:760;height:0" o:connectortype="straight" strokeweight="1pt"/>
                  <v:shape id="_x0000_s2239" type="#_x0000_t32" style="position:absolute;left:5788;top:4764;width:0;height:2528" o:connectortype="straight" strokeweight="1pt"/>
                  <v:shape id="_x0000_s2240" type="#_x0000_t32" style="position:absolute;left:5788;top:4764;width:1808;height:1040" o:connectortype="straight" strokeweight="1pt"/>
                  <v:shape id="_x0000_s2241" type="#_x0000_t32" style="position:absolute;left:2852;top:5228;width:2176;height:1264;flip:x" o:connectortype="straight" strokeweight="1pt"/>
                  <v:shape id="_x0000_s2242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D60468">
      <w:tc>
        <w:tcPr>
          <w:tcW w:w="7606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1 – Modélisation des systèmes mécaniques</w:t>
          </w:r>
        </w:p>
      </w:tc>
      <w:tc>
        <w:tcPr>
          <w:tcW w:w="299" w:type="dxa"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6046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8E6DB2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314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606"/>
      <w:gridCol w:w="299"/>
      <w:gridCol w:w="2409"/>
    </w:tblGrid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>0</w:t>
          </w:r>
          <w:r>
            <w:rPr>
              <w:rFonts w:eastAsiaTheme="minorHAnsi" w:cs="Calibri"/>
              <w:i/>
              <w:sz w:val="16"/>
              <w:szCs w:val="16"/>
            </w:rPr>
            <w:t>3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 – </w:t>
          </w:r>
          <w:r w:rsidRPr="00190151">
            <w:rPr>
              <w:rFonts w:eastAsiaTheme="minorHAnsi" w:cs="Calibri"/>
              <w:i/>
              <w:sz w:val="16"/>
              <w:szCs w:val="16"/>
            </w:rPr>
            <w:t>Étude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Ciné</w:t>
          </w:r>
          <w:r w:rsidRPr="00190151">
            <w:rPr>
              <w:rFonts w:eastAsiaTheme="minorHAnsi" w:cs="Calibri"/>
              <w:i/>
              <w:sz w:val="16"/>
              <w:szCs w:val="16"/>
            </w:rPr>
            <w:t>matique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des Systè</w:t>
          </w:r>
          <w:r w:rsidRPr="00190151">
            <w:rPr>
              <w:rFonts w:eastAsiaTheme="minorHAnsi" w:cs="Calibri"/>
              <w:i/>
              <w:sz w:val="16"/>
              <w:szCs w:val="16"/>
            </w:rPr>
            <w:t>mes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</w:t>
          </w:r>
          <w:r w:rsidRPr="00190151">
            <w:rPr>
              <w:rFonts w:eastAsiaTheme="minorHAnsi" w:cs="Calibri"/>
              <w:i/>
              <w:sz w:val="16"/>
              <w:szCs w:val="16"/>
            </w:rPr>
            <w:t>Solides</w:t>
          </w:r>
          <w:r>
            <w:rPr>
              <w:rFonts w:eastAsiaTheme="minorHAnsi" w:cs="Calibri"/>
              <w:i/>
              <w:sz w:val="16"/>
              <w:szCs w:val="16"/>
            </w:rPr>
            <w:t xml:space="preserve"> de la </w:t>
          </w:r>
          <w:r w:rsidRPr="00190151">
            <w:rPr>
              <w:rFonts w:eastAsiaTheme="minorHAnsi" w:cs="Calibri"/>
              <w:i/>
              <w:sz w:val="16"/>
              <w:szCs w:val="16"/>
            </w:rPr>
            <w:t>Chaine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190151">
            <w:rPr>
              <w:rFonts w:eastAsiaTheme="minorHAnsi" w:cs="Calibri"/>
              <w:i/>
              <w:sz w:val="16"/>
              <w:szCs w:val="16"/>
            </w:rPr>
            <w:t>d’Énergie</w:t>
          </w:r>
          <w:r>
            <w:rPr>
              <w:rFonts w:eastAsiaTheme="minorHAnsi" w:cs="Calibri"/>
              <w:i/>
              <w:sz w:val="16"/>
              <w:szCs w:val="16"/>
            </w:rPr>
            <w:t xml:space="preserve"> : </w:t>
          </w:r>
          <w:r w:rsidRPr="00190151">
            <w:rPr>
              <w:rFonts w:eastAsiaTheme="minorHAnsi" w:cs="Calibri"/>
              <w:i/>
              <w:sz w:val="16"/>
              <w:szCs w:val="16"/>
            </w:rPr>
            <w:t>Analyser</w:t>
          </w:r>
          <w:r>
            <w:rPr>
              <w:rFonts w:eastAsiaTheme="minorHAnsi" w:cs="Calibri"/>
              <w:i/>
              <w:sz w:val="16"/>
              <w:szCs w:val="16"/>
            </w:rPr>
            <w:t xml:space="preserve">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Modélise</w:t>
          </w:r>
          <w:r>
            <w:rPr>
              <w:rFonts w:eastAsiaTheme="minorHAnsi" w:cs="Calibri"/>
              <w:i/>
              <w:sz w:val="16"/>
              <w:szCs w:val="16"/>
            </w:rPr>
            <w:t xml:space="preserve">r, </w:t>
          </w:r>
          <w:r w:rsidRPr="00190151">
            <w:rPr>
              <w:rFonts w:eastAsiaTheme="minorHAnsi" w:cs="Calibri"/>
              <w:i/>
              <w:sz w:val="16"/>
              <w:szCs w:val="16"/>
            </w:rPr>
            <w:t>Résoudre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 w:val="restart"/>
          <w:vAlign w:val="center"/>
        </w:tcPr>
        <w:p w:rsidR="00D60468" w:rsidRDefault="00D60468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sz w:val="16"/>
              <w:szCs w:val="16"/>
            </w:rPr>
          </w:r>
          <w:r>
            <w:rPr>
              <w:rFonts w:eastAsiaTheme="minorHAnsi" w:cs="Calibri"/>
              <w:i/>
              <w:sz w:val="16"/>
              <w:szCs w:val="16"/>
            </w:rPr>
            <w:pict>
              <v:group id="_x0000_s2179" style="width:14.7pt;height:14.9pt;mso-position-horizontal-relative:char;mso-position-vertical-relative:line" coordorigin="2604,1188" coordsize="5904,5984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180" type="#_x0000_t32" style="position:absolute;left:2980;top:2700;width:1768;height:1024" o:connectortype="straight" strokeweight="1pt"/>
                <v:group id="_x0000_s2181" style="position:absolute;left:2604;top:1188;width:5904;height:5984" coordorigin="2084,1308" coordsize="5904,5984">
                  <v:shape id="_x0000_s2182" type="#_x0000_t32" style="position:absolute;left:4228;top:1308;width:0;height:2536" o:connectortype="straight" strokeweight="1pt"/>
                  <v:shape id="_x0000_s2183" type="#_x0000_t32" style="position:absolute;left:5028;top:1308;width:1488;height:1216" o:connectortype="straight" strokeweight="1pt"/>
                  <v:shape id="_x0000_s2184" type="#_x0000_t32" style="position:absolute;left:5028;top:2295;width:824;height:616" o:connectortype="straight" strokeweight="1pt"/>
                  <v:shape id="_x0000_s2185" type="#_x0000_t32" style="position:absolute;left:2460;top:2108;width:1768;height:712;flip:x" o:connectortype="straight" strokeweight="1pt"/>
                  <v:shape id="_x0000_s2186" type="#_x0000_t32" style="position:absolute;left:3300;top:2908;width:928;height:371;flip:y" o:connectortype="straight" strokeweight="1pt"/>
                  <v:shape id="_x0000_s2187" type="#_x0000_t32" style="position:absolute;left:2460;top:3900;width:296;height:1904;flip:x" o:connectortype="straight" strokeweight="1pt"/>
                  <v:shape id="_x0000_s2188" type="#_x0000_t32" style="position:absolute;left:3300;top:4292;width:128;height:1024;flip:x" o:connectortype="straight" strokeweight="1pt"/>
                  <v:shape id="_x0000_s2189" type="#_x0000_t32" style="position:absolute;left:6633;top:3279;width:136;height:1016;flip:x" o:connectortype="straight" strokeweight="1pt"/>
                  <v:shape id="_x0000_s2190" type="#_x0000_t32" style="position:absolute;left:7300;top:2820;width:296;height:1872;flip:x" o:connectortype="straight" strokeweight="1pt"/>
                  <v:shape id="_x0000_s2191" type="#_x0000_t32" style="position:absolute;left:5788;top:5316;width:984;height:392;flip:x" o:connectortype="straight" strokeweight="1pt"/>
                  <v:shape id="_x0000_s2192" type="#_x0000_t32" style="position:absolute;left:5788;top:5804;width:1808;height:688;flip:x" o:connectortype="straight" strokeweight="1pt"/>
                  <v:shape id="_x0000_s2193" type="#_x0000_t32" style="position:absolute;left:4228;top:5708;width:800;height:648" o:connectortype="straight" strokeweight="1pt"/>
                  <v:shape id="_x0000_s2194" type="#_x0000_t32" style="position:absolute;left:3556;top:6092;width:1472;height:1200" o:connectortype="straight" strokeweight="1pt"/>
                  <v:shape id="_x0000_s2195" type="#_x0000_t32" style="position:absolute;left:4228;top:1308;width:800;height:0" o:connectortype="straight" strokeweight="1pt"/>
                  <v:shape id="_x0000_s2196" type="#_x0000_t32" style="position:absolute;left:5028;top:1308;width:0;height:2072" o:connectortype="straight" strokeweight="1pt"/>
                  <v:shape id="_x0000_s2197" type="#_x0000_t32" style="position:absolute;left:5028;top:2108;width:2160;height:1272;flip:y" o:connectortype="straight" strokeweight="1pt"/>
                  <v:shape id="_x0000_s2198" type="#_x0000_t32" style="position:absolute;left:7188;top:2108;width:408;height:712" o:connectortype="straight" strokeweight="1pt"/>
                  <v:shape id="_x0000_s2199" type="#_x0000_t32" style="position:absolute;left:5788;top:2820;width:1808;height:1024;flip:x" o:connectortype="straight" strokeweight="1pt"/>
                  <v:shape id="_x0000_s2200" type="#_x0000_t32" style="position:absolute;left:5788;top:3844;width:2200;height:1248" o:connectortype="straight" strokeweight="1pt"/>
                  <v:shape id="_x0000_s2201" type="#_x0000_t32" style="position:absolute;left:7596;top:5092;width:392;height:712;flip:x" o:connectortype="straight" strokeweight="1pt"/>
                  <v:shape id="_x0000_s2202" type="#_x0000_t32" style="position:absolute;left:2084;top:2820;width:376;height:672;flip:x" o:connectortype="straight" strokeweight="1pt"/>
                  <v:shape id="_x0000_s2203" type="#_x0000_t32" style="position:absolute;left:2084;top:3492;width:2144;height:1272" o:connectortype="straight" strokeweight="1pt"/>
                  <v:shape id="_x0000_s2204" type="#_x0000_t32" style="position:absolute;left:2460;top:4764;width:1768;height:1040;flip:x" o:connectortype="straight" strokeweight="1pt"/>
                  <v:shape id="_x0000_s2205" type="#_x0000_t32" style="position:absolute;left:5028;top:5228;width:0;height:2064" o:connectortype="straight" strokeweight="1pt"/>
                  <v:shape id="_x0000_s2206" type="#_x0000_t32" style="position:absolute;left:5028;top:7292;width:760;height:0" o:connectortype="straight" strokeweight="1pt"/>
                  <v:shape id="_x0000_s2207" type="#_x0000_t32" style="position:absolute;left:5788;top:4764;width:0;height:2528" o:connectortype="straight" strokeweight="1pt"/>
                  <v:shape id="_x0000_s2208" type="#_x0000_t32" style="position:absolute;left:5788;top:4764;width:1808;height:1040" o:connectortype="straight" strokeweight="1pt"/>
                  <v:shape id="_x0000_s2209" type="#_x0000_t32" style="position:absolute;left:2852;top:5228;width:2176;height:1264;flip:x" o:connectortype="straight" strokeweight="1pt"/>
                  <v:shape id="_x0000_s2210" type="#_x0000_t32" style="position:absolute;left:2460;top:5804;width:392;height:688" o:connectortype="straight" strokeweight="1pt"/>
                </v:group>
                <w10:wrap type="none"/>
                <w10:anchorlock/>
              </v:group>
            </w:pict>
          </w:r>
          <w:r>
            <w:rPr>
              <w:rFonts w:eastAsiaTheme="minorHAnsi" w:cs="Calibri"/>
              <w:i/>
              <w:sz w:val="16"/>
              <w:szCs w:val="16"/>
            </w:rPr>
            <w:t xml:space="preserve">           </w:t>
          </w:r>
        </w:p>
      </w:tc>
    </w:tr>
    <w:tr w:rsidR="00D60468" w:rsidTr="0046478F">
      <w:tc>
        <w:tcPr>
          <w:tcW w:w="7606" w:type="dxa"/>
        </w:tcPr>
        <w:p w:rsidR="00D60468" w:rsidRDefault="00D60468" w:rsidP="00190151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Chapitre 1 – Modélisation des systèmes mécaniques</w:t>
          </w:r>
        </w:p>
      </w:tc>
      <w:tc>
        <w:tcPr>
          <w:tcW w:w="299" w:type="dxa"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2409" w:type="dxa"/>
          <w:vMerge/>
        </w:tcPr>
        <w:p w:rsidR="00D60468" w:rsidRDefault="00D60468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D60468" w:rsidRDefault="00D60468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E24DE"/>
    <w:multiLevelType w:val="hybridMultilevel"/>
    <w:tmpl w:val="7AC2D3C6"/>
    <w:lvl w:ilvl="0" w:tplc="7910FCB8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D8FE287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93C2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091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36D3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4C19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38D8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9F8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1B420F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56A"/>
    <w:multiLevelType w:val="hybridMultilevel"/>
    <w:tmpl w:val="0C5ECE8C"/>
    <w:lvl w:ilvl="0" w:tplc="EA3C8F2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A1A83"/>
    <w:multiLevelType w:val="hybridMultilevel"/>
    <w:tmpl w:val="F1B8BE0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92F57C5"/>
    <w:multiLevelType w:val="hybridMultilevel"/>
    <w:tmpl w:val="B366C044"/>
    <w:lvl w:ilvl="0" w:tplc="63F2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  <w:vertAlign w:val="baseline"/>
      </w:rPr>
    </w:lvl>
    <w:lvl w:ilvl="1" w:tplc="040C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CB7519D"/>
    <w:multiLevelType w:val="hybridMultilevel"/>
    <w:tmpl w:val="6D54B732"/>
    <w:lvl w:ilvl="0" w:tplc="912A936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A94CFA"/>
    <w:multiLevelType w:val="hybridMultilevel"/>
    <w:tmpl w:val="A71EA2EC"/>
    <w:lvl w:ilvl="0" w:tplc="6BB4547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10BAF"/>
    <w:multiLevelType w:val="hybridMultilevel"/>
    <w:tmpl w:val="A838F8F0"/>
    <w:lvl w:ilvl="0" w:tplc="040C0005">
      <w:start w:val="1"/>
      <w:numFmt w:val="bullet"/>
      <w:lvlText w:val=""/>
      <w:lvlJc w:val="left"/>
      <w:pPr>
        <w:ind w:left="1113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8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3" w:hanging="360"/>
      </w:pPr>
      <w:rPr>
        <w:rFonts w:ascii="Wingdings" w:hAnsi="Wingdings" w:hint="default"/>
      </w:rPr>
    </w:lvl>
  </w:abstractNum>
  <w:abstractNum w:abstractNumId="10">
    <w:nsid w:val="32907C53"/>
    <w:multiLevelType w:val="hybridMultilevel"/>
    <w:tmpl w:val="A9C454CE"/>
    <w:lvl w:ilvl="0" w:tplc="6F7448E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9D8632C"/>
    <w:multiLevelType w:val="hybridMultilevel"/>
    <w:tmpl w:val="9270608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AA3DA0"/>
    <w:multiLevelType w:val="hybridMultilevel"/>
    <w:tmpl w:val="B5FE7ACE"/>
    <w:lvl w:ilvl="0" w:tplc="040C000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2203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500F0E"/>
    <w:multiLevelType w:val="hybridMultilevel"/>
    <w:tmpl w:val="D6EEED7E"/>
    <w:lvl w:ilvl="0" w:tplc="040C0001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75C43F44"/>
    <w:multiLevelType w:val="hybridMultilevel"/>
    <w:tmpl w:val="80166BCA"/>
    <w:lvl w:ilvl="0" w:tplc="040C000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2"/>
        <w:szCs w:val="22"/>
        <w:vertAlign w:val="baseline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6131269"/>
    <w:multiLevelType w:val="hybridMultilevel"/>
    <w:tmpl w:val="CE3C7692"/>
    <w:lvl w:ilvl="0" w:tplc="3AC03088">
      <w:start w:val="1"/>
      <w:numFmt w:val="decimal"/>
      <w:pStyle w:val="Titre4"/>
      <w:suff w:val="space"/>
      <w:lvlText w:val="%1-"/>
      <w:lvlJc w:val="left"/>
      <w:pPr>
        <w:ind w:left="0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  <w:lvlOverride w:ilvl="0">
      <w:startOverride w:val="1"/>
    </w:lvlOverride>
  </w:num>
  <w:num w:numId="2">
    <w:abstractNumId w:val="3"/>
  </w:num>
  <w:num w:numId="3">
    <w:abstractNumId w:val="17"/>
  </w:num>
  <w:num w:numId="4">
    <w:abstractNumId w:val="13"/>
  </w:num>
  <w:num w:numId="5">
    <w:abstractNumId w:val="18"/>
  </w:num>
  <w:num w:numId="6">
    <w:abstractNumId w:val="7"/>
  </w:num>
  <w:num w:numId="7">
    <w:abstractNumId w:val="2"/>
  </w:num>
  <w:num w:numId="8">
    <w:abstractNumId w:val="1"/>
  </w:num>
  <w:num w:numId="9">
    <w:abstractNumId w:val="2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5"/>
  </w:num>
  <w:num w:numId="12">
    <w:abstractNumId w:val="9"/>
  </w:num>
  <w:num w:numId="13">
    <w:abstractNumId w:val="11"/>
  </w:num>
  <w:num w:numId="14">
    <w:abstractNumId w:val="6"/>
  </w:num>
  <w:num w:numId="15">
    <w:abstractNumId w:val="16"/>
  </w:num>
  <w:num w:numId="16">
    <w:abstractNumId w:val="0"/>
  </w:num>
  <w:num w:numId="17">
    <w:abstractNumId w:val="12"/>
  </w:num>
  <w:num w:numId="18">
    <w:abstractNumId w:val="8"/>
  </w:num>
  <w:num w:numId="19">
    <w:abstractNumId w:val="4"/>
  </w:num>
  <w:num w:numId="20">
    <w:abstractNumId w:val="10"/>
  </w:num>
  <w:num w:numId="21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243"/>
    <o:shapelayout v:ext="edit">
      <o:idmap v:ext="edit" data="2"/>
      <o:rules v:ext="edit">
        <o:r id="V:Rule1" type="connector" idref="#_x0000_s2238"/>
        <o:r id="V:Rule2" type="connector" idref="#_x0000_s2220"/>
        <o:r id="V:Rule3" type="connector" idref="#_x0000_s2214"/>
        <o:r id="V:Rule4" type="connector" idref="#_x0000_s2221"/>
        <o:r id="V:Rule5" type="connector" idref="#_x0000_s2227"/>
        <o:r id="V:Rule6" type="connector" idref="#_x0000_s2228"/>
        <o:r id="V:Rule7" type="connector" idref="#_x0000_s2217"/>
        <o:r id="V:Rule8" type="connector" idref="#_x0000_s2239"/>
        <o:r id="V:Rule9" type="connector" idref="#_x0000_s2224"/>
        <o:r id="V:Rule10" type="connector" idref="#_x0000_s2219"/>
        <o:r id="V:Rule11" type="connector" idref="#_x0000_s2226"/>
        <o:r id="V:Rule12" type="connector" idref="#_x0000_s2218"/>
        <o:r id="V:Rule13" type="connector" idref="#_x0000_s2231"/>
        <o:r id="V:Rule14" type="connector" idref="#_x0000_s2233"/>
        <o:r id="V:Rule15" type="connector" idref="#_x0000_s2215"/>
        <o:r id="V:Rule16" type="connector" idref="#_x0000_s2225"/>
        <o:r id="V:Rule17" type="connector" idref="#_x0000_s2236"/>
        <o:r id="V:Rule18" type="connector" idref="#_x0000_s2232"/>
        <o:r id="V:Rule19" type="connector" idref="#_x0000_s2230"/>
        <o:r id="V:Rule20" type="connector" idref="#_x0000_s2234"/>
        <o:r id="V:Rule21" type="connector" idref="#_x0000_s2223"/>
        <o:r id="V:Rule22" type="connector" idref="#_x0000_s2216"/>
        <o:r id="V:Rule23" type="connector" idref="#_x0000_s2212"/>
        <o:r id="V:Rule24" type="connector" idref="#_x0000_s2222"/>
        <o:r id="V:Rule25" type="connector" idref="#_x0000_s2237"/>
        <o:r id="V:Rule26" type="connector" idref="#_x0000_s2241"/>
        <o:r id="V:Rule27" type="connector" idref="#_x0000_s2242"/>
        <o:r id="V:Rule28" type="connector" idref="#_x0000_s2229"/>
        <o:r id="V:Rule29" type="connector" idref="#_x0000_s2235"/>
        <o:r id="V:Rule30" type="connector" idref="#_x0000_s2240"/>
        <o:r id="V:Rule31" type="connector" idref="#_x0000_s2206"/>
        <o:r id="V:Rule32" type="connector" idref="#_x0000_s2188"/>
        <o:r id="V:Rule33" type="connector" idref="#_x0000_s2182"/>
        <o:r id="V:Rule34" type="connector" idref="#_x0000_s2189"/>
        <o:r id="V:Rule35" type="connector" idref="#_x0000_s2195"/>
        <o:r id="V:Rule36" type="connector" idref="#_x0000_s2196"/>
        <o:r id="V:Rule37" type="connector" idref="#_x0000_s2185"/>
        <o:r id="V:Rule38" type="connector" idref="#_x0000_s2207"/>
        <o:r id="V:Rule39" type="connector" idref="#_x0000_s2192"/>
        <o:r id="V:Rule40" type="connector" idref="#_x0000_s2187"/>
        <o:r id="V:Rule41" type="connector" idref="#_x0000_s2194"/>
        <o:r id="V:Rule42" type="connector" idref="#_x0000_s2186"/>
        <o:r id="V:Rule43" type="connector" idref="#_x0000_s2199"/>
        <o:r id="V:Rule44" type="connector" idref="#_x0000_s2201"/>
        <o:r id="V:Rule45" type="connector" idref="#_x0000_s2183"/>
        <o:r id="V:Rule46" type="connector" idref="#_x0000_s2193"/>
        <o:r id="V:Rule47" type="connector" idref="#_x0000_s2204"/>
        <o:r id="V:Rule48" type="connector" idref="#_x0000_s2200"/>
        <o:r id="V:Rule49" type="connector" idref="#_x0000_s2198"/>
        <o:r id="V:Rule50" type="connector" idref="#_x0000_s2202"/>
        <o:r id="V:Rule51" type="connector" idref="#_x0000_s2191"/>
        <o:r id="V:Rule52" type="connector" idref="#_x0000_s2184"/>
        <o:r id="V:Rule53" type="connector" idref="#_x0000_s2180"/>
        <o:r id="V:Rule54" type="connector" idref="#_x0000_s2190"/>
        <o:r id="V:Rule55" type="connector" idref="#_x0000_s2205"/>
        <o:r id="V:Rule56" type="connector" idref="#_x0000_s2209"/>
        <o:r id="V:Rule57" type="connector" idref="#_x0000_s2210"/>
        <o:r id="V:Rule58" type="connector" idref="#_x0000_s2197"/>
        <o:r id="V:Rule59" type="connector" idref="#_x0000_s2203"/>
        <o:r id="V:Rule60" type="connector" idref="#_x0000_s220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75F1"/>
    <w:rsid w:val="00007A88"/>
    <w:rsid w:val="00026FE8"/>
    <w:rsid w:val="00035BA3"/>
    <w:rsid w:val="000445E4"/>
    <w:rsid w:val="00044BF0"/>
    <w:rsid w:val="00052E22"/>
    <w:rsid w:val="00053517"/>
    <w:rsid w:val="00060250"/>
    <w:rsid w:val="00060CE9"/>
    <w:rsid w:val="00065930"/>
    <w:rsid w:val="000719A2"/>
    <w:rsid w:val="000827DC"/>
    <w:rsid w:val="0008649E"/>
    <w:rsid w:val="0009013D"/>
    <w:rsid w:val="00094F7D"/>
    <w:rsid w:val="0009617C"/>
    <w:rsid w:val="000B6F38"/>
    <w:rsid w:val="000C26BA"/>
    <w:rsid w:val="000D0D56"/>
    <w:rsid w:val="000E03BA"/>
    <w:rsid w:val="000E3F4F"/>
    <w:rsid w:val="001062F7"/>
    <w:rsid w:val="00106CBE"/>
    <w:rsid w:val="00110002"/>
    <w:rsid w:val="0013502E"/>
    <w:rsid w:val="001434AE"/>
    <w:rsid w:val="00154E8A"/>
    <w:rsid w:val="001565D4"/>
    <w:rsid w:val="00163A43"/>
    <w:rsid w:val="00190151"/>
    <w:rsid w:val="00195E18"/>
    <w:rsid w:val="001B0EFB"/>
    <w:rsid w:val="001B1CF5"/>
    <w:rsid w:val="001B1D33"/>
    <w:rsid w:val="001B37B9"/>
    <w:rsid w:val="001B7613"/>
    <w:rsid w:val="001D4657"/>
    <w:rsid w:val="001D5C47"/>
    <w:rsid w:val="001E318F"/>
    <w:rsid w:val="001F4DD1"/>
    <w:rsid w:val="00234DE6"/>
    <w:rsid w:val="002413D7"/>
    <w:rsid w:val="00245203"/>
    <w:rsid w:val="00252522"/>
    <w:rsid w:val="00270772"/>
    <w:rsid w:val="00275FC9"/>
    <w:rsid w:val="00280481"/>
    <w:rsid w:val="00283495"/>
    <w:rsid w:val="002A2D89"/>
    <w:rsid w:val="002A737A"/>
    <w:rsid w:val="002B4476"/>
    <w:rsid w:val="002C12F0"/>
    <w:rsid w:val="002E3294"/>
    <w:rsid w:val="002E381E"/>
    <w:rsid w:val="002E55C8"/>
    <w:rsid w:val="00303214"/>
    <w:rsid w:val="00312493"/>
    <w:rsid w:val="003312D4"/>
    <w:rsid w:val="003456C5"/>
    <w:rsid w:val="0035288B"/>
    <w:rsid w:val="00354615"/>
    <w:rsid w:val="00367448"/>
    <w:rsid w:val="003935A0"/>
    <w:rsid w:val="003953F0"/>
    <w:rsid w:val="00396150"/>
    <w:rsid w:val="003C08C3"/>
    <w:rsid w:val="003C16A5"/>
    <w:rsid w:val="003C62DE"/>
    <w:rsid w:val="003E292E"/>
    <w:rsid w:val="003E32D0"/>
    <w:rsid w:val="003F7C5D"/>
    <w:rsid w:val="0041394F"/>
    <w:rsid w:val="00417D01"/>
    <w:rsid w:val="0042328C"/>
    <w:rsid w:val="00425897"/>
    <w:rsid w:val="004305BC"/>
    <w:rsid w:val="00432877"/>
    <w:rsid w:val="00444713"/>
    <w:rsid w:val="00457769"/>
    <w:rsid w:val="0046478F"/>
    <w:rsid w:val="0046790E"/>
    <w:rsid w:val="00475CB4"/>
    <w:rsid w:val="0048341D"/>
    <w:rsid w:val="004861F1"/>
    <w:rsid w:val="004B2078"/>
    <w:rsid w:val="004B7299"/>
    <w:rsid w:val="00517D63"/>
    <w:rsid w:val="00526EFA"/>
    <w:rsid w:val="0053179F"/>
    <w:rsid w:val="0053549F"/>
    <w:rsid w:val="00556B47"/>
    <w:rsid w:val="00574884"/>
    <w:rsid w:val="0057545C"/>
    <w:rsid w:val="00585397"/>
    <w:rsid w:val="00587F86"/>
    <w:rsid w:val="005954B8"/>
    <w:rsid w:val="005B3B2E"/>
    <w:rsid w:val="006033FB"/>
    <w:rsid w:val="00607F01"/>
    <w:rsid w:val="006106AE"/>
    <w:rsid w:val="00610CA4"/>
    <w:rsid w:val="00617A95"/>
    <w:rsid w:val="0062310F"/>
    <w:rsid w:val="0062509C"/>
    <w:rsid w:val="00660A4F"/>
    <w:rsid w:val="0066773B"/>
    <w:rsid w:val="00670F66"/>
    <w:rsid w:val="00684AF1"/>
    <w:rsid w:val="0068574E"/>
    <w:rsid w:val="00692DC7"/>
    <w:rsid w:val="006937C8"/>
    <w:rsid w:val="006A74DA"/>
    <w:rsid w:val="006B4AEF"/>
    <w:rsid w:val="006C0F7D"/>
    <w:rsid w:val="006E5624"/>
    <w:rsid w:val="0070087E"/>
    <w:rsid w:val="007259CF"/>
    <w:rsid w:val="0072623C"/>
    <w:rsid w:val="00730844"/>
    <w:rsid w:val="00737CE6"/>
    <w:rsid w:val="00775922"/>
    <w:rsid w:val="0079370F"/>
    <w:rsid w:val="007A0E21"/>
    <w:rsid w:val="007B2118"/>
    <w:rsid w:val="007B4C79"/>
    <w:rsid w:val="007B50C9"/>
    <w:rsid w:val="007E59F6"/>
    <w:rsid w:val="007F53CC"/>
    <w:rsid w:val="007F5D02"/>
    <w:rsid w:val="00806F9E"/>
    <w:rsid w:val="00824A38"/>
    <w:rsid w:val="00825D05"/>
    <w:rsid w:val="008339FE"/>
    <w:rsid w:val="00841DFF"/>
    <w:rsid w:val="00862129"/>
    <w:rsid w:val="00870CF1"/>
    <w:rsid w:val="00871C43"/>
    <w:rsid w:val="00872637"/>
    <w:rsid w:val="00886E02"/>
    <w:rsid w:val="00890FC2"/>
    <w:rsid w:val="00893066"/>
    <w:rsid w:val="00895637"/>
    <w:rsid w:val="008A09D1"/>
    <w:rsid w:val="008C321F"/>
    <w:rsid w:val="008E058D"/>
    <w:rsid w:val="008E2DAA"/>
    <w:rsid w:val="008E6DB2"/>
    <w:rsid w:val="00901DBC"/>
    <w:rsid w:val="0090378B"/>
    <w:rsid w:val="0090617D"/>
    <w:rsid w:val="00915ECB"/>
    <w:rsid w:val="00942823"/>
    <w:rsid w:val="00943876"/>
    <w:rsid w:val="00943AEA"/>
    <w:rsid w:val="009607C1"/>
    <w:rsid w:val="009626AE"/>
    <w:rsid w:val="009742B5"/>
    <w:rsid w:val="009775F1"/>
    <w:rsid w:val="009A082A"/>
    <w:rsid w:val="009C0AFF"/>
    <w:rsid w:val="009D313C"/>
    <w:rsid w:val="009D3DCD"/>
    <w:rsid w:val="009D41C3"/>
    <w:rsid w:val="009E1B24"/>
    <w:rsid w:val="009E1CA3"/>
    <w:rsid w:val="009E4376"/>
    <w:rsid w:val="009E7D33"/>
    <w:rsid w:val="00A171EF"/>
    <w:rsid w:val="00A17C7B"/>
    <w:rsid w:val="00A268E3"/>
    <w:rsid w:val="00A422FA"/>
    <w:rsid w:val="00A44BA4"/>
    <w:rsid w:val="00A53BBD"/>
    <w:rsid w:val="00A5424D"/>
    <w:rsid w:val="00A56D53"/>
    <w:rsid w:val="00A57E24"/>
    <w:rsid w:val="00A620EB"/>
    <w:rsid w:val="00A67A34"/>
    <w:rsid w:val="00A710A4"/>
    <w:rsid w:val="00AB3D9A"/>
    <w:rsid w:val="00AD114E"/>
    <w:rsid w:val="00AD184D"/>
    <w:rsid w:val="00AD7ED3"/>
    <w:rsid w:val="00AE1A61"/>
    <w:rsid w:val="00AF6204"/>
    <w:rsid w:val="00B134D7"/>
    <w:rsid w:val="00B24C6F"/>
    <w:rsid w:val="00B35A0F"/>
    <w:rsid w:val="00B36262"/>
    <w:rsid w:val="00B42ACB"/>
    <w:rsid w:val="00B453E7"/>
    <w:rsid w:val="00B5311A"/>
    <w:rsid w:val="00B54B90"/>
    <w:rsid w:val="00B64E7F"/>
    <w:rsid w:val="00B9523A"/>
    <w:rsid w:val="00BA029D"/>
    <w:rsid w:val="00BB41A2"/>
    <w:rsid w:val="00BD3696"/>
    <w:rsid w:val="00BD528B"/>
    <w:rsid w:val="00BD5E3D"/>
    <w:rsid w:val="00BE25A7"/>
    <w:rsid w:val="00BE3E3C"/>
    <w:rsid w:val="00BE423F"/>
    <w:rsid w:val="00BF03CB"/>
    <w:rsid w:val="00BF0E73"/>
    <w:rsid w:val="00BF1111"/>
    <w:rsid w:val="00C022EC"/>
    <w:rsid w:val="00C10222"/>
    <w:rsid w:val="00C10725"/>
    <w:rsid w:val="00C1095D"/>
    <w:rsid w:val="00C31456"/>
    <w:rsid w:val="00C32443"/>
    <w:rsid w:val="00C32EE0"/>
    <w:rsid w:val="00C375E0"/>
    <w:rsid w:val="00C43C11"/>
    <w:rsid w:val="00C47B4D"/>
    <w:rsid w:val="00C575C3"/>
    <w:rsid w:val="00C669CB"/>
    <w:rsid w:val="00C70209"/>
    <w:rsid w:val="00C962DA"/>
    <w:rsid w:val="00CA4350"/>
    <w:rsid w:val="00CD5202"/>
    <w:rsid w:val="00CE081F"/>
    <w:rsid w:val="00CE28CA"/>
    <w:rsid w:val="00CF6DDA"/>
    <w:rsid w:val="00D30874"/>
    <w:rsid w:val="00D31BE3"/>
    <w:rsid w:val="00D4057E"/>
    <w:rsid w:val="00D454BA"/>
    <w:rsid w:val="00D45E3E"/>
    <w:rsid w:val="00D51902"/>
    <w:rsid w:val="00D60468"/>
    <w:rsid w:val="00D634A2"/>
    <w:rsid w:val="00D71AED"/>
    <w:rsid w:val="00D71E53"/>
    <w:rsid w:val="00D76FB0"/>
    <w:rsid w:val="00D86A56"/>
    <w:rsid w:val="00DA4892"/>
    <w:rsid w:val="00DA6248"/>
    <w:rsid w:val="00DB2367"/>
    <w:rsid w:val="00DC02BB"/>
    <w:rsid w:val="00DC48E3"/>
    <w:rsid w:val="00DD10D7"/>
    <w:rsid w:val="00DD2996"/>
    <w:rsid w:val="00DE36BF"/>
    <w:rsid w:val="00DE736B"/>
    <w:rsid w:val="00DF05FD"/>
    <w:rsid w:val="00DF5F7F"/>
    <w:rsid w:val="00E14645"/>
    <w:rsid w:val="00E33AF5"/>
    <w:rsid w:val="00E43D58"/>
    <w:rsid w:val="00E62989"/>
    <w:rsid w:val="00E82771"/>
    <w:rsid w:val="00E866E9"/>
    <w:rsid w:val="00EA4D45"/>
    <w:rsid w:val="00EC6A02"/>
    <w:rsid w:val="00EE5BBF"/>
    <w:rsid w:val="00F021BB"/>
    <w:rsid w:val="00F02730"/>
    <w:rsid w:val="00F04086"/>
    <w:rsid w:val="00F26650"/>
    <w:rsid w:val="00F3326D"/>
    <w:rsid w:val="00F33E58"/>
    <w:rsid w:val="00F3479D"/>
    <w:rsid w:val="00F659F1"/>
    <w:rsid w:val="00F7302F"/>
    <w:rsid w:val="00F7385E"/>
    <w:rsid w:val="00F740C0"/>
    <w:rsid w:val="00F75EFD"/>
    <w:rsid w:val="00FA24B4"/>
    <w:rsid w:val="00FC4C01"/>
    <w:rsid w:val="00FC6A21"/>
    <w:rsid w:val="00FD4AC1"/>
    <w:rsid w:val="00FD699D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uiPriority="10" w:qFormat="1"/>
    <w:lsdException w:name="Default Paragraph Font" w:uiPriority="1"/>
    <w:lsdException w:name="Subtitle" w:qFormat="1"/>
    <w:lsdException w:name="Strong" w:qFormat="1"/>
    <w:lsdException w:name="Emphasis" w:uiPriority="20" w:qFormat="1"/>
    <w:lsdException w:name="Document Map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F6DDA"/>
    <w:pPr>
      <w:jc w:val="both"/>
    </w:pPr>
    <w:rPr>
      <w:rFonts w:ascii="Calibri" w:hAnsi="Calibri"/>
      <w:sz w:val="22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iPriority w:val="9"/>
    <w:unhideWhenUsed/>
    <w:qFormat/>
    <w:rsid w:val="004305BC"/>
    <w:pPr>
      <w:numPr>
        <w:numId w:val="3"/>
      </w:numPr>
      <w:spacing w:after="40"/>
      <w:outlineLvl w:val="3"/>
    </w:pPr>
    <w:rPr>
      <w:rFonts w:eastAsiaTheme="minorHAnsi" w:cstheme="minorBidi"/>
      <w:i/>
      <w:u w:val="dotted"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semiHidden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  <w:sz w:val="20"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semiHidden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semiHidden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semiHidden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semiHidden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semiHidden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sz w:val="22"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uiPriority w:val="9"/>
    <w:rsid w:val="004305BC"/>
    <w:rPr>
      <w:rFonts w:ascii="Calibri" w:eastAsiaTheme="minorHAnsi" w:hAnsi="Calibri" w:cstheme="minorBidi"/>
      <w:i/>
      <w:sz w:val="22"/>
      <w:u w:val="dotted"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sz w:val="22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4305BC"/>
    <w:pPr>
      <w:spacing w:after="120"/>
      <w:outlineLvl w:val="2"/>
    </w:pPr>
    <w:rPr>
      <w:b/>
      <w:sz w:val="24"/>
      <w:u w:val="single"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paragraph" w:customStyle="1" w:styleId="normalrouge">
    <w:name w:val="normal rouge"/>
    <w:basedOn w:val="Normal"/>
    <w:link w:val="normalrougeCar"/>
    <w:rsid w:val="008E6DB2"/>
    <w:pPr>
      <w:spacing w:before="20" w:after="20"/>
    </w:pPr>
    <w:rPr>
      <w:rFonts w:ascii="Arial" w:hAnsi="Arial"/>
      <w:color w:val="FF0000"/>
      <w:spacing w:val="4"/>
      <w:sz w:val="20"/>
      <w:lang w:eastAsia="fr-FR"/>
    </w:rPr>
  </w:style>
  <w:style w:type="character" w:customStyle="1" w:styleId="normalrougeCar">
    <w:name w:val="normal rouge Car"/>
    <w:basedOn w:val="Policepardfaut"/>
    <w:link w:val="normalrouge"/>
    <w:rsid w:val="008E6DB2"/>
    <w:rPr>
      <w:rFonts w:ascii="Arial" w:hAnsi="Arial"/>
      <w:color w:val="FF0000"/>
      <w:spacing w:val="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jpeg"/><Relationship Id="rId21" Type="http://schemas.openxmlformats.org/officeDocument/2006/relationships/image" Target="media/image10.wmf"/><Relationship Id="rId34" Type="http://schemas.openxmlformats.org/officeDocument/2006/relationships/image" Target="media/image23.jpeg"/><Relationship Id="rId42" Type="http://schemas.openxmlformats.org/officeDocument/2006/relationships/oleObject" Target="embeddings/oleObject3.bin"/><Relationship Id="rId47" Type="http://schemas.openxmlformats.org/officeDocument/2006/relationships/image" Target="media/image33.wmf"/><Relationship Id="rId50" Type="http://schemas.openxmlformats.org/officeDocument/2006/relationships/oleObject" Target="embeddings/oleObject5.bin"/><Relationship Id="rId55" Type="http://schemas.openxmlformats.org/officeDocument/2006/relationships/image" Target="media/image39.wmf"/><Relationship Id="rId63" Type="http://schemas.openxmlformats.org/officeDocument/2006/relationships/image" Target="media/image45.wmf"/><Relationship Id="rId68" Type="http://schemas.openxmlformats.org/officeDocument/2006/relationships/image" Target="media/image49.wmf"/><Relationship Id="rId76" Type="http://schemas.openxmlformats.org/officeDocument/2006/relationships/oleObject" Target="embeddings/oleObject12.bin"/><Relationship Id="rId84" Type="http://schemas.openxmlformats.org/officeDocument/2006/relationships/image" Target="media/image60.wmf"/><Relationship Id="rId89" Type="http://schemas.openxmlformats.org/officeDocument/2006/relationships/image" Target="media/image64.png"/><Relationship Id="rId97" Type="http://schemas.openxmlformats.org/officeDocument/2006/relationships/image" Target="media/image72.png"/><Relationship Id="rId7" Type="http://schemas.openxmlformats.org/officeDocument/2006/relationships/webSettings" Target="webSettings.xml"/><Relationship Id="rId71" Type="http://schemas.openxmlformats.org/officeDocument/2006/relationships/image" Target="media/image51.wmf"/><Relationship Id="rId92" Type="http://schemas.openxmlformats.org/officeDocument/2006/relationships/image" Target="media/image67.png"/><Relationship Id="rId2" Type="http://schemas.openxmlformats.org/officeDocument/2006/relationships/customXml" Target="../customXml/item1.xml"/><Relationship Id="rId16" Type="http://schemas.openxmlformats.org/officeDocument/2006/relationships/image" Target="media/image7.wmf"/><Relationship Id="rId29" Type="http://schemas.openxmlformats.org/officeDocument/2006/relationships/image" Target="media/image18.wmf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6.wmf"/><Relationship Id="rId40" Type="http://schemas.openxmlformats.org/officeDocument/2006/relationships/oleObject" Target="embeddings/oleObject2.bin"/><Relationship Id="rId45" Type="http://schemas.openxmlformats.org/officeDocument/2006/relationships/image" Target="media/image32.wmf"/><Relationship Id="rId53" Type="http://schemas.openxmlformats.org/officeDocument/2006/relationships/image" Target="media/image38.wmf"/><Relationship Id="rId58" Type="http://schemas.openxmlformats.org/officeDocument/2006/relationships/image" Target="media/image41.wmf"/><Relationship Id="rId66" Type="http://schemas.openxmlformats.org/officeDocument/2006/relationships/image" Target="media/image47.wmf"/><Relationship Id="rId74" Type="http://schemas.openxmlformats.org/officeDocument/2006/relationships/image" Target="media/image53.wmf"/><Relationship Id="rId79" Type="http://schemas.openxmlformats.org/officeDocument/2006/relationships/image" Target="media/image56.wmf"/><Relationship Id="rId87" Type="http://schemas.openxmlformats.org/officeDocument/2006/relationships/image" Target="media/image62.png"/><Relationship Id="rId102" Type="http://schemas.openxmlformats.org/officeDocument/2006/relationships/theme" Target="theme/theme1.xml"/><Relationship Id="rId5" Type="http://schemas.microsoft.com/office/2007/relationships/stylesWithEffects" Target="stylesWithEffects.xml"/><Relationship Id="rId61" Type="http://schemas.openxmlformats.org/officeDocument/2006/relationships/oleObject" Target="embeddings/oleObject8.bin"/><Relationship Id="rId82" Type="http://schemas.openxmlformats.org/officeDocument/2006/relationships/image" Target="media/image58.wmf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8.wmf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wmf"/><Relationship Id="rId30" Type="http://schemas.openxmlformats.org/officeDocument/2006/relationships/image" Target="media/image19.jpeg"/><Relationship Id="rId35" Type="http://schemas.openxmlformats.org/officeDocument/2006/relationships/image" Target="media/image24.wmf"/><Relationship Id="rId43" Type="http://schemas.openxmlformats.org/officeDocument/2006/relationships/image" Target="media/image30.wmf"/><Relationship Id="rId48" Type="http://schemas.openxmlformats.org/officeDocument/2006/relationships/image" Target="media/image34.wmf"/><Relationship Id="rId56" Type="http://schemas.openxmlformats.org/officeDocument/2006/relationships/image" Target="media/image40.wmf"/><Relationship Id="rId64" Type="http://schemas.openxmlformats.org/officeDocument/2006/relationships/image" Target="media/image46.wmf"/><Relationship Id="rId69" Type="http://schemas.openxmlformats.org/officeDocument/2006/relationships/oleObject" Target="embeddings/oleObject10.bin"/><Relationship Id="rId77" Type="http://schemas.openxmlformats.org/officeDocument/2006/relationships/image" Target="media/image55.wmf"/><Relationship Id="rId100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36.wmf"/><Relationship Id="rId72" Type="http://schemas.openxmlformats.org/officeDocument/2006/relationships/oleObject" Target="embeddings/oleObject11.bin"/><Relationship Id="rId80" Type="http://schemas.openxmlformats.org/officeDocument/2006/relationships/image" Target="media/image57.wmf"/><Relationship Id="rId85" Type="http://schemas.openxmlformats.org/officeDocument/2006/relationships/oleObject" Target="embeddings/oleObject15.bin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wmf"/><Relationship Id="rId33" Type="http://schemas.openxmlformats.org/officeDocument/2006/relationships/image" Target="media/image22.wmf"/><Relationship Id="rId38" Type="http://schemas.openxmlformats.org/officeDocument/2006/relationships/image" Target="media/image27.jpeg"/><Relationship Id="rId46" Type="http://schemas.openxmlformats.org/officeDocument/2006/relationships/oleObject" Target="embeddings/oleObject4.bin"/><Relationship Id="rId59" Type="http://schemas.openxmlformats.org/officeDocument/2006/relationships/image" Target="media/image42.wmf"/><Relationship Id="rId67" Type="http://schemas.openxmlformats.org/officeDocument/2006/relationships/image" Target="media/image48.wmf"/><Relationship Id="rId20" Type="http://schemas.openxmlformats.org/officeDocument/2006/relationships/image" Target="media/image9.jpeg"/><Relationship Id="rId41" Type="http://schemas.openxmlformats.org/officeDocument/2006/relationships/image" Target="media/image29.wmf"/><Relationship Id="rId54" Type="http://schemas.openxmlformats.org/officeDocument/2006/relationships/oleObject" Target="embeddings/oleObject6.bin"/><Relationship Id="rId62" Type="http://schemas.openxmlformats.org/officeDocument/2006/relationships/image" Target="media/image44.wmf"/><Relationship Id="rId70" Type="http://schemas.openxmlformats.org/officeDocument/2006/relationships/image" Target="media/image50.wmf"/><Relationship Id="rId75" Type="http://schemas.openxmlformats.org/officeDocument/2006/relationships/image" Target="media/image54.wmf"/><Relationship Id="rId83" Type="http://schemas.openxmlformats.org/officeDocument/2006/relationships/image" Target="media/image59.wmf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5.wmf"/><Relationship Id="rId57" Type="http://schemas.openxmlformats.org/officeDocument/2006/relationships/oleObject" Target="embeddings/oleObject7.bin"/><Relationship Id="rId10" Type="http://schemas.openxmlformats.org/officeDocument/2006/relationships/image" Target="media/image1.png"/><Relationship Id="rId31" Type="http://schemas.openxmlformats.org/officeDocument/2006/relationships/image" Target="media/image20.wmf"/><Relationship Id="rId44" Type="http://schemas.openxmlformats.org/officeDocument/2006/relationships/image" Target="media/image31.wmf"/><Relationship Id="rId52" Type="http://schemas.openxmlformats.org/officeDocument/2006/relationships/image" Target="media/image37.wmf"/><Relationship Id="rId60" Type="http://schemas.openxmlformats.org/officeDocument/2006/relationships/image" Target="media/image43.wmf"/><Relationship Id="rId65" Type="http://schemas.openxmlformats.org/officeDocument/2006/relationships/oleObject" Target="embeddings/oleObject9.bin"/><Relationship Id="rId73" Type="http://schemas.openxmlformats.org/officeDocument/2006/relationships/image" Target="media/image52.wmf"/><Relationship Id="rId78" Type="http://schemas.openxmlformats.org/officeDocument/2006/relationships/oleObject" Target="embeddings/oleObject13.bin"/><Relationship Id="rId81" Type="http://schemas.openxmlformats.org/officeDocument/2006/relationships/oleObject" Target="embeddings/oleObject14.bin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header" Target="header2.xml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9" Type="http://schemas.openxmlformats.org/officeDocument/2006/relationships/image" Target="media/image28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98E3F-A3D8-439E-80E9-37046C80D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227</TotalTime>
  <Pages>11</Pages>
  <Words>2358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Paramétrage d'un mécanisme</vt:lpstr>
    </vt:vector>
  </TitlesOfParts>
  <Company>la mienne</Company>
  <LinksUpToDate>false</LinksUpToDate>
  <CharactersWithSpaces>15300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Paramétrage d'un mécanisme</dc:title>
  <dc:creator>x</dc:creator>
  <cp:lastModifiedBy>Xavier Pessoles</cp:lastModifiedBy>
  <cp:revision>36</cp:revision>
  <cp:lastPrinted>2014-09-02T09:53:00Z</cp:lastPrinted>
  <dcterms:created xsi:type="dcterms:W3CDTF">2013-09-01T12:24:00Z</dcterms:created>
  <dcterms:modified xsi:type="dcterms:W3CDTF">2014-10-04T15:18:00Z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