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ACB" w:rsidRPr="00190151" w:rsidRDefault="00190151" w:rsidP="00B42ACB">
      <w:pPr>
        <w:pStyle w:val="Grand-Titre"/>
        <w:pBdr>
          <w:top w:val="none" w:sz="0" w:space="0" w:color="auto"/>
          <w:left w:val="none" w:sz="0" w:space="0" w:color="auto"/>
          <w:bottom w:val="none" w:sz="0" w:space="0" w:color="auto"/>
          <w:right w:val="none" w:sz="0" w:space="0" w:color="auto"/>
        </w:pBdr>
        <w:rPr>
          <w:sz w:val="36"/>
        </w:rPr>
      </w:pPr>
      <w:bookmarkStart w:id="0" w:name="_GoBack"/>
      <w:bookmarkEnd w:id="0"/>
      <w:r w:rsidRPr="00190151">
        <w:rPr>
          <w:sz w:val="36"/>
        </w:rPr>
        <w:t>3</w:t>
      </w:r>
      <w:r w:rsidR="002413D7" w:rsidRPr="00190151">
        <w:rPr>
          <w:sz w:val="36"/>
        </w:rPr>
        <w:t xml:space="preserve"> – </w:t>
      </w:r>
      <w:r w:rsidR="00B42ACB" w:rsidRPr="00190151">
        <w:rPr>
          <w:sz w:val="36"/>
        </w:rPr>
        <w:t xml:space="preserve">Étude </w:t>
      </w:r>
      <w:r w:rsidRPr="00190151">
        <w:rPr>
          <w:sz w:val="36"/>
        </w:rPr>
        <w:t>Cinématique des S</w:t>
      </w:r>
      <w:r w:rsidR="00B42ACB" w:rsidRPr="00190151">
        <w:rPr>
          <w:sz w:val="36"/>
        </w:rPr>
        <w:t xml:space="preserve">ystèmes </w:t>
      </w:r>
      <w:r w:rsidRPr="00190151">
        <w:rPr>
          <w:sz w:val="36"/>
        </w:rPr>
        <w:t>de Solides de la Chaîne d’Énergie</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 xml:space="preserve">Analyser – </w:t>
      </w:r>
      <w:r w:rsidR="00190151">
        <w:rPr>
          <w:sz w:val="36"/>
        </w:rPr>
        <w:t>Modéliser</w:t>
      </w:r>
      <w:r w:rsidRPr="00B42ACB">
        <w:rPr>
          <w:sz w:val="36"/>
        </w:rPr>
        <w:t xml:space="preserve"> – </w:t>
      </w:r>
      <w:r w:rsidR="00190151">
        <w:rPr>
          <w:sz w:val="36"/>
        </w:rPr>
        <w:t>Résoudre</w:t>
      </w:r>
    </w:p>
    <w:p w:rsidR="0042328C" w:rsidRPr="00B42ACB" w:rsidRDefault="0060593D" w:rsidP="00DA6248">
      <w:pPr>
        <w:pStyle w:val="Grand-Titre"/>
        <w:pBdr>
          <w:top w:val="none" w:sz="0" w:space="0" w:color="auto"/>
          <w:left w:val="none" w:sz="0" w:space="0" w:color="auto"/>
          <w:bottom w:val="none" w:sz="0" w:space="0" w:color="auto"/>
          <w:right w:val="none" w:sz="0" w:space="0" w:color="auto"/>
        </w:pBdr>
        <w:rPr>
          <w:sz w:val="36"/>
        </w:rPr>
      </w:pPr>
      <w:r>
        <w:rPr>
          <w:sz w:val="36"/>
        </w:rPr>
        <w:t>Chapitre 2</w:t>
      </w:r>
      <w:r w:rsidR="00B42ACB">
        <w:rPr>
          <w:sz w:val="36"/>
        </w:rPr>
        <w:t xml:space="preserve"> : </w:t>
      </w:r>
      <w:r w:rsidR="00190151">
        <w:rPr>
          <w:sz w:val="36"/>
        </w:rPr>
        <w:t>Modélisation des systèmes mécaniques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5"/>
        <w:gridCol w:w="3363"/>
        <w:gridCol w:w="3744"/>
      </w:tblGrid>
      <w:tr w:rsidR="00DA6248" w:rsidTr="00704D63">
        <w:tc>
          <w:tcPr>
            <w:tcW w:w="3315" w:type="dxa"/>
            <w:vAlign w:val="center"/>
          </w:tcPr>
          <w:p w:rsidR="00DA6248" w:rsidRDefault="00772F57" w:rsidP="00772F57">
            <w:pPr>
              <w:jc w:val="center"/>
            </w:pPr>
            <w:r>
              <w:rPr>
                <w:noProof/>
                <w:sz w:val="36"/>
                <w:lang w:eastAsia="fr-FR"/>
              </w:rPr>
              <w:drawing>
                <wp:inline distT="0" distB="0" distL="0" distR="0">
                  <wp:extent cx="1968304" cy="914400"/>
                  <wp:effectExtent l="0" t="0" r="0" b="0"/>
                  <wp:docPr id="5" name="Image 5" descr="C:\Enseignements\GitHub\03_Etude_Cinematique_Systemes_Solides_Chaine_Energie_Analyser_Modeliser_Resoudre\04_ChainesFermees\Cours\png\av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Enseignements\GitHub\03_Etude_Cinematique_Systemes_Solides_Chaine_Energie_Analyser_Modeliser_Resoudre\04_ChainesFermees\Cours\png\avi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1454" cy="915863"/>
                          </a:xfrm>
                          <a:prstGeom prst="rect">
                            <a:avLst/>
                          </a:prstGeom>
                          <a:noFill/>
                          <a:ln>
                            <a:noFill/>
                          </a:ln>
                        </pic:spPr>
                      </pic:pic>
                    </a:graphicData>
                  </a:graphic>
                </wp:inline>
              </w:drawing>
            </w:r>
          </w:p>
        </w:tc>
        <w:tc>
          <w:tcPr>
            <w:tcW w:w="3363" w:type="dxa"/>
            <w:vAlign w:val="center"/>
          </w:tcPr>
          <w:p w:rsidR="00DA6248" w:rsidRDefault="00772F57" w:rsidP="000445E4">
            <w:pPr>
              <w:jc w:val="center"/>
            </w:pPr>
            <w:r>
              <w:rPr>
                <w:noProof/>
                <w:sz w:val="36"/>
                <w:lang w:eastAsia="fr-FR"/>
              </w:rPr>
              <w:drawing>
                <wp:inline distT="0" distB="0" distL="0" distR="0">
                  <wp:extent cx="1123568" cy="1543792"/>
                  <wp:effectExtent l="0" t="0" r="0" b="0"/>
                  <wp:docPr id="6" name="Image 6" descr="C:\Enseignements\GitHub\03_Etude_Cinematique_Systemes_Solides_Chaine_Energie_Analyser_Modeliser_Resoudre\04_ChainesFermees\Cours\png\moteur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Enseignements\GitHub\03_Etude_Cinematique_Systemes_Solides_Chaine_Energie_Analyser_Modeliser_Resoudre\04_ChainesFermees\Cours\png\moteur_3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23607" cy="1543846"/>
                          </a:xfrm>
                          <a:prstGeom prst="rect">
                            <a:avLst/>
                          </a:prstGeom>
                          <a:noFill/>
                          <a:ln>
                            <a:noFill/>
                          </a:ln>
                        </pic:spPr>
                      </pic:pic>
                    </a:graphicData>
                  </a:graphic>
                </wp:inline>
              </w:drawing>
            </w:r>
          </w:p>
        </w:tc>
        <w:tc>
          <w:tcPr>
            <w:tcW w:w="3744" w:type="dxa"/>
            <w:vAlign w:val="center"/>
          </w:tcPr>
          <w:p w:rsidR="00DA6248" w:rsidRDefault="00772F57" w:rsidP="000445E4">
            <w:pPr>
              <w:jc w:val="center"/>
            </w:pPr>
            <w:r>
              <w:rPr>
                <w:noProof/>
                <w:sz w:val="36"/>
                <w:lang w:eastAsia="fr-FR"/>
              </w:rPr>
              <w:drawing>
                <wp:inline distT="0" distB="0" distL="0" distR="0">
                  <wp:extent cx="1266637" cy="1733797"/>
                  <wp:effectExtent l="0" t="0" r="0" b="0"/>
                  <wp:docPr id="7" name="Image 7" descr="C:\Enseignements\GitHub\03_Etude_Cinematique_Systemes_Solides_Chaine_Energie_Analyser_Modeliser_Resoudre\04_ChainesFermees\Cours\png\moteur_3d_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Enseignements\GitHub\03_Etude_Cinematique_Systemes_Solides_Chaine_Energie_Analyser_Modeliser_Resoudre\04_ChainesFermees\Cours\png\moteur_3d_sch.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64834" cy="1731328"/>
                          </a:xfrm>
                          <a:prstGeom prst="rect">
                            <a:avLst/>
                          </a:prstGeom>
                          <a:noFill/>
                          <a:ln>
                            <a:noFill/>
                          </a:ln>
                        </pic:spPr>
                      </pic:pic>
                    </a:graphicData>
                  </a:graphic>
                </wp:inline>
              </w:drawing>
            </w:r>
          </w:p>
        </w:tc>
      </w:tr>
      <w:tr w:rsidR="0046478F" w:rsidRPr="00772F57" w:rsidTr="00704D63">
        <w:tc>
          <w:tcPr>
            <w:tcW w:w="3315" w:type="dxa"/>
            <w:vAlign w:val="center"/>
          </w:tcPr>
          <w:p w:rsidR="00772F57" w:rsidRPr="00772F57" w:rsidRDefault="00772F57" w:rsidP="000445E4">
            <w:pPr>
              <w:jc w:val="center"/>
              <w:rPr>
                <w:i/>
              </w:rPr>
            </w:pPr>
            <w:r w:rsidRPr="00772F57">
              <w:rPr>
                <w:i/>
              </w:rPr>
              <w:t xml:space="preserve">Système réel : </w:t>
            </w:r>
          </w:p>
          <w:p w:rsidR="0046478F" w:rsidRPr="00772F57" w:rsidRDefault="00772F57" w:rsidP="000445E4">
            <w:pPr>
              <w:jc w:val="center"/>
              <w:rPr>
                <w:i/>
              </w:rPr>
            </w:pPr>
            <w:r w:rsidRPr="00772F57">
              <w:rPr>
                <w:i/>
              </w:rPr>
              <w:t>moteur d’avion de modélisme</w:t>
            </w:r>
          </w:p>
        </w:tc>
        <w:tc>
          <w:tcPr>
            <w:tcW w:w="3363" w:type="dxa"/>
            <w:vAlign w:val="center"/>
          </w:tcPr>
          <w:p w:rsidR="00772F57" w:rsidRPr="00772F57" w:rsidRDefault="00772F57" w:rsidP="000445E4">
            <w:pPr>
              <w:jc w:val="center"/>
              <w:rPr>
                <w:i/>
              </w:rPr>
            </w:pPr>
            <w:r w:rsidRPr="00772F57">
              <w:rPr>
                <w:i/>
              </w:rPr>
              <w:t xml:space="preserve">Système modélisé : </w:t>
            </w:r>
          </w:p>
          <w:p w:rsidR="0046478F" w:rsidRPr="00772F57" w:rsidRDefault="00772F57" w:rsidP="000445E4">
            <w:pPr>
              <w:jc w:val="center"/>
              <w:rPr>
                <w:i/>
              </w:rPr>
            </w:pPr>
            <w:r w:rsidRPr="00772F57">
              <w:rPr>
                <w:i/>
              </w:rPr>
              <w:t>modélisation 3D</w:t>
            </w:r>
          </w:p>
        </w:tc>
        <w:tc>
          <w:tcPr>
            <w:tcW w:w="3744" w:type="dxa"/>
            <w:vAlign w:val="center"/>
          </w:tcPr>
          <w:p w:rsidR="0046478F" w:rsidRPr="00772F57" w:rsidRDefault="00772F57" w:rsidP="000445E4">
            <w:pPr>
              <w:jc w:val="center"/>
              <w:rPr>
                <w:i/>
              </w:rPr>
            </w:pPr>
            <w:r w:rsidRPr="00772F57">
              <w:rPr>
                <w:i/>
              </w:rPr>
              <w:t>Système modélisé :</w:t>
            </w:r>
          </w:p>
          <w:p w:rsidR="00772F57" w:rsidRPr="00772F57" w:rsidRDefault="00772F57" w:rsidP="000445E4">
            <w:pPr>
              <w:jc w:val="center"/>
              <w:rPr>
                <w:i/>
              </w:rPr>
            </w:pPr>
            <w:r w:rsidRPr="00772F57">
              <w:rPr>
                <w:i/>
              </w:rPr>
              <w:t>Schéma cinématique</w:t>
            </w:r>
          </w:p>
        </w:tc>
      </w:tr>
    </w:tbl>
    <w:p w:rsidR="00481205" w:rsidRDefault="00481205" w:rsidP="00973F27">
      <w:pPr>
        <w:rPr>
          <w:lang w:eastAsia="fr-FR"/>
        </w:rPr>
      </w:pP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973F27" w:rsidRPr="009D41C3" w:rsidTr="00973F27">
        <w:trPr>
          <w:trHeight w:val="1155"/>
        </w:trPr>
        <w:tc>
          <w:tcPr>
            <w:tcW w:w="10339" w:type="dxa"/>
            <w:shd w:val="clear" w:color="auto" w:fill="C6D9F1" w:themeFill="text2" w:themeFillTint="33"/>
          </w:tcPr>
          <w:p w:rsidR="00973F27" w:rsidRPr="00973F27" w:rsidRDefault="00973F27" w:rsidP="00973F27">
            <w:pPr>
              <w:rPr>
                <w:b/>
                <w:i/>
                <w:lang w:eastAsia="fr-FR"/>
              </w:rPr>
            </w:pPr>
            <w:r w:rsidRPr="00973F27">
              <w:rPr>
                <w:b/>
                <w:i/>
                <w:lang w:eastAsia="fr-FR"/>
              </w:rPr>
              <w:t>Compétences : Modéliser, Communiquer</w:t>
            </w:r>
          </w:p>
          <w:p w:rsidR="00973F27" w:rsidRDefault="00973F27" w:rsidP="00973F27">
            <w:pPr>
              <w:pStyle w:val="Paragraphedeliste"/>
              <w:numPr>
                <w:ilvl w:val="0"/>
                <w:numId w:val="12"/>
              </w:numPr>
              <w:rPr>
                <w:lang w:eastAsia="fr-FR"/>
              </w:rPr>
            </w:pPr>
            <w:r>
              <w:rPr>
                <w:lang w:eastAsia="fr-FR"/>
              </w:rPr>
              <w:t>Mod2 – C12 : Modélisation cinématique des liaisons entre solides</w:t>
            </w:r>
            <w:r w:rsidR="003F4411">
              <w:rPr>
                <w:lang w:eastAsia="fr-FR"/>
              </w:rPr>
              <w:t> ;</w:t>
            </w:r>
          </w:p>
          <w:p w:rsidR="0079019C" w:rsidRDefault="0079019C" w:rsidP="00973F27">
            <w:pPr>
              <w:pStyle w:val="Paragraphedeliste"/>
              <w:numPr>
                <w:ilvl w:val="0"/>
                <w:numId w:val="12"/>
              </w:numPr>
              <w:rPr>
                <w:lang w:eastAsia="fr-FR"/>
              </w:rPr>
            </w:pPr>
            <w:r>
              <w:rPr>
                <w:lang w:eastAsia="fr-FR"/>
              </w:rPr>
              <w:t>Mod2 – C14 : Modèle cinématique d’un mécanisme</w:t>
            </w:r>
            <w:r w:rsidR="003F4411">
              <w:rPr>
                <w:lang w:eastAsia="fr-FR"/>
              </w:rPr>
              <w:t> ;</w:t>
            </w:r>
          </w:p>
          <w:p w:rsidR="00973F27" w:rsidRPr="009D41C3" w:rsidRDefault="00973F27" w:rsidP="003F4411">
            <w:pPr>
              <w:pStyle w:val="Paragraphedeliste"/>
              <w:numPr>
                <w:ilvl w:val="0"/>
                <w:numId w:val="12"/>
              </w:numPr>
              <w:rPr>
                <w:lang w:eastAsia="fr-FR"/>
              </w:rPr>
            </w:pPr>
            <w:r w:rsidRPr="009D41C3">
              <w:rPr>
                <w:lang w:eastAsia="fr-FR"/>
              </w:rPr>
              <w:t>Com1</w:t>
            </w:r>
            <w:r>
              <w:rPr>
                <w:lang w:eastAsia="fr-FR"/>
              </w:rPr>
              <w:t xml:space="preserve"> – C2</w:t>
            </w:r>
            <w:r w:rsidRPr="009D41C3">
              <w:rPr>
                <w:lang w:eastAsia="fr-FR"/>
              </w:rPr>
              <w:t xml:space="preserve"> : </w:t>
            </w:r>
            <w:r>
              <w:rPr>
                <w:lang w:eastAsia="fr-FR"/>
              </w:rPr>
              <w:t>Schémas cinématique, d’architecture, technologique</w:t>
            </w:r>
            <w:r w:rsidR="003F4411">
              <w:rPr>
                <w:lang w:eastAsia="fr-FR"/>
              </w:rPr>
              <w:t>.</w:t>
            </w:r>
          </w:p>
        </w:tc>
      </w:tr>
    </w:tbl>
    <w:p w:rsidR="00B64E7F" w:rsidRPr="00617A95" w:rsidRDefault="00B64E7F" w:rsidP="00617A95"/>
    <w:p w:rsidR="00D97C29" w:rsidRDefault="00391BE8">
      <w:pPr>
        <w:pStyle w:val="TM2"/>
        <w:tabs>
          <w:tab w:val="right" w:leader="dot" w:pos="10196"/>
        </w:tabs>
        <w:rPr>
          <w:rFonts w:asciiTheme="minorHAnsi" w:eastAsiaTheme="minorEastAsia" w:hAnsiTheme="minorHAnsi" w:cstheme="minorBidi"/>
          <w:b w:val="0"/>
          <w:smallCaps w:val="0"/>
          <w:noProof/>
          <w:sz w:val="22"/>
          <w:szCs w:val="22"/>
          <w:lang w:eastAsia="fr-FR"/>
        </w:rPr>
      </w:pPr>
      <w:r>
        <w:rPr>
          <w:rFonts w:ascii="Times New Roman" w:hAnsi="Times New Roman"/>
        </w:rPr>
        <w:fldChar w:fldCharType="begin"/>
      </w:r>
      <w:r w:rsidR="00617A95">
        <w:rPr>
          <w:rFonts w:ascii="Times New Roman" w:hAnsi="Times New Roman"/>
        </w:rPr>
        <w:instrText xml:space="preserve"> TOC \o "2-4" </w:instrText>
      </w:r>
      <w:r>
        <w:rPr>
          <w:rFonts w:ascii="Times New Roman" w:hAnsi="Times New Roman"/>
        </w:rPr>
        <w:fldChar w:fldCharType="separate"/>
      </w:r>
      <w:r w:rsidR="00D97C29">
        <w:rPr>
          <w:noProof/>
        </w:rPr>
        <w:t>1°-  Modélisation des solides et des liaisons</w:t>
      </w:r>
      <w:r w:rsidR="00D97C29">
        <w:rPr>
          <w:noProof/>
        </w:rPr>
        <w:tab/>
      </w:r>
      <w:r>
        <w:rPr>
          <w:noProof/>
        </w:rPr>
        <w:fldChar w:fldCharType="begin"/>
      </w:r>
      <w:r w:rsidR="00D97C29">
        <w:rPr>
          <w:noProof/>
        </w:rPr>
        <w:instrText xml:space="preserve"> PAGEREF _Toc400465557 \h </w:instrText>
      </w:r>
      <w:r>
        <w:rPr>
          <w:noProof/>
        </w:rPr>
      </w:r>
      <w:r>
        <w:rPr>
          <w:noProof/>
        </w:rPr>
        <w:fldChar w:fldCharType="separate"/>
      </w:r>
      <w:r w:rsidR="00E47EDF">
        <w:rPr>
          <w:noProof/>
        </w:rPr>
        <w:t>2</w:t>
      </w:r>
      <w:r>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A. Définitions préliminaires</w:t>
      </w:r>
      <w:r>
        <w:rPr>
          <w:noProof/>
        </w:rPr>
        <w:tab/>
      </w:r>
      <w:r w:rsidR="00391BE8">
        <w:rPr>
          <w:noProof/>
        </w:rPr>
        <w:fldChar w:fldCharType="begin"/>
      </w:r>
      <w:r>
        <w:rPr>
          <w:noProof/>
        </w:rPr>
        <w:instrText xml:space="preserve"> PAGEREF _Toc400465558 \h </w:instrText>
      </w:r>
      <w:r w:rsidR="00391BE8">
        <w:rPr>
          <w:noProof/>
        </w:rPr>
      </w:r>
      <w:r w:rsidR="00391BE8">
        <w:rPr>
          <w:noProof/>
        </w:rPr>
        <w:fldChar w:fldCharType="separate"/>
      </w:r>
      <w:r w:rsidR="00E47EDF">
        <w:rPr>
          <w:noProof/>
        </w:rPr>
        <w:t>2</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B. Liaisons entre solides</w:t>
      </w:r>
      <w:r>
        <w:rPr>
          <w:noProof/>
        </w:rPr>
        <w:tab/>
      </w:r>
      <w:r w:rsidR="00391BE8">
        <w:rPr>
          <w:noProof/>
        </w:rPr>
        <w:fldChar w:fldCharType="begin"/>
      </w:r>
      <w:r>
        <w:rPr>
          <w:noProof/>
        </w:rPr>
        <w:instrText xml:space="preserve"> PAGEREF _Toc400465559 \h </w:instrText>
      </w:r>
      <w:r w:rsidR="00391BE8">
        <w:rPr>
          <w:noProof/>
        </w:rPr>
      </w:r>
      <w:r w:rsidR="00391BE8">
        <w:rPr>
          <w:noProof/>
        </w:rPr>
        <w:fldChar w:fldCharType="separate"/>
      </w:r>
      <w:r w:rsidR="00E47EDF">
        <w:rPr>
          <w:noProof/>
        </w:rPr>
        <w:t>2</w:t>
      </w:r>
      <w:r w:rsidR="00391BE8">
        <w:rPr>
          <w:noProof/>
        </w:rPr>
        <w:fldChar w:fldCharType="end"/>
      </w:r>
    </w:p>
    <w:p w:rsidR="00D97C29" w:rsidRDefault="00D97C29">
      <w:pPr>
        <w:pStyle w:val="TM4"/>
        <w:tabs>
          <w:tab w:val="right" w:leader="dot" w:pos="10196"/>
        </w:tabs>
        <w:rPr>
          <w:rFonts w:asciiTheme="minorHAnsi" w:eastAsiaTheme="minorEastAsia" w:hAnsiTheme="minorHAnsi" w:cstheme="minorBidi"/>
          <w:noProof/>
          <w:sz w:val="22"/>
          <w:szCs w:val="22"/>
          <w:lang w:eastAsia="fr-FR"/>
        </w:rPr>
      </w:pPr>
      <w:r>
        <w:rPr>
          <w:noProof/>
        </w:rPr>
        <w:t>1- Degré de liberté</w:t>
      </w:r>
      <w:r>
        <w:rPr>
          <w:noProof/>
        </w:rPr>
        <w:tab/>
      </w:r>
      <w:r w:rsidR="00391BE8">
        <w:rPr>
          <w:noProof/>
        </w:rPr>
        <w:fldChar w:fldCharType="begin"/>
      </w:r>
      <w:r>
        <w:rPr>
          <w:noProof/>
        </w:rPr>
        <w:instrText xml:space="preserve"> PAGEREF _Toc400465560 \h </w:instrText>
      </w:r>
      <w:r w:rsidR="00391BE8">
        <w:rPr>
          <w:noProof/>
        </w:rPr>
      </w:r>
      <w:r w:rsidR="00391BE8">
        <w:rPr>
          <w:noProof/>
        </w:rPr>
        <w:fldChar w:fldCharType="separate"/>
      </w:r>
      <w:r w:rsidR="00E47EDF">
        <w:rPr>
          <w:noProof/>
        </w:rPr>
        <w:t>2</w:t>
      </w:r>
      <w:r w:rsidR="00391BE8">
        <w:rPr>
          <w:noProof/>
        </w:rPr>
        <w:fldChar w:fldCharType="end"/>
      </w:r>
    </w:p>
    <w:p w:rsidR="00D97C29" w:rsidRDefault="00D97C29">
      <w:pPr>
        <w:pStyle w:val="TM4"/>
        <w:tabs>
          <w:tab w:val="right" w:leader="dot" w:pos="10196"/>
        </w:tabs>
        <w:rPr>
          <w:rFonts w:asciiTheme="minorHAnsi" w:eastAsiaTheme="minorEastAsia" w:hAnsiTheme="minorHAnsi" w:cstheme="minorBidi"/>
          <w:noProof/>
          <w:sz w:val="22"/>
          <w:szCs w:val="22"/>
          <w:lang w:eastAsia="fr-FR"/>
        </w:rPr>
      </w:pPr>
      <w:r>
        <w:rPr>
          <w:noProof/>
        </w:rPr>
        <w:t>2- Liaisons</w:t>
      </w:r>
      <w:r>
        <w:rPr>
          <w:noProof/>
        </w:rPr>
        <w:tab/>
      </w:r>
      <w:r w:rsidR="00391BE8">
        <w:rPr>
          <w:noProof/>
        </w:rPr>
        <w:fldChar w:fldCharType="begin"/>
      </w:r>
      <w:r>
        <w:rPr>
          <w:noProof/>
        </w:rPr>
        <w:instrText xml:space="preserve"> PAGEREF _Toc400465561 \h </w:instrText>
      </w:r>
      <w:r w:rsidR="00391BE8">
        <w:rPr>
          <w:noProof/>
        </w:rPr>
      </w:r>
      <w:r w:rsidR="00391BE8">
        <w:rPr>
          <w:noProof/>
        </w:rPr>
        <w:fldChar w:fldCharType="separate"/>
      </w:r>
      <w:r w:rsidR="00E47EDF">
        <w:rPr>
          <w:noProof/>
        </w:rPr>
        <w:t>3</w:t>
      </w:r>
      <w:r w:rsidR="00391BE8">
        <w:rPr>
          <w:noProof/>
        </w:rPr>
        <w:fldChar w:fldCharType="end"/>
      </w:r>
    </w:p>
    <w:p w:rsidR="00D97C29" w:rsidRDefault="00D97C29">
      <w:pPr>
        <w:pStyle w:val="TM4"/>
        <w:tabs>
          <w:tab w:val="right" w:leader="dot" w:pos="10196"/>
        </w:tabs>
        <w:rPr>
          <w:rFonts w:asciiTheme="minorHAnsi" w:eastAsiaTheme="minorEastAsia" w:hAnsiTheme="minorHAnsi" w:cstheme="minorBidi"/>
          <w:noProof/>
          <w:sz w:val="22"/>
          <w:szCs w:val="22"/>
          <w:lang w:eastAsia="fr-FR"/>
        </w:rPr>
      </w:pPr>
      <w:r>
        <w:rPr>
          <w:noProof/>
        </w:rPr>
        <w:t>3- Réalisation :</w:t>
      </w:r>
      <w:r>
        <w:rPr>
          <w:noProof/>
        </w:rPr>
        <w:tab/>
      </w:r>
      <w:r w:rsidR="00391BE8">
        <w:rPr>
          <w:noProof/>
        </w:rPr>
        <w:fldChar w:fldCharType="begin"/>
      </w:r>
      <w:r>
        <w:rPr>
          <w:noProof/>
        </w:rPr>
        <w:instrText xml:space="preserve"> PAGEREF _Toc400465562 \h </w:instrText>
      </w:r>
      <w:r w:rsidR="00391BE8">
        <w:rPr>
          <w:noProof/>
        </w:rPr>
      </w:r>
      <w:r w:rsidR="00391BE8">
        <w:rPr>
          <w:noProof/>
        </w:rPr>
        <w:fldChar w:fldCharType="separate"/>
      </w:r>
      <w:r w:rsidR="00E47EDF">
        <w:rPr>
          <w:noProof/>
        </w:rPr>
        <w:t>3</w:t>
      </w:r>
      <w:r w:rsidR="00391BE8">
        <w:rPr>
          <w:noProof/>
        </w:rPr>
        <w:fldChar w:fldCharType="end"/>
      </w:r>
    </w:p>
    <w:p w:rsidR="00D97C29" w:rsidRDefault="00D97C29">
      <w:pPr>
        <w:pStyle w:val="TM4"/>
        <w:tabs>
          <w:tab w:val="right" w:leader="dot" w:pos="10196"/>
        </w:tabs>
        <w:rPr>
          <w:rFonts w:asciiTheme="minorHAnsi" w:eastAsiaTheme="minorEastAsia" w:hAnsiTheme="minorHAnsi" w:cstheme="minorBidi"/>
          <w:noProof/>
          <w:sz w:val="22"/>
          <w:szCs w:val="22"/>
          <w:lang w:eastAsia="fr-FR"/>
        </w:rPr>
      </w:pPr>
      <w:r>
        <w:rPr>
          <w:noProof/>
        </w:rPr>
        <w:t>4- Liaison parfaite</w:t>
      </w:r>
      <w:r>
        <w:rPr>
          <w:noProof/>
        </w:rPr>
        <w:tab/>
      </w:r>
      <w:r w:rsidR="00391BE8">
        <w:rPr>
          <w:noProof/>
        </w:rPr>
        <w:fldChar w:fldCharType="begin"/>
      </w:r>
      <w:r>
        <w:rPr>
          <w:noProof/>
        </w:rPr>
        <w:instrText xml:space="preserve"> PAGEREF _Toc400465563 \h </w:instrText>
      </w:r>
      <w:r w:rsidR="00391BE8">
        <w:rPr>
          <w:noProof/>
        </w:rPr>
      </w:r>
      <w:r w:rsidR="00391BE8">
        <w:rPr>
          <w:noProof/>
        </w:rPr>
        <w:fldChar w:fldCharType="separate"/>
      </w:r>
      <w:r w:rsidR="00E47EDF">
        <w:rPr>
          <w:noProof/>
        </w:rPr>
        <w:t>3</w:t>
      </w:r>
      <w:r w:rsidR="00391BE8">
        <w:rPr>
          <w:noProof/>
        </w:rPr>
        <w:fldChar w:fldCharType="end"/>
      </w:r>
    </w:p>
    <w:p w:rsidR="00D97C29" w:rsidRDefault="00D97C29">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t>2°-  Liaisons normalisées parfaites</w:t>
      </w:r>
      <w:r>
        <w:rPr>
          <w:noProof/>
        </w:rPr>
        <w:tab/>
      </w:r>
      <w:r w:rsidR="00391BE8">
        <w:rPr>
          <w:noProof/>
        </w:rPr>
        <w:fldChar w:fldCharType="begin"/>
      </w:r>
      <w:r>
        <w:rPr>
          <w:noProof/>
        </w:rPr>
        <w:instrText xml:space="preserve"> PAGEREF _Toc400465564 \h </w:instrText>
      </w:r>
      <w:r w:rsidR="00391BE8">
        <w:rPr>
          <w:noProof/>
        </w:rPr>
      </w:r>
      <w:r w:rsidR="00391BE8">
        <w:rPr>
          <w:noProof/>
        </w:rPr>
        <w:fldChar w:fldCharType="separate"/>
      </w:r>
      <w:r w:rsidR="00E47EDF">
        <w:rPr>
          <w:noProof/>
        </w:rPr>
        <w:t>3</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A. Liaison sphère plan (Anciennement ponctuelle)</w:t>
      </w:r>
      <w:r>
        <w:rPr>
          <w:noProof/>
        </w:rPr>
        <w:tab/>
      </w:r>
      <w:r w:rsidR="00391BE8">
        <w:rPr>
          <w:noProof/>
        </w:rPr>
        <w:fldChar w:fldCharType="begin"/>
      </w:r>
      <w:r>
        <w:rPr>
          <w:noProof/>
        </w:rPr>
        <w:instrText xml:space="preserve"> PAGEREF _Toc400465565 \h </w:instrText>
      </w:r>
      <w:r w:rsidR="00391BE8">
        <w:rPr>
          <w:noProof/>
        </w:rPr>
      </w:r>
      <w:r w:rsidR="00391BE8">
        <w:rPr>
          <w:noProof/>
        </w:rPr>
        <w:fldChar w:fldCharType="separate"/>
      </w:r>
      <w:r w:rsidR="00E47EDF">
        <w:rPr>
          <w:noProof/>
        </w:rPr>
        <w:t>3</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B. Liaison cylindre – plan (Anciennement linéaire rectiligne)</w:t>
      </w:r>
      <w:r>
        <w:rPr>
          <w:noProof/>
        </w:rPr>
        <w:tab/>
      </w:r>
      <w:r w:rsidR="00391BE8">
        <w:rPr>
          <w:noProof/>
        </w:rPr>
        <w:fldChar w:fldCharType="begin"/>
      </w:r>
      <w:r>
        <w:rPr>
          <w:noProof/>
        </w:rPr>
        <w:instrText xml:space="preserve"> PAGEREF _Toc400465566 \h </w:instrText>
      </w:r>
      <w:r w:rsidR="00391BE8">
        <w:rPr>
          <w:noProof/>
        </w:rPr>
      </w:r>
      <w:r w:rsidR="00391BE8">
        <w:rPr>
          <w:noProof/>
        </w:rPr>
        <w:fldChar w:fldCharType="separate"/>
      </w:r>
      <w:r w:rsidR="00E47EDF">
        <w:rPr>
          <w:noProof/>
        </w:rPr>
        <w:t>4</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C. Sphère cylindre (Anciennement linéaire annulaire)</w:t>
      </w:r>
      <w:r>
        <w:rPr>
          <w:noProof/>
        </w:rPr>
        <w:tab/>
      </w:r>
      <w:r w:rsidR="00391BE8">
        <w:rPr>
          <w:noProof/>
        </w:rPr>
        <w:fldChar w:fldCharType="begin"/>
      </w:r>
      <w:r>
        <w:rPr>
          <w:noProof/>
        </w:rPr>
        <w:instrText xml:space="preserve"> PAGEREF _Toc400465567 \h </w:instrText>
      </w:r>
      <w:r w:rsidR="00391BE8">
        <w:rPr>
          <w:noProof/>
        </w:rPr>
      </w:r>
      <w:r w:rsidR="00391BE8">
        <w:rPr>
          <w:noProof/>
        </w:rPr>
        <w:fldChar w:fldCharType="separate"/>
      </w:r>
      <w:r w:rsidR="00E47EDF">
        <w:rPr>
          <w:noProof/>
        </w:rPr>
        <w:t>4</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D. Liaison sphérique (Anciennement rotule)</w:t>
      </w:r>
      <w:r>
        <w:rPr>
          <w:noProof/>
        </w:rPr>
        <w:tab/>
      </w:r>
      <w:r w:rsidR="00391BE8">
        <w:rPr>
          <w:noProof/>
        </w:rPr>
        <w:fldChar w:fldCharType="begin"/>
      </w:r>
      <w:r>
        <w:rPr>
          <w:noProof/>
        </w:rPr>
        <w:instrText xml:space="preserve"> PAGEREF _Toc400465568 \h </w:instrText>
      </w:r>
      <w:r w:rsidR="00391BE8">
        <w:rPr>
          <w:noProof/>
        </w:rPr>
      </w:r>
      <w:r w:rsidR="00391BE8">
        <w:rPr>
          <w:noProof/>
        </w:rPr>
        <w:fldChar w:fldCharType="separate"/>
      </w:r>
      <w:r w:rsidR="00E47EDF">
        <w:rPr>
          <w:noProof/>
        </w:rPr>
        <w:t>4</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E. Liaison Appui plan</w:t>
      </w:r>
      <w:r>
        <w:rPr>
          <w:noProof/>
        </w:rPr>
        <w:tab/>
      </w:r>
      <w:r w:rsidR="00391BE8">
        <w:rPr>
          <w:noProof/>
        </w:rPr>
        <w:fldChar w:fldCharType="begin"/>
      </w:r>
      <w:r>
        <w:rPr>
          <w:noProof/>
        </w:rPr>
        <w:instrText xml:space="preserve"> PAGEREF _Toc400465569 \h </w:instrText>
      </w:r>
      <w:r w:rsidR="00391BE8">
        <w:rPr>
          <w:noProof/>
        </w:rPr>
      </w:r>
      <w:r w:rsidR="00391BE8">
        <w:rPr>
          <w:noProof/>
        </w:rPr>
        <w:fldChar w:fldCharType="separate"/>
      </w:r>
      <w:r w:rsidR="00E47EDF">
        <w:rPr>
          <w:noProof/>
        </w:rPr>
        <w:t>4</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F. Liaison sphérique à doigt (Anciennement rotule à doigt)</w:t>
      </w:r>
      <w:r>
        <w:rPr>
          <w:noProof/>
        </w:rPr>
        <w:tab/>
      </w:r>
      <w:r w:rsidR="00391BE8">
        <w:rPr>
          <w:noProof/>
        </w:rPr>
        <w:fldChar w:fldCharType="begin"/>
      </w:r>
      <w:r>
        <w:rPr>
          <w:noProof/>
        </w:rPr>
        <w:instrText xml:space="preserve"> PAGEREF _Toc400465570 \h </w:instrText>
      </w:r>
      <w:r w:rsidR="00391BE8">
        <w:rPr>
          <w:noProof/>
        </w:rPr>
      </w:r>
      <w:r w:rsidR="00391BE8">
        <w:rPr>
          <w:noProof/>
        </w:rPr>
        <w:fldChar w:fldCharType="separate"/>
      </w:r>
      <w:r w:rsidR="00E47EDF">
        <w:rPr>
          <w:noProof/>
        </w:rPr>
        <w:t>5</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G. Liaison pivot glissant</w:t>
      </w:r>
      <w:r>
        <w:rPr>
          <w:noProof/>
        </w:rPr>
        <w:tab/>
      </w:r>
      <w:r w:rsidR="00391BE8">
        <w:rPr>
          <w:noProof/>
        </w:rPr>
        <w:fldChar w:fldCharType="begin"/>
      </w:r>
      <w:r>
        <w:rPr>
          <w:noProof/>
        </w:rPr>
        <w:instrText xml:space="preserve"> PAGEREF _Toc400465571 \h </w:instrText>
      </w:r>
      <w:r w:rsidR="00391BE8">
        <w:rPr>
          <w:noProof/>
        </w:rPr>
      </w:r>
      <w:r w:rsidR="00391BE8">
        <w:rPr>
          <w:noProof/>
        </w:rPr>
        <w:fldChar w:fldCharType="separate"/>
      </w:r>
      <w:r w:rsidR="00E47EDF">
        <w:rPr>
          <w:noProof/>
        </w:rPr>
        <w:t>5</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H. Liaison hélicoïdale</w:t>
      </w:r>
      <w:r>
        <w:rPr>
          <w:noProof/>
        </w:rPr>
        <w:tab/>
      </w:r>
      <w:r w:rsidR="00391BE8">
        <w:rPr>
          <w:noProof/>
        </w:rPr>
        <w:fldChar w:fldCharType="begin"/>
      </w:r>
      <w:r>
        <w:rPr>
          <w:noProof/>
        </w:rPr>
        <w:instrText xml:space="preserve"> PAGEREF _Toc400465572 \h </w:instrText>
      </w:r>
      <w:r w:rsidR="00391BE8">
        <w:rPr>
          <w:noProof/>
        </w:rPr>
      </w:r>
      <w:r w:rsidR="00391BE8">
        <w:rPr>
          <w:noProof/>
        </w:rPr>
        <w:fldChar w:fldCharType="separate"/>
      </w:r>
      <w:r w:rsidR="00E47EDF">
        <w:rPr>
          <w:noProof/>
        </w:rPr>
        <w:t>5</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I. Liaison pivot</w:t>
      </w:r>
      <w:r>
        <w:rPr>
          <w:noProof/>
        </w:rPr>
        <w:tab/>
      </w:r>
      <w:r w:rsidR="00391BE8">
        <w:rPr>
          <w:noProof/>
        </w:rPr>
        <w:fldChar w:fldCharType="begin"/>
      </w:r>
      <w:r>
        <w:rPr>
          <w:noProof/>
        </w:rPr>
        <w:instrText xml:space="preserve"> PAGEREF _Toc400465573 \h </w:instrText>
      </w:r>
      <w:r w:rsidR="00391BE8">
        <w:rPr>
          <w:noProof/>
        </w:rPr>
      </w:r>
      <w:r w:rsidR="00391BE8">
        <w:rPr>
          <w:noProof/>
        </w:rPr>
        <w:fldChar w:fldCharType="separate"/>
      </w:r>
      <w:r w:rsidR="00E47EDF">
        <w:rPr>
          <w:noProof/>
        </w:rPr>
        <w:t>5</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J. Liaison glissière</w:t>
      </w:r>
      <w:r>
        <w:rPr>
          <w:noProof/>
        </w:rPr>
        <w:tab/>
      </w:r>
      <w:r w:rsidR="00391BE8">
        <w:rPr>
          <w:noProof/>
        </w:rPr>
        <w:fldChar w:fldCharType="begin"/>
      </w:r>
      <w:r>
        <w:rPr>
          <w:noProof/>
        </w:rPr>
        <w:instrText xml:space="preserve"> PAGEREF _Toc400465574 \h </w:instrText>
      </w:r>
      <w:r w:rsidR="00391BE8">
        <w:rPr>
          <w:noProof/>
        </w:rPr>
      </w:r>
      <w:r w:rsidR="00391BE8">
        <w:rPr>
          <w:noProof/>
        </w:rPr>
        <w:fldChar w:fldCharType="separate"/>
      </w:r>
      <w:r w:rsidR="00E47EDF">
        <w:rPr>
          <w:noProof/>
        </w:rPr>
        <w:t>6</w:t>
      </w:r>
      <w:r w:rsidR="00391BE8">
        <w:rPr>
          <w:noProof/>
        </w:rPr>
        <w:fldChar w:fldCharType="end"/>
      </w:r>
    </w:p>
    <w:p w:rsidR="00D97C29" w:rsidRDefault="00D97C29">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t>3°-  Tableau des liaisons normalisées</w:t>
      </w:r>
      <w:r>
        <w:rPr>
          <w:noProof/>
        </w:rPr>
        <w:tab/>
      </w:r>
      <w:r w:rsidR="00391BE8">
        <w:rPr>
          <w:noProof/>
        </w:rPr>
        <w:fldChar w:fldCharType="begin"/>
      </w:r>
      <w:r>
        <w:rPr>
          <w:noProof/>
        </w:rPr>
        <w:instrText xml:space="preserve"> PAGEREF _Toc400465575 \h </w:instrText>
      </w:r>
      <w:r w:rsidR="00391BE8">
        <w:rPr>
          <w:noProof/>
        </w:rPr>
      </w:r>
      <w:r w:rsidR="00391BE8">
        <w:rPr>
          <w:noProof/>
        </w:rPr>
        <w:fldChar w:fldCharType="separate"/>
      </w:r>
      <w:r w:rsidR="00E47EDF">
        <w:rPr>
          <w:noProof/>
        </w:rPr>
        <w:t>6</w:t>
      </w:r>
      <w:r w:rsidR="00391BE8">
        <w:rPr>
          <w:noProof/>
        </w:rPr>
        <w:fldChar w:fldCharType="end"/>
      </w:r>
    </w:p>
    <w:p w:rsidR="00D97C29" w:rsidRDefault="00D97C29">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t>4°-  Association de liaisons</w:t>
      </w:r>
      <w:r>
        <w:rPr>
          <w:noProof/>
        </w:rPr>
        <w:tab/>
      </w:r>
      <w:r w:rsidR="00391BE8">
        <w:rPr>
          <w:noProof/>
        </w:rPr>
        <w:fldChar w:fldCharType="begin"/>
      </w:r>
      <w:r>
        <w:rPr>
          <w:noProof/>
        </w:rPr>
        <w:instrText xml:space="preserve"> PAGEREF _Toc400465576 \h </w:instrText>
      </w:r>
      <w:r w:rsidR="00391BE8">
        <w:rPr>
          <w:noProof/>
        </w:rPr>
      </w:r>
      <w:r w:rsidR="00391BE8">
        <w:rPr>
          <w:noProof/>
        </w:rPr>
        <w:fldChar w:fldCharType="separate"/>
      </w:r>
      <w:r w:rsidR="00E47EDF">
        <w:rPr>
          <w:noProof/>
        </w:rPr>
        <w:t>8</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A. Graphe des liaisons</w:t>
      </w:r>
      <w:r>
        <w:rPr>
          <w:noProof/>
        </w:rPr>
        <w:tab/>
      </w:r>
      <w:r w:rsidR="00391BE8">
        <w:rPr>
          <w:noProof/>
        </w:rPr>
        <w:fldChar w:fldCharType="begin"/>
      </w:r>
      <w:r>
        <w:rPr>
          <w:noProof/>
        </w:rPr>
        <w:instrText xml:space="preserve"> PAGEREF _Toc400465577 \h </w:instrText>
      </w:r>
      <w:r w:rsidR="00391BE8">
        <w:rPr>
          <w:noProof/>
        </w:rPr>
      </w:r>
      <w:r w:rsidR="00391BE8">
        <w:rPr>
          <w:noProof/>
        </w:rPr>
        <w:fldChar w:fldCharType="separate"/>
      </w:r>
      <w:r w:rsidR="00E47EDF">
        <w:rPr>
          <w:noProof/>
        </w:rPr>
        <w:t>8</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B. Liaison sphère-plan (Anciennement ponctuelle)</w:t>
      </w:r>
      <w:r>
        <w:rPr>
          <w:noProof/>
        </w:rPr>
        <w:tab/>
      </w:r>
      <w:r w:rsidR="00391BE8">
        <w:rPr>
          <w:noProof/>
        </w:rPr>
        <w:fldChar w:fldCharType="begin"/>
      </w:r>
      <w:r>
        <w:rPr>
          <w:noProof/>
        </w:rPr>
        <w:instrText xml:space="preserve"> PAGEREF _Toc400465578 \h </w:instrText>
      </w:r>
      <w:r w:rsidR="00391BE8">
        <w:rPr>
          <w:noProof/>
        </w:rPr>
      </w:r>
      <w:r w:rsidR="00391BE8">
        <w:rPr>
          <w:noProof/>
        </w:rPr>
        <w:fldChar w:fldCharType="separate"/>
      </w:r>
      <w:r w:rsidR="00E47EDF">
        <w:rPr>
          <w:noProof/>
        </w:rPr>
        <w:t>9</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C. Liaison cylindre – plan (Anciennement linéaire rectiligne)</w:t>
      </w:r>
      <w:r>
        <w:rPr>
          <w:noProof/>
        </w:rPr>
        <w:tab/>
      </w:r>
      <w:r w:rsidR="00391BE8">
        <w:rPr>
          <w:noProof/>
        </w:rPr>
        <w:fldChar w:fldCharType="begin"/>
      </w:r>
      <w:r>
        <w:rPr>
          <w:noProof/>
        </w:rPr>
        <w:instrText xml:space="preserve"> PAGEREF _Toc400465579 \h </w:instrText>
      </w:r>
      <w:r w:rsidR="00391BE8">
        <w:rPr>
          <w:noProof/>
        </w:rPr>
      </w:r>
      <w:r w:rsidR="00391BE8">
        <w:rPr>
          <w:noProof/>
        </w:rPr>
        <w:fldChar w:fldCharType="separate"/>
      </w:r>
      <w:r w:rsidR="00E47EDF">
        <w:rPr>
          <w:noProof/>
        </w:rPr>
        <w:t>9</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D. Liaison sphère – cylindre (Anciennement linéaire annulaire)</w:t>
      </w:r>
      <w:r>
        <w:rPr>
          <w:noProof/>
        </w:rPr>
        <w:tab/>
      </w:r>
      <w:r w:rsidR="00391BE8">
        <w:rPr>
          <w:noProof/>
        </w:rPr>
        <w:fldChar w:fldCharType="begin"/>
      </w:r>
      <w:r>
        <w:rPr>
          <w:noProof/>
        </w:rPr>
        <w:instrText xml:space="preserve"> PAGEREF _Toc400465580 \h </w:instrText>
      </w:r>
      <w:r w:rsidR="00391BE8">
        <w:rPr>
          <w:noProof/>
        </w:rPr>
      </w:r>
      <w:r w:rsidR="00391BE8">
        <w:rPr>
          <w:noProof/>
        </w:rPr>
        <w:fldChar w:fldCharType="separate"/>
      </w:r>
      <w:r w:rsidR="00E47EDF">
        <w:rPr>
          <w:noProof/>
        </w:rPr>
        <w:t>9</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E. Liaison appui plan</w:t>
      </w:r>
      <w:r>
        <w:rPr>
          <w:noProof/>
        </w:rPr>
        <w:tab/>
      </w:r>
      <w:r w:rsidR="00391BE8">
        <w:rPr>
          <w:noProof/>
        </w:rPr>
        <w:fldChar w:fldCharType="begin"/>
      </w:r>
      <w:r>
        <w:rPr>
          <w:noProof/>
        </w:rPr>
        <w:instrText xml:space="preserve"> PAGEREF _Toc400465581 \h </w:instrText>
      </w:r>
      <w:r w:rsidR="00391BE8">
        <w:rPr>
          <w:noProof/>
        </w:rPr>
      </w:r>
      <w:r w:rsidR="00391BE8">
        <w:rPr>
          <w:noProof/>
        </w:rPr>
        <w:fldChar w:fldCharType="separate"/>
      </w:r>
      <w:r w:rsidR="00E47EDF">
        <w:rPr>
          <w:noProof/>
        </w:rPr>
        <w:t>10</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F. Liaison sphérique (Anciennement rotule)</w:t>
      </w:r>
      <w:r>
        <w:rPr>
          <w:noProof/>
        </w:rPr>
        <w:tab/>
      </w:r>
      <w:r w:rsidR="00391BE8">
        <w:rPr>
          <w:noProof/>
        </w:rPr>
        <w:fldChar w:fldCharType="begin"/>
      </w:r>
      <w:r>
        <w:rPr>
          <w:noProof/>
        </w:rPr>
        <w:instrText xml:space="preserve"> PAGEREF _Toc400465582 \h </w:instrText>
      </w:r>
      <w:r w:rsidR="00391BE8">
        <w:rPr>
          <w:noProof/>
        </w:rPr>
      </w:r>
      <w:r w:rsidR="00391BE8">
        <w:rPr>
          <w:noProof/>
        </w:rPr>
        <w:fldChar w:fldCharType="separate"/>
      </w:r>
      <w:r w:rsidR="00E47EDF">
        <w:rPr>
          <w:noProof/>
        </w:rPr>
        <w:t>10</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G. Liaison pivot glissant</w:t>
      </w:r>
      <w:r>
        <w:rPr>
          <w:noProof/>
        </w:rPr>
        <w:tab/>
      </w:r>
      <w:r w:rsidR="00391BE8">
        <w:rPr>
          <w:noProof/>
        </w:rPr>
        <w:fldChar w:fldCharType="begin"/>
      </w:r>
      <w:r>
        <w:rPr>
          <w:noProof/>
        </w:rPr>
        <w:instrText xml:space="preserve"> PAGEREF _Toc400465583 \h </w:instrText>
      </w:r>
      <w:r w:rsidR="00391BE8">
        <w:rPr>
          <w:noProof/>
        </w:rPr>
      </w:r>
      <w:r w:rsidR="00391BE8">
        <w:rPr>
          <w:noProof/>
        </w:rPr>
        <w:fldChar w:fldCharType="separate"/>
      </w:r>
      <w:r w:rsidR="00E47EDF">
        <w:rPr>
          <w:noProof/>
        </w:rPr>
        <w:t>10</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H. Liaison pivot</w:t>
      </w:r>
      <w:r>
        <w:rPr>
          <w:noProof/>
        </w:rPr>
        <w:tab/>
      </w:r>
      <w:r w:rsidR="00391BE8">
        <w:rPr>
          <w:noProof/>
        </w:rPr>
        <w:fldChar w:fldCharType="begin"/>
      </w:r>
      <w:r>
        <w:rPr>
          <w:noProof/>
        </w:rPr>
        <w:instrText xml:space="preserve"> PAGEREF _Toc400465584 \h </w:instrText>
      </w:r>
      <w:r w:rsidR="00391BE8">
        <w:rPr>
          <w:noProof/>
        </w:rPr>
      </w:r>
      <w:r w:rsidR="00391BE8">
        <w:rPr>
          <w:noProof/>
        </w:rPr>
        <w:fldChar w:fldCharType="separate"/>
      </w:r>
      <w:r w:rsidR="00E47EDF">
        <w:rPr>
          <w:noProof/>
        </w:rPr>
        <w:t>10</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I. Liaisons glissière</w:t>
      </w:r>
      <w:r>
        <w:rPr>
          <w:noProof/>
        </w:rPr>
        <w:tab/>
      </w:r>
      <w:r w:rsidR="00391BE8">
        <w:rPr>
          <w:noProof/>
        </w:rPr>
        <w:fldChar w:fldCharType="begin"/>
      </w:r>
      <w:r>
        <w:rPr>
          <w:noProof/>
        </w:rPr>
        <w:instrText xml:space="preserve"> PAGEREF _Toc400465585 \h </w:instrText>
      </w:r>
      <w:r w:rsidR="00391BE8">
        <w:rPr>
          <w:noProof/>
        </w:rPr>
      </w:r>
      <w:r w:rsidR="00391BE8">
        <w:rPr>
          <w:noProof/>
        </w:rPr>
        <w:fldChar w:fldCharType="separate"/>
      </w:r>
      <w:r w:rsidR="00E47EDF">
        <w:rPr>
          <w:noProof/>
        </w:rPr>
        <w:t>11</w:t>
      </w:r>
      <w:r w:rsidR="00391BE8">
        <w:rPr>
          <w:noProof/>
        </w:rPr>
        <w:fldChar w:fldCharType="end"/>
      </w:r>
    </w:p>
    <w:p w:rsidR="00D97C29" w:rsidRDefault="00D97C29">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t>5°-  Modélisation par schéma cinématique</w:t>
      </w:r>
      <w:r>
        <w:rPr>
          <w:noProof/>
        </w:rPr>
        <w:tab/>
      </w:r>
      <w:r w:rsidR="00391BE8">
        <w:rPr>
          <w:noProof/>
        </w:rPr>
        <w:fldChar w:fldCharType="begin"/>
      </w:r>
      <w:r>
        <w:rPr>
          <w:noProof/>
        </w:rPr>
        <w:instrText xml:space="preserve"> PAGEREF _Toc400465586 \h </w:instrText>
      </w:r>
      <w:r w:rsidR="00391BE8">
        <w:rPr>
          <w:noProof/>
        </w:rPr>
      </w:r>
      <w:r w:rsidR="00391BE8">
        <w:rPr>
          <w:noProof/>
        </w:rPr>
        <w:fldChar w:fldCharType="separate"/>
      </w:r>
      <w:r w:rsidR="00E47EDF">
        <w:rPr>
          <w:noProof/>
        </w:rPr>
        <w:t>11</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A. Construction des schémas cinématiques</w:t>
      </w:r>
      <w:r>
        <w:rPr>
          <w:noProof/>
        </w:rPr>
        <w:tab/>
      </w:r>
      <w:r w:rsidR="00391BE8">
        <w:rPr>
          <w:noProof/>
        </w:rPr>
        <w:fldChar w:fldCharType="begin"/>
      </w:r>
      <w:r>
        <w:rPr>
          <w:noProof/>
        </w:rPr>
        <w:instrText xml:space="preserve"> PAGEREF _Toc400465587 \h </w:instrText>
      </w:r>
      <w:r w:rsidR="00391BE8">
        <w:rPr>
          <w:noProof/>
        </w:rPr>
      </w:r>
      <w:r w:rsidR="00391BE8">
        <w:rPr>
          <w:noProof/>
        </w:rPr>
        <w:fldChar w:fldCharType="separate"/>
      </w:r>
      <w:r w:rsidR="00E47EDF">
        <w:rPr>
          <w:noProof/>
        </w:rPr>
        <w:t>11</w:t>
      </w:r>
      <w:r w:rsidR="00391BE8">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B. Les différents types de schémas</w:t>
      </w:r>
      <w:r>
        <w:rPr>
          <w:noProof/>
        </w:rPr>
        <w:tab/>
      </w:r>
      <w:r w:rsidR="00391BE8">
        <w:rPr>
          <w:noProof/>
        </w:rPr>
        <w:fldChar w:fldCharType="begin"/>
      </w:r>
      <w:r>
        <w:rPr>
          <w:noProof/>
        </w:rPr>
        <w:instrText xml:space="preserve"> PAGEREF _Toc400465588 \h </w:instrText>
      </w:r>
      <w:r w:rsidR="00391BE8">
        <w:rPr>
          <w:noProof/>
        </w:rPr>
      </w:r>
      <w:r w:rsidR="00391BE8">
        <w:rPr>
          <w:noProof/>
        </w:rPr>
        <w:fldChar w:fldCharType="separate"/>
      </w:r>
      <w:r w:rsidR="00E47EDF">
        <w:rPr>
          <w:noProof/>
        </w:rPr>
        <w:t>12</w:t>
      </w:r>
      <w:r w:rsidR="00391BE8">
        <w:rPr>
          <w:noProof/>
        </w:rPr>
        <w:fldChar w:fldCharType="end"/>
      </w:r>
    </w:p>
    <w:p w:rsidR="0042328C" w:rsidRDefault="00391BE8" w:rsidP="0042328C">
      <w:pPr>
        <w:pStyle w:val="Notedebasdepage"/>
      </w:pPr>
      <w:r>
        <w:rPr>
          <w:rFonts w:ascii="Times New Roman" w:hAnsi="Times New Roman"/>
          <w:sz w:val="24"/>
        </w:rPr>
        <w:fldChar w:fldCharType="end"/>
      </w:r>
    </w:p>
    <w:p w:rsidR="00890FC2" w:rsidRPr="00CF6DDA" w:rsidRDefault="00A1306D" w:rsidP="00195E18">
      <w:pPr>
        <w:pStyle w:val="Titre2"/>
        <w:numPr>
          <w:ilvl w:val="0"/>
          <w:numId w:val="9"/>
        </w:numPr>
      </w:pPr>
      <w:bookmarkStart w:id="1" w:name="_Toc400465557"/>
      <w:bookmarkStart w:id="2" w:name="_Toc398459201"/>
      <w:r>
        <w:lastRenderedPageBreak/>
        <w:t>Modélisation des solides et des liaisons</w:t>
      </w:r>
      <w:bookmarkEnd w:id="1"/>
    </w:p>
    <w:p w:rsidR="009607C1" w:rsidRDefault="00A1306D" w:rsidP="00A1306D">
      <w:pPr>
        <w:pStyle w:val="Titre3"/>
      </w:pPr>
      <w:bookmarkStart w:id="3" w:name="_Toc400465558"/>
      <w:bookmarkEnd w:id="2"/>
      <w:r>
        <w:t>Définition</w:t>
      </w:r>
      <w:r w:rsidR="0058168B">
        <w:t>s</w:t>
      </w:r>
      <w:r>
        <w:t xml:space="preserve"> préliminaire</w:t>
      </w:r>
      <w:r w:rsidR="0058168B">
        <w:t>s</w:t>
      </w:r>
      <w:bookmarkEnd w:id="3"/>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58168B" w:rsidRPr="009D41C3" w:rsidTr="0058168B">
        <w:trPr>
          <w:trHeight w:val="1155"/>
        </w:trPr>
        <w:tc>
          <w:tcPr>
            <w:tcW w:w="10339" w:type="dxa"/>
            <w:shd w:val="clear" w:color="auto" w:fill="C6D9F1" w:themeFill="text2" w:themeFillTint="33"/>
          </w:tcPr>
          <w:p w:rsidR="0058168B" w:rsidRPr="00631076" w:rsidRDefault="0058168B" w:rsidP="0058168B">
            <w:pPr>
              <w:rPr>
                <w:b/>
                <w:lang w:eastAsia="fr-FR"/>
              </w:rPr>
            </w:pPr>
            <w:r>
              <w:rPr>
                <w:b/>
                <w:lang w:eastAsia="fr-FR"/>
              </w:rPr>
              <w:t>Modélisation :</w:t>
            </w:r>
          </w:p>
          <w:p w:rsidR="0058168B" w:rsidRPr="009D41C3" w:rsidRDefault="0058168B" w:rsidP="0058168B">
            <w:pPr>
              <w:rPr>
                <w:lang w:eastAsia="fr-FR"/>
              </w:rPr>
            </w:pPr>
            <w:r>
              <w:rPr>
                <w:lang w:eastAsia="fr-FR"/>
              </w:rPr>
              <w:t xml:space="preserve">La modélisation est l’opération qui consiste à représenter un système dans un formalisme différent afin de réaliser des analyses et des résolutions de problèmes. En cinématique, statique, cinétique et dynamique, on utiliser le schéma cinématique pour représenter les systèmes réels. Attention, le modèle est une </w:t>
            </w:r>
            <w:r w:rsidRPr="00A1306D">
              <w:rPr>
                <w:b/>
                <w:lang w:eastAsia="fr-FR"/>
              </w:rPr>
              <w:t>représentation</w:t>
            </w:r>
            <w:r>
              <w:rPr>
                <w:lang w:eastAsia="fr-FR"/>
              </w:rPr>
              <w:t xml:space="preserve"> du réel. Il y a donc des </w:t>
            </w:r>
            <w:r>
              <w:rPr>
                <w:b/>
                <w:lang w:eastAsia="fr-FR"/>
              </w:rPr>
              <w:t>écarts</w:t>
            </w:r>
            <w:r>
              <w:rPr>
                <w:lang w:eastAsia="fr-FR"/>
              </w:rPr>
              <w:t xml:space="preserve"> entre le réel et le modèle qu’il s’agit de savoir </w:t>
            </w:r>
            <w:r w:rsidRPr="00A1306D">
              <w:rPr>
                <w:b/>
                <w:lang w:eastAsia="fr-FR"/>
              </w:rPr>
              <w:t>quantifier</w:t>
            </w:r>
            <w:r>
              <w:rPr>
                <w:lang w:eastAsia="fr-FR"/>
              </w:rPr>
              <w:t xml:space="preserve"> ou </w:t>
            </w:r>
            <w:r w:rsidRPr="00A1306D">
              <w:rPr>
                <w:b/>
                <w:lang w:eastAsia="fr-FR"/>
              </w:rPr>
              <w:t>justifier</w:t>
            </w:r>
            <w:r>
              <w:rPr>
                <w:lang w:eastAsia="fr-FR"/>
              </w:rPr>
              <w:t>.</w:t>
            </w:r>
          </w:p>
        </w:tc>
      </w:tr>
    </w:tbl>
    <w:p w:rsidR="0058168B" w:rsidRDefault="0058168B" w:rsidP="0058168B"/>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58168B" w:rsidRPr="009D41C3" w:rsidTr="0058168B">
        <w:trPr>
          <w:trHeight w:val="1155"/>
        </w:trPr>
        <w:tc>
          <w:tcPr>
            <w:tcW w:w="10339" w:type="dxa"/>
            <w:shd w:val="clear" w:color="auto" w:fill="C6D9F1" w:themeFill="text2" w:themeFillTint="33"/>
          </w:tcPr>
          <w:p w:rsidR="0058168B" w:rsidRPr="00631076" w:rsidRDefault="0058168B" w:rsidP="0058168B">
            <w:pPr>
              <w:rPr>
                <w:b/>
                <w:lang w:eastAsia="fr-FR"/>
              </w:rPr>
            </w:pPr>
            <w:r>
              <w:rPr>
                <w:b/>
                <w:lang w:eastAsia="fr-FR"/>
              </w:rPr>
              <w:t>Première hypothèse : Solide indéformable</w:t>
            </w:r>
          </w:p>
          <w:p w:rsidR="0058168B" w:rsidRDefault="0058168B" w:rsidP="0058168B">
            <w:pPr>
              <w:rPr>
                <w:lang w:eastAsia="fr-FR"/>
              </w:rPr>
            </w:pPr>
            <w:r>
              <w:rPr>
                <w:lang w:eastAsia="fr-FR"/>
              </w:rPr>
              <w:t xml:space="preserve">Un solide indéformable (ou parfait) est une entité matérielle : </w:t>
            </w:r>
          </w:p>
          <w:p w:rsidR="0058168B" w:rsidRDefault="0058168B" w:rsidP="0058168B">
            <w:pPr>
              <w:pStyle w:val="Paragraphedeliste"/>
              <w:numPr>
                <w:ilvl w:val="0"/>
                <w:numId w:val="22"/>
              </w:numPr>
              <w:rPr>
                <w:lang w:eastAsia="fr-FR"/>
              </w:rPr>
            </w:pPr>
            <w:r>
              <w:rPr>
                <w:lang w:eastAsia="fr-FR"/>
              </w:rPr>
              <w:t>de masse constante ;</w:t>
            </w:r>
          </w:p>
          <w:p w:rsidR="0058168B" w:rsidRDefault="0058168B" w:rsidP="0058168B">
            <w:pPr>
              <w:pStyle w:val="Paragraphedeliste"/>
              <w:numPr>
                <w:ilvl w:val="0"/>
                <w:numId w:val="22"/>
              </w:numPr>
              <w:rPr>
                <w:lang w:eastAsia="fr-FR"/>
              </w:rPr>
            </w:pPr>
            <w:r>
              <w:rPr>
                <w:lang w:eastAsia="fr-FR"/>
              </w:rPr>
              <w:t>dont la distance entre deux points est invariable au cours du temps.</w:t>
            </w:r>
          </w:p>
          <w:p w:rsidR="00905052" w:rsidRDefault="00905052" w:rsidP="00905052">
            <w:pPr>
              <w:rPr>
                <w:lang w:eastAsia="fr-FR"/>
              </w:rPr>
            </w:pPr>
            <w:r>
              <w:rPr>
                <w:lang w:eastAsia="fr-FR"/>
              </w:rPr>
              <w:t xml:space="preserve">Si on note donc </w:t>
            </w:r>
            <m:oMath>
              <m:r>
                <w:rPr>
                  <w:rFonts w:ascii="Cambria Math" w:hAnsi="Cambria Math"/>
                  <w:lang w:eastAsia="fr-FR"/>
                </w:rPr>
                <m:t>A</m:t>
              </m:r>
            </m:oMath>
            <w:r>
              <w:rPr>
                <w:lang w:eastAsia="fr-FR"/>
              </w:rPr>
              <w:t xml:space="preserve"> et </w:t>
            </w:r>
            <m:oMath>
              <m:r>
                <w:rPr>
                  <w:rFonts w:ascii="Cambria Math" w:hAnsi="Cambria Math"/>
                  <w:lang w:eastAsia="fr-FR"/>
                </w:rPr>
                <m:t>B</m:t>
              </m:r>
            </m:oMath>
            <w:r>
              <w:rPr>
                <w:lang w:eastAsia="fr-FR"/>
              </w:rPr>
              <w:t xml:space="preserve"> deux points appartenant à un solide </w:t>
            </w:r>
            <m:oMath>
              <m:r>
                <w:rPr>
                  <w:rFonts w:ascii="Cambria Math" w:hAnsi="Cambria Math"/>
                  <w:lang w:eastAsia="fr-FR"/>
                </w:rPr>
                <m:t>S</m:t>
              </m:r>
            </m:oMath>
            <w:r>
              <w:rPr>
                <w:lang w:eastAsia="fr-FR"/>
              </w:rPr>
              <w:t xml:space="preserve"> et </w:t>
            </w:r>
            <m:oMath>
              <m:r>
                <w:rPr>
                  <w:rFonts w:ascii="Cambria Math" w:hAnsi="Cambria Math"/>
                  <w:lang w:eastAsia="fr-FR"/>
                </w:rPr>
                <m:t>t</m:t>
              </m:r>
            </m:oMath>
            <w:r>
              <w:rPr>
                <w:lang w:eastAsia="fr-FR"/>
              </w:rPr>
              <w:t xml:space="preserve"> le temps, on a donc </w:t>
            </w:r>
          </w:p>
          <w:p w:rsidR="00905052" w:rsidRPr="00905052" w:rsidRDefault="00905052" w:rsidP="00905052">
            <w:pPr>
              <w:rPr>
                <w:lang w:eastAsia="fr-FR"/>
              </w:rPr>
            </w:pPr>
            <m:oMathPara>
              <m:oMath>
                <m:r>
                  <w:rPr>
                    <w:rFonts w:ascii="Cambria Math" w:hAnsi="Cambria Math"/>
                    <w:lang w:eastAsia="fr-FR"/>
                  </w:rPr>
                  <m:t>∀A,B∈S, ∀t</m:t>
                </m:r>
                <m:r>
                  <m:rPr>
                    <m:scr m:val="double-struck"/>
                  </m:rPr>
                  <w:rPr>
                    <w:rFonts w:ascii="Cambria Math" w:hAnsi="Cambria Math"/>
                    <w:lang w:eastAsia="fr-FR"/>
                  </w:rPr>
                  <m:t xml:space="preserve">∈R, </m:t>
                </m:r>
                <m:d>
                  <m:dPr>
                    <m:begChr m:val="‖"/>
                    <m:endChr m:val="‖"/>
                    <m:ctrlPr>
                      <w:rPr>
                        <w:rFonts w:ascii="Cambria Math" w:hAnsi="Cambria Math"/>
                        <w:i/>
                        <w:lang w:eastAsia="fr-FR"/>
                      </w:rPr>
                    </m:ctrlPr>
                  </m:dPr>
                  <m:e>
                    <m:acc>
                      <m:accPr>
                        <m:chr m:val="⃗"/>
                        <m:ctrlPr>
                          <w:rPr>
                            <w:rFonts w:ascii="Cambria Math" w:hAnsi="Cambria Math"/>
                            <w:i/>
                            <w:lang w:eastAsia="fr-FR"/>
                          </w:rPr>
                        </m:ctrlPr>
                      </m:accPr>
                      <m:e>
                        <m:r>
                          <w:rPr>
                            <w:rFonts w:ascii="Cambria Math" w:hAnsi="Cambria Math"/>
                            <w:lang w:eastAsia="fr-FR"/>
                          </w:rPr>
                          <m:t>AB</m:t>
                        </m:r>
                        <m:d>
                          <m:dPr>
                            <m:ctrlPr>
                              <w:rPr>
                                <w:rFonts w:ascii="Cambria Math" w:hAnsi="Cambria Math"/>
                                <w:i/>
                                <w:lang w:eastAsia="fr-FR"/>
                              </w:rPr>
                            </m:ctrlPr>
                          </m:dPr>
                          <m:e>
                            <m:r>
                              <w:rPr>
                                <w:rFonts w:ascii="Cambria Math" w:hAnsi="Cambria Math"/>
                                <w:lang w:eastAsia="fr-FR"/>
                              </w:rPr>
                              <m:t>t</m:t>
                            </m:r>
                          </m:e>
                        </m:d>
                      </m:e>
                    </m:acc>
                  </m:e>
                </m:d>
                <m:r>
                  <w:rPr>
                    <w:rFonts w:ascii="Cambria Math" w:hAnsi="Cambria Math"/>
                    <w:lang w:eastAsia="fr-FR"/>
                  </w:rPr>
                  <m:t>=cte</m:t>
                </m:r>
              </m:oMath>
            </m:oMathPara>
          </w:p>
          <w:p w:rsidR="0058168B" w:rsidRPr="009D41C3" w:rsidRDefault="0058168B" w:rsidP="0058168B">
            <w:pPr>
              <w:rPr>
                <w:lang w:eastAsia="fr-FR"/>
              </w:rPr>
            </w:pPr>
          </w:p>
        </w:tc>
      </w:tr>
    </w:tbl>
    <w:p w:rsidR="0058168B" w:rsidRDefault="0058168B" w:rsidP="0058168B"/>
    <w:tbl>
      <w:tblPr>
        <w:tblStyle w:val="Grilledutableau"/>
        <w:tblW w:w="0" w:type="auto"/>
        <w:tblBorders>
          <w:top w:val="none" w:sz="0" w:space="0" w:color="auto"/>
          <w:left w:val="single" w:sz="18" w:space="0" w:color="9BBB59" w:themeColor="accent3"/>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9"/>
      </w:tblGrid>
      <w:tr w:rsidR="0058168B" w:rsidRPr="009D41C3" w:rsidTr="0058168B">
        <w:trPr>
          <w:trHeight w:val="1155"/>
        </w:trPr>
        <w:tc>
          <w:tcPr>
            <w:tcW w:w="10339" w:type="dxa"/>
            <w:shd w:val="clear" w:color="auto" w:fill="EAF1DD" w:themeFill="accent3" w:themeFillTint="33"/>
          </w:tcPr>
          <w:p w:rsidR="0058168B" w:rsidRPr="00370C4B" w:rsidRDefault="0058168B" w:rsidP="0058168B">
            <w:pPr>
              <w:rPr>
                <w:i/>
                <w:lang w:eastAsia="fr-FR"/>
              </w:rPr>
            </w:pPr>
            <w:r w:rsidRPr="00370C4B">
              <w:rPr>
                <w:i/>
                <w:lang w:eastAsia="fr-FR"/>
              </w:rPr>
              <w:t xml:space="preserve">Exemples de solides déformables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4"/>
              <w:gridCol w:w="5054"/>
            </w:tblGrid>
            <w:tr w:rsidR="0058168B" w:rsidTr="0058168B">
              <w:tc>
                <w:tcPr>
                  <w:tcW w:w="5054" w:type="dxa"/>
                  <w:vAlign w:val="center"/>
                </w:tcPr>
                <w:p w:rsidR="0058168B" w:rsidRDefault="0058168B" w:rsidP="0058168B">
                  <w:pPr>
                    <w:jc w:val="center"/>
                    <w:rPr>
                      <w:lang w:eastAsia="fr-FR"/>
                    </w:rPr>
                  </w:pPr>
                  <w:r>
                    <w:rPr>
                      <w:noProof/>
                      <w:lang w:eastAsia="fr-FR"/>
                    </w:rPr>
                    <w:drawing>
                      <wp:inline distT="0" distB="0" distL="0" distR="0">
                        <wp:extent cx="1576284" cy="1261089"/>
                        <wp:effectExtent l="0" t="0" r="0" b="0"/>
                        <wp:docPr id="14" name="Image 14" descr="C:\Enseignements\GitHub\03_Etude_Cinematique_Systemes_Solides_Chaine_Energie_Analyser_Modeliser_Resoudre\05_CinematiqueDuSolide\Cours\png\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Enseignements\GitHub\03_Etude_Cinematique_Systemes_Solides_Chaine_Energie_Analyser_Modeliser_Resoudre\05_CinematiqueDuSolide\Cours\png\w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6329" cy="1261125"/>
                                </a:xfrm>
                                <a:prstGeom prst="rect">
                                  <a:avLst/>
                                </a:prstGeom>
                                <a:noFill/>
                                <a:ln>
                                  <a:noFill/>
                                </a:ln>
                              </pic:spPr>
                            </pic:pic>
                          </a:graphicData>
                        </a:graphic>
                      </wp:inline>
                    </w:drawing>
                  </w:r>
                </w:p>
              </w:tc>
              <w:tc>
                <w:tcPr>
                  <w:tcW w:w="5054" w:type="dxa"/>
                  <w:vAlign w:val="center"/>
                </w:tcPr>
                <w:p w:rsidR="0058168B" w:rsidRDefault="0058168B" w:rsidP="0058168B">
                  <w:pPr>
                    <w:jc w:val="center"/>
                    <w:rPr>
                      <w:lang w:eastAsia="fr-FR"/>
                    </w:rPr>
                  </w:pPr>
                  <w:r>
                    <w:rPr>
                      <w:noProof/>
                      <w:lang w:eastAsia="fr-FR"/>
                    </w:rPr>
                    <w:drawing>
                      <wp:inline distT="0" distB="0" distL="0" distR="0">
                        <wp:extent cx="2030575" cy="1222090"/>
                        <wp:effectExtent l="0" t="0" r="0" b="0"/>
                        <wp:docPr id="15" name="Image 15" descr="C:\Enseignements\GitHub\03_Etude_Cinematique_Systemes_Solides_Chaine_Energie_Analyser_Modeliser_Resoudre\05_CinematiqueDuSolide\Cours\png\eprouv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Enseignements\GitHub\03_Etude_Cinematique_Systemes_Solides_Chaine_Energie_Analyser_Modeliser_Resoudre\05_CinematiqueDuSolide\Cours\png\eprouvett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30567" cy="1222085"/>
                                </a:xfrm>
                                <a:prstGeom prst="rect">
                                  <a:avLst/>
                                </a:prstGeom>
                                <a:noFill/>
                                <a:ln>
                                  <a:noFill/>
                                </a:ln>
                              </pic:spPr>
                            </pic:pic>
                          </a:graphicData>
                        </a:graphic>
                      </wp:inline>
                    </w:drawing>
                  </w:r>
                </w:p>
              </w:tc>
            </w:tr>
            <w:tr w:rsidR="0058168B" w:rsidTr="0058168B">
              <w:tc>
                <w:tcPr>
                  <w:tcW w:w="5054" w:type="dxa"/>
                  <w:vAlign w:val="center"/>
                </w:tcPr>
                <w:p w:rsidR="0058168B" w:rsidRPr="0058168B" w:rsidRDefault="0058168B" w:rsidP="0058168B">
                  <w:pPr>
                    <w:jc w:val="center"/>
                    <w:rPr>
                      <w:i/>
                      <w:noProof/>
                      <w:lang w:eastAsia="fr-FR"/>
                    </w:rPr>
                  </w:pPr>
                  <w:r>
                    <w:rPr>
                      <w:i/>
                      <w:noProof/>
                      <w:lang w:eastAsia="fr-FR"/>
                    </w:rPr>
                    <w:t>Pate à modeler</w:t>
                  </w:r>
                </w:p>
              </w:tc>
              <w:tc>
                <w:tcPr>
                  <w:tcW w:w="5054" w:type="dxa"/>
                  <w:vAlign w:val="center"/>
                </w:tcPr>
                <w:p w:rsidR="0058168B" w:rsidRPr="0058168B" w:rsidRDefault="00905052" w:rsidP="0058168B">
                  <w:pPr>
                    <w:jc w:val="center"/>
                    <w:rPr>
                      <w:i/>
                      <w:lang w:eastAsia="fr-FR"/>
                    </w:rPr>
                  </w:pPr>
                  <w:r>
                    <w:rPr>
                      <w:i/>
                      <w:lang w:eastAsia="fr-FR"/>
                    </w:rPr>
                    <w:t>Éprouvette</w:t>
                  </w:r>
                  <w:r w:rsidR="0058168B">
                    <w:rPr>
                      <w:i/>
                      <w:lang w:eastAsia="fr-FR"/>
                    </w:rPr>
                    <w:t xml:space="preserve"> sollicitée lors d’un essai mécanique</w:t>
                  </w:r>
                </w:p>
              </w:tc>
            </w:tr>
          </w:tbl>
          <w:p w:rsidR="0058168B" w:rsidRPr="009D41C3" w:rsidRDefault="0058168B" w:rsidP="0058168B">
            <w:pPr>
              <w:rPr>
                <w:lang w:eastAsia="fr-FR"/>
              </w:rPr>
            </w:pPr>
          </w:p>
        </w:tc>
      </w:tr>
    </w:tbl>
    <w:p w:rsidR="0058168B" w:rsidRDefault="0058168B" w:rsidP="00A1306D">
      <w:pPr>
        <w:rPr>
          <w:rFonts w:eastAsiaTheme="minorHAnsi"/>
        </w:rPr>
      </w:pPr>
    </w:p>
    <w:p w:rsidR="008E6DB2" w:rsidRDefault="008E6DB2" w:rsidP="008E6DB2">
      <w:bookmarkStart w:id="4" w:name="_Toc400204932"/>
      <w:r>
        <w:t xml:space="preserve">En réalité les solides </w:t>
      </w:r>
      <w:r w:rsidR="001B05B4">
        <w:t xml:space="preserve">indéformables </w:t>
      </w:r>
      <w:r>
        <w:t>n'existent pas. Les plus rigides d'entre eux subissent de petites déformations provoquées par :</w:t>
      </w:r>
    </w:p>
    <w:p w:rsidR="008E6DB2" w:rsidRDefault="008E6DB2" w:rsidP="00195E18">
      <w:pPr>
        <w:pStyle w:val="Paragraphedeliste"/>
        <w:numPr>
          <w:ilvl w:val="0"/>
          <w:numId w:val="19"/>
        </w:numPr>
        <w:jc w:val="left"/>
      </w:pPr>
      <w:r>
        <w:t>la variation de température (dilatation)</w:t>
      </w:r>
    </w:p>
    <w:p w:rsidR="008E6DB2" w:rsidRDefault="008E6DB2" w:rsidP="00195E18">
      <w:pPr>
        <w:pStyle w:val="Paragraphedeliste"/>
        <w:numPr>
          <w:ilvl w:val="0"/>
          <w:numId w:val="19"/>
        </w:numPr>
        <w:jc w:val="left"/>
      </w:pPr>
      <w:r>
        <w:t>les actions mécaniques (efforts).</w:t>
      </w:r>
    </w:p>
    <w:p w:rsidR="008E6DB2" w:rsidRDefault="008E6DB2" w:rsidP="008E6DB2"/>
    <w:p w:rsidR="008E6DB2" w:rsidRDefault="008E6DB2" w:rsidP="001B05B4">
      <w:pPr>
        <w:pStyle w:val="Titre3"/>
      </w:pPr>
      <w:bookmarkStart w:id="5" w:name="_Toc367805841"/>
      <w:bookmarkStart w:id="6" w:name="_Toc367806040"/>
      <w:bookmarkStart w:id="7" w:name="_Toc400465559"/>
      <w:r>
        <w:t>Liaisons entre solides</w:t>
      </w:r>
      <w:bookmarkEnd w:id="5"/>
      <w:bookmarkEnd w:id="6"/>
      <w:bookmarkEnd w:id="7"/>
    </w:p>
    <w:p w:rsidR="008E6DB2" w:rsidRDefault="008E6DB2" w:rsidP="00154F10">
      <w:pPr>
        <w:pStyle w:val="Titre4"/>
      </w:pPr>
      <w:bookmarkStart w:id="8" w:name="_Toc367805842"/>
      <w:bookmarkStart w:id="9" w:name="_Toc367806041"/>
      <w:bookmarkStart w:id="10" w:name="_Toc400465560"/>
      <w:r w:rsidRPr="00154F10">
        <w:t>Degré de liberté</w:t>
      </w:r>
      <w:bookmarkEnd w:id="8"/>
      <w:bookmarkEnd w:id="9"/>
      <w:bookmarkEnd w:id="1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4"/>
        <w:gridCol w:w="4142"/>
      </w:tblGrid>
      <w:tr w:rsidR="00154F10" w:rsidTr="00154F10">
        <w:tc>
          <w:tcPr>
            <w:tcW w:w="6204" w:type="dxa"/>
          </w:tcPr>
          <w:p w:rsidR="00154F10" w:rsidRDefault="00154F10" w:rsidP="00154F10">
            <w:r>
              <w:t xml:space="preserve">Considérons un solide parfait </w:t>
            </w:r>
            <w:r w:rsidRPr="00893228">
              <w:rPr>
                <w:b/>
              </w:rPr>
              <w:t>1</w:t>
            </w:r>
            <w:r>
              <w:t xml:space="preserve"> complètement libre par rapport à un solide </w:t>
            </w:r>
            <w:r w:rsidRPr="00893228">
              <w:rPr>
                <w:b/>
              </w:rPr>
              <w:t>0</w:t>
            </w:r>
            <w:r>
              <w:t xml:space="preserve"> (exemple : avion </w:t>
            </w:r>
            <w:r w:rsidRPr="00893228">
              <w:rPr>
                <w:b/>
              </w:rPr>
              <w:t>1</w:t>
            </w:r>
            <w:r>
              <w:t xml:space="preserve"> par rapport au </w:t>
            </w:r>
          </w:p>
          <w:p w:rsidR="00154F10" w:rsidRDefault="00154F10" w:rsidP="00154F10">
            <w:r>
              <w:t xml:space="preserve">sol </w:t>
            </w:r>
            <w:r w:rsidRPr="00893228">
              <w:rPr>
                <w:b/>
              </w:rPr>
              <w:t>0</w:t>
            </w:r>
            <w:r>
              <w:t>). Son déplacement global peut se décomposer en deux déplacements.</w:t>
            </w:r>
          </w:p>
          <w:p w:rsidR="00154F10" w:rsidRDefault="00154F10" w:rsidP="00154F10">
            <w:pPr>
              <w:pStyle w:val="Paragraphedeliste"/>
              <w:numPr>
                <w:ilvl w:val="0"/>
                <w:numId w:val="20"/>
              </w:numPr>
              <w:jc w:val="left"/>
            </w:pPr>
            <w:r w:rsidRPr="00A56EAE">
              <w:t>Rotation : l'orientation</w:t>
            </w:r>
            <w:r>
              <w:t xml:space="preserve"> du solide </w:t>
            </w:r>
            <w:r w:rsidRPr="00A56EAE">
              <w:rPr>
                <w:b/>
              </w:rPr>
              <w:t>1</w:t>
            </w:r>
            <w:r>
              <w:t xml:space="preserve"> change par rapport à </w:t>
            </w:r>
            <w:r w:rsidRPr="00A56EAE">
              <w:rPr>
                <w:b/>
              </w:rPr>
              <w:t>0</w:t>
            </w:r>
            <w:r>
              <w:t>.</w:t>
            </w:r>
          </w:p>
          <w:p w:rsidR="00154F10" w:rsidRDefault="00154F10" w:rsidP="00154F10">
            <w:pPr>
              <w:pStyle w:val="Paragraphedeliste"/>
              <w:numPr>
                <w:ilvl w:val="0"/>
                <w:numId w:val="20"/>
              </w:numPr>
              <w:jc w:val="left"/>
            </w:pPr>
            <w:r w:rsidRPr="00A56EAE">
              <w:t>Translation : le solide</w:t>
            </w:r>
            <w:r w:rsidRPr="00A56EAE">
              <w:rPr>
                <w:b/>
              </w:rPr>
              <w:t>1</w:t>
            </w:r>
            <w:r>
              <w:t xml:space="preserve"> garde la </w:t>
            </w:r>
            <w:r w:rsidRPr="00A56EAE">
              <w:t>même orientation</w:t>
            </w:r>
            <w:r>
              <w:t xml:space="preserve"> par rapport à </w:t>
            </w:r>
            <w:r w:rsidRPr="00A56EAE">
              <w:rPr>
                <w:b/>
              </w:rPr>
              <w:t>0</w:t>
            </w:r>
            <w:r>
              <w:t xml:space="preserve"> mais sa </w:t>
            </w:r>
            <w:r w:rsidRPr="00A56EAE">
              <w:t>position</w:t>
            </w:r>
            <w:r>
              <w:t xml:space="preserve"> évolue.</w:t>
            </w:r>
          </w:p>
          <w:p w:rsidR="00154F10" w:rsidRDefault="00154F10" w:rsidP="00154F10">
            <w:r>
              <w:t xml:space="preserve">Le solide </w:t>
            </w:r>
            <w:r w:rsidRPr="00893228">
              <w:rPr>
                <w:b/>
              </w:rPr>
              <w:t>1</w:t>
            </w:r>
            <w:r>
              <w:t xml:space="preserve"> évoluant dans l'espace à trois dimensions, chaque déplacement peut à son tour être décomposé en trois déplacements élémentaires (un sur chaque dimension). On suppose qu'un repère orthonormé direct </w:t>
            </w:r>
            <m:oMath>
              <m:r>
                <m:rPr>
                  <m:scr m:val="script"/>
                </m:rPr>
                <w:rPr>
                  <w:rFonts w:ascii="Cambria Math" w:hAnsi="Cambria Math"/>
                </w:rPr>
                <m:t>R=</m:t>
              </m:r>
              <m:d>
                <m:dPr>
                  <m:ctrlPr>
                    <w:rPr>
                      <w:rFonts w:ascii="Cambria Math" w:hAnsi="Cambria Math"/>
                      <w:i/>
                    </w:rPr>
                  </m:ctrlPr>
                </m:dPr>
                <m:e>
                  <m:r>
                    <w:rPr>
                      <w:rFonts w:ascii="Cambria Math" w:hAnsi="Cambria Math"/>
                    </w:rPr>
                    <m:t>O,</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j</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0</m:t>
                          </m:r>
                        </m:sub>
                      </m:sSub>
                    </m:e>
                  </m:acc>
                </m:e>
              </m:d>
            </m:oMath>
            <w:r>
              <w:t xml:space="preserve"> est lié au solide </w:t>
            </w:r>
            <w:r w:rsidRPr="00893228">
              <w:rPr>
                <w:b/>
              </w:rPr>
              <w:t>0</w:t>
            </w:r>
            <w:r>
              <w:t>.</w:t>
            </w:r>
          </w:p>
        </w:tc>
        <w:tc>
          <w:tcPr>
            <w:tcW w:w="4142" w:type="dxa"/>
            <w:vAlign w:val="center"/>
          </w:tcPr>
          <w:p w:rsidR="00154F10" w:rsidRDefault="00154F10" w:rsidP="00154F10">
            <w:pPr>
              <w:jc w:val="center"/>
            </w:pPr>
            <w:r>
              <w:rPr>
                <w:noProof/>
                <w:lang w:eastAsia="fr-FR"/>
              </w:rPr>
              <w:drawing>
                <wp:inline distT="0" distB="0" distL="0" distR="0">
                  <wp:extent cx="2458193" cy="1731974"/>
                  <wp:effectExtent l="0" t="0" r="0" b="0"/>
                  <wp:docPr id="16" name="Image 16" descr="C:\Enseignements\GitHub\03_Etude_Cinematique_Systemes_Solides_Chaine_Energie_Analyser_Modeliser_Resoudre\05_CinematiqueDuSolide\Cours\png\cess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Enseignements\GitHub\03_Etude_Cinematique_Systemes_Solides_Chaine_Energie_Analyser_Modeliser_Resoudre\05_CinematiqueDuSolide\Cours\png\cessn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2240" cy="1734825"/>
                          </a:xfrm>
                          <a:prstGeom prst="rect">
                            <a:avLst/>
                          </a:prstGeom>
                          <a:noFill/>
                          <a:ln>
                            <a:noFill/>
                          </a:ln>
                        </pic:spPr>
                      </pic:pic>
                    </a:graphicData>
                  </a:graphic>
                </wp:inline>
              </w:drawing>
            </w:r>
          </w:p>
        </w:tc>
      </w:tr>
    </w:tbl>
    <w:tbl>
      <w:tblPr>
        <w:tblW w:w="0" w:type="auto"/>
        <w:tblLayout w:type="fixed"/>
        <w:tblCellMar>
          <w:left w:w="70" w:type="dxa"/>
          <w:right w:w="70" w:type="dxa"/>
        </w:tblCellMar>
        <w:tblLook w:val="0000" w:firstRow="0" w:lastRow="0" w:firstColumn="0" w:lastColumn="0" w:noHBand="0" w:noVBand="0"/>
      </w:tblPr>
      <w:tblGrid>
        <w:gridCol w:w="4889"/>
        <w:gridCol w:w="1844"/>
        <w:gridCol w:w="3045"/>
      </w:tblGrid>
      <w:tr w:rsidR="008E6DB2" w:rsidTr="00154F10">
        <w:tc>
          <w:tcPr>
            <w:tcW w:w="4889" w:type="dxa"/>
          </w:tcPr>
          <w:p w:rsidR="008E6DB2" w:rsidRPr="00D1217E" w:rsidRDefault="008E6DB2" w:rsidP="00370C4B">
            <w:r w:rsidRPr="00D1217E">
              <w:t xml:space="preserve">La </w:t>
            </w:r>
            <w:r w:rsidRPr="00D1217E">
              <w:rPr>
                <w:b/>
              </w:rPr>
              <w:t>rotation</w:t>
            </w:r>
            <w:r w:rsidRPr="00D1217E">
              <w:t xml:space="preserve"> se décompose donc en :</w:t>
            </w:r>
          </w:p>
          <w:p w:rsidR="008E6DB2" w:rsidRPr="00370C4B" w:rsidRDefault="008E6DB2" w:rsidP="00370C4B">
            <w:pPr>
              <w:pStyle w:val="Paragraphedeliste"/>
              <w:numPr>
                <w:ilvl w:val="0"/>
                <w:numId w:val="24"/>
              </w:numPr>
              <w:rPr>
                <w:vertAlign w:val="subscript"/>
              </w:rPr>
            </w:pPr>
            <w:r w:rsidRPr="00D1217E">
              <w:t xml:space="preserve">une rotation autour de </w:t>
            </w:r>
            <m:oMath>
              <m:acc>
                <m:accPr>
                  <m:chr m:val="⃗"/>
                  <m:ctrlPr>
                    <w:rPr>
                      <w:rFonts w:ascii="Cambria Math" w:hAnsi="Cambria Math"/>
                      <w:i/>
                      <w:spacing w:val="4"/>
                      <w:sz w:val="20"/>
                      <w:lang w:eastAsia="fr-FR"/>
                    </w:rPr>
                  </m:ctrlPr>
                </m:accPr>
                <m:e>
                  <m:r>
                    <w:rPr>
                      <w:rFonts w:ascii="Cambria Math" w:hAnsi="Cambria Math"/>
                    </w:rPr>
                    <m:t>i</m:t>
                  </m:r>
                </m:e>
              </m:acc>
            </m:oMath>
            <w:r w:rsidRPr="00D1217E">
              <w:t xml:space="preserve"> : R</w:t>
            </w:r>
            <w:r w:rsidRPr="00370C4B">
              <w:rPr>
                <w:vertAlign w:val="subscript"/>
              </w:rPr>
              <w:t>x</w:t>
            </w:r>
          </w:p>
          <w:p w:rsidR="008E6DB2" w:rsidRPr="00370C4B" w:rsidRDefault="00154F10" w:rsidP="00370C4B">
            <w:pPr>
              <w:pStyle w:val="Paragraphedeliste"/>
              <w:numPr>
                <w:ilvl w:val="0"/>
                <w:numId w:val="24"/>
              </w:numPr>
              <w:rPr>
                <w:vertAlign w:val="subscript"/>
              </w:rPr>
            </w:pPr>
            <w:r>
              <w:t xml:space="preserve">une rotation autour de </w:t>
            </w:r>
            <m:oMath>
              <m:acc>
                <m:accPr>
                  <m:chr m:val="⃗"/>
                  <m:ctrlPr>
                    <w:rPr>
                      <w:rFonts w:ascii="Cambria Math" w:hAnsi="Cambria Math"/>
                      <w:i/>
                      <w:spacing w:val="4"/>
                      <w:sz w:val="20"/>
                      <w:lang w:eastAsia="fr-FR"/>
                    </w:rPr>
                  </m:ctrlPr>
                </m:accPr>
                <m:e>
                  <m:r>
                    <w:rPr>
                      <w:rFonts w:ascii="Cambria Math" w:hAnsi="Cambria Math"/>
                    </w:rPr>
                    <m:t>j</m:t>
                  </m:r>
                </m:e>
              </m:acc>
            </m:oMath>
            <w:r w:rsidR="008E6DB2" w:rsidRPr="00D1217E">
              <w:t xml:space="preserve"> : R</w:t>
            </w:r>
            <w:r w:rsidR="008E6DB2" w:rsidRPr="00370C4B">
              <w:rPr>
                <w:vertAlign w:val="subscript"/>
              </w:rPr>
              <w:t>y</w:t>
            </w:r>
          </w:p>
          <w:p w:rsidR="008E6DB2" w:rsidRPr="00370C4B" w:rsidRDefault="00154F10" w:rsidP="00370C4B">
            <w:pPr>
              <w:pStyle w:val="Paragraphedeliste"/>
              <w:numPr>
                <w:ilvl w:val="0"/>
                <w:numId w:val="24"/>
              </w:numPr>
              <w:rPr>
                <w:vertAlign w:val="subscript"/>
              </w:rPr>
            </w:pPr>
            <w:r>
              <w:t xml:space="preserve">une rotation autour de </w:t>
            </w:r>
            <m:oMath>
              <m:acc>
                <m:accPr>
                  <m:chr m:val="⃗"/>
                  <m:ctrlPr>
                    <w:rPr>
                      <w:rFonts w:ascii="Cambria Math" w:hAnsi="Cambria Math"/>
                      <w:i/>
                      <w:spacing w:val="4"/>
                      <w:sz w:val="20"/>
                      <w:lang w:eastAsia="fr-FR"/>
                    </w:rPr>
                  </m:ctrlPr>
                </m:accPr>
                <m:e>
                  <m:r>
                    <w:rPr>
                      <w:rFonts w:ascii="Cambria Math" w:hAnsi="Cambria Math"/>
                    </w:rPr>
                    <m:t>k</m:t>
                  </m:r>
                </m:e>
              </m:acc>
            </m:oMath>
            <w:r w:rsidR="008E6DB2" w:rsidRPr="00D1217E">
              <w:t xml:space="preserve"> : R</w:t>
            </w:r>
            <w:r w:rsidR="008E6DB2" w:rsidRPr="00370C4B">
              <w:rPr>
                <w:vertAlign w:val="subscript"/>
              </w:rPr>
              <w:t>z</w:t>
            </w:r>
          </w:p>
        </w:tc>
        <w:tc>
          <w:tcPr>
            <w:tcW w:w="4889" w:type="dxa"/>
            <w:gridSpan w:val="2"/>
          </w:tcPr>
          <w:p w:rsidR="008E6DB2" w:rsidRPr="00D1217E" w:rsidRDefault="008E6DB2" w:rsidP="00370C4B">
            <w:r w:rsidRPr="00D1217E">
              <w:t xml:space="preserve">La </w:t>
            </w:r>
            <w:r w:rsidRPr="00D1217E">
              <w:rPr>
                <w:b/>
              </w:rPr>
              <w:t>translation</w:t>
            </w:r>
            <w:r w:rsidRPr="00D1217E">
              <w:t xml:space="preserve"> se décompose donc en :</w:t>
            </w:r>
          </w:p>
          <w:p w:rsidR="008E6DB2" w:rsidRPr="00370C4B" w:rsidRDefault="008E6DB2" w:rsidP="00370C4B">
            <w:pPr>
              <w:pStyle w:val="Paragraphedeliste"/>
              <w:numPr>
                <w:ilvl w:val="0"/>
                <w:numId w:val="23"/>
              </w:numPr>
              <w:rPr>
                <w:rFonts w:asciiTheme="minorHAnsi" w:hAnsiTheme="minorHAnsi"/>
                <w:vertAlign w:val="subscript"/>
              </w:rPr>
            </w:pPr>
            <w:r w:rsidRPr="00370C4B">
              <w:rPr>
                <w:rFonts w:asciiTheme="minorHAnsi" w:hAnsiTheme="minorHAnsi"/>
              </w:rPr>
              <w:t xml:space="preserve">une translation suivant </w:t>
            </w:r>
            <m:oMath>
              <m:acc>
                <m:accPr>
                  <m:chr m:val="⃗"/>
                  <m:ctrlPr>
                    <w:rPr>
                      <w:rFonts w:ascii="Cambria Math" w:hAnsi="Cambria Math"/>
                      <w:i/>
                      <w:spacing w:val="4"/>
                      <w:sz w:val="20"/>
                      <w:lang w:eastAsia="fr-FR"/>
                    </w:rPr>
                  </m:ctrlPr>
                </m:accPr>
                <m:e>
                  <m:r>
                    <w:rPr>
                      <w:rFonts w:ascii="Cambria Math" w:hAnsi="Cambria Math"/>
                    </w:rPr>
                    <m:t>i</m:t>
                  </m:r>
                </m:e>
              </m:acc>
            </m:oMath>
            <w:r w:rsidRPr="00370C4B">
              <w:rPr>
                <w:rFonts w:asciiTheme="minorHAnsi" w:hAnsiTheme="minorHAnsi"/>
              </w:rPr>
              <w:t xml:space="preserve"> : T</w:t>
            </w:r>
            <w:r w:rsidRPr="00370C4B">
              <w:rPr>
                <w:rFonts w:asciiTheme="minorHAnsi" w:hAnsiTheme="minorHAnsi"/>
                <w:vertAlign w:val="subscript"/>
              </w:rPr>
              <w:t>x</w:t>
            </w:r>
          </w:p>
          <w:p w:rsidR="008E6DB2" w:rsidRPr="00370C4B" w:rsidRDefault="00154F10" w:rsidP="00370C4B">
            <w:pPr>
              <w:pStyle w:val="Paragraphedeliste"/>
              <w:numPr>
                <w:ilvl w:val="0"/>
                <w:numId w:val="23"/>
              </w:numPr>
              <w:rPr>
                <w:rFonts w:asciiTheme="minorHAnsi" w:hAnsiTheme="minorHAnsi"/>
                <w:vertAlign w:val="subscript"/>
              </w:rPr>
            </w:pPr>
            <w:r w:rsidRPr="00370C4B">
              <w:rPr>
                <w:rFonts w:asciiTheme="minorHAnsi" w:hAnsiTheme="minorHAnsi"/>
              </w:rPr>
              <w:t xml:space="preserve">une translation suivant </w:t>
            </w:r>
            <m:oMath>
              <m:acc>
                <m:accPr>
                  <m:chr m:val="⃗"/>
                  <m:ctrlPr>
                    <w:rPr>
                      <w:rFonts w:ascii="Cambria Math" w:hAnsi="Cambria Math"/>
                      <w:i/>
                      <w:spacing w:val="4"/>
                      <w:sz w:val="20"/>
                      <w:lang w:eastAsia="fr-FR"/>
                    </w:rPr>
                  </m:ctrlPr>
                </m:accPr>
                <m:e>
                  <m:r>
                    <w:rPr>
                      <w:rFonts w:ascii="Cambria Math" w:hAnsi="Cambria Math"/>
                    </w:rPr>
                    <m:t>j</m:t>
                  </m:r>
                </m:e>
              </m:acc>
            </m:oMath>
            <w:r w:rsidR="008E6DB2" w:rsidRPr="00370C4B">
              <w:rPr>
                <w:rFonts w:asciiTheme="minorHAnsi" w:hAnsiTheme="minorHAnsi"/>
              </w:rPr>
              <w:t xml:space="preserve"> : T</w:t>
            </w:r>
            <w:r w:rsidR="008E6DB2" w:rsidRPr="00370C4B">
              <w:rPr>
                <w:rFonts w:asciiTheme="minorHAnsi" w:hAnsiTheme="minorHAnsi"/>
                <w:vertAlign w:val="subscript"/>
              </w:rPr>
              <w:t>y</w:t>
            </w:r>
          </w:p>
          <w:p w:rsidR="008E6DB2" w:rsidRPr="00370C4B" w:rsidRDefault="008E6DB2" w:rsidP="00370C4B">
            <w:pPr>
              <w:pStyle w:val="Paragraphedeliste"/>
              <w:numPr>
                <w:ilvl w:val="0"/>
                <w:numId w:val="23"/>
              </w:numPr>
              <w:rPr>
                <w:vertAlign w:val="subscript"/>
              </w:rPr>
            </w:pPr>
            <w:r w:rsidRPr="00370C4B">
              <w:rPr>
                <w:rFonts w:asciiTheme="minorHAnsi" w:hAnsiTheme="minorHAnsi"/>
              </w:rPr>
              <w:t xml:space="preserve">une translation suivant </w:t>
            </w:r>
            <m:oMath>
              <m:acc>
                <m:accPr>
                  <m:chr m:val="⃗"/>
                  <m:ctrlPr>
                    <w:rPr>
                      <w:rFonts w:ascii="Cambria Math" w:hAnsi="Cambria Math"/>
                      <w:i/>
                      <w:spacing w:val="4"/>
                      <w:sz w:val="20"/>
                      <w:lang w:eastAsia="fr-FR"/>
                    </w:rPr>
                  </m:ctrlPr>
                </m:accPr>
                <m:e>
                  <m:r>
                    <w:rPr>
                      <w:rFonts w:ascii="Cambria Math" w:hAnsi="Cambria Math"/>
                    </w:rPr>
                    <m:t>k</m:t>
                  </m:r>
                </m:e>
              </m:acc>
            </m:oMath>
            <w:r w:rsidRPr="00370C4B">
              <w:rPr>
                <w:rFonts w:asciiTheme="minorHAnsi" w:hAnsiTheme="minorHAnsi"/>
              </w:rPr>
              <w:t xml:space="preserve"> : T</w:t>
            </w:r>
            <w:r w:rsidRPr="00370C4B">
              <w:rPr>
                <w:rFonts w:asciiTheme="minorHAnsi" w:hAnsiTheme="minorHAnsi"/>
                <w:vertAlign w:val="subscript"/>
              </w:rPr>
              <w:t>z</w:t>
            </w:r>
          </w:p>
        </w:tc>
      </w:tr>
      <w:tr w:rsidR="00154F10" w:rsidRPr="00FF4A72" w:rsidTr="00154F10">
        <w:tc>
          <w:tcPr>
            <w:tcW w:w="6733" w:type="dxa"/>
            <w:gridSpan w:val="2"/>
            <w:vAlign w:val="center"/>
          </w:tcPr>
          <w:p w:rsidR="00154F10" w:rsidRPr="00FF4A72" w:rsidRDefault="00154F10" w:rsidP="00370C4B">
            <w:pPr>
              <w:rPr>
                <w:rFonts w:asciiTheme="minorHAnsi" w:hAnsiTheme="minorHAnsi"/>
              </w:rPr>
            </w:pPr>
            <w:r w:rsidRPr="00FF4A72">
              <w:rPr>
                <w:rFonts w:asciiTheme="minorHAnsi" w:hAnsiTheme="minorHAnsi"/>
              </w:rPr>
              <w:lastRenderedPageBreak/>
              <w:t>Ces six quantités (</w:t>
            </w:r>
            <w:proofErr w:type="spellStart"/>
            <w:r w:rsidRPr="00FF4A72">
              <w:rPr>
                <w:rFonts w:asciiTheme="minorHAnsi" w:hAnsiTheme="minorHAnsi"/>
              </w:rPr>
              <w:t>R</w:t>
            </w:r>
            <w:r w:rsidRPr="00FF4A72">
              <w:rPr>
                <w:rFonts w:asciiTheme="minorHAnsi" w:hAnsiTheme="minorHAnsi"/>
                <w:vertAlign w:val="subscript"/>
              </w:rPr>
              <w:t>x</w:t>
            </w:r>
            <w:proofErr w:type="spellEnd"/>
            <w:r w:rsidRPr="00FF4A72">
              <w:rPr>
                <w:rFonts w:asciiTheme="minorHAnsi" w:hAnsiTheme="minorHAnsi"/>
              </w:rPr>
              <w:t xml:space="preserve">, </w:t>
            </w:r>
            <w:proofErr w:type="spellStart"/>
            <w:r w:rsidRPr="00FF4A72">
              <w:rPr>
                <w:rFonts w:asciiTheme="minorHAnsi" w:hAnsiTheme="minorHAnsi"/>
              </w:rPr>
              <w:t>R</w:t>
            </w:r>
            <w:r w:rsidRPr="00FF4A72">
              <w:rPr>
                <w:rFonts w:asciiTheme="minorHAnsi" w:hAnsiTheme="minorHAnsi"/>
                <w:vertAlign w:val="subscript"/>
              </w:rPr>
              <w:t>y</w:t>
            </w:r>
            <w:proofErr w:type="spellEnd"/>
            <w:r w:rsidRPr="00FF4A72">
              <w:rPr>
                <w:rFonts w:asciiTheme="minorHAnsi" w:hAnsiTheme="minorHAnsi"/>
              </w:rPr>
              <w:t xml:space="preserve">, </w:t>
            </w:r>
            <w:proofErr w:type="spellStart"/>
            <w:r w:rsidRPr="00FF4A72">
              <w:rPr>
                <w:rFonts w:asciiTheme="minorHAnsi" w:hAnsiTheme="minorHAnsi"/>
              </w:rPr>
              <w:t>R</w:t>
            </w:r>
            <w:r w:rsidRPr="00FF4A72">
              <w:rPr>
                <w:rFonts w:asciiTheme="minorHAnsi" w:hAnsiTheme="minorHAnsi"/>
                <w:vertAlign w:val="subscript"/>
              </w:rPr>
              <w:t>z</w:t>
            </w:r>
            <w:proofErr w:type="spellEnd"/>
            <w:r w:rsidRPr="00FF4A72">
              <w:rPr>
                <w:rFonts w:asciiTheme="minorHAnsi" w:hAnsiTheme="minorHAnsi"/>
              </w:rPr>
              <w:t xml:space="preserve">, </w:t>
            </w:r>
            <w:proofErr w:type="spellStart"/>
            <w:r w:rsidRPr="00FF4A72">
              <w:rPr>
                <w:rFonts w:asciiTheme="minorHAnsi" w:hAnsiTheme="minorHAnsi"/>
              </w:rPr>
              <w:t>T</w:t>
            </w:r>
            <w:r w:rsidRPr="00FF4A72">
              <w:rPr>
                <w:rFonts w:asciiTheme="minorHAnsi" w:hAnsiTheme="minorHAnsi"/>
                <w:vertAlign w:val="subscript"/>
              </w:rPr>
              <w:t>x</w:t>
            </w:r>
            <w:proofErr w:type="spellEnd"/>
            <w:r w:rsidRPr="00FF4A72">
              <w:rPr>
                <w:rFonts w:asciiTheme="minorHAnsi" w:hAnsiTheme="minorHAnsi"/>
              </w:rPr>
              <w:t xml:space="preserve">, </w:t>
            </w:r>
            <w:proofErr w:type="spellStart"/>
            <w:r w:rsidRPr="00FF4A72">
              <w:rPr>
                <w:rFonts w:asciiTheme="minorHAnsi" w:hAnsiTheme="minorHAnsi"/>
              </w:rPr>
              <w:t>T</w:t>
            </w:r>
            <w:r w:rsidRPr="00FF4A72">
              <w:rPr>
                <w:rFonts w:asciiTheme="minorHAnsi" w:hAnsiTheme="minorHAnsi"/>
                <w:vertAlign w:val="subscript"/>
              </w:rPr>
              <w:t>y</w:t>
            </w:r>
            <w:proofErr w:type="spellEnd"/>
            <w:r w:rsidRPr="00FF4A72">
              <w:rPr>
                <w:rFonts w:asciiTheme="minorHAnsi" w:hAnsiTheme="minorHAnsi"/>
              </w:rPr>
              <w:t xml:space="preserve">, </w:t>
            </w:r>
            <w:proofErr w:type="spellStart"/>
            <w:r w:rsidRPr="00FF4A72">
              <w:rPr>
                <w:rFonts w:asciiTheme="minorHAnsi" w:hAnsiTheme="minorHAnsi"/>
              </w:rPr>
              <w:t>T</w:t>
            </w:r>
            <w:r w:rsidRPr="00FF4A72">
              <w:rPr>
                <w:rFonts w:asciiTheme="minorHAnsi" w:hAnsiTheme="minorHAnsi"/>
                <w:vertAlign w:val="subscript"/>
              </w:rPr>
              <w:t>z</w:t>
            </w:r>
            <w:proofErr w:type="spellEnd"/>
            <w:r w:rsidRPr="00FF4A72">
              <w:rPr>
                <w:rFonts w:asciiTheme="minorHAnsi" w:hAnsiTheme="minorHAnsi"/>
              </w:rPr>
              <w:t xml:space="preserve">) sont appelées </w:t>
            </w:r>
            <w:r w:rsidRPr="00FF4A72">
              <w:rPr>
                <w:rStyle w:val="normalrougeCar"/>
                <w:rFonts w:asciiTheme="minorHAnsi" w:hAnsiTheme="minorHAnsi"/>
              </w:rPr>
              <w:t>degrés de liberté (</w:t>
            </w:r>
            <w:proofErr w:type="spellStart"/>
            <w:r w:rsidRPr="00FF4A72">
              <w:rPr>
                <w:rStyle w:val="normalrougeCar"/>
                <w:rFonts w:asciiTheme="minorHAnsi" w:hAnsiTheme="minorHAnsi"/>
              </w:rPr>
              <w:t>ddl</w:t>
            </w:r>
            <w:proofErr w:type="spellEnd"/>
            <w:r w:rsidRPr="00FF4A72">
              <w:rPr>
                <w:rStyle w:val="normalrougeCar"/>
                <w:rFonts w:asciiTheme="minorHAnsi" w:hAnsiTheme="minorHAnsi"/>
              </w:rPr>
              <w:t xml:space="preserve">) du solide </w:t>
            </w:r>
            <w:r w:rsidRPr="00FF4A72">
              <w:rPr>
                <w:rStyle w:val="normalrougeCar"/>
                <w:rFonts w:asciiTheme="minorHAnsi" w:hAnsiTheme="minorHAnsi"/>
                <w:b/>
              </w:rPr>
              <w:t>1</w:t>
            </w:r>
            <w:r w:rsidRPr="00FF4A72">
              <w:rPr>
                <w:rStyle w:val="normalrougeCar"/>
                <w:rFonts w:asciiTheme="minorHAnsi" w:hAnsiTheme="minorHAnsi"/>
              </w:rPr>
              <w:t xml:space="preserve"> par rapport au solide</w:t>
            </w:r>
            <w:r w:rsidRPr="00FF4A72">
              <w:rPr>
                <w:rStyle w:val="normalrougeCar"/>
                <w:rFonts w:asciiTheme="minorHAnsi" w:hAnsiTheme="minorHAnsi"/>
                <w:b/>
              </w:rPr>
              <w:t xml:space="preserve"> 0</w:t>
            </w:r>
            <w:r w:rsidRPr="00FF4A72">
              <w:rPr>
                <w:rStyle w:val="normalrougeCar"/>
                <w:rFonts w:asciiTheme="minorHAnsi" w:hAnsiTheme="minorHAnsi"/>
              </w:rPr>
              <w:t>.</w:t>
            </w:r>
          </w:p>
          <w:p w:rsidR="00154F10" w:rsidRPr="00FF4A72" w:rsidRDefault="00154F10" w:rsidP="00370C4B">
            <w:pPr>
              <w:rPr>
                <w:rFonts w:asciiTheme="minorHAnsi" w:hAnsiTheme="minorHAnsi"/>
              </w:rPr>
            </w:pPr>
          </w:p>
          <w:p w:rsidR="00154F10" w:rsidRPr="00FF4A72" w:rsidRDefault="00154F10" w:rsidP="00370C4B">
            <w:pPr>
              <w:rPr>
                <w:rFonts w:asciiTheme="minorHAnsi" w:hAnsiTheme="minorHAnsi"/>
              </w:rPr>
            </w:pPr>
            <w:r w:rsidRPr="00FF4A72">
              <w:rPr>
                <w:rFonts w:asciiTheme="minorHAnsi" w:hAnsiTheme="minorHAnsi"/>
              </w:rPr>
              <w:t xml:space="preserve">Les degrés de liberté sont </w:t>
            </w:r>
            <w:r w:rsidRPr="00FF4A72">
              <w:rPr>
                <w:rStyle w:val="normalrougeCar"/>
                <w:rFonts w:asciiTheme="minorHAnsi" w:hAnsiTheme="minorHAnsi"/>
                <w:b/>
              </w:rPr>
              <w:t>indépendants</w:t>
            </w:r>
            <w:r w:rsidRPr="00FF4A72">
              <w:rPr>
                <w:rFonts w:asciiTheme="minorHAnsi" w:hAnsiTheme="minorHAnsi"/>
              </w:rPr>
              <w:t xml:space="preserve"> les uns par rapport aux autres. Par exemple la translation suivant x peut s'effectuer sans aucune translation suivant y ou z.</w:t>
            </w:r>
          </w:p>
          <w:p w:rsidR="00154F10" w:rsidRPr="00FF4A72" w:rsidRDefault="00154F10" w:rsidP="00370C4B">
            <w:pPr>
              <w:rPr>
                <w:rFonts w:asciiTheme="minorHAnsi" w:hAnsiTheme="minorHAnsi"/>
              </w:rPr>
            </w:pPr>
          </w:p>
        </w:tc>
        <w:tc>
          <w:tcPr>
            <w:tcW w:w="3045" w:type="dxa"/>
            <w:vAlign w:val="center"/>
          </w:tcPr>
          <w:p w:rsidR="00154F10" w:rsidRPr="00FF4A72" w:rsidRDefault="00257A7D" w:rsidP="00370C4B">
            <w:pPr>
              <w:rPr>
                <w:rFonts w:asciiTheme="minorHAnsi" w:hAnsiTheme="minorHAnsi"/>
              </w:rPr>
            </w:pPr>
            <w:r>
              <w:rPr>
                <w:rFonts w:asciiTheme="minorHAnsi" w:hAnsiTheme="minorHAnsi"/>
                <w:noProof/>
                <w:lang w:eastAsia="fr-FR"/>
              </w:rPr>
            </w:r>
            <w:r>
              <w:rPr>
                <w:rFonts w:asciiTheme="minorHAnsi" w:hAnsiTheme="minorHAnsi"/>
                <w:noProof/>
                <w:lang w:eastAsia="fr-FR"/>
              </w:rPr>
              <w:pict>
                <v:group id="Zone de dessin 216" o:spid="_x0000_s1026" editas="canvas" style="width:105.15pt;height:103.85pt;mso-position-horizontal-relative:char;mso-position-vertical-relative:line" coordsize="13354,13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3354;height:13188;visibility:visible;mso-wrap-style:square">
                    <v:fill o:detectmouseclick="t"/>
                    <v:path o:connecttype="none"/>
                  </v:shape>
                  <v:rect id="Rectangle 218" o:spid="_x0000_s1028" style="position:absolute;left:6213;top:1612;width:147;height:5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wP1sYA&#10;AADbAAAADwAAAGRycy9kb3ducmV2LnhtbESPT2vCQBTE74V+h+UVvNVNRa2mWaUKhV4K/jvo7Zl9&#10;TYLZt3F3G9N+elcQehxm5jdMNu9MLVpyvrKs4KWfgCDOra64ULDbfjxPQPiArLG2TAp+ycN89viQ&#10;YarthdfUbkIhIoR9igrKEJpUSp+XZND3bUMcvW/rDIYoXSG1w0uEm1oOkmQsDVYcF0psaFlSftr8&#10;GAWL6WRxXg356299PNBhfzyNBi5RqvfUvb+BCNSF//C9/akVjF7h9iX+AD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wP1sYAAADbAAAADwAAAAAAAAAAAAAAAACYAgAAZHJz&#10;L2Rvd25yZXYueG1sUEsFBgAAAAAEAAQA9QAAAIsDAAAAAA==&#10;" fillcolor="black" stroked="f"/>
                  <v:shape id="Freeform 219" o:spid="_x0000_s1029" style="position:absolute;left:6048;top:1572;width:470;height:182;visibility:visible;mso-wrap-style:square;v-text-anchor:top" coordsize="8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jzjb4A&#10;AADbAAAADwAAAGRycy9kb3ducmV2LnhtbERPTYvCMBC9C/6HMII3TV1QpBpFBMGjWxd3j0MztsVm&#10;Epqo1V+/c1jY4+N9r7e9a9WDuth4NjCbZqCIS28brgx8nQ+TJaiYkC22nsnAiyJsN8PBGnPrn/xJ&#10;jyJVSkI45migTinkWseyJodx6gOxcFffOUwCu0rbDp8S7lr9kWUL7bBhaagx0L6m8lbcnZTsl8f0&#10;/VOhL94vPM1Pl3AIF2PGo363ApWoT//iP/fRGpjLWPkiP0Bv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Eo842+AAAA2wAAAA8AAAAAAAAAAAAAAAAAmAIAAGRycy9kb3ducmV2&#10;LnhtbFBLBQYAAAAABAAEAPUAAACDAwAAAAA=&#10;" path="m,32r83,l42,,,32xe" fillcolor="black" stroked="f">
                    <v:path arrowok="t" o:connecttype="custom" o:connectlocs="0,18106;46966,18106;23766,0;0,18106" o:connectangles="0,0,0,0"/>
                  </v:shape>
                  <v:shape id="Freeform 220" o:spid="_x0000_s1030" style="position:absolute;left:5975;top:1284;width:617;height:600;visibility:visible;mso-wrap-style:square;v-text-anchor:top" coordsize="109,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NOnMQA&#10;AADbAAAADwAAAGRycy9kb3ducmV2LnhtbESP0WrCQBRE3wX/YblC33SjtdJGV5HSguiDaPMBt9lr&#10;Ety9G7KrSf16Vyj4OMzMGWax6qwRV2p85VjBeJSAIM6drrhQkP18D99B+ICs0TgmBX/kYbXs9xaY&#10;atfyga7HUIgIYZ+igjKEOpXS5yVZ9CNXE0fv5BqLIcqmkLrBNsKtkZMkmUmLFceFEmv6LCk/Hy9W&#10;wZ62uj3fXs0myy/7r+l4Zzj7Vepl0K3nIAJ14Rn+b2+0grcPeHyJP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jTpzEAAAA2wAAAA8AAAAAAAAAAAAAAAAAmAIAAGRycy9k&#10;b3ducmV2LnhtbFBLBQYAAAAABAAEAPUAAACJAwAAAAA=&#10;" path="m,106l55,r54,106l55,51,,106xe" fillcolor="black" stroked="f">
                    <v:path arrowok="t" o:connecttype="custom" o:connectlocs="0,59975;31122,0;61678,59975;31122,28856;0,59975" o:connectangles="0,0,0,0,0"/>
                  </v:shape>
                  <v:shape id="Freeform 221" o:spid="_x0000_s1031" style="position:absolute;left:5703;top:1142;width:1160;height:1104;visibility:visible;mso-wrap-style:square;v-text-anchor:top" coordsize="20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fob8IA&#10;AADbAAAADwAAAGRycy9kb3ducmV2LnhtbERPz2vCMBS+C/sfwhvspqnOyaxG0cFg7FLmBnp8Ns+m&#10;NHkpTabVv345DDx+fL+X695ZcaYu1J4VjEcZCOLS65orBT/f78NXECEia7SeScGVAqxXD4Ml5tpf&#10;+IvOu1iJFMIhRwUmxjaXMpSGHIaRb4kTd/Kdw5hgV0nd4SWFOysnWTaTDmtODQZbejNUNrtfp+Cz&#10;aey2uB7G+2Jze54WL3N7NFGpp8d+swARqY938b/7QyuYpfXpS/oB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J+hvwgAAANsAAAAPAAAAAAAAAAAAAAAAAJgCAABkcnMvZG93&#10;bnJldi54bWxQSwUGAAAAAAQABAD1AAAAhwMAAAAA&#10;" path="m39,121r22,16l116,32r-26,l144,137r23,-16l103,60,39,121,,195,112,86r-19,l205,195,103,,,195,39,121xe" fillcolor="black" stroked="f">
                    <v:path arrowok="t" o:connecttype="custom" o:connectlocs="22068,68462;34517,77515;65638,18106;50926,18106;81482,77515;94497,68462;58282,33948;22068,68462;0,110332;63375,48659;52624,48659;115999,110332;58282,0;0,110332;22068,68462" o:connectangles="0,0,0,0,0,0,0,0,0,0,0,0,0,0,0"/>
                  </v:shape>
                  <v:rect id="Rectangle 222" o:spid="_x0000_s1032" style="position:absolute;left:6286;top:7479;width:5291;height: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dm88YA&#10;AADbAAAADwAAAGRycy9kb3ducmV2LnhtbESPT2vCQBTE7wW/w/IK3uqmwYpN3YgWBC+C/w719sy+&#10;JiHZt+nuqmk/vVso9DjMzG+Y2bw3rbiS87VlBc+jBARxYXXNpYLjYfU0BeEDssbWMin4Jg/zfPAw&#10;w0zbG+/oug+liBD2GSqoQugyKX1RkUE/sh1x9D6tMxiidKXUDm8RblqZJslEGqw5LlTY0XtFRbO/&#10;GAXL1+nyazvmzc/ufKLTx7l5SV2i1PCxX7yBCNSH//Bfe60VTFL4/RJ/gM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dm88YAAADbAAAADwAAAAAAAAAAAAAAAACYAgAAZHJz&#10;L2Rvd25yZXYueG1sUEsFBgAAAAAEAAQA9QAAAIsDAAAAAA==&#10;" fillcolor="black" stroked="f"/>
                  <v:shape id="Freeform 223" o:spid="_x0000_s1033" style="position:absolute;left:11430;top:7315;width:181;height:476;visibility:visible;mso-wrap-style:square;v-text-anchor:top" coordsize="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ZmEsUA&#10;AADbAAAADwAAAGRycy9kb3ducmV2LnhtbESPQWvCQBSE7wX/w/KE3uqmltoQXUWEolhKqXrw+Mw+&#10;k9Ds25h91bS/3hUKPQ4z8w0zmXWuVmdqQ+XZwOMgAUWce1txYWC3fX1IQQVBtlh7JgM/FGA27d1N&#10;MLP+wp903kihIoRDhgZKkSbTOuQlOQwD3xBH7+hbhxJlW2jb4iXCXa2HSTLSDiuOCyU2tCgp/9p8&#10;OwPLl8NJr38/ZHl4y5/TfXhPt5UYc9/v5mNQQp38h//aK2tg9AS3L/EH6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lmYSxQAAANsAAAAPAAAAAAAAAAAAAAAAAJgCAABkcnMv&#10;ZG93bnJldi54bWxQSwUGAAAAAAQABAD1AAAAigMAAAAA&#10;" path="m,l,84,32,42,,xe" fillcolor="black" stroked="f">
                    <v:path arrowok="t" o:connecttype="custom" o:connectlocs="0,0;0,47528;18107,23764;0,0" o:connectangles="0,0,0,0"/>
                  </v:shape>
                  <v:shape id="Freeform 224" o:spid="_x0000_s1034" style="position:absolute;left:11305;top:7247;width:594;height:595;visibility:visible;mso-wrap-style:square;v-text-anchor:top" coordsize="105,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pTtsYA&#10;AADbAAAADwAAAGRycy9kb3ducmV2LnhtbESPQWvCQBSE74X+h+UJXopulGI1dZWqWAqlB6Noj4/s&#10;Mwlm38bsqtFf7wqFHoeZ+YYZTxtTijPVrrCsoNeNQBCnVhecKdisl50hCOeRNZaWScGVHEwnz09j&#10;jLW98IrOic9EgLCLUUHufRVL6dKcDLqurYiDt7e1QR9knUld4yXATSn7UTSQBgsOCzlWNM8pPSQn&#10;o+C4OswIFz+93ffn2/Z2++2PXpKtUu1W8/EOwlPj/8N/7S+tYPAKjy/hB8jJ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pTtsYAAADbAAAADwAAAAAAAAAAAAAAAACYAgAAZHJz&#10;L2Rvd25yZXYueG1sUEsFBgAAAAAEAAQA9QAAAIsDAAAAAA==&#10;" path="m,l105,54,,105,54,54,,xe" fillcolor="black" stroked="f">
                    <v:path arrowok="t" o:connecttype="custom" o:connectlocs="0,0;59414,30554;0,59410;30556,30554;0,0" o:connectangles="0,0,0,0,0"/>
                  </v:shape>
                  <v:shape id="Freeform 225" o:spid="_x0000_s1035" style="position:absolute;left:10926;top:6976;width:1120;height:1137;visibility:visible;mso-wrap-style:square;v-text-anchor:top" coordsize="198,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djB8MA&#10;AADbAAAADwAAAGRycy9kb3ducmV2LnhtbESPQYvCMBSE74L/ITxhb5oqKNI1iiiii16sXvb2aN42&#10;XZuX0sRa//1mQfA4zMw3zGLV2Uq01PjSsYLxKAFBnDtdcqHgetkN5yB8QNZYOSYFT/KwWvZ7C0y1&#10;e/CZ2iwUIkLYp6jAhFCnUvrckEU/cjVx9H5cYzFE2RRSN/iIcFvJSZLMpMWS44LBmjaG8lt2twpa&#10;832R+eT3+JWdTvv9c+O649Yp9THo1p8gAnXhHX61D1rBbAr/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djB8MAAADbAAAADwAAAAAAAAAAAAAAAACYAgAAZHJzL2Rv&#10;d25yZXYueG1sUEsFBgAAAAAEAAQA9QAAAIgDAAAAAA==&#10;" path="m76,38l60,60r106,55l166,89,60,141r16,22l137,102,76,38,3,,112,112r,-19l,201,198,102,3,,76,38xe" fillcolor="black" stroked="f">
                    <v:path arrowok="t" o:connecttype="custom" o:connectlocs="43004,21501;33951,33948;93931,65068;93931,50357;33951,79779;43004,92226;77521,57712;43004,21501;1698,0;63375,63370;63375,52620;0,113727;112038,57712;1698,0;43004,21501" o:connectangles="0,0,0,0,0,0,0,0,0,0,0,0,0,0,0"/>
                  </v:shape>
                  <v:shape id="Freeform 226" o:spid="_x0000_s1036" style="position:absolute;left:2280;top:7502;width:4057;height:4040;visibility:visible;mso-wrap-style:square;v-text-anchor:top" coordsize="717,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bxTsEA&#10;AADbAAAADwAAAGRycy9kb3ducmV2LnhtbESPwWrDMBBE74X8g9hAb43cBkxwooRSMARsKHbzAYu1&#10;sUytlZGU2P37qFDocZiZN8zhtNhR3MmHwbGC100GgrhzeuBeweWrfNmBCBFZ4+iYFPxQgNNx9XTA&#10;QruZG7q3sRcJwqFABSbGqZAydIYsho2biJN3dd5iTNL3UnucE9yO8i3Lcmlx4LRgcKIPQ913e7MK&#10;ZPUpa82lHrZtNe+aMtTsa6We18v7HkSkJf6H/9pnrSDP4fdL+gHy+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8U7BAAAA2wAAAA8AAAAAAAAAAAAAAAAAmAIAAGRycy9kb3du&#10;cmV2LnhtbFBLBQYAAAAABAAEAPUAAACGAwAAAAA=&#10;" path="m698,l,694r19,20l717,19,698,xe" fillcolor="black" stroked="f">
                    <v:path arrowok="t" o:connecttype="custom" o:connectlocs="394963,0;0,392670;10751,403986;405714,10750;394963,0" o:connectangles="0,0,0,0,0"/>
                  </v:shape>
                  <v:shape id="Freeform 227" o:spid="_x0000_s1037" style="position:absolute;left:2280;top:11214;width:345;height:345;visibility:visible;mso-wrap-style:square;v-text-anchor:top" coordsize="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XFPsQA&#10;AADbAAAADwAAAGRycy9kb3ducmV2LnhtbESPQWvCQBSE7wX/w/KE3upGS9WmriKKKHgyhvb6zD6T&#10;aPZtyK6a/ntXEDwOM/MNM5m1phJXalxpWUG/F4EgzqwuOVeQ7lcfYxDOI2usLJOCf3Iwm3beJhhr&#10;e+MdXROfiwBhF6OCwvs6ltJlBRl0PVsTB+9oG4M+yCaXusFbgJtKDqJoKA2WHBYKrGlRUHZOLkbB&#10;anBcDE9LvZbbw3e6Sw7p3+/XWan3bjv/AeGp9a/ws73RCkaf8PgSfoC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1xT7EAAAA2wAAAA8AAAAAAAAAAAAAAAAAmAIAAGRycy9k&#10;b3ducmV2LnhtbFBLBQYAAAAABAAEAPUAAACJAwAAAAA=&#10;" path="m61,61l,,6,51,58,61r3,xe" fillcolor="black" stroked="f">
                    <v:path arrowok="t" o:connecttype="custom" o:connectlocs="34517,34514;0,0;3395,28856;32819,34514;34517,34514" o:connectangles="0,0,0,0,0"/>
                  </v:shape>
                  <v:shape id="Freeform 228" o:spid="_x0000_s1038" style="position:absolute;left:2116;top:11089;width:634;height:634;visibility:visible;mso-wrap-style:square;v-text-anchor:top" coordsize="112,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1DsMA&#10;AADbAAAADwAAAGRycy9kb3ducmV2LnhtbESPQWsCMRSE70L/Q3gFb5qtoJatUYogKHiwdi+9vW6e&#10;m63Jy5JEXf99Uyh4HGbmG2ax6p0VVwqx9azgZVyAIK69brlRUH1uRq8gYkLWaD2TgjtFWC2fBgss&#10;tb/xB12PqREZwrFEBSalrpQy1oYcxrHviLN38sFhyjI0Uge8ZbizclIUM+mw5bxgsKO1ofp8vDgF&#10;QbeHr+/Jbk+Hk7WzylZb83NWavjcv7+BSNSnR/i/vdUK5lP4+5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l1DsMAAADbAAAADwAAAAAAAAAAAAAAAACYAgAAZHJzL2Rv&#10;d25yZXYueG1sUEsFBgAAAAAEAAQA9QAAAIgDAAAAAA==&#10;" path="m112,73l,112,35,r,73l112,73xe" fillcolor="black" stroked="f">
                    <v:path arrowok="t" o:connecttype="custom" o:connectlocs="63375,41304;0,63370;19805,0;19805,41304;63375,41304" o:connectangles="0,0,0,0,0"/>
                  </v:shape>
                  <v:shape id="Freeform 229" o:spid="_x0000_s1039" style="position:absolute;left:2008;top:10614;width:1177;height:1217;visibility:visible;mso-wrap-style:square;v-text-anchor:top" coordsize="208,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GCsQA&#10;AADbAAAADwAAAGRycy9kb3ducmV2LnhtbESPT4vCMBTE74LfITzBi6zpKrhr1yiLf0DEi67eH83b&#10;tti81CbW6qc3guBxmJnfMJNZYwpRU+Vyywo++xEI4sTqnFMFh7/VxzcI55E1FpZJwY0czKbt1gRj&#10;ba+8o3rvUxEg7GJUkHlfxlK6JCODrm9L4uD928qgD7JKpa7wGuCmkIMoGkmDOYeFDEuaZ5Sc9hej&#10;YHg7jJf3Y73oFWk0OG97WPvTRqlup/n9AeGp8e/wq73WCr5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qxgrEAAAA2wAAAA8AAAAAAAAAAAAAAAAAmAIAAGRycy9k&#10;b3ducmV2LnhtbFBLBQYAAAAABAAEAPUAAACJAwAAAAA=&#10;" path="m131,170r-3,-26l16,183r16,16l67,87,42,84r,86l131,170r77,-26l54,144r13,13l67,,,215,208,144r-77,26xe" fillcolor="black" stroked="f">
                    <v:path arrowok="t" o:connecttype="custom" o:connectlocs="74126,96187;72429,81476;9054,103542;18107,112595;37912,49225;23766,47528;23766,96187;74126,96187;117697,81476;30556,81476;37912,88831;37912,0;0,121648;117697,81476;74126,96187" o:connectangles="0,0,0,0,0,0,0,0,0,0,0,0,0,0,0"/>
                  </v:shape>
                  <v:rect id="Rectangle 230" o:spid="_x0000_s1040" style="position:absolute;left:3078;top:11451;width:401;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rsidR="006E4E56" w:rsidRPr="00D1217E" w:rsidRDefault="006E4E56" w:rsidP="008E6DB2">
                          <w:pPr>
                            <w:rPr>
                              <w:sz w:val="20"/>
                            </w:rPr>
                          </w:pPr>
                          <w:proofErr w:type="gramStart"/>
                          <w:r w:rsidRPr="00D1217E">
                            <w:rPr>
                              <w:rFonts w:ascii="Arial" w:hAnsi="Arial" w:cs="Arial"/>
                              <w:color w:val="000000"/>
                              <w:sz w:val="12"/>
                              <w:szCs w:val="14"/>
                              <w:lang w:val="en-US"/>
                            </w:rPr>
                            <w:t>x</w:t>
                          </w:r>
                          <w:proofErr w:type="gramEnd"/>
                        </w:p>
                      </w:txbxContent>
                    </v:textbox>
                  </v:rect>
                  <v:rect id="Rectangle 231" o:spid="_x0000_s1041" style="position:absolute;left:12499;top:7808;width:402;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rsidR="006E4E56" w:rsidRPr="00D1217E" w:rsidRDefault="006E4E56" w:rsidP="008E6DB2">
                          <w:pPr>
                            <w:rPr>
                              <w:sz w:val="20"/>
                            </w:rPr>
                          </w:pPr>
                          <w:proofErr w:type="gramStart"/>
                          <w:r w:rsidRPr="00D1217E">
                            <w:rPr>
                              <w:rFonts w:ascii="Arial" w:hAnsi="Arial" w:cs="Arial"/>
                              <w:color w:val="000000"/>
                              <w:sz w:val="12"/>
                              <w:szCs w:val="14"/>
                              <w:lang w:val="en-US"/>
                            </w:rPr>
                            <w:t>y</w:t>
                          </w:r>
                          <w:proofErr w:type="gramEnd"/>
                        </w:p>
                      </w:txbxContent>
                    </v:textbox>
                  </v:rect>
                  <v:rect id="Rectangle 232" o:spid="_x0000_s1042" style="position:absolute;left:6937;top:526;width:402;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rsidR="006E4E56" w:rsidRPr="00D1217E" w:rsidRDefault="006E4E56" w:rsidP="008E6DB2">
                          <w:pPr>
                            <w:rPr>
                              <w:sz w:val="20"/>
                            </w:rPr>
                          </w:pPr>
                          <w:proofErr w:type="gramStart"/>
                          <w:r w:rsidRPr="00D1217E">
                            <w:rPr>
                              <w:rFonts w:ascii="Arial" w:hAnsi="Arial" w:cs="Arial"/>
                              <w:color w:val="000000"/>
                              <w:sz w:val="12"/>
                              <w:szCs w:val="14"/>
                              <w:lang w:val="en-US"/>
                            </w:rPr>
                            <w:t>z</w:t>
                          </w:r>
                          <w:proofErr w:type="gramEnd"/>
                        </w:p>
                      </w:txbxContent>
                    </v:textbox>
                  </v:rect>
                  <v:rect id="Rectangle 233" o:spid="_x0000_s1043" style="position:absolute;left:5630;top:4237;width:113;height:2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75cIA&#10;AADbAAAADwAAAGRycy9kb3ducmV2LnhtbERPy4rCMBTdD/gP4QruxlRxhlqNooIwmwFfC91dm2tb&#10;bG5qktHOfL1ZDLg8nPd03ppa3Mn5yrKCQT8BQZxbXXGh4LBfv6cgfEDWWFsmBb/kYT7rvE0x0/bB&#10;W7rvQiFiCPsMFZQhNJmUPi/JoO/bhjhyF+sMhghdIbXDRww3tRwmyac0WHFsKLGhVUn5dfdjFCzH&#10;6fK2GfH33/Z8otPxfP0YukSpXrddTEAEasNL/O/+0grSuD5+iT9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bvlwgAAANsAAAAPAAAAAAAAAAAAAAAAAJgCAABkcnMvZG93&#10;bnJldi54bWxQSwUGAAAAAAQABAD1AAAAhwMAAAAA&#10;" fillcolor="black" stroked="f"/>
                  <v:shape id="Freeform 234" o:spid="_x0000_s1044" style="position:absolute;left:5471;top:4113;width:413;height:215;visibility:visible;mso-wrap-style:square;v-text-anchor:top" coordsize="7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c3isQA&#10;AADbAAAADwAAAGRycy9kb3ducmV2LnhtbESPQWvCQBSE7wX/w/IEL0U3WqgSXUUEwZZeEhWvz+wz&#10;CWbfhuwak3/fLRQ8DjPzDbPadKYSLTWutKxgOolAEGdWl5wrOB334wUI55E1VpZJQU8ONuvB2wpj&#10;bZ+cUJv6XAQIuxgVFN7XsZQuK8igm9iaOHg32xj0QTa51A0+A9xUchZFn9JgyWGhwJp2BWX39GEU&#10;HN/353Q35+/H6ePSt9c+S5KvH6VGw267BOGp86/wf/ugFSym8Pc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nN4rEAAAA2wAAAA8AAAAAAAAAAAAAAAAAmAIAAGRycy9k&#10;b3ducmV2LnhtbFBLBQYAAAAABAAEAPUAAACJAwAAAAA=&#10;" path="m73,38l,38,38,,73,38xe" fillcolor="black" stroked="f">
                    <v:path arrowok="t" o:connecttype="custom" o:connectlocs="41307,21501;0,21501;21502,0;41307,21501" o:connectangles="0,0,0,0"/>
                  </v:shape>
                  <v:shape id="Freeform 235" o:spid="_x0000_s1045" style="position:absolute;left:5505;top:3949;width:345;height:345;visibility:visible;mso-wrap-style:square;v-text-anchor:top" coordsize="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wQgsMA&#10;AADbAAAADwAAAGRycy9kb3ducmV2LnhtbESPQYvCMBSE74L/ITxhb5puQdGuURZFXNiTtej12Tzb&#10;rs1LaaJ2/70RBI/DzHzDzJedqcWNWldZVvA5ikAQ51ZXXCjI9pvhFITzyBpry6TgnxwsF/3eHBNt&#10;77yjW+oLESDsElRQet8kUrq8JINuZBvi4J1ta9AH2RZSt3gPcFPLOIom0mDFYaHEhlYl5Zf0ahRs&#10;4vNq8rfWW/l7mmW79JQdD+OLUh+D7vsLhKfOv8Ov9o9WMI3h+SX8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wQgsMAAADbAAAADwAAAAAAAAAAAAAAAACYAgAAZHJzL2Rv&#10;d25yZXYueG1sUEsFBgAAAAAEAAQA9QAAAIgDAAAAAA==&#10;" path="m61,61l32,,,61,32,29,61,61xe" fillcolor="black" stroked="f">
                    <v:path arrowok="t" o:connecttype="custom" o:connectlocs="34517,34514;18107,0;0,34514;18107,16408;34517,34514" o:connectangles="0,0,0,0,0"/>
                  </v:shape>
                  <v:shape id="Freeform 236" o:spid="_x0000_s1046" style="position:absolute;left:5290;top:3841;width:758;height:759;visibility:visible;mso-wrap-style:square;v-text-anchor:top" coordsize="13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nB18QA&#10;AADbAAAADwAAAGRycy9kb3ducmV2LnhtbESPwWrDMBBE74X+g9hAbo2cBJrgRA6ltKH4UGiSQ46L&#10;tbWMpZWxFNv5+6pQ6HGYmTfM/jA5KwbqQ+NZwXKRgSCuvG64VnA5vz9tQYSIrNF6JgV3CnAoHh/2&#10;mGs/8hcNp1iLBOGQowITY5dLGSpDDsPCd8TJ+/a9w5hkX0vd45jgzspVlj1Lhw2nBYMdvRqq2tPN&#10;Kbh+bvxgu2NprmUZx419W11urVLz2fSyAxFpiv/hv/aHVrBdw++X9AN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pwdfEAAAA2wAAAA8AAAAAAAAAAAAAAAAAmAIAAGRycy9k&#10;b3ducmV2LnhtbFBLBQYAAAAABAAEAPUAAACJAwAAAAA=&#10;" path="m134,134l70,,,131,76,54r-12,l134,134,105,73,70,35,32,73,48,83,80,22r-20,l89,83,105,73r29,61xe" fillcolor="black" stroked="f">
                    <v:path arrowok="t" o:connecttype="custom" o:connectlocs="75824,75818;39610,0;0,74121;43005,30554;36214,30554;75824,75818;59414,41304;39610,19803;18107,41304;27161,46962;45268,12448;33951,12448;50361,46962;59414,41304;75824,75818" o:connectangles="0,0,0,0,0,0,0,0,0,0,0,0,0,0,0"/>
                  </v:shape>
                  <v:shape id="Freeform 237" o:spid="_x0000_s1047" style="position:absolute;left:5471;top:6393;width:413;height:198;visibility:visible;mso-wrap-style:square;v-text-anchor:top" coordsize="7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XmN8UA&#10;AADbAAAADwAAAGRycy9kb3ducmV2LnhtbESPT2sCMRTE7wW/Q3hCL0WztUVkNYpIBUF66CqCt+fm&#10;uX/cvCxJ6m6/fVMoeBxm5jfMYtWbRtzJ+cqygtdxAoI4t7riQsHxsB3NQPiArLGxTAp+yMNqOXha&#10;YKptx190z0IhIoR9igrKENpUSp+XZNCPbUscvat1BkOUrpDaYRfhppGTJJlKgxXHhRJb2pSU37Jv&#10;o+D0tvcf9eVS98a9fIas7s7XrFDqediv5yAC9eER/m/vtILZO/x9i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ReY3xQAAANsAAAAPAAAAAAAAAAAAAAAAAJgCAABkcnMv&#10;ZG93bnJldi54bWxQSwUGAAAAAAQABAD1AAAAigMAAAAA&#10;" path="m73,l,,38,35,73,xe" fillcolor="black" stroked="f">
                    <v:path arrowok="t" o:connecttype="custom" o:connectlocs="41307,0;0,0;21502,19803;41307,0" o:connectangles="0,0,0,0"/>
                  </v:shape>
                  <v:shape id="Freeform 238" o:spid="_x0000_s1048" style="position:absolute;left:5505;top:6433;width:345;height:339;visibility:visible;mso-wrap-style:square;v-text-anchor:top" coordsize="6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25W8QA&#10;AADbAAAADwAAAGRycy9kb3ducmV2LnhtbESP3WrCQBCF74W+wzIF73RjpCLRTbCCogUvmvoA0+yY&#10;pM3Optk1pm/fFYReHs7Px1lng2lET52rLSuYTSMQxIXVNZcKzh+7yRKE88gaG8uk4JccZOnTaI2J&#10;tjd+pz73pQgj7BJUUHnfJlK6oiKDbmpb4uBdbGfQB9mVUnd4C+OmkXEULaTBmgOhwpa2FRXf+dUE&#10;yFc8eyuG/nD+2cyPr5+n7T5uc6XGz8NmBcLT4P/Dj/ZBK1i+wP1L+AE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tuVvEAAAA2wAAAA8AAAAAAAAAAAAAAAAAmAIAAGRycy9k&#10;b3ducmV2LnhtbFBLBQYAAAAABAAEAPUAAACJAwAAAAA=&#10;" path="m61,l32,60,,,32,28,61,xe" fillcolor="black" stroked="f">
                    <v:path arrowok="t" o:connecttype="custom" o:connectlocs="34517,0;18107,33948;0,0;18107,15842;34517,0" o:connectangles="0,0,0,0,0"/>
                  </v:shape>
                  <v:shape id="Freeform 239" o:spid="_x0000_s1049" style="position:absolute;left:5324;top:6178;width:707;height:707;visibility:visible;mso-wrap-style:square;v-text-anchor:top" coordsize="125,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XS08IA&#10;AADbAAAADwAAAGRycy9kb3ducmV2LnhtbESPT4vCMBTE74LfITxhb5rqQaQaZRWUdW/1D3t9JM+m&#10;2LyUJmu7334jCB6HmfkNs9r0rhYPakPlWcF0koEg1t5UXCq4nPfjBYgQkQ3WnknBHwXYrIeDFebG&#10;d1zQ4xRLkSAcclRgY2xyKYO25DBMfEOcvJtvHcYk21KaFrsEd7WcZdlcOqw4LVhsaGdJ30+/ToHe&#10;FtPD4R500V1vl+8qHm3zc1TqY9R/LkFE6uM7/Gp/GQWLO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ddLTwgAAANsAAAAPAAAAAAAAAAAAAAAAAJgCAABkcnMvZG93&#10;bnJldi54bWxQSwUGAAAAAAQABAD1AAAAhwMAAAAA&#10;" path="m99,51l83,41,54,102r20,l42,41,26,51,64,86,99,51,125,,58,67r12,l,3,64,125,125,,99,51xe" fillcolor="black" stroked="f">
                    <v:path arrowok="t" o:connecttype="custom" o:connectlocs="56019,28856;46965,23198;30556,57712;41873,57712;23766,23198;14712,28856;36214,48659;56019,28856;70731,0;32819,37909;39609,37909;0,1697;36214,70726;70731,0;56019,28856" o:connectangles="0,0,0,0,0,0,0,0,0,0,0,0,0,0,0"/>
                  </v:shape>
                  <v:rect id="Rectangle 240" o:spid="_x0000_s1050" style="position:absolute;left:4815;top:4945;width:487;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rsidR="006E4E56" w:rsidRPr="00D1217E" w:rsidRDefault="006E4E56" w:rsidP="008E6DB2">
                          <w:pPr>
                            <w:rPr>
                              <w:sz w:val="20"/>
                            </w:rPr>
                          </w:pPr>
                          <w:r w:rsidRPr="00D1217E">
                            <w:rPr>
                              <w:rFonts w:ascii="Arial" w:hAnsi="Arial" w:cs="Arial"/>
                              <w:color w:val="000000"/>
                              <w:sz w:val="12"/>
                              <w:szCs w:val="14"/>
                              <w:lang w:val="en-US"/>
                            </w:rPr>
                            <w:t>T</w:t>
                          </w:r>
                        </w:p>
                      </w:txbxContent>
                    </v:textbox>
                  </v:rect>
                  <v:rect id="Rectangle 241" o:spid="_x0000_s1051" style="position:absolute;left:5324;top:5160;width:289;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rsidR="006E4E56" w:rsidRPr="00D1217E" w:rsidRDefault="006E4E56" w:rsidP="008E6DB2">
                          <w:pPr>
                            <w:rPr>
                              <w:sz w:val="20"/>
                            </w:rPr>
                          </w:pPr>
                          <w:proofErr w:type="gramStart"/>
                          <w:r w:rsidRPr="00D1217E">
                            <w:rPr>
                              <w:rFonts w:ascii="Arial" w:hAnsi="Arial" w:cs="Arial"/>
                              <w:color w:val="000000"/>
                              <w:sz w:val="9"/>
                              <w:szCs w:val="10"/>
                              <w:lang w:val="en-US"/>
                            </w:rPr>
                            <w:t>z</w:t>
                          </w:r>
                          <w:proofErr w:type="gramEnd"/>
                        </w:p>
                      </w:txbxContent>
                    </v:textbox>
                  </v:rect>
                  <v:rect id="Rectangle 242" o:spid="_x0000_s1052" style="position:absolute;left:7282;top:6863;width:2229;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8SeMYA&#10;AADbAAAADwAAAGRycy9kb3ducmV2LnhtbESPQWvCQBSE74X+h+UVvNWNohKja6iFQi9CtT3o7Zl9&#10;JiHZt+nuVtP+ercgeBxm5htmmfemFWdyvrasYDRMQBAXVtdcKvj6fHtOQfiArLG1TAp+yUO+enxY&#10;Yqbthbd03oVSRAj7DBVUIXSZlL6oyKAf2o44eifrDIYoXSm1w0uEm1aOk2QmDdYcFyrs6LWiotn9&#10;GAXrebr+/pjw5m97PNBhf2ymY5coNXjqXxYgAvXhHr6137WCdA7/X+IP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8SeMYAAADbAAAADwAAAAAAAAAAAAAAAACYAgAAZHJz&#10;L2Rvd25yZXYueG1sUEsFBgAAAAAEAAQA9QAAAIsDAAAAAA==&#10;" fillcolor="black" stroked="f"/>
                  <v:shape id="Freeform 243" o:spid="_x0000_s1053" style="position:absolute;left:7152;top:6704;width:204;height:413;visibility:visible;mso-wrap-style:square;v-text-anchor:top" coordsize="3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yS0sMA&#10;AADbAAAADwAAAGRycy9kb3ducmV2LnhtbERPTWvCQBC9C/6HZQq9iG5sS9HUVaRQSA9SqkLtbZqd&#10;JsHsbMhuk/TfOwfB4+N9rzaDq1VHbag8G5jPElDEubcVFwaOh7fpAlSIyBZrz2TgnwJs1uPRClPr&#10;e/6kbh8LJSEcUjRQxtikWoe8JIdh5hti4X596zAKbAttW+wl3NX6IUmetcOKpaHEhl5Lys/7Pycl&#10;P/Uy67JscvoeTrF/f/p43H11xtzfDdsXUJGGeBNf3Zk1sJT18kV+gF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yS0sMAAADbAAAADwAAAAAAAAAAAAAAAACYAgAAZHJzL2Rv&#10;d25yZXYueG1sUEsFBgAAAAAEAAQA9QAAAIgDAAAAAA==&#10;" path="m36,r,73l,38,36,xe" fillcolor="black" stroked="f">
                    <v:path arrowok="t" o:connecttype="custom" o:connectlocs="20371,0;20371,41304;0,21501;20371,0" o:connectangles="0,0,0,0"/>
                  </v:shape>
                  <v:shape id="Freeform 244" o:spid="_x0000_s1054" style="position:absolute;left:6971;top:6738;width:345;height:345;visibility:visible;mso-wrap-style:square;v-text-anchor:top" coordsize="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YKMMA&#10;AADbAAAADwAAAGRycy9kb3ducmV2LnhtbESPQYvCMBSE74L/ITxhbzZVULRrlEURF/ZkLe712Tzb&#10;rs1LaaJ2/70RBI/DzHzDLFadqcWNWldZVjCKYhDEudUVFwqyw3Y4A+E8ssbaMin4JwerZb+3wETb&#10;O+/plvpCBAi7BBWU3jeJlC4vyaCLbEMcvLNtDfog20LqFu8Bbmo5juOpNFhxWCixoXVJ+SW9GgXb&#10;8Xk9/dvonfw5zbN9esp+j5OLUh+D7usThKfOv8Ov9rdWMB/B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cYKMMAAADbAAAADwAAAAAAAAAAAAAAAACYAgAAZHJzL2Rv&#10;d25yZXYueG1sUEsFBgAAAAAEAAQA9QAAAIgDAAAAAA==&#10;" path="m61,l,32,61,61,32,32,61,xe" fillcolor="black" stroked="f">
                    <v:path arrowok="t" o:connecttype="custom" o:connectlocs="34517,0;0,18106;34517,34514;18107,18106;34517,0" o:connectangles="0,0,0,0,0"/>
                  </v:shape>
                  <v:shape id="Freeform 245" o:spid="_x0000_s1055" style="position:absolute;left:6863;top:6557;width:708;height:707;visibility:visible;mso-wrap-style:square;v-text-anchor:top" coordsize="125,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dCDcIA&#10;AADbAAAADwAAAGRycy9kb3ducmV2LnhtbESPQWsCMRSE7wX/Q3iCt5rVg7SrUVRQtLe1Fq+P5LlZ&#10;3Lwsm+iu/94UCj0OM/MNs1j1rhYPakPlWcFknIEg1t5UXCo4f+/eP0CEiGyw9kwKnhRgtRy8LTA3&#10;vuOCHqdYigThkKMCG2OTSxm0JYdh7Bvi5F196zAm2ZbStNgluKvlNMtm0mHFacFiQ1tL+na6OwV6&#10;U0z2+1vQRfdzPX9V8Wiby1Gp0bBfz0FE6uN/+K99MAo+p/D7Jf0A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l0INwgAAANsAAAAPAAAAAAAAAAAAAAAAAJgCAABkcnMvZG93&#10;bnJldi54bWxQSwUGAAAAAAQABAD1AAAAhwMAAAAA&#10;" path="m122,l,64r125,61l58,58r,12l122,,74,26,39,64,74,99,83,83,23,54r,20l83,42,74,26,122,xe" fillcolor="black" stroked="f">
                    <v:path arrowok="t" o:connecttype="custom" o:connectlocs="69033,0;0,36212;70731,70726;32819,32817;32819,39607;69033,0;41873,14711;22068,36212;41873,56015;46965,46962;13015,30554;13015,41870;46965,23764;41873,14711;69033,0" o:connectangles="0,0,0,0,0,0,0,0,0,0,0,0,0,0,0"/>
                  </v:shape>
                  <v:shape id="Freeform 246" o:spid="_x0000_s1056" style="position:absolute;left:9421;top:6704;width:215;height:413;visibility:visible;mso-wrap-style:square;v-text-anchor:top" coordsize="3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v/PsUA&#10;AADbAAAADwAAAGRycy9kb3ducmV2LnhtbESPT2vCQBTE74V+h+UVvEizqbElTV1FBaFID/UPPT+y&#10;z2xo9m3IriZ+e7cg9DjMzG+Y2WKwjbhQ52vHCl6SFARx6XTNlYLjYfOcg/ABWWPjmBRcycNi/vgw&#10;w0K7nnd02YdKRAj7AhWYENpCSl8asugT1xJH7+Q6iyHKrpK6wz7CbSMnafomLdYcFwy2tDZU/u7P&#10;VkH+lVXW96ef6VFvx9+r9e6QvRqlRk/D8gNEoCH8h+/tT63gPYO/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C/8+xQAAANsAAAAPAAAAAAAAAAAAAAAAAJgCAABkcnMv&#10;ZG93bnJldi54bWxQSwUGAAAAAAQABAD1AAAAigMAAAAA&#10;" path="m,l,73,38,38,,xe" fillcolor="black" stroked="f">
                    <v:path arrowok="t" o:connecttype="custom" o:connectlocs="0,0;0,41304;21502,21501;0,0" o:connectangles="0,0,0,0"/>
                  </v:shape>
                  <v:shape id="Freeform 247" o:spid="_x0000_s1057" style="position:absolute;left:9455;top:6738;width:345;height:345;visibility:visible;mso-wrap-style:square;v-text-anchor:top" coordsize="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7sMMA&#10;AADbAAAADwAAAGRycy9kb3ducmV2LnhtbESPQYvCMBSE74L/ITzBm6aKK9o1iiiyC3uyFr0+m2fb&#10;tXkpTdTuv98IgsdhZr5hFqvWVOJOjSstKxgNIxDEmdUl5wrSw24wA+E8ssbKMin4IwerZbezwFjb&#10;B+/pnvhcBAi7GBUU3texlC4ryKAb2po4eBfbGPRBNrnUDT4C3FRyHEVTabDksFBgTZuCsmtyMwp2&#10;48tm+rvVX/LnPE/3yTk9HT+uSvV77foThKfWv8Ov9rdWMJ/A80v4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C7sMMAAADbAAAADwAAAAAAAAAAAAAAAACYAgAAZHJzL2Rv&#10;d25yZXYueG1sUEsFBgAAAAAEAAQA9QAAAIgDAAAAAA==&#10;" path="m,l61,32,,61,32,32,,xe" fillcolor="black" stroked="f">
                    <v:path arrowok="t" o:connecttype="custom" o:connectlocs="0,0;34517,18106;0,34514;18107,18106;0,0" o:connectangles="0,0,0,0,0"/>
                  </v:shape>
                  <v:shape id="Freeform 248" o:spid="_x0000_s1058" style="position:absolute;left:9149;top:6523;width:759;height:758;visibility:visible;mso-wrap-style:square;v-text-anchor:top" coordsize="13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q5cQA&#10;AADbAAAADwAAAGRycy9kb3ducmV2LnhtbESPQWvCQBSE70L/w/IKvemmgtWmrlJES8lBMPXg8ZF9&#10;zQZ334bsmqT/vlsoeBxm5htmvR2dFT11ofGs4HmWgSCuvG64VnD+OkxXIEJE1mg9k4IfCrDdPEzW&#10;mGs/8In6MtYiQTjkqMDE2OZShsqQwzDzLXHyvn3nMCbZ1VJ3OCS4s3KeZS/SYcNpwWBLO0PVtbw5&#10;BZfj0ve2/SjMpSjisLT7+fl2VerpcXx/AxFpjPfwf/tTK3hdwN+X9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VauXEAAAA2wAAAA8AAAAAAAAAAAAAAAAAmAIAAGRycy9k&#10;b3ducmV2LnhtbFBLBQYAAAAABAAEAPUAAACJAwAAAAA=&#10;" path="m61,32l51,48r61,32l112,60,51,89r10,16l99,70,61,32,3,,80,76r,-12l,134,134,70,3,,61,32xe" fillcolor="black" stroked="f">
                    <v:path arrowok="t" o:connecttype="custom" o:connectlocs="34517,18106;28858,27159;63375,45264;63375,33948;28858,50357;34517,59410;56019,39606;34517,18106;1698,0;45268,43001;45268,36212;0,75818;75824,39606;1698,0;34517,18106" o:connectangles="0,0,0,0,0,0,0,0,0,0,0,0,0,0,0"/>
                  </v:shape>
                  <v:rect id="Rectangle 249" o:spid="_x0000_s1059" style="position:absolute;left:7899;top:5923;width:486;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uCasAA&#10;AADcAAAADwAAAGRycy9kb3ducmV2LnhtbERPy4rCMBTdD/gP4QruxlQXUqtRRGfQpS9Qd5fm2hab&#10;m9JEW/16sxBcHs57Om9NKR5Uu8KygkE/AkGcWl1wpuB4+P+NQTiPrLG0TAqe5GA+6/xMMdG24R09&#10;9j4TIYRdggpy76tESpfmZND1bUUcuKutDfoA60zqGpsQbko5jKKRNFhwaMixomVO6W1/NwrWcbU4&#10;b+yrycq/y/q0PY1Xh7FXqtdtFxMQnlr/FX/cG61gGIe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7uCasAAAADcAAAADwAAAAAAAAAAAAAAAACYAgAAZHJzL2Rvd25y&#10;ZXYueG1sUEsFBgAAAAAEAAQA9QAAAIUDAAAAAA==&#10;" filled="f" stroked="f">
                    <v:textbox inset="0,0,0,0">
                      <w:txbxContent>
                        <w:p w:rsidR="006E4E56" w:rsidRPr="00D1217E" w:rsidRDefault="006E4E56" w:rsidP="008E6DB2">
                          <w:pPr>
                            <w:rPr>
                              <w:sz w:val="20"/>
                            </w:rPr>
                          </w:pPr>
                          <w:r w:rsidRPr="00D1217E">
                            <w:rPr>
                              <w:rFonts w:ascii="Arial" w:hAnsi="Arial" w:cs="Arial"/>
                              <w:color w:val="000000"/>
                              <w:sz w:val="12"/>
                              <w:szCs w:val="14"/>
                              <w:lang w:val="en-US"/>
                            </w:rPr>
                            <w:t>T</w:t>
                          </w:r>
                        </w:p>
                      </w:txbxContent>
                    </v:textbox>
                  </v:rect>
                  <v:rect id="Rectangle 250" o:spid="_x0000_s1060" style="position:absolute;left:8402;top:6122;width:289;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cn8cQA&#10;AADcAAAADwAAAGRycy9kb3ducmV2LnhtbESPQYvCMBSE7wv+h/AEb2uqB2mrUUR30eOuCurt0Tzb&#10;YvNSmmjr/vqNIHgcZuYbZrboTCXu1LjSsoLRMAJBnFldcq7gsP/+jEE4j6yxskwKHuRgMe99zDDV&#10;tuVfuu98LgKEXYoKCu/rVEqXFWTQDW1NHLyLbQz6IJtc6gbbADeVHEfRRBosOSwUWNOqoOy6uxkF&#10;m7henrb2r82rr/Pm+HNM1vvEKzXod8spCE+df4df7a1WMI4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3J/HEAAAA3AAAAA8AAAAAAAAAAAAAAAAAmAIAAGRycy9k&#10;b3ducmV2LnhtbFBLBQYAAAAABAAEAPUAAACJAwAAAAA=&#10;" filled="f" stroked="f">
                    <v:textbox inset="0,0,0,0">
                      <w:txbxContent>
                        <w:p w:rsidR="006E4E56" w:rsidRPr="00D1217E" w:rsidRDefault="006E4E56" w:rsidP="008E6DB2">
                          <w:pPr>
                            <w:rPr>
                              <w:sz w:val="20"/>
                            </w:rPr>
                          </w:pPr>
                          <w:proofErr w:type="gramStart"/>
                          <w:r w:rsidRPr="00D1217E">
                            <w:rPr>
                              <w:rFonts w:ascii="Arial" w:hAnsi="Arial" w:cs="Arial"/>
                              <w:color w:val="000000"/>
                              <w:sz w:val="9"/>
                              <w:szCs w:val="10"/>
                              <w:lang w:val="en-US"/>
                            </w:rPr>
                            <w:t>y</w:t>
                          </w:r>
                          <w:proofErr w:type="gramEnd"/>
                        </w:p>
                      </w:txbxContent>
                    </v:textbox>
                  </v:rect>
                  <v:shape id="Freeform 251" o:spid="_x0000_s1061" style="position:absolute;left:2608;top:8894;width:1251;height:1250;visibility:visible;mso-wrap-style:square;v-text-anchor:top" coordsize="221,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tyJ8YA&#10;AADcAAAADwAAAGRycy9kb3ducmV2LnhtbESPS2vDMBCE74X8B7GBXEoix4WSuFFCEijxNQ9aelus&#10;re3aWrmW/Mi/rwqFHoeZ+YbZ7EZTi55aV1pWsFxEIIgzq0vOFdyur/MVCOeRNdaWScGdHOy2k4cN&#10;JtoOfKb+4nMRIOwSVFB43yRSuqwgg25hG+LgfdrWoA+yzaVucQhwU8s4ip6lwZLDQoENHQvKqktn&#10;FJzxmD92H1S9dYev7vuE71V6f1JqNh33LyA8jf4//NdOtYJ4vYTfM+EI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tyJ8YAAADcAAAADwAAAAAAAAAAAAAAAACYAgAAZHJz&#10;L2Rvd25yZXYueG1sUEsFBgAAAAAEAAQA9QAAAIsDAAAAAA==&#10;" path="m208,l,208r13,13l221,13,208,xe" fillcolor="black" stroked="f">
                    <v:path arrowok="t" o:connecttype="custom" o:connectlocs="117697,0;0,117688;7356,125043;125053,7355;117697,0" o:connectangles="0,0,0,0,0"/>
                  </v:shape>
                  <v:shape id="Freeform 252" o:spid="_x0000_s1062" style="position:absolute;left:3604;top:8837;width:306;height:312;visibility:visible;mso-wrap-style:square;v-text-anchor:top" coordsize="5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QHeMQA&#10;AADcAAAADwAAAGRycy9kb3ducmV2LnhtbESPQWvCQBSE70L/w/IK3uqmOYhN3YRWFLUHsWnp+ZF9&#10;TUKzb5fsGuO/dwuCx2FmvmGWxWg6MVDvW8sKnmcJCOLK6pZrBd9fm6cFCB+QNXaWScGFPBT5w2SJ&#10;mbZn/qShDLWIEPYZKmhCcJmUvmrIoJ9ZRxy9X9sbDFH2tdQ9niPcdDJNkrk02HJcaNDRqqHqrzwZ&#10;BRvHP/vucNRUuncaVuv5bth+KDV9HN9eQQQawz18a++0gvQlhf8z8QjI/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UB3jEAAAA3AAAAA8AAAAAAAAAAAAAAAAAmAIAAGRycy9k&#10;b3ducmV2LnhtbFBLBQYAAAAABAAEAPUAAACJAwAAAAA=&#10;" path="m54,55l,,3,,54,r,52l54,55xe" fillcolor="black" stroked="f">
                    <v:path arrowok="t" o:connecttype="custom" o:connectlocs="30556,31119;0,0;1698,0;30556,0;30556,29422;30556,31119" o:connectangles="0,0,0,0,0,0"/>
                  </v:shape>
                  <v:shape id="Freeform 253" o:spid="_x0000_s1063" style="position:absolute;left:3655;top:8730;width:362;height:362;visibility:visible;mso-wrap-style:square;v-text-anchor:top" coordsize="6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AFoMIA&#10;AADcAAAADwAAAGRycy9kb3ducmV2LnhtbESPT4vCMBTE7wt+h/AEb2uqyKLVKCos9Cb+wfOjebbF&#10;5qUkae366Y2w4HGYmd8wq01vatGR85VlBZNxAoI4t7riQsHl/Ps9B+EDssbaMin4Iw+b9eBrham2&#10;Dz5SdwqFiBD2KSooQ2hSKX1ekkE/tg1x9G7WGQxRukJqh48IN7WcJsmPNFhxXCixoX1J+f3UGgX5&#10;oS9cK3dZu7h2mcXtc3bXZ6VGw367BBGoD5/wfzvTCqaLGbzPx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cAWgwgAAANwAAAAPAAAAAAAAAAAAAAAAAJgCAABkcnMvZG93&#10;bnJldi54bWxQSwUGAAAAAAQABAD1AAAAhwMAAAAA&#10;" path="m45,64l64,,,19r45,l45,64xe" fillcolor="black" stroked="f">
                    <v:path arrowok="t" o:connecttype="custom" o:connectlocs="25463,36212;36214,0;0,10750;25463,10750;25463,36212" o:connectangles="0,0,0,0,0"/>
                  </v:shape>
                  <v:shape id="Freeform 254" o:spid="_x0000_s1064" style="position:absolute;left:3293;top:8656;width:798;height:798;visibility:visible;mso-wrap-style:square;v-text-anchor:top" coordsize="141,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hvPsYA&#10;AADcAAAADwAAAGRycy9kb3ducmV2LnhtbESPzWrDMBCE74G+g9hCb4nckF/HSigJgZzc1C31dbG2&#10;tqm1MpaaOH76qlDIcZiZb5hk15tGXKhztWUFz5MIBHFhdc2lgo/343gFwnlkjY1lUnAjB7vtwyjB&#10;WNsrv9El86UIEHYxKqi8b2MpXVGRQTexLXHwvmxn0AfZlVJ3eA1w08hpFC2kwZrDQoUt7SsqvrMf&#10;oyAflstPs/Dn11TPVofcpvthSJV6euxfNiA89f4e/m+ftILpeg5/Z8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hvPsYAAADcAAAADwAAAAAAAAAAAAAAAACYAgAAZHJz&#10;L2Rvd25yZXYueG1sUEsFBgAAAAAEAAQA9QAAAIsDAAAAAA==&#10;" path="m100,141l141,,,42r109,l100,32r,109l119,77r,-54l64,23r4,19l132,23,119,10,100,74r19,3l100,141xe" fillcolor="black" stroked="f">
                    <v:path arrowok="t" o:connecttype="custom" o:connectlocs="56585,79779;79785,0;0,23764;61678,23764;56585,18106;56585,79779;67336,43567;67336,13014;36214,13014;38478,23764;74692,13014;67336,5658;56585,41870;67336,43567;56585,79779" o:connectangles="0,0,0,0,0,0,0,0,0,0,0,0,0,0,0"/>
                  </v:shape>
                  <v:shape id="Freeform 255" o:spid="_x0000_s1065" style="position:absolute;left:2551;top:9890;width:312;height:311;visibility:visible;mso-wrap-style:square;v-text-anchor:top" coordsize="5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5il8UA&#10;AADcAAAADwAAAGRycy9kb3ducmV2LnhtbESPQWsCMRSE74X+h/CEXkSz9dBuV7NSWlrtQaTqD3hs&#10;ntllNy9Lkur6740g9DjMzDfMYjnYTpzIh8axgudpBoK4crpho+Cw/5rkIEJE1tg5JgUXCrAsHx8W&#10;WGh35l867aIRCcKhQAV1jH0hZahqshimridO3tF5izFJb6T2eE5w28lZlr1Iiw2nhRp7+qipand/&#10;VkH+WfGYetpc/Gq1/f5B0/LYKPU0Gt7nICIN8T98b6+1gtnbK9zOpCMg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3mKXxQAAANwAAAAPAAAAAAAAAAAAAAAAAJgCAABkcnMv&#10;ZG93bnJldi54bWxQSwUGAAAAAAQABAD1AAAAigMAAAAA&#10;" path="m55,55l,,,55r55,xe" fillcolor="black" stroked="f">
                    <v:path arrowok="t" o:connecttype="custom" o:connectlocs="31122,31119;0,0;0,31119;31122,31119" o:connectangles="0,0,0,0"/>
                  </v:shape>
                  <v:shape id="Freeform 256" o:spid="_x0000_s1066" style="position:absolute;left:2444;top:9946;width:362;height:363;visibility:visible;mso-wrap-style:square;v-text-anchor:top" coordsize="6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0PpcAA&#10;AADcAAAADwAAAGRycy9kb3ducmV2LnhtbERPyWrDMBC9F/oPYgq9NXJMKYkb2biFgm+hTuh5sCa2&#10;iTUykry0X18dAjk+3n4oVjOImZzvLSvYbhIQxI3VPbcKzqevlx0IH5A1DpZJwS95KPLHhwNm2i78&#10;TXMdWhFD2GeooAthzKT0TUcG/caOxJG7WGcwROhaqR0uMdwMMk2SN2mw59jQ4UifHTXXejIKmuPa&#10;ukl+VNP+Z64sln+vV31S6vlpLd9BBFrDXXxzV1pBuo9r45l4BGT+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j0PpcAAAADcAAAADwAAAAAAAAAAAAAAAACYAgAAZHJzL2Rvd25y&#10;ZXYueG1sUEsFBgAAAAAEAAQA9QAAAIUDAAAAAA==&#10;" path="m64,45l,64,19,r,45l64,45xe" fillcolor="black" stroked="f">
                    <v:path arrowok="t" o:connecttype="custom" o:connectlocs="36214,25462;0,36212;10751,0;10751,25462;36214,25462" o:connectangles="0,0,0,0,0"/>
                  </v:shape>
                  <v:shape id="Freeform 257" o:spid="_x0000_s1067" style="position:absolute;left:2370;top:9584;width:798;height:798;visibility:visible;mso-wrap-style:square;v-text-anchor:top" coordsize="141,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VlO8YA&#10;AADcAAAADwAAAGRycy9kb3ducmV2LnhtbESPQWvCQBSE70L/w/IKvemmoaiJrlIihZ6itcVcH9nX&#10;JDT7NmRXTfPru4LQ4zAz3zDr7WBacaHeNZYVPM8iEMSl1Q1XCr4+36ZLEM4ja2wtk4JfcrDdPEzW&#10;mGp75Q+6HH0lAoRdigpq77tUSlfWZNDNbEccvG/bG/RB9pXUPV4D3LQyjqK5NNhwWKixo6ym8ud4&#10;NgqKcbE4mbk/7HP9stwVNs/GMVfq6XF4XYHwNPj/8L39rhXESQK3M+EI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VlO8YAAADcAAAADwAAAAAAAAAAAAAAAACYAgAAZHJz&#10;L2Rvd25yZXYueG1sUEsFBgAAAAAEAAQA9QAAAIsDAAAAAA==&#10;" path="m77,118l74,99,10,118r12,13l42,67,22,64r,54l77,118,141,99,32,99r10,10l42,,,141,141,99,77,118xe" fillcolor="black" stroked="f">
                    <v:path arrowok="t" o:connecttype="custom" o:connectlocs="43571,66765;41873,56015;5659,66765;12449,74121;23766,37909;12449,36212;12449,66765;43571,66765;79785,56015;18107,56015;23766,61673;23766,0;0,79779;79785,56015;43571,66765" o:connectangles="0,0,0,0,0,0,0,0,0,0,0,0,0,0,0"/>
                  </v:shape>
                  <v:rect id="Rectangle 258" o:spid="_x0000_s1068" style="position:absolute;left:2223;top:8368;width:487;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Cq8MA&#10;AADcAAAADwAAAGRycy9kb3ducmV2LnhtbERPTWvCQBC9F/wPywi91Y0W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Cq8MAAADcAAAADwAAAAAAAAAAAAAAAACYAgAAZHJzL2Rv&#10;d25yZXYueG1sUEsFBgAAAAAEAAQA9QAAAIgDAAAAAA==&#10;" filled="f" stroked="f">
                    <v:textbox inset="0,0,0,0">
                      <w:txbxContent>
                        <w:p w:rsidR="006E4E56" w:rsidRPr="00D1217E" w:rsidRDefault="006E4E56" w:rsidP="008E6DB2">
                          <w:pPr>
                            <w:rPr>
                              <w:sz w:val="20"/>
                            </w:rPr>
                          </w:pPr>
                          <w:r w:rsidRPr="00D1217E">
                            <w:rPr>
                              <w:rFonts w:ascii="Arial" w:hAnsi="Arial" w:cs="Arial"/>
                              <w:color w:val="000000"/>
                              <w:sz w:val="12"/>
                              <w:szCs w:val="14"/>
                              <w:lang w:val="en-US"/>
                            </w:rPr>
                            <w:t>T</w:t>
                          </w:r>
                        </w:p>
                      </w:txbxContent>
                    </v:textbox>
                  </v:rect>
                  <v:rect id="Rectangle 259" o:spid="_x0000_s1069" style="position:absolute;left:2733;top:8588;width:288;height: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nMMUA&#10;AADcAAAADwAAAGRycy9kb3ducmV2LnhtbESPQWvCQBSE74L/YXlCb2aTC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ycwxQAAANwAAAAPAAAAAAAAAAAAAAAAAJgCAABkcnMv&#10;ZG93bnJldi54bWxQSwUGAAAAAAQABAD1AAAAigMAAAAA&#10;" filled="f" stroked="f">
                    <v:textbox inset="0,0,0,0">
                      <w:txbxContent>
                        <w:p w:rsidR="006E4E56" w:rsidRPr="00D1217E" w:rsidRDefault="006E4E56" w:rsidP="008E6DB2">
                          <w:pPr>
                            <w:rPr>
                              <w:sz w:val="20"/>
                            </w:rPr>
                          </w:pPr>
                          <w:proofErr w:type="gramStart"/>
                          <w:r w:rsidRPr="00D1217E">
                            <w:rPr>
                              <w:rFonts w:ascii="Arial" w:hAnsi="Arial" w:cs="Arial"/>
                              <w:color w:val="000000"/>
                              <w:sz w:val="9"/>
                              <w:szCs w:val="10"/>
                              <w:lang w:val="en-US"/>
                            </w:rPr>
                            <w:t>x</w:t>
                          </w:r>
                          <w:proofErr w:type="gramEnd"/>
                        </w:p>
                      </w:txbxContent>
                    </v:textbox>
                  </v:rect>
                  <v:rect id="Rectangle 260" o:spid="_x0000_s1070" style="position:absolute;left:6394;top:7932;width:616;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5R8YA&#10;AADcAAAADwAAAGRycy9kb3ducmV2LnhtbESPT2vCQBTE7wW/w/KE3pqNE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5R8YAAADcAAAADwAAAAAAAAAAAAAAAACYAgAAZHJz&#10;L2Rvd25yZXYueG1sUEsFBgAAAAAEAAQA9QAAAIsDAAAAAA==&#10;" filled="f" stroked="f">
                    <v:textbox inset="0,0,0,0">
                      <w:txbxContent>
                        <w:p w:rsidR="006E4E56" w:rsidRPr="00D1217E" w:rsidRDefault="006E4E56" w:rsidP="008E6DB2">
                          <w:pPr>
                            <w:rPr>
                              <w:sz w:val="20"/>
                            </w:rPr>
                          </w:pPr>
                          <w:r w:rsidRPr="00D1217E">
                            <w:rPr>
                              <w:rFonts w:ascii="Arial" w:hAnsi="Arial" w:cs="Arial"/>
                              <w:color w:val="000000"/>
                              <w:sz w:val="12"/>
                              <w:szCs w:val="14"/>
                              <w:lang w:val="en-US"/>
                            </w:rPr>
                            <w:t>O</w:t>
                          </w:r>
                        </w:p>
                      </w:txbxContent>
                    </v:textbox>
                  </v:rect>
                  <v:shape id="Freeform 261" o:spid="_x0000_s1071" style="position:absolute;left:3021;width:6524;height:1935;visibility:visible;mso-wrap-style:square;v-text-anchor:top" coordsize="1153,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6MZcYA&#10;AADcAAAADwAAAGRycy9kb3ducmV2LnhtbESPT2vCQBTE7wW/w/IEL6VuVBBNXUXEfxdbooXQ2yP7&#10;TILZtzG7avrtu0Khx2FmfsPMFq2pxJ0aV1pWMOhHIIgzq0vOFXydNm8TEM4ja6wsk4IfcrCYd15m&#10;GGv74ITuR5+LAGEXo4LC+zqW0mUFGXR9WxMH72wbgz7IJpe6wUeAm0oOo2gsDZYcFgqsaVVQdjne&#10;jAK7Pk13359brA5JekjX1488Hb4q1eu2y3cQnlr/H/5r77WCUTSC55l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6MZcYAAADcAAAADwAAAAAAAAAAAAAAAACYAgAAZHJz&#10;L2Rvd25yZXYueG1sUEsFBgAAAAAEAAQA9QAAAIsDAAAAAA==&#10;" path="m820,342r3,l839,339r20,-3l875,333r19,-3l910,326r16,-6l942,317r13,-3l971,310r12,-6l999,301r13,-3l1025,291r10,-3l1047,282r10,-4l1076,266r10,-4l1099,253r6,-3l1115,246r6,-9l1124,230r16,-16l1147,205r,-7l1150,192r,-6l1153,176r-3,-6l1150,157r-6,-13l1140,137r-9,-9l1115,112r-10,-10l1092,96,1080,86r-17,-6l999,54,961,41,939,38,919,32,897,29,871,22,820,16,798,13,769,9,718,3r-29,l663,,487,,461,3r-28,l305,19r-26,3l253,29r-22,3l212,38r-23,3l151,54,87,80,71,86,58,96r-13,6l36,112,20,128r-10,9l7,144,,157r,35l4,198r,7l10,214r6,7l20,227r16,16l45,250r7,9l64,262r10,7l84,272r19,13l128,291r13,7l154,301r13,6l180,310r32,7l228,323r48,10l337,342r,-19l282,314,234,304r-16,-6l186,291r-13,-3l160,282r-12,-4l135,272r-26,-6l90,253,80,250r-9,-7l64,240r-6,-3l48,230,32,214r-3,-6l23,202r,-4l23,192r-3,-6l20,179r,-16l26,157r3,-7l32,141,48,125r10,-4l71,115,84,105r9,-6l157,73,196,61r22,-4l237,51r23,-3l285,41r20,-3l433,22r28,l487,19r90,l663,19r26,3l718,22r51,7l798,32r22,3l846,38r19,3l891,48r22,3l932,57r23,4l993,73r64,26l1067,105r13,10l1092,121r10,4l1118,141r3,9l1124,157r7,6l1131,170r3,12l1137,173r-6,6l1131,186r-3,6l1128,198r,4l1112,218r-4,6l1102,227r-10,3l1086,240r-6,3l1070,246r-19,13l1041,262r-13,7l1019,272r-13,6l993,282r-16,3l964,291r-16,3l935,298r-16,3l903,307r-16,3l868,314r-16,3l833,320r-16,3l820,323r,19xe" fillcolor="black" stroked="f">
                    <v:path arrowok="t" o:connecttype="custom" o:connectlocs="486065,190111;523977,181058;556231,172005;585655,162952;614513,148241;634318,134096;649030,112030;650727,96187;639976,72423;611118,48659;531333,21501;463997,9053;389871,1697;245013,1697;130711,18106;49229,45265;20371,63370;0,88832;5658,121083;25463,141452;47531,153900;87141,170308;129014,182756;159570,177663;97892,162952;61678,150505;36214,135794;16410,117688;11317,105240;16410,84871;40175,65068;110907,34514;161267,23198;275569,10750;406280,12448;478709,21501;527372,32251;603762,59410;632620,79779;639976,96187;639976,105240;629225,123346;614513,135794;589050,148241;561889,159558;529070,168610;491158,177663;463997,182756" o:connectangles="0,0,0,0,0,0,0,0,0,0,0,0,0,0,0,0,0,0,0,0,0,0,0,0,0,0,0,0,0,0,0,0,0,0,0,0,0,0,0,0,0,0,0,0,0,0,0,0"/>
                  </v:shape>
                  <v:shape id="Freeform 262" o:spid="_x0000_s1072" style="position:absolute;left:7661;top:1663;width:379;height:345;visibility:visible;mso-wrap-style:square;v-text-anchor:top" coordsize="6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a5r8MA&#10;AADcAAAADwAAAGRycy9kb3ducmV2LnhtbESPW2sCMRSE3wX/QzhC3zTrhUVWo0ih2D7WC74eN8fs&#10;6uZkSaJu/31TKPg4zMw3zHLd2UY8yIfasYLxKANBXDpds1Fw2H8M5yBCRNbYOCYFPxRgver3llho&#10;9+RveuyiEQnCoUAFVYxtIWUoK7IYRq4lTt7FeYsxSW+k9vhMcNvISZbl0mLNaaHClt4rKm+7u1Uw&#10;M6d8e6jvx2uujfyabs+nMPFKvQ26zQJEpC6+wv/tT61gms3g70w6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a5r8MAAADcAAAADwAAAAAAAAAAAAAAAACYAgAAZHJzL2Rv&#10;d25yZXYueG1sUEsFBgAAAAAEAAQA9QAAAIgDAAAAAA==&#10;" path="m55,l,39,67,61,32,36,55,xe" fillcolor="black" stroked="f">
                    <v:path arrowok="t" o:connecttype="custom" o:connectlocs="31122,0;0,22066;37912,34514;18107,20369;31122,0" o:connectangles="0,0,0,0,0"/>
                  </v:shape>
                  <v:shape id="Freeform 263" o:spid="_x0000_s1073" style="position:absolute;left:7554;top:1465;width:797;height:707;visibility:visible;mso-wrap-style:square;v-text-anchor:top" coordsize="141,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RAwMQA&#10;AADcAAAADwAAAGRycy9kb3ducmV2LnhtbESPQWsCMRSE7wX/Q3iCl6KJSlW2RimCqJeCttAeH5vX&#10;zeLmZUlSXf+9EQo9DjPzDbNcd64RFwqx9qxhPFIgiEtvaq40fH5shwsQMSEbbDyThhtFWK96T0ss&#10;jL/ykS6nVIkM4VigBptSW0gZS0sO48i3xNn78cFhyjJU0gS8Zrhr5ESpmXRYc16w2NLGUnk+/ToN&#10;i2+5qb/U2NgzP4fJ++6wm3et1oN+9/YKIlGX/sN/7b3RMFUv8Di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0QMDEAAAA3AAAAA8AAAAAAAAAAAAAAAAAmAIAAGRycy9k&#10;b3ducmV2LnhtbFBLBQYAAAAABAAEAPUAAACJAwAAAAA=&#10;" path="m106,l,77r141,48l58,64r3,13l106,,64,29,38,74r42,29l90,87,22,64r4,16l80,42,64,29,106,xe" fillcolor="black" stroked="f">
                    <v:path arrowok="t" o:connecttype="custom" o:connectlocs="59980,0;0,43567;79785,70726;32819,36212;34517,43567;59980,0;36214,16408;21502,41870;45268,58278;50927,49225;12449,36212;14712,45265;45268,23764;36214,16408;59980,0" o:connectangles="0,0,0,0,0,0,0,0,0,0,0,0,0,0,0"/>
                  </v:shape>
                  <v:shape id="Freeform 264" o:spid="_x0000_s1074" style="position:absolute;left:4566;top:1663;width:362;height:345;visibility:visible;mso-wrap-style:square;v-text-anchor:top" coordsize="6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PSkscA&#10;AADcAAAADwAAAGRycy9kb3ducmV2LnhtbESPT2vCQBTE7wW/w/IEL6XuakFCdBVRWvVU/xTE2yP7&#10;TILZtyG7xrSfvlso9DjMzG+Y2aKzlWip8aVjDaOhAkGcOVNyruHz9PaSgPAB2WDlmDR8kYfFvPc0&#10;w9S4Bx+oPYZcRAj7FDUUIdSplD4ryKIfupo4elfXWAxRNrk0DT4i3FZyrNREWiw5LhRY06qg7Ha8&#10;Ww2bat9+0PP6fTf6Vsl5tVtuk8te60G/W05BBOrCf/ivvTUaXtUEfs/EI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j0pLHAAAA3AAAAA8AAAAAAAAAAAAAAAAAmAIAAGRy&#10;cy9kb3ducmV2LnhtbFBLBQYAAAAABAAEAPUAAACMAwAAAAA=&#10;" path="m9,l64,42,,61,35,36,9,xe" fillcolor="black" stroked="f">
                    <v:path arrowok="t" o:connecttype="custom" o:connectlocs="5093,0;36214,23764;0,34514;19805,20369;5093,0" o:connectangles="0,0,0,0,0"/>
                  </v:shape>
                  <v:shape id="Freeform 265" o:spid="_x0000_s1075" style="position:absolute;left:4294;top:1414;width:742;height:741;visibility:visible;mso-wrap-style:square;v-text-anchor:top" coordsize="131,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9S/cUA&#10;AADcAAAADwAAAGRycy9kb3ducmV2LnhtbESPQWsCMRSE7wX/Q3gFb5qtLSqrUVRYLLQXt0I9PjbP&#10;3WU3L0uSavrvm0Khx2FmvmHW22h6cSPnW8sKnqYZCOLK6pZrBeePYrIE4QOyxt4yKfgmD9vN6GGN&#10;ubZ3PtGtDLVIEPY5KmhCGHIpfdWQQT+1A3HyrtYZDEm6WmqH9wQ3vZxl2VwabDktNDjQoaGqK7+M&#10;gvfjsnj5PEfbHWyxv7g3Ha9dUGr8GHcrEIFi+A//tV+1gudsAb9n0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1L9xQAAANwAAAAPAAAAAAAAAAAAAAAAAJgCAABkcnMv&#10;ZG93bnJldi54bWxQSwUGAAAAAAQABAD1AAAAigMAAAAA&#10;" path="m64,38l51,51r54,41l108,76,44,96r10,16l96,83,64,38,12,,76,86r,-13l,131,131,89,12,,64,38xe" fillcolor="black" stroked="f">
                    <v:path arrowok="t" o:connecttype="custom" o:connectlocs="36214,21501;28858,28856;59414,52054;61112,43001;24897,54318;30556,63371;54321,46962;36214,21501;6790,0;43004,48660;43004,41304;0,74121;74126,50357;6790,0;36214,21501" o:connectangles="0,0,0,0,0,0,0,0,0,0,0,0,0,0,0"/>
                  </v:shape>
                  <v:rect id="Rectangle 266" o:spid="_x0000_s1076" style="position:absolute;left:11611;top:3027;width:577;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mOrcMA&#10;AADcAAAADwAAAGRycy9kb3ducmV2LnhtbERPTWvCQBC9F/wPywi91Y0Wis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mOrcMAAADcAAAADwAAAAAAAAAAAAAAAACYAgAAZHJzL2Rv&#10;d25yZXYueG1sUEsFBgAAAAAEAAQA9QAAAIgDAAAAAA==&#10;" filled="f" stroked="f">
                    <v:textbox inset="0,0,0,0">
                      <w:txbxContent>
                        <w:p w:rsidR="006E4E56" w:rsidRPr="00D1217E" w:rsidRDefault="006E4E56" w:rsidP="008E6DB2">
                          <w:pPr>
                            <w:rPr>
                              <w:sz w:val="20"/>
                            </w:rPr>
                          </w:pPr>
                          <w:r w:rsidRPr="00D1217E">
                            <w:rPr>
                              <w:rFonts w:ascii="Arial" w:hAnsi="Arial" w:cs="Arial"/>
                              <w:color w:val="000000"/>
                              <w:sz w:val="12"/>
                              <w:szCs w:val="14"/>
                              <w:lang w:val="en-US"/>
                            </w:rPr>
                            <w:t>R</w:t>
                          </w:r>
                        </w:p>
                      </w:txbxContent>
                    </v:textbox>
                  </v:rect>
                  <v:rect id="Rectangle 267" o:spid="_x0000_s1077" style="position:absolute;left:12211;top:3225;width:288;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UrNsYA&#10;AADcAAAADwAAAGRycy9kb3ducmV2LnhtbESPT2vCQBTE70K/w/KE3nRjC8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8UrNsYAAADcAAAADwAAAAAAAAAAAAAAAACYAgAAZHJz&#10;L2Rvd25yZXYueG1sUEsFBgAAAAAEAAQA9QAAAIsDAAAAAA==&#10;" filled="f" stroked="f">
                    <v:textbox inset="0,0,0,0">
                      <w:txbxContent>
                        <w:p w:rsidR="006E4E56" w:rsidRPr="00D1217E" w:rsidRDefault="006E4E56" w:rsidP="008E6DB2">
                          <w:pPr>
                            <w:rPr>
                              <w:sz w:val="20"/>
                            </w:rPr>
                          </w:pPr>
                          <w:proofErr w:type="gramStart"/>
                          <w:r w:rsidRPr="00D1217E">
                            <w:rPr>
                              <w:rFonts w:ascii="Arial" w:hAnsi="Arial" w:cs="Arial"/>
                              <w:color w:val="000000"/>
                              <w:sz w:val="9"/>
                              <w:szCs w:val="10"/>
                              <w:lang w:val="en-US"/>
                            </w:rPr>
                            <w:t>y</w:t>
                          </w:r>
                          <w:proofErr w:type="gramEnd"/>
                        </w:p>
                      </w:txbxContent>
                    </v:textbox>
                  </v:rect>
                  <v:shape id="Freeform 268" o:spid="_x0000_s1078" style="position:absolute;left:10960;top:4073;width:2229;height:6524;visibility:visible;mso-wrap-style:square;v-text-anchor:top" coordsize="394,1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CqsIA&#10;AADcAAAADwAAAGRycy9kb3ducmV2LnhtbERPS2sCMRC+F/ofwgheRLNaFNkaRVoKgiD1AcXbdDPd&#10;LG4myybq+u87h0KPH997sep8rW7UxiqwgfEoA0VcBFtxaeB0/BjOQcWEbLEOTAYeFGG1fH5aYG7D&#10;nfd0O6RSSQjHHA24lJpc61g48hhHoSEW7ie0HpPAttS2xbuE+1pPsmymPVYsDQ4benNUXA5XLyXn&#10;z+3XdXeePr6J3TqrBu87Tcb0e936FVSiLv2L/9wba+BlLPPljBwBv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wKqwgAAANwAAAAPAAAAAAAAAAAAAAAAAJgCAABkcnMvZG93&#10;bnJldi54bWxQSwUGAAAAAAQABAD1AAAAhwMAAAAA&#10;" path="m29,894r3,13l35,923r13,51l54,987r7,25l67,1022r3,9l77,1041r3,13l86,1063r4,7l96,1083r3,6l106,1099r6,6l134,1127r13,7l150,1137r23,13l186,1150r6,3l198,1153r7,-3l218,1150r9,-7l240,1140r6,-9l256,1124r19,-19l295,1079r6,-16l311,1047r19,-48l343,961r6,-22l355,919r7,-22l365,868r3,-19l375,823r3,-25l381,769r6,-51l387,689r4,-26l391,606r3,-29l391,545r,-58l387,461r,-28l375,327r-7,-26l365,282r-3,-29l355,231r-6,-19l343,189,330,151,311,103,301,87,295,71,275,45,256,26,246,20,240,10,227,7,218,,173,r-7,3l154,7r-7,6l138,16,115,42r-9,10l102,64,93,74,70,116r-6,16l58,144r-4,16l48,180r-6,16l35,215r-3,16l29,250r-7,22l16,317r-3,20l6,381,3,407,,429r,26l19,455r,-26l22,407r4,-26l32,337r3,-20l38,295r4,-16l48,256r3,-19l54,221r7,-19l67,186r7,-19l77,151r6,-13l90,122,106,87r9,-10l125,64r3,-9l150,36r10,-4l166,26r7,-3l179,20r16,l211,20r10,6l227,29r7,3l243,39r20,19l266,71r9,13l282,93r9,16l311,157r12,39l330,218r6,19l343,260r3,22l349,308r6,25l368,433r,28l371,487r,58l375,577r-4,29l371,663r-3,26l368,718r-6,51l359,798r-4,19l349,842r-3,26l343,891r-7,22l330,932r-7,23l311,993r-20,48l282,1057r-7,10l266,1079r-3,13l243,1111r-9,7l227,1121r-6,3l211,1131r-6,l192,1134r6,l192,1131r-13,l163,1124r-3,-3l147,1115r-22,-23l125,1086r-7,-10l115,1070r-6,-7l106,1051r-7,-4l96,1035r-6,-10l86,1015r-6,-9l74,980,67,967,54,916,51,900,48,887r-19,7xe" fillcolor="black" stroked="f">
                    <v:path arrowok="t" o:connecttype="custom" o:connectlocs="27161,551096;39610,583347;50927,605413;63375,625216;97892,650678;115999,650678;139199,639927;170321,601452;197482,531292;208233,480370;218984,406249;222945,326470;218984,244994;204838,143149;186731,85437;155609,25461;128448,3961;87141,3961;59980,29422;36214,74686;23766,110898;12449,153899;1698,230283;10751,242731;19805,179361;28858,134096;41873,94490;59980,49225;84878,20369;101287,11316;128448,16408;150516,40172;175979,88832;194087,147110;208233,244994;212194,326470;208233,406249;197482,476409;186731,527332;159570,598058;137502,628611;119394,639927;108643,639927;83180,630874;65073,605413;54322,585610;41873,554490;27161,501870" o:connectangles="0,0,0,0,0,0,0,0,0,0,0,0,0,0,0,0,0,0,0,0,0,0,0,0,0,0,0,0,0,0,0,0,0,0,0,0,0,0,0,0,0,0,0,0,0,0,0,0"/>
                  </v:shape>
                  <v:shape id="Freeform 269" o:spid="_x0000_s1079" style="position:absolute;left:11084;top:9115;width:346;height:379;visibility:visible;mso-wrap-style:square;v-text-anchor:top" coordsize="6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XXMsMA&#10;AADcAAAADwAAAGRycy9kb3ducmV2LnhtbESPQWsCMRSE7wX/Q3hCbzW7FUpZjSKC0ouFqgjeHpvn&#10;ZnHzEpKsu/33TaHQ4zAz3zDL9Wg78aAQW8cKylkBgrh2uuVGwfm0e3kHEROyxs4xKfimCOvV5GmJ&#10;lXYDf9HjmBqRIRwrVGBS8pWUsTZkMc6cJ87ezQWLKcvQSB1wyHDbydeieJMWW84LBj1tDdX3Y28V&#10;6P0Jy513w+eBLkXvrO9NuCr1PB03CxCJxvQf/mt/aAXzsoTfM/k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XXMsMAAADcAAAADwAAAAAAAAAAAAAAAACYAgAAZHJzL2Rv&#10;d25yZXYueG1sUEsFBgAAAAAEAAQA9QAAAIgDAAAAAA==&#10;" path="m61,51l16,,,67,23,28,61,51xe" fillcolor="black" stroked="f">
                    <v:path arrowok="t" o:connecttype="custom" o:connectlocs="34517,28856;9054,0;0,37909;13015,15843;34517,28856" o:connectangles="0,0,0,0,0"/>
                  </v:shape>
                  <v:shape id="Freeform 270" o:spid="_x0000_s1080" style="position:absolute;left:10960;top:9001;width:724;height:838;visibility:visible;mso-wrap-style:square;v-text-anchor:top" coordsize="128,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QXl8UA&#10;AADcAAAADwAAAGRycy9kb3ducmV2LnhtbESPQWsCMRSE70L/Q3hCbzWrLVJWo0hBULAH14p6e2ye&#10;m8XkZdlE3f77Rih4HGbmG2Y675wVN2pD7VnBcJCBIC69rrlS8LNbvn2CCBFZo/VMCn4pwHz20pti&#10;rv2dt3QrYiUShEOOCkyMTS5lKA05DAPfECfv7FuHMcm2krrFe4I7K0dZNpYOa04LBhv6MlReiqtT&#10;UK7NZmXt/jt+1OE4vhaHYnM6KPXa7xYTEJG6+Az/t1dawftwBI8z6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ZBeXxQAAANwAAAAPAAAAAAAAAAAAAAAAAJgCAABkcnMv&#10;ZG93bnJldi54bWxQSwUGAAAAAAQABAD1AAAAigMAAAAA&#10;" path="m128,106l35,,,148,54,55,38,58r90,48l90,61,42,36,13,80,32,90,48,23,32,26,77,77,90,61r38,45xe" fillcolor="black" stroked="f">
                    <v:path arrowok="t" o:connecttype="custom" o:connectlocs="72429,59975;19805,0;0,83739;30556,31119;21502,32817;72429,59975;50927,34514;23766,20369;7356,45264;18107,50922;27161,13013;18107,14711;43571,43567;50927,34514;72429,59975" o:connectangles="0,0,0,0,0,0,0,0,0,0,0,0,0,0,0"/>
                  </v:shape>
                  <v:shape id="Freeform 271" o:spid="_x0000_s1081" style="position:absolute;left:10886;top:6286;width:329;height:362;visibility:visible;mso-wrap-style:square;v-text-anchor:top" coordsize="5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F6v8UA&#10;AADcAAAADwAAAGRycy9kb3ducmV2LnhtbESPzWrDMBCE74W8g9hALqWRHEMJTpRQAinBEEp+Dj0u&#10;1kY2tVbGUmPn7atCocdhZr5h1tvRteJOfWg8a8jmCgRx5U3DVsP1sn9ZgggR2WDrmTQ8KMB2M3la&#10;Y2H8wCe6n6MVCcKhQA11jF0hZahqchjmviNO3s33DmOSvZWmxyHBXSsXSr1Khw2nhRo72tVUfZ2/&#10;nYZ3KrPy8zm3/Dh6VR4Pw4c6Wa1n0/FtBSLSGP/Df+2D0ZBnOfyeS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4Xq/xQAAANwAAAAPAAAAAAAAAAAAAAAAAJgCAABkcnMv&#10;ZG93bnJldi54bWxQSwUGAAAAAAQABAD1AAAAigMAAAAA&#10;" path="m58,6l23,64,,,26,35,58,6xe" fillcolor="black" stroked="f">
                    <v:path arrowok="t" o:connecttype="custom" o:connectlocs="32819,3395;13014,36212;0,0;14712,19803;32819,3395" o:connectangles="0,0,0,0,0"/>
                  </v:shape>
                  <v:shape id="Freeform 272" o:spid="_x0000_s1082" style="position:absolute;left:10722;top:5957;width:725;height:798;visibility:visible;mso-wrap-style:square;v-text-anchor:top" coordsize="128,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VXV8YA&#10;AADcAAAADwAAAGRycy9kb3ducmV2LnhtbESP3WrCQBSE7wXfYTlC73ST/qjErGIrhaJQMPoAx+wx&#10;CcmeDdmtSfv0XaHQy2FmvmHSzWAacaPOVZYVxLMIBHFudcWFgvPpfboE4TyyxsYyKfgmB5v1eJRi&#10;om3PR7plvhABwi5BBaX3bSKly0sy6Ga2JQ7e1XYGfZBdIXWHfYCbRj5G0VwarDgslNjSW0l5nX0Z&#10;BfWrzzPanz538+jQxNXlZ9G/7JR6mAzbFQhPg/8P/7U/tIKn+Bnu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9VXV8YAAADcAAAADwAAAAAAAAAAAAAAAACYAgAAZHJz&#10;L2Rvd25yZXYueG1sUEsFBgAAAAAEAAQA9QAAAIsDAAAAAA==&#10;" path="m93,71l77,58,42,116r19,3l39,55,23,64r32,42l93,71,128,16,48,87r13,l,,48,141,128,16,93,71xe" fillcolor="black" stroked="f">
                    <v:path arrowok="t" o:connecttype="custom" o:connectlocs="52624,40172;43571,32817;23766,65634;34517,67331;22068,31119;13015,36212;31122,59976;52624,40172;72429,9053;27161,49225;34517,49225;0,0;27161,79779;72429,9053;52624,40172" o:connectangles="0,0,0,0,0,0,0,0,0,0,0,0,0,0,0"/>
                  </v:shape>
                  <v:shape id="Freeform 273" o:spid="_x0000_s1083" style="position:absolute;top:6846;width:5307;height:6309;visibility:visible;mso-wrap-style:square;v-text-anchor:top" coordsize="938,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uHucUA&#10;AADcAAAADwAAAGRycy9kb3ducmV2LnhtbESPQWvCQBSE7wX/w/KE3ppNqikxdRUpFnIq1Hro8TX7&#10;zIZm34bsauK/d4VCj8PMfMOst5PtxIUG3zpWkCUpCOLa6ZYbBcev96cChA/IGjvHpOBKHrab2cMa&#10;S+1G/qTLITQiQtiXqMCE0JdS+tqQRZ+4njh6JzdYDFEOjdQDjhFuO/mcpi/SYstxwWBPb4bq38PZ&#10;KrDfRfuzOnb7fZabqvnYOWeWlVKP82n3CiLQFP7Df+1KK1hkOdzPxCM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4e5xQAAANwAAAAPAAAAAAAAAAAAAAAAAJgCAABkcnMv&#10;ZG93bnJldi54bWxQSwUGAAAAAAQABAD1AAAAigMAAAAA&#10;" path="m832,71r3,3l823,64r-7,-3l810,55,797,51,784,45r-6,-6l765,35r-6,-3l749,29r-6,-3l733,26r-7,-3l717,19r-7,-3l698,16,685,10r-10,l669,7r-10,l653,3r-23,l621,,502,,470,3,419,16r-29,7l365,32,342,42r-25,9l294,64,265,77,243,96r-19,16l201,128r-19,16l144,183r-32,38l76,266,51,317,41,340,22,391,9,442,3,471,,500,,612r3,29l9,669r13,52l41,772r10,22l76,846r36,44l144,929r38,38l201,983r23,16l243,1015r22,20l294,1047r23,13l342,1070r23,9l390,1089r29,6l470,1108r32,3l531,1111r29,4l563,1115r10,-4l611,1111r13,-3l637,1108r13,-3l662,1105r13,-3l726,1089r10,-3l749,1083r13,-7l771,1073r13,-6l794,1063r16,-6l819,1051r13,-7l842,1038r13,-7l874,1015r13,-9l906,993r19,-19l935,970r3,-3l925,954r3,-3l912,961r-19,19l874,993r-13,10l842,1012r-13,7l819,1025r-12,6l797,1038r-10,6l778,1047r-13,7l755,1057r-12,6l730,1067r-10,3l669,1083r-7,3l650,1086r-13,3l624,1089r-13,3l573,1092r-16,3l560,1095r-29,-3l502,1092r-25,-3l425,1076r-28,-6l371,1060r-22,-9l323,1041r-22,-13l278,1015r-22,-12l237,987,214,970,195,954,157,916,124,878,96,833,83,814,70,788,60,766,41,714,28,663,22,634,19,612r,-55l19,500r3,-23l28,449,41,397,60,346,70,324,83,298,96,279r28,-45l157,196r38,-39l214,141r23,-16l256,109,278,96,301,83,323,71,349,61,371,51r26,-9l425,35,477,23r25,-4l560,19r61,l630,23r16,l653,26r9,l669,29r9,l685,32r13,3l704,35r6,4l720,42r6,3l736,45r7,3l752,51r7,4l765,58r6,6l784,67r7,4l797,74r6,6l816,83r7,4l826,90r6,-19xe" fillcolor="black" stroked="f">
                    <v:path arrowok="t" o:connecttype="custom" o:connectlocs="461733,34514;440231,22066;420426,14711;401753,9053;378553,3961;351393,0;220681,13014;166360,36212;113736,72423;43005,150504;5093,250086;1698,362682;28858,449250;102985,547135;149950,585609;206535,610505;284057,628611;324232,628611;367802,625216;416465,614466;443626,603715;470787,590702;501909,569201;530767,547135;505304,554490;469089,576557;445324,590702;420426,601452;374592,614466;345734,617860;300466,617860;224642,605413;170321,581649;121092,548832;54322,471317;23200,403986;10751,315154;23200,224625;54322,157860;121092,79779;170321,46962;224642,23764;316876,10750;369500,14711;387607,18106;407412,23764;425519,28856;443626,37909;461733,46962" o:connectangles="0,0,0,0,0,0,0,0,0,0,0,0,0,0,0,0,0,0,0,0,0,0,0,0,0,0,0,0,0,0,0,0,0,0,0,0,0,0,0,0,0,0,0,0,0,0,0,0,0"/>
                  </v:shape>
                  <v:shape id="Freeform 274" o:spid="_x0000_s1084" style="position:absolute;left:4311;top:6993;width:379;height:305;visibility:visible;mso-wrap-style:square;v-text-anchor:top" coordsize="6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pcUA&#10;AADcAAAADwAAAGRycy9kb3ducmV2LnhtbESPQWvCQBSE7wX/w/IK3pqNitKmriKKKNQemvbQ4yP7&#10;mgTz3obsGuO/dwuFHoeZ+YZZrgduVE+dr50YmCQpKJLC2VpKA1+f+6dnUD6gWGyckIEbeVivRg9L&#10;zKy7ygf1eShVhIjP0EAVQptp7YuKGH3iWpLo/biOMUTZldp2eI1wbvQ0TReasZa4UGFL24qKc35h&#10;A9Ifzsec394Pp922eOFvPtXzqTHjx2HzCirQEP7Df+2jNTCbLOD3TDwCe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7DalxQAAANwAAAAPAAAAAAAAAAAAAAAAAJgCAABkcnMv&#10;ZG93bnJldi54bWxQSwUGAAAAAAQABAD1AAAAigMAAAAA&#10;" path="m,54r67,l25,,38,41,,54xe" fillcolor="black" stroked="f">
                    <v:path arrowok="t" o:connecttype="custom" o:connectlocs="0,30554;37912,30554;14146,0;21502,23198;0,30554" o:connectangles="0,0,0,0,0"/>
                  </v:shape>
                  <v:shape id="Freeform 275" o:spid="_x0000_s1085" style="position:absolute;left:3983;top:6738;width:798;height:617;visibility:visible;mso-wrap-style:square;v-text-anchor:top" coordsize="141,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ccPMYA&#10;AADcAAAADwAAAGRycy9kb3ducmV2LnhtbESPQWvCQBSE7wX/w/KEXsRstFAluooUCqXQQ2wRcnvJ&#10;PpOQ7NuQXZP033cLgsdhZr5h9sfJtGKg3tWWFayiGARxYXXNpYKf7/flFoTzyBpby6TglxwcD7On&#10;PSbajpzScPalCBB2CSqovO8SKV1RkUEX2Y44eFfbG/RB9qXUPY4Bblq5juNXabDmsFBhR28VFc35&#10;ZhTcsuySL8z6c/jKy43zi7TJmkmp5/l02oHwNPlH+N7+0ApeVhv4PxOOgD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ccPMYAAADcAAAADwAAAAAAAAAAAAAAAACYAgAAZHJz&#10;L2Rvd25yZXYueG1sUEsFBgAAAAAEAAQA9QAAAIsDAAAAAA==&#10;" path="m,109r141,l61,,87,90,93,77,,109r61,l109,93,93,42,77,51r42,55l125,90r-67,l61,109,,109xe" fillcolor="black" stroked="f">
                    <v:path arrowok="t" o:connecttype="custom" o:connectlocs="0,61673;79785,61673;34517,0;49229,50923;52624,43567;0,61673;34517,61673;61678,52620;52624,23764;43571,28856;67336,59976;70731,50923;32819,50923;34517,61673;0,61673" o:connectangles="0,0,0,0,0,0,0,0,0,0,0,0,0,0,0"/>
                  </v:shape>
                  <v:shape id="Freeform 276" o:spid="_x0000_s1086" style="position:absolute;left:4905;top:12300;width:363;height:345;visibility:visible;mso-wrap-style:square;v-text-anchor:top" coordsize="6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1psQA&#10;AADcAAAADwAAAGRycy9kb3ducmV2LnhtbERPTWvCQBC9F/oflil4KXWTFkqIboJY2upJmwribciO&#10;STA7G7JrjP5691Do8fG+5/loWjFQ7xrLCuJpBIK4tLrhSsHu9/MlAeE8ssbWMim4koM8e3yYY6rt&#10;hX9oKHwlQgi7FBXU3neplK6syaCb2o44cEfbG/QB9pXUPV5CuGnlaxS9S4MNh4YaO1rWVJ6Ks1Hw&#10;3W6HDT1/fK3jW5Tsl+vFKjlslZo8jYsZCE+j/xf/uVdawVsc1oYz4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pdabEAAAA3AAAAA8AAAAAAAAAAAAAAAAAmAIAAGRycy9k&#10;b3ducmV2LnhtbFBLBQYAAAAABAAEAPUAAACJAwAAAAA=&#10;" path="m,13l64,,36,61,42,19,,13xe" fillcolor="black" stroked="f">
                    <v:path arrowok="t" o:connecttype="custom" o:connectlocs="0,7355;36214,0;20370,34514;23765,10750;0,7355" o:connectangles="0,0,0,0,0"/>
                  </v:shape>
                  <v:shape id="Freeform 277" o:spid="_x0000_s1087" style="position:absolute;left:4600;top:12227;width:758;height:763;visibility:visible;mso-wrap-style:square;v-text-anchor:top" coordsize="134,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7MuMUA&#10;AADcAAAADwAAAGRycy9kb3ducmV2LnhtbESP3WrCQBCF7wu+wzKF3ojZ2JJoU1cRaUkFb4w+wJAd&#10;k9DsbMhuTerTdwtCLw/n5+OsNqNpxZV611hWMI9iEMSl1Q1XCs6nj9kShPPIGlvLpOCHHGzWk4cV&#10;ZtoOfKRr4SsRRthlqKD2vsukdGVNBl1kO+LgXWxv0AfZV1L3OIRx08rnOE6lwYYDocaOdjWVX8W3&#10;UXBLhnQ6podbIPAuX5T7/P2SKPX0OG7fQHga/X/43v7UCl7mr/B3Jh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jsy4xQAAANwAAAAPAAAAAAAAAAAAAAAAAJgCAABkcnMv&#10;ZG93bnJldi54bWxQSwUGAAAAAAQABAD1AAAAigMAAAAA&#10;" path="m54,16r4,20l122,23,109,10,80,71r19,3l106,26,54,16,,26,96,42,86,32,70,135,134,,,26,54,16xe" fillcolor="black" stroked="f">
                    <v:path arrowok="t" o:connecttype="custom" o:connectlocs="30556,9053;32819,20369;69034,13014;61678,5658;45268,40172;56019,41870;59980,14711;30556,9053;0,14711;54322,23764;48663,18106;39610,76384;75824,0;0,14711;30556,9053" o:connectangles="0,0,0,0,0,0,0,0,0,0,0,0,0,0,0"/>
                  </v:shape>
                  <v:rect id="Rectangle 278" o:spid="_x0000_s1088" style="position:absolute;left:5833;top:10942;width:578;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inset="0,0,0,0">
                      <w:txbxContent>
                        <w:p w:rsidR="006E4E56" w:rsidRPr="00D1217E" w:rsidRDefault="006E4E56" w:rsidP="008E6DB2">
                          <w:pPr>
                            <w:rPr>
                              <w:sz w:val="20"/>
                            </w:rPr>
                          </w:pPr>
                          <w:r w:rsidRPr="00D1217E">
                            <w:rPr>
                              <w:rFonts w:ascii="Arial" w:hAnsi="Arial" w:cs="Arial"/>
                              <w:color w:val="000000"/>
                              <w:sz w:val="12"/>
                              <w:szCs w:val="14"/>
                              <w:lang w:val="en-US"/>
                            </w:rPr>
                            <w:t>R</w:t>
                          </w:r>
                        </w:p>
                      </w:txbxContent>
                    </v:textbox>
                  </v:rect>
                  <v:rect id="Rectangle 279" o:spid="_x0000_s1089" style="position:absolute;left:6428;top:11140;width:288;height: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pLsMA&#10;AADbAAAADwAAAGRycy9kb3ducmV2LnhtbESPQYvCMBSE74L/ITzBm6buQW3XKOIqenRV0L09mrdt&#10;2ealNNFWf71ZEDwOM/MNM1u0phQ3ql1hWcFoGIEgTq0uOFNwOm4GUxDOI2ssLZOCOzlYzLudGSba&#10;NvxNt4PPRICwS1BB7n2VSOnSnAy6oa2Ig/dra4M+yDqTusYmwE0pP6JoLA0WHBZyrGiVU/p3uBoF&#10;22m1vOzso8nK9c/2vD/HX8fYK9XvtctPEJ5a/w6/2jutIJ7A/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pLsMAAADbAAAADwAAAAAAAAAAAAAAAACYAgAAZHJzL2Rv&#10;d25yZXYueG1sUEsFBgAAAAAEAAQA9QAAAIgDAAAAAA==&#10;" filled="f" stroked="f">
                    <v:textbox inset="0,0,0,0">
                      <w:txbxContent>
                        <w:p w:rsidR="006E4E56" w:rsidRPr="00D1217E" w:rsidRDefault="006E4E56" w:rsidP="008E6DB2">
                          <w:pPr>
                            <w:rPr>
                              <w:sz w:val="20"/>
                            </w:rPr>
                          </w:pPr>
                          <w:proofErr w:type="gramStart"/>
                          <w:r w:rsidRPr="00D1217E">
                            <w:rPr>
                              <w:rFonts w:ascii="Arial" w:hAnsi="Arial" w:cs="Arial"/>
                              <w:color w:val="000000"/>
                              <w:sz w:val="9"/>
                              <w:szCs w:val="10"/>
                              <w:lang w:val="en-US"/>
                            </w:rPr>
                            <w:t>x</w:t>
                          </w:r>
                          <w:proofErr w:type="gramEnd"/>
                        </w:p>
                      </w:txbxContent>
                    </v:textbox>
                  </v:rect>
                  <v:rect id="Rectangle 280" o:spid="_x0000_s1090" style="position:absolute;left:9743;top:526;width:578;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inset="0,0,0,0">
                      <w:txbxContent>
                        <w:p w:rsidR="006E4E56" w:rsidRPr="00D1217E" w:rsidRDefault="006E4E56" w:rsidP="008E6DB2">
                          <w:pPr>
                            <w:rPr>
                              <w:sz w:val="20"/>
                            </w:rPr>
                          </w:pPr>
                          <w:r w:rsidRPr="00D1217E">
                            <w:rPr>
                              <w:rFonts w:ascii="Arial" w:hAnsi="Arial" w:cs="Arial"/>
                              <w:color w:val="000000"/>
                              <w:sz w:val="12"/>
                              <w:szCs w:val="14"/>
                              <w:lang w:val="en-US"/>
                            </w:rPr>
                            <w:t>R</w:t>
                          </w:r>
                        </w:p>
                      </w:txbxContent>
                    </v:textbox>
                  </v:rect>
                  <v:rect id="Rectangle 281" o:spid="_x0000_s1091" style="position:absolute;left:10343;top:741;width:289;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Yx8MA&#10;AADbAAAADwAAAGRycy9kb3ducmV2LnhtbESPQYvCMBSE74L/ITzBm6buQWzXKKIuenRVqHt7NG/b&#10;ss1LaaKt/vqNIHgcZuYbZr7sTCVu1LjSsoLJOAJBnFldcq7gfPoazUA4j6yxskwK7uRguej35pho&#10;2/I33Y4+FwHCLkEFhfd1IqXLCjLoxrYmDt6vbQz6IJtc6gbbADeV/IiiqTRYclgosKZ1Qdnf8WoU&#10;7Gb16rK3jzavtj+79JDGm1PslRoOutUnCE+df4df7b1WEM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Yx8MAAADbAAAADwAAAAAAAAAAAAAAAACYAgAAZHJzL2Rv&#10;d25yZXYueG1sUEsFBgAAAAAEAAQA9QAAAIgDAAAAAA==&#10;" filled="f" stroked="f">
                    <v:textbox inset="0,0,0,0">
                      <w:txbxContent>
                        <w:p w:rsidR="006E4E56" w:rsidRPr="00D1217E" w:rsidRDefault="006E4E56" w:rsidP="008E6DB2">
                          <w:pPr>
                            <w:rPr>
                              <w:sz w:val="20"/>
                            </w:rPr>
                          </w:pPr>
                          <w:proofErr w:type="gramStart"/>
                          <w:r w:rsidRPr="00D1217E">
                            <w:rPr>
                              <w:rFonts w:ascii="Arial" w:hAnsi="Arial" w:cs="Arial"/>
                              <w:color w:val="000000"/>
                              <w:sz w:val="9"/>
                              <w:szCs w:val="10"/>
                              <w:lang w:val="en-US"/>
                            </w:rPr>
                            <w:t>z</w:t>
                          </w:r>
                          <w:proofErr w:type="gramEnd"/>
                        </w:p>
                      </w:txbxContent>
                    </v:textbox>
                  </v:rect>
                  <w10:wrap type="none"/>
                  <w10:anchorlock/>
                </v:group>
              </w:pict>
            </w:r>
          </w:p>
        </w:tc>
      </w:tr>
    </w:tbl>
    <w:p w:rsidR="00154F10" w:rsidRPr="00154F10" w:rsidRDefault="00154F10" w:rsidP="00154F10">
      <w:bookmarkStart w:id="11" w:name="_Toc367805843"/>
      <w:bookmarkStart w:id="12" w:name="_Toc367806042"/>
    </w:p>
    <w:p w:rsidR="008E6DB2" w:rsidRDefault="008E6DB2" w:rsidP="00154F10">
      <w:pPr>
        <w:pStyle w:val="Titre4"/>
      </w:pPr>
      <w:bookmarkStart w:id="13" w:name="_Toc400465561"/>
      <w:r>
        <w:t>Liaison</w:t>
      </w:r>
      <w:bookmarkEnd w:id="11"/>
      <w:bookmarkEnd w:id="12"/>
      <w:r w:rsidR="00370C4B">
        <w:t>s</w:t>
      </w:r>
      <w:bookmarkEnd w:id="13"/>
    </w:p>
    <w:p w:rsidR="008E6DB2" w:rsidRDefault="008E6DB2" w:rsidP="008E6DB2">
      <w:r>
        <w:t xml:space="preserve">En construction mécanique, on n'a besoin que de certains degrés de liberté (on </w:t>
      </w:r>
      <w:r w:rsidR="00154F10">
        <w:t>parle</w:t>
      </w:r>
      <w:r>
        <w:t xml:space="preserve"> aussi </w:t>
      </w:r>
      <w:r w:rsidR="00154F10">
        <w:t>de « </w:t>
      </w:r>
      <w:r>
        <w:t>mobilités</w:t>
      </w:r>
      <w:r w:rsidR="00154F10">
        <w:t> »</w:t>
      </w:r>
      <w:r>
        <w:t xml:space="preserve">) entre deux solides (par exemple le solide </w:t>
      </w:r>
      <w:r w:rsidRPr="002927A9">
        <w:rPr>
          <w:b/>
        </w:rPr>
        <w:t>1</w:t>
      </w:r>
      <w:r>
        <w:t xml:space="preserve"> doit posséder uniquement une rotation autour de </w:t>
      </w:r>
      <m:oMath>
        <m:acc>
          <m:accPr>
            <m:chr m:val="⃗"/>
            <m:ctrlPr>
              <w:rPr>
                <w:rFonts w:ascii="Cambria Math" w:hAnsi="Cambria Math"/>
                <w:i/>
                <w:spacing w:val="4"/>
                <w:sz w:val="20"/>
                <w:lang w:eastAsia="fr-FR"/>
              </w:rPr>
            </m:ctrlPr>
          </m:accPr>
          <m:e>
            <m:r>
              <w:rPr>
                <w:rFonts w:ascii="Cambria Math" w:hAnsi="Cambria Math"/>
              </w:rPr>
              <m:t>i</m:t>
            </m:r>
          </m:e>
        </m:acc>
      </m:oMath>
      <w:r>
        <w:t xml:space="preserve"> par rapport au solide </w:t>
      </w:r>
      <w:r w:rsidRPr="002927A9">
        <w:rPr>
          <w:b/>
        </w:rPr>
        <w:t>0</w:t>
      </w:r>
      <w:r>
        <w:t xml:space="preserve"> ; cas d'une porte). Les autres degrés de liberté ne doivent pas exister.</w:t>
      </w:r>
    </w:p>
    <w:p w:rsidR="008E6DB2" w:rsidRDefault="008E6DB2" w:rsidP="008E6DB2"/>
    <w:p w:rsidR="008E6DB2" w:rsidRPr="002927A9" w:rsidRDefault="008E6DB2" w:rsidP="00154F10">
      <w:pPr>
        <w:pStyle w:val="Titre4"/>
      </w:pPr>
      <w:bookmarkStart w:id="14" w:name="_Toc367805844"/>
      <w:bookmarkStart w:id="15" w:name="_Toc400465562"/>
      <w:r w:rsidRPr="002927A9">
        <w:t>Réalisation :</w:t>
      </w:r>
      <w:bookmarkEnd w:id="14"/>
      <w:bookmarkEnd w:id="15"/>
    </w:p>
    <w:p w:rsidR="008E6DB2" w:rsidRDefault="008E6DB2" w:rsidP="008E6DB2">
      <w:r>
        <w:t>On met les deux solides en contact par l'intermédiaire d'une surface S</w:t>
      </w:r>
      <w:r>
        <w:rPr>
          <w:vertAlign w:val="subscript"/>
        </w:rPr>
        <w:t>1</w:t>
      </w:r>
      <w:r>
        <w:t xml:space="preserve"> appartenant à </w:t>
      </w:r>
      <w:r w:rsidRPr="002927A9">
        <w:rPr>
          <w:b/>
        </w:rPr>
        <w:t>1</w:t>
      </w:r>
      <w:r>
        <w:t xml:space="preserve"> et d'une surface S</w:t>
      </w:r>
      <w:r>
        <w:rPr>
          <w:vertAlign w:val="subscript"/>
        </w:rPr>
        <w:t>0</w:t>
      </w:r>
      <w:r>
        <w:t xml:space="preserve"> appartenant à </w:t>
      </w:r>
      <w:r w:rsidRPr="002927A9">
        <w:rPr>
          <w:b/>
        </w:rPr>
        <w:t>0</w:t>
      </w:r>
      <w:r>
        <w:t>.</w:t>
      </w:r>
    </w:p>
    <w:p w:rsidR="008E6DB2" w:rsidRDefault="008E6DB2" w:rsidP="008E6DB2"/>
    <w:p w:rsidR="008E6DB2" w:rsidRDefault="008E6DB2" w:rsidP="008E6DB2">
      <w:r>
        <w:sym w:font="Symbol" w:char="F0B7"/>
      </w:r>
      <w:r>
        <w:t xml:space="preserve"> Au cours du mouvement, la surface S</w:t>
      </w:r>
      <w:r w:rsidRPr="002927A9">
        <w:rPr>
          <w:vertAlign w:val="subscript"/>
        </w:rPr>
        <w:t>1</w:t>
      </w:r>
      <w:r>
        <w:t xml:space="preserve"> glisse sur la surface </w:t>
      </w:r>
      <w:proofErr w:type="gramStart"/>
      <w:r>
        <w:t>S</w:t>
      </w:r>
      <w:r w:rsidRPr="002927A9">
        <w:rPr>
          <w:vertAlign w:val="subscript"/>
        </w:rPr>
        <w:t>2</w:t>
      </w:r>
      <w:r>
        <w:t xml:space="preserve"> .</w:t>
      </w:r>
      <w:proofErr w:type="gramEnd"/>
      <w:r>
        <w:t xml:space="preserve"> Les conditions à remplir sont :</w:t>
      </w:r>
    </w:p>
    <w:p w:rsidR="008E6DB2" w:rsidRPr="00D1217E" w:rsidRDefault="008E6DB2" w:rsidP="00195E18">
      <w:pPr>
        <w:pStyle w:val="normalrouge"/>
        <w:numPr>
          <w:ilvl w:val="0"/>
          <w:numId w:val="16"/>
        </w:numPr>
        <w:rPr>
          <w:color w:val="auto"/>
        </w:rPr>
      </w:pPr>
      <w:r w:rsidRPr="00D1217E">
        <w:rPr>
          <w:color w:val="auto"/>
        </w:rPr>
        <w:t>Non pénétration d'une surface dans l'autre</w:t>
      </w:r>
    </w:p>
    <w:p w:rsidR="008E6DB2" w:rsidRDefault="008E6DB2" w:rsidP="00195E18">
      <w:pPr>
        <w:pStyle w:val="normalrouge"/>
        <w:numPr>
          <w:ilvl w:val="0"/>
          <w:numId w:val="16"/>
        </w:numPr>
        <w:rPr>
          <w:color w:val="auto"/>
        </w:rPr>
      </w:pPr>
      <w:r w:rsidRPr="00D1217E">
        <w:rPr>
          <w:color w:val="auto"/>
        </w:rPr>
        <w:t>Non séparation des surfaces.</w:t>
      </w:r>
    </w:p>
    <w:p w:rsidR="008E6DB2" w:rsidRPr="00D1217E" w:rsidRDefault="008E6DB2" w:rsidP="008E6DB2"/>
    <w:p w:rsidR="008E6DB2" w:rsidRDefault="008E6DB2" w:rsidP="00154F10">
      <w:pPr>
        <w:pStyle w:val="Titre4"/>
      </w:pPr>
      <w:bookmarkStart w:id="16" w:name="_Toc367805845"/>
      <w:bookmarkStart w:id="17" w:name="_Toc400465563"/>
      <w:r>
        <w:t>Liaison parfaite</w:t>
      </w:r>
      <w:bookmarkEnd w:id="16"/>
      <w:bookmarkEnd w:id="17"/>
    </w:p>
    <w:p w:rsidR="00370C4B" w:rsidRDefault="00370C4B" w:rsidP="00370C4B"/>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370C4B" w:rsidRPr="009D41C3" w:rsidTr="00370C4B">
        <w:trPr>
          <w:trHeight w:val="384"/>
        </w:trPr>
        <w:tc>
          <w:tcPr>
            <w:tcW w:w="10339" w:type="dxa"/>
            <w:shd w:val="clear" w:color="auto" w:fill="C6D9F1" w:themeFill="text2" w:themeFillTint="33"/>
          </w:tcPr>
          <w:p w:rsidR="00370C4B" w:rsidRPr="00370C4B" w:rsidRDefault="00370C4B" w:rsidP="00A929A6">
            <w:pPr>
              <w:rPr>
                <w:b/>
                <w:lang w:eastAsia="fr-FR"/>
              </w:rPr>
            </w:pPr>
            <w:r w:rsidRPr="00370C4B">
              <w:rPr>
                <w:b/>
                <w:lang w:eastAsia="fr-FR"/>
              </w:rPr>
              <w:t>Liaison parfaite :</w:t>
            </w:r>
          </w:p>
          <w:p w:rsidR="00370C4B" w:rsidRDefault="00370C4B" w:rsidP="00370C4B">
            <w:pPr>
              <w:pBdr>
                <w:left w:val="single" w:sz="8" w:space="4" w:color="auto"/>
              </w:pBdr>
            </w:pPr>
            <w:r>
              <w:t xml:space="preserve">Une liaison parfaite est une </w:t>
            </w:r>
            <w:r w:rsidRPr="00800FB3">
              <w:rPr>
                <w:b/>
              </w:rPr>
              <w:t xml:space="preserve">modélisation </w:t>
            </w:r>
            <w:r>
              <w:t>d'une liaison réelle entre deux solides indéformables, qui permet d'étudier le fonctionnement d'un mécanisme.</w:t>
            </w:r>
          </w:p>
          <w:p w:rsidR="00370C4B" w:rsidRDefault="00370C4B" w:rsidP="00370C4B">
            <w:r>
              <w:t>Les qualités d'une liaison parfaite sont :</w:t>
            </w:r>
          </w:p>
          <w:p w:rsidR="00370C4B" w:rsidRDefault="00370C4B" w:rsidP="00370C4B">
            <w:pPr>
              <w:pStyle w:val="Paragraphedeliste"/>
              <w:numPr>
                <w:ilvl w:val="0"/>
                <w:numId w:val="21"/>
              </w:numPr>
              <w:jc w:val="left"/>
            </w:pPr>
            <w:r>
              <w:t>surfaces ayant une géométrie parfaite ;</w:t>
            </w:r>
          </w:p>
          <w:p w:rsidR="00370C4B" w:rsidRDefault="00370C4B" w:rsidP="00370C4B">
            <w:pPr>
              <w:pStyle w:val="Paragraphedeliste"/>
              <w:numPr>
                <w:ilvl w:val="0"/>
                <w:numId w:val="21"/>
              </w:numPr>
              <w:jc w:val="left"/>
            </w:pPr>
            <w:r>
              <w:t>pas d'adhérence ni de frottement ;</w:t>
            </w:r>
          </w:p>
          <w:p w:rsidR="00370C4B" w:rsidRDefault="00370C4B" w:rsidP="00370C4B">
            <w:pPr>
              <w:pStyle w:val="Paragraphedeliste"/>
              <w:numPr>
                <w:ilvl w:val="0"/>
                <w:numId w:val="21"/>
              </w:numPr>
              <w:jc w:val="left"/>
            </w:pPr>
            <w:r>
              <w:t>pas de déformation sous l'effort ;</w:t>
            </w:r>
          </w:p>
          <w:p w:rsidR="00370C4B" w:rsidRPr="009D41C3" w:rsidRDefault="00370C4B" w:rsidP="00370C4B">
            <w:pPr>
              <w:pStyle w:val="Paragraphedeliste"/>
              <w:numPr>
                <w:ilvl w:val="0"/>
                <w:numId w:val="21"/>
              </w:numPr>
              <w:jc w:val="left"/>
            </w:pPr>
            <w:r>
              <w:t>pas de jeu ni de serrage entre les pièces.</w:t>
            </w:r>
          </w:p>
        </w:tc>
      </w:tr>
    </w:tbl>
    <w:p w:rsidR="005D3B7E" w:rsidRDefault="005D3B7E" w:rsidP="00370C4B"/>
    <w:p w:rsidR="008E6DB2" w:rsidRDefault="008E6DB2" w:rsidP="00370C4B">
      <w:pPr>
        <w:pStyle w:val="Titre2"/>
      </w:pPr>
      <w:bookmarkStart w:id="18" w:name="_Toc367805846"/>
      <w:bookmarkStart w:id="19" w:name="_Toc367806043"/>
      <w:bookmarkStart w:id="20" w:name="_Toc400465564"/>
      <w:r w:rsidRPr="00370C4B">
        <w:t>Liaisons</w:t>
      </w:r>
      <w:r>
        <w:t xml:space="preserve"> normalisées parfaites</w:t>
      </w:r>
      <w:bookmarkEnd w:id="18"/>
      <w:bookmarkEnd w:id="19"/>
      <w:bookmarkEnd w:id="20"/>
    </w:p>
    <w:p w:rsidR="008E6DB2" w:rsidRPr="00370C4B" w:rsidRDefault="008E6DB2" w:rsidP="00EF3D6C">
      <w:pPr>
        <w:pStyle w:val="Titre3"/>
        <w:numPr>
          <w:ilvl w:val="0"/>
          <w:numId w:val="25"/>
        </w:numPr>
      </w:pPr>
      <w:bookmarkStart w:id="21" w:name="_Toc367805847"/>
      <w:bookmarkStart w:id="22" w:name="_Toc367806044"/>
      <w:bookmarkStart w:id="23" w:name="_Toc400465565"/>
      <w:r w:rsidRPr="00370C4B">
        <w:t>Liaison sphère plan</w:t>
      </w:r>
      <w:bookmarkEnd w:id="21"/>
      <w:bookmarkEnd w:id="22"/>
      <w:r w:rsidR="005D3B7E">
        <w:t xml:space="preserve"> (Anciennement ponctuelle)</w:t>
      </w:r>
      <w:bookmarkEnd w:id="23"/>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346"/>
      </w:tblGrid>
      <w:tr w:rsidR="008E6DB2" w:rsidTr="00D60468">
        <w:tc>
          <w:tcPr>
            <w:tcW w:w="4889" w:type="dxa"/>
            <w:vAlign w:val="center"/>
          </w:tcPr>
          <w:p w:rsidR="008E6DB2" w:rsidRPr="005A4F85" w:rsidRDefault="008E6DB2" w:rsidP="00D60468">
            <w:pPr>
              <w:spacing w:before="40"/>
              <w:jc w:val="center"/>
            </w:pPr>
            <w:r>
              <w:rPr>
                <w:noProof/>
                <w:lang w:eastAsia="fr-FR"/>
              </w:rPr>
              <w:drawing>
                <wp:inline distT="0" distB="0" distL="0" distR="0">
                  <wp:extent cx="1986280" cy="1666240"/>
                  <wp:effectExtent l="1905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6" cstate="print"/>
                          <a:srcRect/>
                          <a:stretch>
                            <a:fillRect/>
                          </a:stretch>
                        </pic:blipFill>
                        <pic:spPr bwMode="auto">
                          <a:xfrm>
                            <a:off x="0" y="0"/>
                            <a:ext cx="1986280" cy="1666240"/>
                          </a:xfrm>
                          <a:prstGeom prst="rect">
                            <a:avLst/>
                          </a:prstGeom>
                          <a:noFill/>
                          <a:ln w="9525">
                            <a:noFill/>
                            <a:miter lim="800000"/>
                            <a:headEnd/>
                            <a:tailEnd/>
                          </a:ln>
                        </pic:spPr>
                      </pic:pic>
                    </a:graphicData>
                  </a:graphic>
                </wp:inline>
              </w:drawing>
            </w:r>
          </w:p>
        </w:tc>
        <w:tc>
          <w:tcPr>
            <w:tcW w:w="4890" w:type="dxa"/>
            <w:vAlign w:val="center"/>
          </w:tcPr>
          <w:p w:rsidR="008E6DB2" w:rsidRDefault="008E6DB2" w:rsidP="00D60468">
            <w:pPr>
              <w:spacing w:before="40"/>
              <w:jc w:val="center"/>
            </w:pPr>
            <w:r>
              <w:rPr>
                <w:noProof/>
                <w:lang w:eastAsia="fr-FR"/>
              </w:rPr>
              <w:drawing>
                <wp:inline distT="0" distB="0" distL="0" distR="0">
                  <wp:extent cx="3230880" cy="904240"/>
                  <wp:effectExtent l="19050" t="0" r="7620" b="0"/>
                  <wp:docPr id="263" name="Image 263" descr="http://www2.ac-lyon.fr/etab/colleges/col-69/kandelaft/site_techno/technique/liaison_ponctu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www2.ac-lyon.fr/etab/colleges/col-69/kandelaft/site_techno/technique/liaison_ponctuelle.jpg"/>
                          <pic:cNvPicPr>
                            <a:picLocks noChangeAspect="1" noChangeArrowheads="1"/>
                          </pic:cNvPicPr>
                        </pic:nvPicPr>
                        <pic:blipFill>
                          <a:blip r:embed="rId17" cstate="print"/>
                          <a:srcRect/>
                          <a:stretch>
                            <a:fillRect/>
                          </a:stretch>
                        </pic:blipFill>
                        <pic:spPr bwMode="auto">
                          <a:xfrm>
                            <a:off x="0" y="0"/>
                            <a:ext cx="3230880" cy="904240"/>
                          </a:xfrm>
                          <a:prstGeom prst="rect">
                            <a:avLst/>
                          </a:prstGeom>
                          <a:noFill/>
                          <a:ln w="9525">
                            <a:noFill/>
                            <a:miter lim="800000"/>
                            <a:headEnd/>
                            <a:tailEnd/>
                          </a:ln>
                        </pic:spPr>
                      </pic:pic>
                    </a:graphicData>
                  </a:graphic>
                </wp:inline>
              </w:drawing>
            </w:r>
          </w:p>
          <w:p w:rsidR="008E6DB2" w:rsidRPr="005A4F85" w:rsidRDefault="008E6DB2" w:rsidP="00D60468">
            <w:pPr>
              <w:spacing w:before="40"/>
              <w:jc w:val="center"/>
            </w:pPr>
          </w:p>
        </w:tc>
      </w:tr>
    </w:tbl>
    <w:p w:rsidR="008E6DB2" w:rsidRDefault="008E6DB2" w:rsidP="008E6DB2"/>
    <w:p w:rsidR="00704D63" w:rsidRDefault="00704D63" w:rsidP="008E6DB2"/>
    <w:p w:rsidR="00704D63" w:rsidRDefault="00704D63" w:rsidP="008E6DB2"/>
    <w:p w:rsidR="00704D63" w:rsidRDefault="00704D63" w:rsidP="008E6DB2"/>
    <w:p w:rsidR="00704D63" w:rsidRDefault="00704D63" w:rsidP="008E6DB2"/>
    <w:p w:rsidR="00704D63" w:rsidRDefault="00704D63" w:rsidP="008E6DB2"/>
    <w:p w:rsidR="00704D63" w:rsidRDefault="00704D63" w:rsidP="008E6DB2"/>
    <w:p w:rsidR="00704D63" w:rsidRDefault="00704D63" w:rsidP="008E6DB2"/>
    <w:p w:rsidR="008E6DB2" w:rsidRDefault="008E6DB2" w:rsidP="008E6DB2">
      <w:pPr>
        <w:pStyle w:val="Titre3"/>
        <w:jc w:val="left"/>
      </w:pPr>
      <w:bookmarkStart w:id="24" w:name="_Toc367805848"/>
      <w:bookmarkStart w:id="25" w:name="_Toc367806045"/>
      <w:bookmarkStart w:id="26" w:name="_Toc400465566"/>
      <w:r>
        <w:lastRenderedPageBreak/>
        <w:t xml:space="preserve">Liaison </w:t>
      </w:r>
      <w:r w:rsidR="00265E1F">
        <w:t xml:space="preserve">cylindre – plan (Anciennement </w:t>
      </w:r>
      <w:r>
        <w:t>linéaire rectiligne</w:t>
      </w:r>
      <w:bookmarkEnd w:id="24"/>
      <w:bookmarkEnd w:id="25"/>
      <w:r w:rsidR="00265E1F">
        <w:t>)</w:t>
      </w:r>
      <w:bookmarkEnd w:id="26"/>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4890"/>
      </w:tblGrid>
      <w:tr w:rsidR="008E6DB2" w:rsidTr="00D60468">
        <w:tc>
          <w:tcPr>
            <w:tcW w:w="4889" w:type="dxa"/>
            <w:vAlign w:val="center"/>
          </w:tcPr>
          <w:p w:rsidR="008E6DB2" w:rsidRPr="005A4F85" w:rsidRDefault="008E6DB2" w:rsidP="00D60468">
            <w:pPr>
              <w:spacing w:before="40"/>
              <w:jc w:val="center"/>
            </w:pPr>
            <w:r>
              <w:rPr>
                <w:noProof/>
                <w:lang w:eastAsia="fr-FR"/>
              </w:rPr>
              <w:drawing>
                <wp:inline distT="0" distB="0" distL="0" distR="0">
                  <wp:extent cx="1986280" cy="1671320"/>
                  <wp:effectExtent l="1905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8" cstate="print"/>
                          <a:srcRect/>
                          <a:stretch>
                            <a:fillRect/>
                          </a:stretch>
                        </pic:blipFill>
                        <pic:spPr bwMode="auto">
                          <a:xfrm>
                            <a:off x="0" y="0"/>
                            <a:ext cx="1986280" cy="1671320"/>
                          </a:xfrm>
                          <a:prstGeom prst="rect">
                            <a:avLst/>
                          </a:prstGeom>
                          <a:noFill/>
                          <a:ln w="9525">
                            <a:noFill/>
                            <a:miter lim="800000"/>
                            <a:headEnd/>
                            <a:tailEnd/>
                          </a:ln>
                        </pic:spPr>
                      </pic:pic>
                    </a:graphicData>
                  </a:graphic>
                </wp:inline>
              </w:drawing>
            </w:r>
          </w:p>
        </w:tc>
        <w:tc>
          <w:tcPr>
            <w:tcW w:w="4890" w:type="dxa"/>
            <w:vAlign w:val="center"/>
          </w:tcPr>
          <w:p w:rsidR="008E6DB2" w:rsidRPr="005A4F85" w:rsidRDefault="008E6DB2" w:rsidP="00D60468">
            <w:pPr>
              <w:spacing w:before="40"/>
              <w:jc w:val="center"/>
            </w:pPr>
            <w:r>
              <w:rPr>
                <w:noProof/>
                <w:lang w:eastAsia="fr-FR"/>
              </w:rPr>
              <w:drawing>
                <wp:inline distT="0" distB="0" distL="0" distR="0">
                  <wp:extent cx="2897939" cy="800100"/>
                  <wp:effectExtent l="19050" t="0" r="0" b="0"/>
                  <wp:docPr id="269" name="Image 269" descr="http://www2.ac-lyon.fr/etab/colleges/col-69/kandelaft/site_techno/technique/liaison_lineaire_recti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www2.ac-lyon.fr/etab/colleges/col-69/kandelaft/site_techno/technique/liaison_lineaire_rectiline.jpg"/>
                          <pic:cNvPicPr>
                            <a:picLocks noChangeAspect="1" noChangeArrowheads="1"/>
                          </pic:cNvPicPr>
                        </pic:nvPicPr>
                        <pic:blipFill>
                          <a:blip r:embed="rId19" cstate="print"/>
                          <a:srcRect l="1128" t="3496" r="1037" b="4196"/>
                          <a:stretch>
                            <a:fillRect/>
                          </a:stretch>
                        </pic:blipFill>
                        <pic:spPr bwMode="auto">
                          <a:xfrm>
                            <a:off x="0" y="0"/>
                            <a:ext cx="2897939" cy="800100"/>
                          </a:xfrm>
                          <a:prstGeom prst="rect">
                            <a:avLst/>
                          </a:prstGeom>
                          <a:noFill/>
                          <a:ln w="9525">
                            <a:noFill/>
                            <a:miter lim="800000"/>
                            <a:headEnd/>
                            <a:tailEnd/>
                          </a:ln>
                        </pic:spPr>
                      </pic:pic>
                    </a:graphicData>
                  </a:graphic>
                </wp:inline>
              </w:drawing>
            </w:r>
          </w:p>
        </w:tc>
      </w:tr>
    </w:tbl>
    <w:p w:rsidR="008E6DB2" w:rsidRDefault="00265E1F" w:rsidP="008E6DB2">
      <w:pPr>
        <w:pStyle w:val="Titre3"/>
        <w:jc w:val="left"/>
      </w:pPr>
      <w:bookmarkStart w:id="27" w:name="_Toc367805849"/>
      <w:bookmarkStart w:id="28" w:name="_Toc367806046"/>
      <w:bookmarkStart w:id="29" w:name="_Toc400465567"/>
      <w:r>
        <w:t>Sphère cylindre (Anciennement</w:t>
      </w:r>
      <w:r w:rsidR="008E6DB2">
        <w:t xml:space="preserve"> linéaire annulaire</w:t>
      </w:r>
      <w:bookmarkEnd w:id="27"/>
      <w:bookmarkEnd w:id="28"/>
      <w:r>
        <w:t>)</w:t>
      </w:r>
      <w:bookmarkEnd w:id="29"/>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346"/>
      </w:tblGrid>
      <w:tr w:rsidR="008E6DB2" w:rsidTr="00D60468">
        <w:tc>
          <w:tcPr>
            <w:tcW w:w="4889" w:type="dxa"/>
            <w:vAlign w:val="center"/>
          </w:tcPr>
          <w:p w:rsidR="008E6DB2" w:rsidRPr="005A4F85" w:rsidRDefault="008E6DB2" w:rsidP="00D60468">
            <w:pPr>
              <w:spacing w:before="40"/>
              <w:jc w:val="center"/>
            </w:pPr>
            <w:r>
              <w:rPr>
                <w:noProof/>
                <w:lang w:eastAsia="fr-FR"/>
              </w:rPr>
              <w:drawing>
                <wp:inline distT="0" distB="0" distL="0" distR="0">
                  <wp:extent cx="1991360" cy="1666240"/>
                  <wp:effectExtent l="19050" t="0" r="889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0"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5A4F85" w:rsidRDefault="008E6DB2" w:rsidP="00D60468">
            <w:pPr>
              <w:spacing w:before="40"/>
              <w:jc w:val="center"/>
            </w:pPr>
            <w:r>
              <w:rPr>
                <w:noProof/>
                <w:lang w:eastAsia="fr-FR"/>
              </w:rPr>
              <w:drawing>
                <wp:inline distT="0" distB="0" distL="0" distR="0">
                  <wp:extent cx="3233420" cy="832758"/>
                  <wp:effectExtent l="19050" t="0" r="5080" b="0"/>
                  <wp:docPr id="275" name="Image 275" descr="http://www2.ac-lyon.fr/etab/colleges/col-69/kandelaft/site_techno/technique/liaison_lineaire_annula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www2.ac-lyon.fr/etab/colleges/col-69/kandelaft/site_techno/technique/liaison_lineaire_annulaire.jpg"/>
                          <pic:cNvPicPr>
                            <a:picLocks noChangeAspect="1" noChangeArrowheads="1"/>
                          </pic:cNvPicPr>
                        </pic:nvPicPr>
                        <pic:blipFill>
                          <a:blip r:embed="rId21" cstate="print"/>
                          <a:srcRect l="1716" t="3614" r="1193" b="4217"/>
                          <a:stretch>
                            <a:fillRect/>
                          </a:stretch>
                        </pic:blipFill>
                        <pic:spPr bwMode="auto">
                          <a:xfrm>
                            <a:off x="0" y="0"/>
                            <a:ext cx="3233420" cy="832758"/>
                          </a:xfrm>
                          <a:prstGeom prst="rect">
                            <a:avLst/>
                          </a:prstGeom>
                          <a:noFill/>
                          <a:ln w="9525">
                            <a:noFill/>
                            <a:miter lim="800000"/>
                            <a:headEnd/>
                            <a:tailEnd/>
                          </a:ln>
                        </pic:spPr>
                      </pic:pic>
                    </a:graphicData>
                  </a:graphic>
                </wp:inline>
              </w:drawing>
            </w:r>
          </w:p>
        </w:tc>
      </w:tr>
    </w:tbl>
    <w:p w:rsidR="008E6DB2" w:rsidRDefault="008E6DB2" w:rsidP="008E6DB2"/>
    <w:p w:rsidR="008E6DB2" w:rsidRDefault="00265E1F" w:rsidP="008E6DB2">
      <w:pPr>
        <w:pStyle w:val="Titre3"/>
        <w:jc w:val="left"/>
      </w:pPr>
      <w:bookmarkStart w:id="30" w:name="_Toc367805850"/>
      <w:bookmarkStart w:id="31" w:name="_Toc367806047"/>
      <w:bookmarkStart w:id="32" w:name="_Toc400465568"/>
      <w:r>
        <w:t>Liaison sphérique (Anciennement</w:t>
      </w:r>
      <w:r w:rsidR="008E6DB2">
        <w:t xml:space="preserve"> rotule</w:t>
      </w:r>
      <w:bookmarkEnd w:id="30"/>
      <w:bookmarkEnd w:id="31"/>
      <w:r>
        <w:t>)</w:t>
      </w:r>
      <w:bookmarkEnd w:id="32"/>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4890"/>
      </w:tblGrid>
      <w:tr w:rsidR="008E6DB2" w:rsidTr="00D60468">
        <w:tc>
          <w:tcPr>
            <w:tcW w:w="4889" w:type="dxa"/>
            <w:vAlign w:val="center"/>
          </w:tcPr>
          <w:p w:rsidR="008E6DB2" w:rsidRPr="0025069F" w:rsidRDefault="008E6DB2" w:rsidP="00D60468">
            <w:pPr>
              <w:spacing w:before="40"/>
              <w:jc w:val="center"/>
            </w:pPr>
            <w:r>
              <w:rPr>
                <w:noProof/>
                <w:lang w:eastAsia="fr-FR"/>
              </w:rPr>
              <w:drawing>
                <wp:inline distT="0" distB="0" distL="0" distR="0">
                  <wp:extent cx="1991360" cy="1666240"/>
                  <wp:effectExtent l="19050" t="0" r="889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25069F" w:rsidRDefault="008E6DB2" w:rsidP="00D60468">
            <w:pPr>
              <w:spacing w:before="40"/>
              <w:jc w:val="center"/>
            </w:pPr>
            <w:r>
              <w:rPr>
                <w:noProof/>
                <w:lang w:eastAsia="fr-FR"/>
              </w:rPr>
              <w:drawing>
                <wp:inline distT="0" distB="0" distL="0" distR="0">
                  <wp:extent cx="2881993" cy="740229"/>
                  <wp:effectExtent l="19050" t="0" r="0" b="0"/>
                  <wp:docPr id="278" name="Image 278" descr="http://www2.ac-lyon.fr/etab/colleges/col-69/kandelaft/site_techno/technique/liaison_rot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www2.ac-lyon.fr/etab/colleges/col-69/kandelaft/site_techno/technique/liaison_rotule.jpg"/>
                          <pic:cNvPicPr>
                            <a:picLocks noChangeAspect="1" noChangeArrowheads="1"/>
                          </pic:cNvPicPr>
                        </pic:nvPicPr>
                        <pic:blipFill>
                          <a:blip r:embed="rId23" cstate="print"/>
                          <a:srcRect l="1380" t="3401" r="1105" b="4082"/>
                          <a:stretch>
                            <a:fillRect/>
                          </a:stretch>
                        </pic:blipFill>
                        <pic:spPr bwMode="auto">
                          <a:xfrm>
                            <a:off x="0" y="0"/>
                            <a:ext cx="2881993" cy="740229"/>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8E6DB2">
      <w:pPr>
        <w:pStyle w:val="Titre3"/>
        <w:jc w:val="left"/>
      </w:pPr>
      <w:bookmarkStart w:id="33" w:name="_Toc367805851"/>
      <w:bookmarkStart w:id="34" w:name="_Toc367806048"/>
      <w:bookmarkStart w:id="35" w:name="_Toc400465569"/>
      <w:r>
        <w:t>Liaison Appui plan</w:t>
      </w:r>
      <w:bookmarkEnd w:id="33"/>
      <w:bookmarkEnd w:id="34"/>
      <w:bookmarkEnd w:id="35"/>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269"/>
      </w:tblGrid>
      <w:tr w:rsidR="008E6DB2" w:rsidTr="00D60468">
        <w:tc>
          <w:tcPr>
            <w:tcW w:w="4889" w:type="dxa"/>
            <w:vAlign w:val="center"/>
          </w:tcPr>
          <w:p w:rsidR="008E6DB2" w:rsidRPr="009C650F" w:rsidRDefault="008E6DB2" w:rsidP="00D60468">
            <w:pPr>
              <w:spacing w:before="40"/>
              <w:jc w:val="center"/>
            </w:pPr>
            <w:r>
              <w:rPr>
                <w:noProof/>
                <w:lang w:eastAsia="fr-FR"/>
              </w:rPr>
              <w:drawing>
                <wp:inline distT="0" distB="0" distL="0" distR="0">
                  <wp:extent cx="1991360" cy="1666240"/>
                  <wp:effectExtent l="19050" t="0" r="889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9C650F" w:rsidRDefault="008E6DB2" w:rsidP="00D60468">
            <w:pPr>
              <w:spacing w:before="40"/>
              <w:jc w:val="center"/>
            </w:pPr>
            <w:r>
              <w:rPr>
                <w:noProof/>
                <w:lang w:eastAsia="fr-FR"/>
              </w:rPr>
              <w:drawing>
                <wp:inline distT="0" distB="0" distL="0" distR="0">
                  <wp:extent cx="3190058" cy="794658"/>
                  <wp:effectExtent l="19050" t="0" r="0" b="0"/>
                  <wp:docPr id="281" name="Image 281" descr="http://www2.ac-lyon.fr/etab/colleges/col-69/kandelaft/site_techno/technique/liaison_appui_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www2.ac-lyon.fr/etab/colleges/col-69/kandelaft/site_techno/technique/liaison_appui_plan.jpg"/>
                          <pic:cNvPicPr>
                            <a:picLocks noChangeAspect="1" noChangeArrowheads="1"/>
                          </pic:cNvPicPr>
                        </pic:nvPicPr>
                        <pic:blipFill>
                          <a:blip r:embed="rId25" cstate="print"/>
                          <a:srcRect l="1001" t="3086" r="1333" b="6790"/>
                          <a:stretch>
                            <a:fillRect/>
                          </a:stretch>
                        </pic:blipFill>
                        <pic:spPr bwMode="auto">
                          <a:xfrm>
                            <a:off x="0" y="0"/>
                            <a:ext cx="3190058" cy="794658"/>
                          </a:xfrm>
                          <a:prstGeom prst="rect">
                            <a:avLst/>
                          </a:prstGeom>
                          <a:noFill/>
                          <a:ln w="9525">
                            <a:noFill/>
                            <a:miter lim="800000"/>
                            <a:headEnd/>
                            <a:tailEnd/>
                          </a:ln>
                        </pic:spPr>
                      </pic:pic>
                    </a:graphicData>
                  </a:graphic>
                </wp:inline>
              </w:drawing>
            </w:r>
          </w:p>
        </w:tc>
      </w:tr>
    </w:tbl>
    <w:p w:rsidR="008E6DB2" w:rsidRDefault="008E6DB2" w:rsidP="008E6DB2"/>
    <w:p w:rsidR="00B123E9" w:rsidRDefault="00B123E9" w:rsidP="008E6DB2"/>
    <w:p w:rsidR="00B123E9" w:rsidRDefault="00B123E9" w:rsidP="008E6DB2"/>
    <w:p w:rsidR="00B123E9" w:rsidRDefault="00B123E9" w:rsidP="008E6DB2"/>
    <w:p w:rsidR="00B123E9" w:rsidRDefault="00B123E9" w:rsidP="008E6DB2"/>
    <w:p w:rsidR="00B123E9" w:rsidRDefault="00B123E9" w:rsidP="008E6DB2"/>
    <w:p w:rsidR="008E6DB2" w:rsidRDefault="008E6DB2" w:rsidP="008E6DB2">
      <w:pPr>
        <w:pStyle w:val="Titre3"/>
        <w:jc w:val="left"/>
      </w:pPr>
      <w:bookmarkStart w:id="36" w:name="_Toc367805852"/>
      <w:bookmarkStart w:id="37" w:name="_Toc367806049"/>
      <w:bookmarkStart w:id="38" w:name="_Toc400465570"/>
      <w:r>
        <w:lastRenderedPageBreak/>
        <w:t>Liaison sphérique à doigt</w:t>
      </w:r>
      <w:bookmarkEnd w:id="36"/>
      <w:bookmarkEnd w:id="37"/>
      <w:r w:rsidR="00265E1F">
        <w:t xml:space="preserve"> (Anciennement rotule à doigt)</w:t>
      </w:r>
      <w:bookmarkEnd w:id="38"/>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256"/>
      </w:tblGrid>
      <w:tr w:rsidR="008E6DB2" w:rsidTr="00D60468">
        <w:tc>
          <w:tcPr>
            <w:tcW w:w="4889" w:type="dxa"/>
            <w:vAlign w:val="center"/>
          </w:tcPr>
          <w:p w:rsidR="008E6DB2" w:rsidRPr="009F630B" w:rsidRDefault="008E6DB2" w:rsidP="00D60468">
            <w:pPr>
              <w:spacing w:before="40"/>
              <w:jc w:val="center"/>
            </w:pPr>
            <w:r>
              <w:rPr>
                <w:noProof/>
                <w:lang w:eastAsia="fr-FR"/>
              </w:rPr>
              <w:drawing>
                <wp:inline distT="0" distB="0" distL="0" distR="0">
                  <wp:extent cx="1991360" cy="1666240"/>
                  <wp:effectExtent l="19050" t="0" r="889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6"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9F630B" w:rsidRDefault="008E6DB2" w:rsidP="00D60468">
            <w:pPr>
              <w:spacing w:before="40"/>
              <w:jc w:val="center"/>
            </w:pPr>
            <w:r>
              <w:rPr>
                <w:noProof/>
                <w:lang w:eastAsia="fr-FR"/>
              </w:rPr>
              <w:drawing>
                <wp:inline distT="0" distB="0" distL="0" distR="0">
                  <wp:extent cx="3178538" cy="794657"/>
                  <wp:effectExtent l="19050" t="0" r="2812" b="0"/>
                  <wp:docPr id="284" name="Image 284" descr="http://www2.ac-lyon.fr/etab/colleges/col-69/kandelaft/site_techno/technique/liaison_rotule_doi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www2.ac-lyon.fr/etab/colleges/col-69/kandelaft/site_techno/technique/liaison_rotule_doigt.jpg"/>
                          <pic:cNvPicPr>
                            <a:picLocks noChangeAspect="1" noChangeArrowheads="1"/>
                          </pic:cNvPicPr>
                        </pic:nvPicPr>
                        <pic:blipFill>
                          <a:blip r:embed="rId27" cstate="print"/>
                          <a:srcRect l="1001" t="4321" r="1587" b="5555"/>
                          <a:stretch>
                            <a:fillRect/>
                          </a:stretch>
                        </pic:blipFill>
                        <pic:spPr bwMode="auto">
                          <a:xfrm>
                            <a:off x="0" y="0"/>
                            <a:ext cx="3178538" cy="794657"/>
                          </a:xfrm>
                          <a:prstGeom prst="rect">
                            <a:avLst/>
                          </a:prstGeom>
                          <a:noFill/>
                          <a:ln w="9525">
                            <a:noFill/>
                            <a:miter lim="800000"/>
                            <a:headEnd/>
                            <a:tailEnd/>
                          </a:ln>
                        </pic:spPr>
                      </pic:pic>
                    </a:graphicData>
                  </a:graphic>
                </wp:inline>
              </w:drawing>
            </w:r>
          </w:p>
        </w:tc>
      </w:tr>
    </w:tbl>
    <w:p w:rsidR="008E6DB2" w:rsidRDefault="008E6DB2" w:rsidP="008E6DB2">
      <w:pPr>
        <w:pStyle w:val="Titre3"/>
        <w:jc w:val="left"/>
      </w:pPr>
      <w:bookmarkStart w:id="39" w:name="_Toc367805853"/>
      <w:bookmarkStart w:id="40" w:name="_Toc367806050"/>
      <w:bookmarkStart w:id="41" w:name="_Toc400465571"/>
      <w:r>
        <w:t>Liaison pivot glissant</w:t>
      </w:r>
      <w:bookmarkEnd w:id="39"/>
      <w:bookmarkEnd w:id="40"/>
      <w:bookmarkEnd w:id="41"/>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238"/>
      </w:tblGrid>
      <w:tr w:rsidR="008E6DB2" w:rsidTr="00D60468">
        <w:tc>
          <w:tcPr>
            <w:tcW w:w="4889" w:type="dxa"/>
            <w:vAlign w:val="center"/>
          </w:tcPr>
          <w:p w:rsidR="008E6DB2" w:rsidRPr="009F630B" w:rsidRDefault="008E6DB2" w:rsidP="00D60468">
            <w:pPr>
              <w:spacing w:before="40"/>
              <w:jc w:val="center"/>
            </w:pPr>
            <w:r>
              <w:rPr>
                <w:noProof/>
                <w:lang w:eastAsia="fr-FR"/>
              </w:rPr>
              <w:drawing>
                <wp:inline distT="0" distB="0" distL="0" distR="0">
                  <wp:extent cx="1991360" cy="1661160"/>
                  <wp:effectExtent l="19050" t="0" r="889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8" cstate="print"/>
                          <a:srcRect/>
                          <a:stretch>
                            <a:fillRect/>
                          </a:stretch>
                        </pic:blipFill>
                        <pic:spPr bwMode="auto">
                          <a:xfrm>
                            <a:off x="0" y="0"/>
                            <a:ext cx="1991360" cy="1661160"/>
                          </a:xfrm>
                          <a:prstGeom prst="rect">
                            <a:avLst/>
                          </a:prstGeom>
                          <a:noFill/>
                          <a:ln w="9525">
                            <a:noFill/>
                            <a:miter lim="800000"/>
                            <a:headEnd/>
                            <a:tailEnd/>
                          </a:ln>
                        </pic:spPr>
                      </pic:pic>
                    </a:graphicData>
                  </a:graphic>
                </wp:inline>
              </w:drawing>
            </w:r>
          </w:p>
        </w:tc>
        <w:tc>
          <w:tcPr>
            <w:tcW w:w="4890" w:type="dxa"/>
            <w:vAlign w:val="center"/>
          </w:tcPr>
          <w:p w:rsidR="008E6DB2" w:rsidRPr="00BB2044" w:rsidRDefault="008E6DB2" w:rsidP="00D60468">
            <w:pPr>
              <w:spacing w:before="40"/>
              <w:jc w:val="center"/>
            </w:pPr>
            <w:r>
              <w:rPr>
                <w:noProof/>
                <w:lang w:eastAsia="fr-FR"/>
              </w:rPr>
              <w:drawing>
                <wp:inline distT="0" distB="0" distL="0" distR="0">
                  <wp:extent cx="3170464" cy="800100"/>
                  <wp:effectExtent l="19050" t="0" r="0" b="0"/>
                  <wp:docPr id="287" name="Image 287" descr="http://www2.ac-lyon.fr/etab/colleges/col-69/kandelaft/site_techno/technique/liaison_pivot_gliss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www2.ac-lyon.fr/etab/colleges/col-69/kandelaft/site_techno/technique/liaison_pivot_glissant.jpg"/>
                          <pic:cNvPicPr>
                            <a:picLocks noChangeAspect="1" noChangeArrowheads="1"/>
                          </pic:cNvPicPr>
                        </pic:nvPicPr>
                        <pic:blipFill>
                          <a:blip r:embed="rId29" cstate="print"/>
                          <a:srcRect l="1251" t="3704" r="1503" b="5555"/>
                          <a:stretch>
                            <a:fillRect/>
                          </a:stretch>
                        </pic:blipFill>
                        <pic:spPr bwMode="auto">
                          <a:xfrm>
                            <a:off x="0" y="0"/>
                            <a:ext cx="3170464" cy="800100"/>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8E6DB2">
      <w:pPr>
        <w:pStyle w:val="Titre3"/>
        <w:jc w:val="left"/>
      </w:pPr>
      <w:bookmarkStart w:id="42" w:name="_Toc367805854"/>
      <w:bookmarkStart w:id="43" w:name="_Toc367806051"/>
      <w:bookmarkStart w:id="44" w:name="_Toc400465572"/>
      <w:r>
        <w:t>Liaison hélicoïdale</w:t>
      </w:r>
      <w:bookmarkEnd w:id="42"/>
      <w:bookmarkEnd w:id="43"/>
      <w:bookmarkEnd w:id="44"/>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239"/>
      </w:tblGrid>
      <w:tr w:rsidR="008E6DB2" w:rsidTr="00D60468">
        <w:tc>
          <w:tcPr>
            <w:tcW w:w="4889" w:type="dxa"/>
            <w:vAlign w:val="center"/>
          </w:tcPr>
          <w:p w:rsidR="008E6DB2" w:rsidRPr="009F630B" w:rsidRDefault="008E6DB2" w:rsidP="00D60468">
            <w:pPr>
              <w:spacing w:before="40"/>
              <w:jc w:val="center"/>
            </w:pPr>
            <w:r>
              <w:rPr>
                <w:noProof/>
                <w:lang w:eastAsia="fr-FR"/>
              </w:rPr>
              <w:drawing>
                <wp:inline distT="0" distB="0" distL="0" distR="0">
                  <wp:extent cx="1991360" cy="1661160"/>
                  <wp:effectExtent l="19050" t="0" r="889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0" cstate="print"/>
                          <a:srcRect/>
                          <a:stretch>
                            <a:fillRect/>
                          </a:stretch>
                        </pic:blipFill>
                        <pic:spPr bwMode="auto">
                          <a:xfrm>
                            <a:off x="0" y="0"/>
                            <a:ext cx="1991360" cy="1661160"/>
                          </a:xfrm>
                          <a:prstGeom prst="rect">
                            <a:avLst/>
                          </a:prstGeom>
                          <a:noFill/>
                          <a:ln w="9525">
                            <a:noFill/>
                            <a:miter lim="800000"/>
                            <a:headEnd/>
                            <a:tailEnd/>
                          </a:ln>
                        </pic:spPr>
                      </pic:pic>
                    </a:graphicData>
                  </a:graphic>
                </wp:inline>
              </w:drawing>
            </w:r>
          </w:p>
        </w:tc>
        <w:tc>
          <w:tcPr>
            <w:tcW w:w="4890" w:type="dxa"/>
            <w:vAlign w:val="center"/>
          </w:tcPr>
          <w:p w:rsidR="008E6DB2" w:rsidRPr="009F630B" w:rsidRDefault="008E6DB2" w:rsidP="00D60468">
            <w:pPr>
              <w:spacing w:before="40"/>
              <w:jc w:val="center"/>
            </w:pPr>
            <w:r>
              <w:rPr>
                <w:noProof/>
                <w:lang w:eastAsia="fr-FR"/>
              </w:rPr>
              <w:drawing>
                <wp:inline distT="0" distB="0" distL="0" distR="0">
                  <wp:extent cx="3170645" cy="827314"/>
                  <wp:effectExtent l="19050" t="0" r="0" b="0"/>
                  <wp:docPr id="290" name="Image 290" descr="http://www2.ac-lyon.fr/etab/colleges/col-69/kandelaft/site_techno/technique/liaison_helicoid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www2.ac-lyon.fr/etab/colleges/col-69/kandelaft/site_techno/technique/liaison_helicoidale.jpg"/>
                          <pic:cNvPicPr>
                            <a:picLocks noChangeAspect="1" noChangeArrowheads="1"/>
                          </pic:cNvPicPr>
                        </pic:nvPicPr>
                        <pic:blipFill>
                          <a:blip r:embed="rId31" cstate="print"/>
                          <a:srcRect l="1909" t="2994" r="1373" b="5988"/>
                          <a:stretch>
                            <a:fillRect/>
                          </a:stretch>
                        </pic:blipFill>
                        <pic:spPr bwMode="auto">
                          <a:xfrm>
                            <a:off x="0" y="0"/>
                            <a:ext cx="3170645" cy="827314"/>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8E6DB2">
      <w:pPr>
        <w:pStyle w:val="Titre3"/>
        <w:jc w:val="left"/>
      </w:pPr>
      <w:bookmarkStart w:id="45" w:name="_Toc367805855"/>
      <w:bookmarkStart w:id="46" w:name="_Toc367806052"/>
      <w:bookmarkStart w:id="47" w:name="_Toc400465573"/>
      <w:r>
        <w:t>Liaison pivot</w:t>
      </w:r>
      <w:bookmarkEnd w:id="45"/>
      <w:bookmarkEnd w:id="46"/>
      <w:bookmarkEnd w:id="47"/>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170"/>
      </w:tblGrid>
      <w:tr w:rsidR="008E6DB2" w:rsidTr="00D60468">
        <w:tc>
          <w:tcPr>
            <w:tcW w:w="4889" w:type="dxa"/>
            <w:vAlign w:val="center"/>
          </w:tcPr>
          <w:p w:rsidR="008E6DB2" w:rsidRPr="00BB2044" w:rsidRDefault="008E6DB2" w:rsidP="00D60468">
            <w:pPr>
              <w:spacing w:before="40"/>
              <w:jc w:val="center"/>
            </w:pPr>
            <w:r>
              <w:rPr>
                <w:noProof/>
                <w:lang w:eastAsia="fr-FR"/>
              </w:rPr>
              <w:drawing>
                <wp:inline distT="0" distB="0" distL="0" distR="0">
                  <wp:extent cx="1991360" cy="1666240"/>
                  <wp:effectExtent l="19050" t="0" r="889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2"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BB2044" w:rsidRDefault="008E6DB2" w:rsidP="00D60468">
            <w:pPr>
              <w:spacing w:before="40"/>
              <w:jc w:val="center"/>
            </w:pPr>
            <w:r>
              <w:rPr>
                <w:noProof/>
                <w:lang w:eastAsia="fr-FR"/>
              </w:rPr>
              <w:drawing>
                <wp:inline distT="0" distB="0" distL="0" distR="0">
                  <wp:extent cx="3126921" cy="789214"/>
                  <wp:effectExtent l="19050" t="0" r="0" b="0"/>
                  <wp:docPr id="293" name="Image 293" descr="http://www2.ac-lyon.fr/etab/colleges/col-69/kandelaft/site_techno/technique/liaison_piv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www2.ac-lyon.fr/etab/colleges/col-69/kandelaft/site_techno/technique/liaison_pivot.jpg"/>
                          <pic:cNvPicPr>
                            <a:picLocks noChangeAspect="1" noChangeArrowheads="1"/>
                          </pic:cNvPicPr>
                        </pic:nvPicPr>
                        <pic:blipFill>
                          <a:blip r:embed="rId33" cstate="print"/>
                          <a:srcRect l="1271" t="4375" r="1353" b="5000"/>
                          <a:stretch>
                            <a:fillRect/>
                          </a:stretch>
                        </pic:blipFill>
                        <pic:spPr bwMode="auto">
                          <a:xfrm>
                            <a:off x="0" y="0"/>
                            <a:ext cx="3126921" cy="789214"/>
                          </a:xfrm>
                          <a:prstGeom prst="rect">
                            <a:avLst/>
                          </a:prstGeom>
                          <a:noFill/>
                          <a:ln w="9525">
                            <a:noFill/>
                            <a:miter lim="800000"/>
                            <a:headEnd/>
                            <a:tailEnd/>
                          </a:ln>
                        </pic:spPr>
                      </pic:pic>
                    </a:graphicData>
                  </a:graphic>
                </wp:inline>
              </w:drawing>
            </w:r>
          </w:p>
        </w:tc>
      </w:tr>
    </w:tbl>
    <w:p w:rsidR="008E6DB2" w:rsidRDefault="008E6DB2" w:rsidP="008E6DB2"/>
    <w:p w:rsidR="00704D63" w:rsidRDefault="00704D63" w:rsidP="008E6DB2"/>
    <w:p w:rsidR="00704D63" w:rsidRDefault="00704D63" w:rsidP="008E6DB2"/>
    <w:p w:rsidR="00704D63" w:rsidRDefault="00704D63" w:rsidP="008E6DB2"/>
    <w:p w:rsidR="00704D63" w:rsidRDefault="00704D63" w:rsidP="008E6DB2"/>
    <w:p w:rsidR="00704D63" w:rsidRDefault="00704D63" w:rsidP="008E6DB2"/>
    <w:p w:rsidR="008E6DB2" w:rsidRDefault="008E6DB2" w:rsidP="008E6DB2">
      <w:pPr>
        <w:pStyle w:val="Titre3"/>
        <w:jc w:val="left"/>
      </w:pPr>
      <w:bookmarkStart w:id="48" w:name="_Toc367805856"/>
      <w:bookmarkStart w:id="49" w:name="_Toc367806053"/>
      <w:bookmarkStart w:id="50" w:name="_Toc400465574"/>
      <w:r>
        <w:lastRenderedPageBreak/>
        <w:t>Liaison glissière</w:t>
      </w:r>
      <w:bookmarkEnd w:id="48"/>
      <w:bookmarkEnd w:id="49"/>
      <w:bookmarkEnd w:id="50"/>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239"/>
      </w:tblGrid>
      <w:tr w:rsidR="008E6DB2" w:rsidTr="00D60468">
        <w:tc>
          <w:tcPr>
            <w:tcW w:w="4889" w:type="dxa"/>
            <w:vAlign w:val="center"/>
          </w:tcPr>
          <w:p w:rsidR="008E6DB2" w:rsidRPr="007D40DD" w:rsidRDefault="008E6DB2" w:rsidP="00D60468">
            <w:pPr>
              <w:spacing w:before="40"/>
              <w:jc w:val="center"/>
            </w:pPr>
            <w:r>
              <w:rPr>
                <w:noProof/>
                <w:lang w:eastAsia="fr-FR"/>
              </w:rPr>
              <w:drawing>
                <wp:inline distT="0" distB="0" distL="0" distR="0">
                  <wp:extent cx="1991360" cy="1818640"/>
                  <wp:effectExtent l="19050" t="0" r="889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4" cstate="print"/>
                          <a:srcRect/>
                          <a:stretch>
                            <a:fillRect/>
                          </a:stretch>
                        </pic:blipFill>
                        <pic:spPr bwMode="auto">
                          <a:xfrm>
                            <a:off x="0" y="0"/>
                            <a:ext cx="1991360" cy="1818640"/>
                          </a:xfrm>
                          <a:prstGeom prst="rect">
                            <a:avLst/>
                          </a:prstGeom>
                          <a:noFill/>
                          <a:ln w="9525">
                            <a:noFill/>
                            <a:miter lim="800000"/>
                            <a:headEnd/>
                            <a:tailEnd/>
                          </a:ln>
                        </pic:spPr>
                      </pic:pic>
                    </a:graphicData>
                  </a:graphic>
                </wp:inline>
              </w:drawing>
            </w:r>
          </w:p>
        </w:tc>
        <w:tc>
          <w:tcPr>
            <w:tcW w:w="4890" w:type="dxa"/>
            <w:vAlign w:val="center"/>
          </w:tcPr>
          <w:p w:rsidR="008E6DB2" w:rsidRPr="007D40DD" w:rsidRDefault="008E6DB2" w:rsidP="00D60468">
            <w:pPr>
              <w:spacing w:before="40"/>
              <w:jc w:val="center"/>
            </w:pPr>
            <w:r>
              <w:rPr>
                <w:noProof/>
                <w:lang w:eastAsia="fr-FR"/>
              </w:rPr>
              <w:drawing>
                <wp:inline distT="0" distB="0" distL="0" distR="0">
                  <wp:extent cx="3170827" cy="800100"/>
                  <wp:effectExtent l="19050" t="0" r="0" b="0"/>
                  <wp:docPr id="296" name="Image 296" descr="http://www2.ac-lyon.fr/etab/colleges/col-69/kandelaft/site_techno/technique/liaison_glissi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www2.ac-lyon.fr/etab/colleges/col-69/kandelaft/site_techno/technique/liaison_glissiere.jpg"/>
                          <pic:cNvPicPr>
                            <a:picLocks noChangeAspect="1" noChangeArrowheads="1"/>
                          </pic:cNvPicPr>
                        </pic:nvPicPr>
                        <pic:blipFill>
                          <a:blip r:embed="rId35" cstate="print"/>
                          <a:srcRect l="1501" t="3704" r="1334" b="5555"/>
                          <a:stretch>
                            <a:fillRect/>
                          </a:stretch>
                        </pic:blipFill>
                        <pic:spPr bwMode="auto">
                          <a:xfrm>
                            <a:off x="0" y="0"/>
                            <a:ext cx="3170827" cy="800100"/>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EF3D6C">
      <w:pPr>
        <w:pStyle w:val="Titre2"/>
      </w:pPr>
      <w:bookmarkStart w:id="51" w:name="_Toc367805857"/>
      <w:bookmarkStart w:id="52" w:name="_Toc367806054"/>
      <w:bookmarkStart w:id="53" w:name="_Toc400465575"/>
      <w:r>
        <w:t xml:space="preserve">Tableau des </w:t>
      </w:r>
      <w:r w:rsidRPr="00EF3D6C">
        <w:t>liaisons</w:t>
      </w:r>
      <w:r>
        <w:t xml:space="preserve"> normalisées</w:t>
      </w:r>
      <w:bookmarkEnd w:id="51"/>
      <w:bookmarkEnd w:id="52"/>
      <w:bookmarkEnd w:id="53"/>
    </w:p>
    <w:p w:rsidR="008E2B6F" w:rsidRDefault="008E2B6F" w:rsidP="008E2B6F">
      <w:pPr>
        <w:rPr>
          <w:lang w:eastAsia="fr-FR"/>
        </w:rPr>
      </w:pPr>
    </w:p>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8E2B6F" w:rsidRPr="008E2B6F" w:rsidTr="008E2B6F">
        <w:trPr>
          <w:trHeight w:val="666"/>
        </w:trPr>
        <w:tc>
          <w:tcPr>
            <w:tcW w:w="10336" w:type="dxa"/>
            <w:shd w:val="clear" w:color="auto" w:fill="F2DBDB" w:themeFill="accent2" w:themeFillTint="33"/>
            <w:vAlign w:val="center"/>
          </w:tcPr>
          <w:p w:rsidR="008E2B6F" w:rsidRPr="008E2B6F" w:rsidRDefault="008E2B6F" w:rsidP="008E2B6F">
            <w:pPr>
              <w:jc w:val="center"/>
              <w:rPr>
                <w:b/>
                <w:sz w:val="36"/>
                <w:lang w:eastAsia="fr-FR"/>
              </w:rPr>
            </w:pPr>
            <w:r w:rsidRPr="008E2B6F">
              <w:rPr>
                <w:b/>
                <w:sz w:val="36"/>
                <w:lang w:eastAsia="fr-FR"/>
              </w:rPr>
              <w:t>CE TABLEAU EST À CONNAITRE PAR CŒUR !</w:t>
            </w:r>
          </w:p>
        </w:tc>
      </w:tr>
    </w:tbl>
    <w:p w:rsidR="008E6DB2" w:rsidRPr="00374255" w:rsidRDefault="008E6DB2" w:rsidP="008E6DB2"/>
    <w:p w:rsidR="00A95FFC" w:rsidRDefault="008E6DB2" w:rsidP="008E6DB2">
      <w:r>
        <w:t>L'énoncé des degrés de liberté que possède une liaison sous-entend le choix d'un repère orthonormé direct lié à un solide. L'orientation de ce repère définit la base qui lui est associée.</w:t>
      </w:r>
      <w:r w:rsidR="00A95FFC">
        <w:br w:type="page"/>
      </w:r>
    </w:p>
    <w:tbl>
      <w:tblPr>
        <w:tblW w:w="985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772"/>
        <w:gridCol w:w="3119"/>
        <w:gridCol w:w="1984"/>
        <w:gridCol w:w="1134"/>
        <w:gridCol w:w="851"/>
        <w:gridCol w:w="992"/>
      </w:tblGrid>
      <w:tr w:rsidR="008E6DB2" w:rsidRPr="00B123E9" w:rsidTr="00D60468">
        <w:tc>
          <w:tcPr>
            <w:tcW w:w="1772" w:type="dxa"/>
            <w:vAlign w:val="center"/>
          </w:tcPr>
          <w:p w:rsidR="008E6DB2" w:rsidRPr="00B123E9" w:rsidRDefault="008E6DB2" w:rsidP="00D60468">
            <w:pPr>
              <w:jc w:val="center"/>
              <w:rPr>
                <w:sz w:val="20"/>
              </w:rPr>
            </w:pPr>
            <w:r w:rsidRPr="00B123E9">
              <w:rPr>
                <w:sz w:val="20"/>
              </w:rPr>
              <w:lastRenderedPageBreak/>
              <w:t>Nom complet de la liaison</w:t>
            </w:r>
          </w:p>
        </w:tc>
        <w:tc>
          <w:tcPr>
            <w:tcW w:w="3119" w:type="dxa"/>
            <w:vAlign w:val="center"/>
          </w:tcPr>
          <w:p w:rsidR="008E6DB2" w:rsidRPr="00B123E9" w:rsidRDefault="008E6DB2" w:rsidP="00D60468">
            <w:pPr>
              <w:jc w:val="center"/>
              <w:rPr>
                <w:sz w:val="20"/>
              </w:rPr>
            </w:pPr>
            <w:r w:rsidRPr="00B123E9">
              <w:rPr>
                <w:sz w:val="20"/>
              </w:rPr>
              <w:t>Vue de face           Vue de profil</w:t>
            </w:r>
          </w:p>
        </w:tc>
        <w:tc>
          <w:tcPr>
            <w:tcW w:w="1984" w:type="dxa"/>
            <w:vAlign w:val="center"/>
          </w:tcPr>
          <w:p w:rsidR="008E6DB2" w:rsidRPr="00B123E9" w:rsidRDefault="008E6DB2" w:rsidP="00D60468">
            <w:pPr>
              <w:jc w:val="center"/>
              <w:rPr>
                <w:sz w:val="20"/>
              </w:rPr>
            </w:pPr>
            <w:r w:rsidRPr="00B123E9">
              <w:rPr>
                <w:sz w:val="20"/>
              </w:rPr>
              <w:t>Perspective</w:t>
            </w:r>
          </w:p>
        </w:tc>
        <w:tc>
          <w:tcPr>
            <w:tcW w:w="1134" w:type="dxa"/>
            <w:vAlign w:val="center"/>
          </w:tcPr>
          <w:p w:rsidR="008E6DB2" w:rsidRPr="00B123E9" w:rsidRDefault="008E6DB2" w:rsidP="008E2B6F">
            <w:pPr>
              <w:jc w:val="center"/>
              <w:rPr>
                <w:sz w:val="20"/>
              </w:rPr>
            </w:pPr>
            <w:r w:rsidRPr="00B123E9">
              <w:rPr>
                <w:sz w:val="20"/>
              </w:rPr>
              <w:t xml:space="preserve">Axe primaire </w:t>
            </w:r>
          </w:p>
        </w:tc>
        <w:tc>
          <w:tcPr>
            <w:tcW w:w="851" w:type="dxa"/>
            <w:vAlign w:val="center"/>
          </w:tcPr>
          <w:p w:rsidR="008E6DB2" w:rsidRPr="00B123E9" w:rsidRDefault="008E6DB2" w:rsidP="00D60468">
            <w:pPr>
              <w:jc w:val="center"/>
              <w:rPr>
                <w:sz w:val="20"/>
              </w:rPr>
            </w:pPr>
            <w:r w:rsidRPr="00B123E9">
              <w:rPr>
                <w:sz w:val="20"/>
              </w:rPr>
              <w:t xml:space="preserve">Axe </w:t>
            </w:r>
            <w:proofErr w:type="spellStart"/>
            <w:r w:rsidRPr="00B123E9">
              <w:rPr>
                <w:sz w:val="20"/>
              </w:rPr>
              <w:t>secon</w:t>
            </w:r>
            <w:proofErr w:type="spellEnd"/>
            <w:r w:rsidRPr="00B123E9">
              <w:rPr>
                <w:sz w:val="20"/>
              </w:rPr>
              <w:t>-</w:t>
            </w:r>
          </w:p>
          <w:p w:rsidR="008E6DB2" w:rsidRPr="00B123E9" w:rsidRDefault="008E6DB2" w:rsidP="008E2B6F">
            <w:pPr>
              <w:jc w:val="center"/>
              <w:rPr>
                <w:sz w:val="20"/>
              </w:rPr>
            </w:pPr>
            <w:proofErr w:type="spellStart"/>
            <w:r w:rsidRPr="00B123E9">
              <w:rPr>
                <w:sz w:val="20"/>
              </w:rPr>
              <w:t>daire</w:t>
            </w:r>
            <w:proofErr w:type="spellEnd"/>
          </w:p>
        </w:tc>
        <w:tc>
          <w:tcPr>
            <w:tcW w:w="992" w:type="dxa"/>
            <w:vAlign w:val="center"/>
          </w:tcPr>
          <w:p w:rsidR="008E6DB2" w:rsidRPr="00B123E9" w:rsidRDefault="008E6DB2" w:rsidP="00D60468">
            <w:pPr>
              <w:jc w:val="center"/>
              <w:rPr>
                <w:sz w:val="20"/>
              </w:rPr>
            </w:pPr>
            <w:r w:rsidRPr="00B123E9">
              <w:rPr>
                <w:sz w:val="20"/>
              </w:rPr>
              <w:t>Degrés de liberté</w:t>
            </w:r>
          </w:p>
        </w:tc>
      </w:tr>
      <w:tr w:rsidR="008E6DB2" w:rsidTr="00D60468">
        <w:tblPrEx>
          <w:tblCellMar>
            <w:left w:w="70" w:type="dxa"/>
            <w:right w:w="70" w:type="dxa"/>
          </w:tblCellMar>
        </w:tblPrEx>
        <w:tc>
          <w:tcPr>
            <w:tcW w:w="1772" w:type="dxa"/>
            <w:vAlign w:val="center"/>
          </w:tcPr>
          <w:p w:rsidR="008E6DB2" w:rsidRPr="00B123E9" w:rsidRDefault="008E2B6F" w:rsidP="00D60468">
            <w:pPr>
              <w:jc w:val="center"/>
              <w:rPr>
                <w:sz w:val="20"/>
              </w:rPr>
            </w:pPr>
            <w:r w:rsidRPr="00B123E9">
              <w:rPr>
                <w:sz w:val="20"/>
              </w:rPr>
              <w:t xml:space="preserve">Sphère plan de normale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z</m:t>
                      </m:r>
                    </m:e>
                  </m:acc>
                </m:e>
              </m:d>
            </m:oMath>
          </w:p>
          <w:p w:rsidR="008E6DB2" w:rsidRPr="00B123E9" w:rsidRDefault="008E2B6F" w:rsidP="00A95FFC">
            <w:pPr>
              <w:jc w:val="center"/>
              <w:rPr>
                <w:sz w:val="20"/>
              </w:rPr>
            </w:pPr>
            <w:r w:rsidRPr="00B123E9">
              <w:rPr>
                <w:sz w:val="20"/>
              </w:rPr>
              <w:t>(</w:t>
            </w:r>
            <w:r w:rsidR="00A95FFC" w:rsidRPr="00B123E9">
              <w:rPr>
                <w:sz w:val="20"/>
              </w:rPr>
              <w:t>O</w:t>
            </w:r>
            <w:r w:rsidR="008E6DB2" w:rsidRPr="00B123E9">
              <w:rPr>
                <w:sz w:val="20"/>
              </w:rPr>
              <w:t> : centre de la sphère)</w:t>
            </w:r>
          </w:p>
        </w:tc>
        <w:tc>
          <w:tcPr>
            <w:tcW w:w="3119" w:type="dxa"/>
            <w:vAlign w:val="center"/>
          </w:tcPr>
          <w:p w:rsidR="008E6DB2" w:rsidRPr="00407DDF" w:rsidRDefault="008E2B6F" w:rsidP="00D60468">
            <w:pPr>
              <w:jc w:val="center"/>
            </w:pPr>
            <w:r>
              <w:rPr>
                <w:noProof/>
                <w:lang w:eastAsia="fr-FR"/>
              </w:rPr>
              <w:drawing>
                <wp:inline distT="0" distB="0" distL="0" distR="0">
                  <wp:extent cx="761260" cy="1105149"/>
                  <wp:effectExtent l="0" t="635" r="0" b="635"/>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763487" cy="1108382"/>
                          </a:xfrm>
                          <a:prstGeom prst="rect">
                            <a:avLst/>
                          </a:prstGeom>
                          <a:noFill/>
                        </pic:spPr>
                      </pic:pic>
                    </a:graphicData>
                  </a:graphic>
                </wp:inline>
              </w:drawing>
            </w:r>
          </w:p>
        </w:tc>
        <w:tc>
          <w:tcPr>
            <w:tcW w:w="1984" w:type="dxa"/>
            <w:vAlign w:val="center"/>
          </w:tcPr>
          <w:p w:rsidR="008E6DB2" w:rsidRPr="00407DDF" w:rsidRDefault="008E2B6F" w:rsidP="00D60468">
            <w:pPr>
              <w:jc w:val="center"/>
            </w:pPr>
            <w:r>
              <w:rPr>
                <w:noProof/>
                <w:lang w:eastAsia="fr-FR"/>
              </w:rPr>
              <w:drawing>
                <wp:inline distT="0" distB="0" distL="0" distR="0">
                  <wp:extent cx="1032309" cy="764592"/>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30555" cy="763293"/>
                          </a:xfrm>
                          <a:prstGeom prst="rect">
                            <a:avLst/>
                          </a:prstGeom>
                          <a:noFill/>
                        </pic:spPr>
                      </pic:pic>
                    </a:graphicData>
                  </a:graphic>
                </wp:inline>
              </w:drawing>
            </w:r>
          </w:p>
        </w:tc>
        <w:tc>
          <w:tcPr>
            <w:tcW w:w="1134" w:type="dxa"/>
            <w:vAlign w:val="center"/>
          </w:tcPr>
          <w:p w:rsidR="008E6DB2" w:rsidRDefault="008E6DB2" w:rsidP="00D60468">
            <w:pPr>
              <w:jc w:val="center"/>
            </w:pPr>
            <w:r>
              <w:t>2</w:t>
            </w:r>
          </w:p>
        </w:tc>
        <w:tc>
          <w:tcPr>
            <w:tcW w:w="851" w:type="dxa"/>
            <w:vAlign w:val="center"/>
          </w:tcPr>
          <w:p w:rsidR="008E6DB2" w:rsidRDefault="008E6DB2" w:rsidP="00D60468">
            <w:pPr>
              <w:jc w:val="center"/>
              <w:rPr>
                <w:sz w:val="10"/>
              </w:rPr>
            </w:pPr>
          </w:p>
        </w:tc>
        <w:tc>
          <w:tcPr>
            <w:tcW w:w="992" w:type="dxa"/>
            <w:vAlign w:val="center"/>
          </w:tcPr>
          <w:p w:rsidR="008E6DB2" w:rsidRDefault="00257A7D" w:rsidP="008E2B6F">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R</m:t>
                          </m:r>
                        </m:e>
                        <m:sub>
                          <m:r>
                            <w:rPr>
                              <w:rFonts w:ascii="Cambria Math" w:hAnsi="Cambria Math"/>
                            </w:rPr>
                            <m:t>y</m:t>
                          </m:r>
                        </m:sub>
                      </m:sSub>
                    </m:e>
                    <m:e>
                      <m:sSub>
                        <m:sSubPr>
                          <m:ctrlPr>
                            <w:rPr>
                              <w:rFonts w:ascii="Cambria Math" w:hAnsi="Cambria Math"/>
                              <w:i/>
                            </w:rPr>
                          </m:ctrlPr>
                        </m:sSubPr>
                        <m:e>
                          <m:r>
                            <w:rPr>
                              <w:rFonts w:ascii="Cambria Math" w:hAnsi="Cambria Math"/>
                            </w:rPr>
                            <m:t>T</m:t>
                          </m:r>
                        </m:e>
                        <m:sub>
                          <m:r>
                            <w:rPr>
                              <w:rFonts w:ascii="Cambria Math" w:hAnsi="Cambria Math"/>
                            </w:rPr>
                            <m:t>y</m:t>
                          </m:r>
                        </m:sub>
                      </m:sSub>
                    </m:e>
                  </m:mr>
                  <m:mr>
                    <m:e>
                      <m:sSub>
                        <m:sSubPr>
                          <m:ctrlPr>
                            <w:rPr>
                              <w:rFonts w:ascii="Cambria Math" w:hAnsi="Cambria Math"/>
                              <w:i/>
                            </w:rPr>
                          </m:ctrlPr>
                        </m:sSubPr>
                        <m:e>
                          <m:r>
                            <w:rPr>
                              <w:rFonts w:ascii="Cambria Math" w:hAnsi="Cambria Math"/>
                            </w:rPr>
                            <m:t>R</m:t>
                          </m:r>
                        </m:e>
                        <m:sub>
                          <m:r>
                            <w:rPr>
                              <w:rFonts w:ascii="Cambria Math" w:hAnsi="Cambria Math"/>
                            </w:rPr>
                            <m:t>z</m:t>
                          </m:r>
                        </m:sub>
                      </m:sSub>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Pr="00B123E9" w:rsidRDefault="008E2B6F" w:rsidP="00D60468">
            <w:pPr>
              <w:jc w:val="center"/>
              <w:rPr>
                <w:sz w:val="20"/>
              </w:rPr>
            </w:pPr>
            <w:r w:rsidRPr="00B123E9">
              <w:rPr>
                <w:sz w:val="20"/>
              </w:rPr>
              <w:t xml:space="preserve">Linéaire rectiligne d'axe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x</m:t>
                      </m:r>
                    </m:e>
                  </m:acc>
                </m:e>
              </m:d>
            </m:oMath>
            <w:r w:rsidRPr="00B123E9">
              <w:rPr>
                <w:sz w:val="20"/>
              </w:rPr>
              <w:t xml:space="preserve"> et de normale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z</m:t>
                      </m:r>
                    </m:e>
                  </m:acc>
                </m:e>
              </m:d>
            </m:oMath>
          </w:p>
          <w:p w:rsidR="008E2B6F" w:rsidRPr="00B123E9" w:rsidRDefault="008E2B6F" w:rsidP="00A95FFC">
            <w:pPr>
              <w:jc w:val="center"/>
              <w:rPr>
                <w:sz w:val="20"/>
              </w:rPr>
            </w:pPr>
            <w:r w:rsidRPr="00B123E9">
              <w:rPr>
                <w:sz w:val="20"/>
              </w:rPr>
              <w:t>(</w:t>
            </w:r>
            <m:oMath>
              <m:r>
                <w:rPr>
                  <w:rFonts w:ascii="Cambria Math" w:hAnsi="Cambria Math"/>
                  <w:sz w:val="20"/>
                </w:rPr>
                <m:t>O</m:t>
              </m:r>
            </m:oMath>
            <w:r w:rsidRPr="00B123E9">
              <w:rPr>
                <w:sz w:val="20"/>
              </w:rPr>
              <w:t xml:space="preserve"> milieu de la ligne)</w:t>
            </w:r>
          </w:p>
        </w:tc>
        <w:tc>
          <w:tcPr>
            <w:tcW w:w="3119" w:type="dxa"/>
            <w:vAlign w:val="center"/>
          </w:tcPr>
          <w:p w:rsidR="008E2B6F" w:rsidRPr="00604E08" w:rsidRDefault="008E2B6F" w:rsidP="00D60468">
            <w:pPr>
              <w:jc w:val="center"/>
            </w:pPr>
            <w:r>
              <w:rPr>
                <w:noProof/>
                <w:lang w:eastAsia="fr-FR"/>
              </w:rPr>
              <w:drawing>
                <wp:inline distT="0" distB="0" distL="0" distR="0">
                  <wp:extent cx="1659067" cy="765544"/>
                  <wp:effectExtent l="0" t="0" r="0" b="0"/>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62583" cy="767166"/>
                          </a:xfrm>
                          <a:prstGeom prst="rect">
                            <a:avLst/>
                          </a:prstGeom>
                          <a:noFill/>
                        </pic:spPr>
                      </pic:pic>
                    </a:graphicData>
                  </a:graphic>
                </wp:inline>
              </w:drawing>
            </w:r>
          </w:p>
        </w:tc>
        <w:tc>
          <w:tcPr>
            <w:tcW w:w="1984" w:type="dxa"/>
            <w:vAlign w:val="center"/>
          </w:tcPr>
          <w:p w:rsidR="008E2B6F" w:rsidRPr="00604E08" w:rsidRDefault="008E2B6F" w:rsidP="00D60468">
            <w:pPr>
              <w:jc w:val="center"/>
            </w:pPr>
            <w:r>
              <w:rPr>
                <w:noProof/>
                <w:lang w:eastAsia="fr-FR"/>
              </w:rPr>
              <w:drawing>
                <wp:inline distT="0" distB="0" distL="0" distR="0">
                  <wp:extent cx="1053771" cy="711033"/>
                  <wp:effectExtent l="0" t="0" r="0" b="0"/>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49495" cy="708148"/>
                          </a:xfrm>
                          <a:prstGeom prst="rect">
                            <a:avLst/>
                          </a:prstGeom>
                          <a:noFill/>
                        </pic:spPr>
                      </pic:pic>
                    </a:graphicData>
                  </a:graphic>
                </wp:inline>
              </w:drawing>
            </w:r>
          </w:p>
        </w:tc>
        <w:tc>
          <w:tcPr>
            <w:tcW w:w="1134" w:type="dxa"/>
            <w:vAlign w:val="center"/>
          </w:tcPr>
          <w:p w:rsidR="008E2B6F" w:rsidRDefault="008E2B6F" w:rsidP="00D60468">
            <w:pPr>
              <w:jc w:val="center"/>
            </w:pPr>
            <w:r>
              <w:t>axe de contact entre 1 et 2</w:t>
            </w:r>
          </w:p>
        </w:tc>
        <w:tc>
          <w:tcPr>
            <w:tcW w:w="851" w:type="dxa"/>
            <w:vAlign w:val="center"/>
          </w:tcPr>
          <w:p w:rsidR="008E2B6F" w:rsidRDefault="008E2B6F" w:rsidP="00D60468">
            <w:pPr>
              <w:jc w:val="center"/>
              <w:rPr>
                <w:sz w:val="10"/>
              </w:rPr>
            </w:pPr>
            <w:r>
              <w:t>2</w:t>
            </w:r>
          </w:p>
        </w:tc>
        <w:tc>
          <w:tcPr>
            <w:tcW w:w="992" w:type="dxa"/>
            <w:vAlign w:val="center"/>
          </w:tcPr>
          <w:p w:rsidR="008E2B6F" w:rsidRDefault="00257A7D" w:rsidP="008E2B6F">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sSub>
                        <m:sSubPr>
                          <m:ctrlPr>
                            <w:rPr>
                              <w:rFonts w:ascii="Cambria Math" w:hAnsi="Cambria Math"/>
                              <w:i/>
                            </w:rPr>
                          </m:ctrlPr>
                        </m:sSubPr>
                        <m:e>
                          <m:r>
                            <w:rPr>
                              <w:rFonts w:ascii="Cambria Math" w:hAnsi="Cambria Math"/>
                            </w:rPr>
                            <m:t>T</m:t>
                          </m:r>
                        </m:e>
                        <m:sub>
                          <m:r>
                            <w:rPr>
                              <w:rFonts w:ascii="Cambria Math" w:hAnsi="Cambria Math"/>
                            </w:rPr>
                            <m:t>x</m:t>
                          </m:r>
                        </m:sub>
                      </m:sSub>
                    </m:e>
                  </m:mr>
                  <m:mr>
                    <m:e>
                      <m:r>
                        <w:rPr>
                          <w:rFonts w:ascii="Cambria Math" w:hAnsi="Cambria Math"/>
                        </w:rPr>
                        <m:t>0</m:t>
                      </m:r>
                    </m:e>
                    <m:e>
                      <m:sSub>
                        <m:sSubPr>
                          <m:ctrlPr>
                            <w:rPr>
                              <w:rFonts w:ascii="Cambria Math" w:hAnsi="Cambria Math"/>
                              <w:i/>
                            </w:rPr>
                          </m:ctrlPr>
                        </m:sSubPr>
                        <m:e>
                          <m:r>
                            <w:rPr>
                              <w:rFonts w:ascii="Cambria Math" w:hAnsi="Cambria Math"/>
                            </w:rPr>
                            <m:t>T</m:t>
                          </m:r>
                        </m:e>
                        <m:sub>
                          <m:r>
                            <w:rPr>
                              <w:rFonts w:ascii="Cambria Math" w:hAnsi="Cambria Math"/>
                            </w:rPr>
                            <m:t>y</m:t>
                          </m:r>
                        </m:sub>
                      </m:sSub>
                    </m:e>
                  </m:mr>
                  <m:mr>
                    <m:e>
                      <m:sSub>
                        <m:sSubPr>
                          <m:ctrlPr>
                            <w:rPr>
                              <w:rFonts w:ascii="Cambria Math" w:hAnsi="Cambria Math"/>
                              <w:i/>
                            </w:rPr>
                          </m:ctrlPr>
                        </m:sSubPr>
                        <m:e>
                          <m:r>
                            <w:rPr>
                              <w:rFonts w:ascii="Cambria Math" w:hAnsi="Cambria Math"/>
                            </w:rPr>
                            <m:t>R</m:t>
                          </m:r>
                        </m:e>
                        <m:sub>
                          <m:r>
                            <w:rPr>
                              <w:rFonts w:ascii="Cambria Math" w:hAnsi="Cambria Math"/>
                            </w:rPr>
                            <m:t>z</m:t>
                          </m:r>
                        </m:sub>
                      </m:sSub>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Pr="00B123E9" w:rsidRDefault="00A95FFC" w:rsidP="00D60468">
            <w:pPr>
              <w:jc w:val="center"/>
              <w:rPr>
                <w:sz w:val="20"/>
              </w:rPr>
            </w:pPr>
            <w:r w:rsidRPr="00B123E9">
              <w:rPr>
                <w:sz w:val="20"/>
              </w:rPr>
              <w:t xml:space="preserve">Linéaire annulaire d'axe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x</m:t>
                      </m:r>
                    </m:e>
                  </m:acc>
                </m:e>
              </m:d>
            </m:oMath>
          </w:p>
          <w:p w:rsidR="008E2B6F" w:rsidRPr="00B123E9" w:rsidRDefault="00A95FFC" w:rsidP="00D60468">
            <w:pPr>
              <w:jc w:val="center"/>
              <w:rPr>
                <w:sz w:val="20"/>
              </w:rPr>
            </w:pPr>
            <w:r w:rsidRPr="00B123E9">
              <w:rPr>
                <w:sz w:val="20"/>
              </w:rPr>
              <w:t>(</w:t>
            </w:r>
            <m:oMath>
              <m:r>
                <w:rPr>
                  <w:rFonts w:ascii="Cambria Math" w:hAnsi="Cambria Math"/>
                  <w:sz w:val="20"/>
                </w:rPr>
                <m:t>O</m:t>
              </m:r>
            </m:oMath>
            <w:r w:rsidR="008E2B6F" w:rsidRPr="00B123E9">
              <w:rPr>
                <w:sz w:val="20"/>
              </w:rPr>
              <w:t> : centre de la sphère)</w:t>
            </w:r>
          </w:p>
        </w:tc>
        <w:tc>
          <w:tcPr>
            <w:tcW w:w="3119" w:type="dxa"/>
            <w:vAlign w:val="center"/>
          </w:tcPr>
          <w:p w:rsidR="008E2B6F" w:rsidRDefault="008E2B6F" w:rsidP="00D60468">
            <w:pPr>
              <w:jc w:val="center"/>
            </w:pPr>
            <w:r>
              <w:rPr>
                <w:noProof/>
                <w:lang w:eastAsia="fr-FR"/>
              </w:rPr>
              <w:drawing>
                <wp:inline distT="0" distB="0" distL="0" distR="0">
                  <wp:extent cx="1581150" cy="963292"/>
                  <wp:effectExtent l="0" t="0" r="0" b="0"/>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80019" cy="962603"/>
                          </a:xfrm>
                          <a:prstGeom prst="rect">
                            <a:avLst/>
                          </a:prstGeom>
                          <a:noFill/>
                        </pic:spPr>
                      </pic:pic>
                    </a:graphicData>
                  </a:graphic>
                </wp:inline>
              </w:drawing>
            </w:r>
          </w:p>
        </w:tc>
        <w:tc>
          <w:tcPr>
            <w:tcW w:w="1984" w:type="dxa"/>
            <w:vAlign w:val="center"/>
          </w:tcPr>
          <w:p w:rsidR="008E2B6F" w:rsidRDefault="008E2B6F" w:rsidP="00D60468">
            <w:pPr>
              <w:jc w:val="center"/>
            </w:pPr>
            <w:r>
              <w:rPr>
                <w:noProof/>
                <w:lang w:eastAsia="fr-FR"/>
              </w:rPr>
              <w:drawing>
                <wp:inline distT="0" distB="0" distL="0" distR="0">
                  <wp:extent cx="1093697" cy="1028700"/>
                  <wp:effectExtent l="0" t="0" r="0" b="0"/>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94521" cy="1029475"/>
                          </a:xfrm>
                          <a:prstGeom prst="rect">
                            <a:avLst/>
                          </a:prstGeom>
                          <a:noFill/>
                        </pic:spPr>
                      </pic:pic>
                    </a:graphicData>
                  </a:graphic>
                </wp:inline>
              </w:drawing>
            </w:r>
          </w:p>
        </w:tc>
        <w:tc>
          <w:tcPr>
            <w:tcW w:w="1134" w:type="dxa"/>
            <w:vAlign w:val="center"/>
          </w:tcPr>
          <w:p w:rsidR="008E2B6F" w:rsidRDefault="008E2B6F" w:rsidP="00D60468">
            <w:pPr>
              <w:jc w:val="center"/>
            </w:pPr>
            <w:r>
              <w:t>axe de  2</w:t>
            </w:r>
          </w:p>
        </w:tc>
        <w:tc>
          <w:tcPr>
            <w:tcW w:w="851" w:type="dxa"/>
            <w:vAlign w:val="center"/>
          </w:tcPr>
          <w:p w:rsidR="008E2B6F" w:rsidRDefault="008E2B6F" w:rsidP="00D60468">
            <w:pPr>
              <w:jc w:val="center"/>
              <w:rPr>
                <w:sz w:val="10"/>
              </w:rPr>
            </w:pPr>
          </w:p>
        </w:tc>
        <w:tc>
          <w:tcPr>
            <w:tcW w:w="992" w:type="dxa"/>
            <w:vAlign w:val="center"/>
          </w:tcPr>
          <w:p w:rsidR="008E2B6F" w:rsidRDefault="00257A7D" w:rsidP="00A95FFC">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R</m:t>
                          </m:r>
                        </m:e>
                        <m:sub>
                          <m:r>
                            <w:rPr>
                              <w:rFonts w:ascii="Cambria Math" w:hAnsi="Cambria Math"/>
                            </w:rPr>
                            <m:t>y</m:t>
                          </m:r>
                        </m:sub>
                      </m:sSub>
                    </m:e>
                    <m:e>
                      <m:r>
                        <w:rPr>
                          <w:rFonts w:ascii="Cambria Math" w:hAnsi="Cambria Math"/>
                        </w:rPr>
                        <m:t>0</m:t>
                      </m:r>
                    </m:e>
                  </m:mr>
                  <m:mr>
                    <m:e>
                      <m:sSub>
                        <m:sSubPr>
                          <m:ctrlPr>
                            <w:rPr>
                              <w:rFonts w:ascii="Cambria Math" w:hAnsi="Cambria Math"/>
                              <w:i/>
                            </w:rPr>
                          </m:ctrlPr>
                        </m:sSubPr>
                        <m:e>
                          <m:r>
                            <w:rPr>
                              <w:rFonts w:ascii="Cambria Math" w:hAnsi="Cambria Math"/>
                            </w:rPr>
                            <m:t>R</m:t>
                          </m:r>
                        </m:e>
                        <m:sub>
                          <m:r>
                            <w:rPr>
                              <w:rFonts w:ascii="Cambria Math" w:hAnsi="Cambria Math"/>
                            </w:rPr>
                            <m:t>z</m:t>
                          </m:r>
                        </m:sub>
                      </m:sSub>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Pr="00B123E9" w:rsidRDefault="00A95FFC" w:rsidP="00D60468">
            <w:pPr>
              <w:jc w:val="center"/>
              <w:rPr>
                <w:sz w:val="20"/>
              </w:rPr>
            </w:pPr>
            <w:r w:rsidRPr="00B123E9">
              <w:rPr>
                <w:sz w:val="20"/>
              </w:rPr>
              <w:t xml:space="preserve">Sphérique de centre </w:t>
            </w:r>
            <m:oMath>
              <m:r>
                <w:rPr>
                  <w:rFonts w:ascii="Cambria Math" w:hAnsi="Cambria Math"/>
                  <w:sz w:val="20"/>
                </w:rPr>
                <m:t>O</m:t>
              </m:r>
            </m:oMath>
          </w:p>
          <w:p w:rsidR="008E2B6F" w:rsidRPr="00B123E9" w:rsidRDefault="008E2B6F" w:rsidP="00D60468">
            <w:pPr>
              <w:jc w:val="center"/>
              <w:rPr>
                <w:sz w:val="20"/>
              </w:rPr>
            </w:pPr>
            <w:r w:rsidRPr="00B123E9">
              <w:rPr>
                <w:sz w:val="20"/>
              </w:rPr>
              <w:t>(ou rotule)</w:t>
            </w:r>
          </w:p>
        </w:tc>
        <w:tc>
          <w:tcPr>
            <w:tcW w:w="3119" w:type="dxa"/>
            <w:vAlign w:val="center"/>
          </w:tcPr>
          <w:p w:rsidR="008E2B6F" w:rsidRDefault="00E154E5" w:rsidP="00D60468">
            <w:pPr>
              <w:jc w:val="center"/>
            </w:pPr>
            <w:r>
              <w:rPr>
                <w:noProof/>
                <w:lang w:eastAsia="fr-FR"/>
              </w:rPr>
              <w:drawing>
                <wp:inline distT="0" distB="0" distL="0" distR="0">
                  <wp:extent cx="551516" cy="834847"/>
                  <wp:effectExtent l="76200" t="0" r="0" b="0"/>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16200000">
                            <a:off x="0" y="0"/>
                            <a:ext cx="559508" cy="846945"/>
                          </a:xfrm>
                          <a:prstGeom prst="rect">
                            <a:avLst/>
                          </a:prstGeom>
                          <a:noFill/>
                        </pic:spPr>
                      </pic:pic>
                    </a:graphicData>
                  </a:graphic>
                </wp:inline>
              </w:drawing>
            </w:r>
          </w:p>
        </w:tc>
        <w:tc>
          <w:tcPr>
            <w:tcW w:w="1984" w:type="dxa"/>
            <w:vAlign w:val="center"/>
          </w:tcPr>
          <w:p w:rsidR="008E2B6F" w:rsidRDefault="00E154E5" w:rsidP="00D60468">
            <w:pPr>
              <w:jc w:val="center"/>
            </w:pPr>
            <w:r>
              <w:rPr>
                <w:noProof/>
                <w:lang w:eastAsia="fr-FR"/>
              </w:rPr>
              <w:drawing>
                <wp:inline distT="0" distB="0" distL="0" distR="0">
                  <wp:extent cx="819150" cy="739154"/>
                  <wp:effectExtent l="0" t="0" r="0" b="0"/>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26939" cy="746182"/>
                          </a:xfrm>
                          <a:prstGeom prst="rect">
                            <a:avLst/>
                          </a:prstGeom>
                          <a:noFill/>
                        </pic:spPr>
                      </pic:pic>
                    </a:graphicData>
                  </a:graphic>
                </wp:inline>
              </w:drawing>
            </w:r>
          </w:p>
        </w:tc>
        <w:tc>
          <w:tcPr>
            <w:tcW w:w="1134" w:type="dxa"/>
            <w:vAlign w:val="center"/>
          </w:tcPr>
          <w:p w:rsidR="008E2B6F" w:rsidRDefault="008E2B6F" w:rsidP="00D60468">
            <w:pPr>
              <w:jc w:val="center"/>
            </w:pPr>
          </w:p>
        </w:tc>
        <w:tc>
          <w:tcPr>
            <w:tcW w:w="851" w:type="dxa"/>
            <w:vAlign w:val="center"/>
          </w:tcPr>
          <w:p w:rsidR="008E2B6F" w:rsidRDefault="008E2B6F" w:rsidP="00D60468">
            <w:pPr>
              <w:jc w:val="center"/>
            </w:pPr>
          </w:p>
        </w:tc>
        <w:tc>
          <w:tcPr>
            <w:tcW w:w="992" w:type="dxa"/>
            <w:vAlign w:val="center"/>
          </w:tcPr>
          <w:p w:rsidR="008E2B6F" w:rsidRDefault="00257A7D" w:rsidP="00A95FFC">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r>
                        <w:rPr>
                          <w:rFonts w:ascii="Cambria Math" w:hAnsi="Cambria Math"/>
                        </w:rPr>
                        <m:t>0</m:t>
                      </m:r>
                    </m:e>
                  </m:mr>
                  <m:mr>
                    <m:e>
                      <m:sSub>
                        <m:sSubPr>
                          <m:ctrlPr>
                            <w:rPr>
                              <w:rFonts w:ascii="Cambria Math" w:hAnsi="Cambria Math"/>
                              <w:i/>
                            </w:rPr>
                          </m:ctrlPr>
                        </m:sSubPr>
                        <m:e>
                          <m:r>
                            <w:rPr>
                              <w:rFonts w:ascii="Cambria Math" w:hAnsi="Cambria Math"/>
                            </w:rPr>
                            <m:t>R</m:t>
                          </m:r>
                        </m:e>
                        <m:sub>
                          <m:r>
                            <w:rPr>
                              <w:rFonts w:ascii="Cambria Math" w:hAnsi="Cambria Math"/>
                            </w:rPr>
                            <m:t>y</m:t>
                          </m:r>
                        </m:sub>
                      </m:sSub>
                    </m:e>
                    <m:e>
                      <m:r>
                        <w:rPr>
                          <w:rFonts w:ascii="Cambria Math" w:hAnsi="Cambria Math"/>
                        </w:rPr>
                        <m:t>0</m:t>
                      </m:r>
                    </m:e>
                  </m:mr>
                  <m:mr>
                    <m:e>
                      <m:sSub>
                        <m:sSubPr>
                          <m:ctrlPr>
                            <w:rPr>
                              <w:rFonts w:ascii="Cambria Math" w:hAnsi="Cambria Math"/>
                              <w:i/>
                            </w:rPr>
                          </m:ctrlPr>
                        </m:sSubPr>
                        <m:e>
                          <m:r>
                            <w:rPr>
                              <w:rFonts w:ascii="Cambria Math" w:hAnsi="Cambria Math"/>
                            </w:rPr>
                            <m:t>R</m:t>
                          </m:r>
                        </m:e>
                        <m:sub>
                          <m:r>
                            <w:rPr>
                              <w:rFonts w:ascii="Cambria Math" w:hAnsi="Cambria Math"/>
                            </w:rPr>
                            <m:t>z</m:t>
                          </m:r>
                        </m:sub>
                      </m:sSub>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Pr="00B123E9" w:rsidRDefault="00A95FFC" w:rsidP="00D60468">
            <w:pPr>
              <w:jc w:val="center"/>
              <w:rPr>
                <w:sz w:val="20"/>
              </w:rPr>
            </w:pPr>
            <w:r w:rsidRPr="00B123E9">
              <w:rPr>
                <w:sz w:val="20"/>
              </w:rPr>
              <w:t xml:space="preserve">Appui plan de normale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z</m:t>
                      </m:r>
                    </m:e>
                  </m:acc>
                </m:e>
              </m:d>
            </m:oMath>
          </w:p>
          <w:p w:rsidR="008E2B6F" w:rsidRPr="00B123E9" w:rsidRDefault="00A95FFC" w:rsidP="00D60468">
            <w:pPr>
              <w:jc w:val="center"/>
              <w:rPr>
                <w:sz w:val="20"/>
              </w:rPr>
            </w:pPr>
            <w:r w:rsidRPr="00B123E9">
              <w:rPr>
                <w:sz w:val="20"/>
              </w:rPr>
              <w:t>(</w:t>
            </w:r>
            <m:oMath>
              <m:r>
                <w:rPr>
                  <w:rFonts w:ascii="Cambria Math" w:hAnsi="Cambria Math"/>
                  <w:sz w:val="20"/>
                </w:rPr>
                <m:t>O</m:t>
              </m:r>
            </m:oMath>
            <w:r w:rsidR="008E2B6F" w:rsidRPr="00B123E9">
              <w:rPr>
                <w:sz w:val="20"/>
              </w:rPr>
              <w:t xml:space="preserve"> lié à 1 ou à 2)</w:t>
            </w:r>
          </w:p>
        </w:tc>
        <w:tc>
          <w:tcPr>
            <w:tcW w:w="3119" w:type="dxa"/>
            <w:vAlign w:val="center"/>
          </w:tcPr>
          <w:p w:rsidR="008E2B6F" w:rsidRPr="002F3DBD" w:rsidRDefault="00E97912" w:rsidP="00D60468">
            <w:pPr>
              <w:jc w:val="center"/>
              <w:rPr>
                <w:sz w:val="10"/>
              </w:rPr>
            </w:pPr>
            <w:r>
              <w:rPr>
                <w:noProof/>
                <w:sz w:val="10"/>
                <w:lang w:eastAsia="fr-FR"/>
              </w:rPr>
              <w:drawing>
                <wp:inline distT="0" distB="0" distL="0" distR="0">
                  <wp:extent cx="1783170" cy="797442"/>
                  <wp:effectExtent l="0" t="0" r="0" b="3175"/>
                  <wp:docPr id="327" name="Imag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84104" cy="797860"/>
                          </a:xfrm>
                          <a:prstGeom prst="rect">
                            <a:avLst/>
                          </a:prstGeom>
                          <a:noFill/>
                        </pic:spPr>
                      </pic:pic>
                    </a:graphicData>
                  </a:graphic>
                </wp:inline>
              </w:drawing>
            </w:r>
          </w:p>
        </w:tc>
        <w:tc>
          <w:tcPr>
            <w:tcW w:w="1984" w:type="dxa"/>
            <w:vAlign w:val="center"/>
          </w:tcPr>
          <w:p w:rsidR="008E2B6F" w:rsidRPr="002F3DBD" w:rsidRDefault="00E97912" w:rsidP="00D60468">
            <w:pPr>
              <w:jc w:val="center"/>
              <w:rPr>
                <w:sz w:val="10"/>
              </w:rPr>
            </w:pPr>
            <w:r>
              <w:rPr>
                <w:noProof/>
                <w:sz w:val="10"/>
                <w:lang w:eastAsia="fr-FR"/>
              </w:rPr>
              <w:drawing>
                <wp:inline distT="0" distB="0" distL="0" distR="0">
                  <wp:extent cx="1169581" cy="736995"/>
                  <wp:effectExtent l="0" t="0" r="0" b="635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83061" cy="745489"/>
                          </a:xfrm>
                          <a:prstGeom prst="rect">
                            <a:avLst/>
                          </a:prstGeom>
                          <a:noFill/>
                        </pic:spPr>
                      </pic:pic>
                    </a:graphicData>
                  </a:graphic>
                </wp:inline>
              </w:drawing>
            </w:r>
          </w:p>
        </w:tc>
        <w:tc>
          <w:tcPr>
            <w:tcW w:w="1134" w:type="dxa"/>
            <w:vAlign w:val="center"/>
          </w:tcPr>
          <w:p w:rsidR="008E2B6F" w:rsidRDefault="008E2B6F" w:rsidP="00D60468">
            <w:pPr>
              <w:jc w:val="center"/>
            </w:pPr>
            <w:r>
              <w:t>plan commun</w:t>
            </w:r>
          </w:p>
          <w:p w:rsidR="008E2B6F" w:rsidRDefault="008E2B6F" w:rsidP="00D60468">
            <w:pPr>
              <w:jc w:val="center"/>
            </w:pPr>
            <w:r>
              <w:t>(1 ou 2)</w:t>
            </w:r>
          </w:p>
        </w:tc>
        <w:tc>
          <w:tcPr>
            <w:tcW w:w="851" w:type="dxa"/>
            <w:vAlign w:val="center"/>
          </w:tcPr>
          <w:p w:rsidR="008E2B6F" w:rsidRDefault="008E2B6F" w:rsidP="00D60468">
            <w:pPr>
              <w:jc w:val="center"/>
            </w:pPr>
          </w:p>
        </w:tc>
        <w:tc>
          <w:tcPr>
            <w:tcW w:w="992" w:type="dxa"/>
            <w:vAlign w:val="center"/>
          </w:tcPr>
          <w:p w:rsidR="008E2B6F" w:rsidRDefault="00257A7D" w:rsidP="00A95FFC">
            <w:pPr>
              <w:jc w:val="center"/>
            </w:pPr>
            <m:oMathPara>
              <m:oMath>
                <m:m>
                  <m:mPr>
                    <m:mcs>
                      <m:mc>
                        <m:mcPr>
                          <m:count m:val="2"/>
                          <m:mcJc m:val="center"/>
                        </m:mcPr>
                      </m:mc>
                    </m:mcs>
                    <m:ctrlPr>
                      <w:rPr>
                        <w:rFonts w:ascii="Cambria Math" w:hAnsi="Cambria Math"/>
                        <w:i/>
                      </w:rPr>
                    </m:ctrlPr>
                  </m:mPr>
                  <m:mr>
                    <m:e>
                      <m:r>
                        <w:rPr>
                          <w:rFonts w:ascii="Cambria Math" w:hAnsi="Cambria Math"/>
                        </w:rPr>
                        <m:t>0</m:t>
                      </m:r>
                    </m:e>
                    <m:e>
                      <m:sSub>
                        <m:sSubPr>
                          <m:ctrlPr>
                            <w:rPr>
                              <w:rFonts w:ascii="Cambria Math" w:hAnsi="Cambria Math"/>
                              <w:i/>
                            </w:rPr>
                          </m:ctrlPr>
                        </m:sSubPr>
                        <m:e>
                          <m:r>
                            <w:rPr>
                              <w:rFonts w:ascii="Cambria Math" w:hAnsi="Cambria Math"/>
                            </w:rPr>
                            <m:t>T</m:t>
                          </m:r>
                        </m:e>
                        <m:sub>
                          <m:r>
                            <w:rPr>
                              <w:rFonts w:ascii="Cambria Math" w:hAnsi="Cambria Math"/>
                            </w:rPr>
                            <m:t>x</m:t>
                          </m:r>
                        </m:sub>
                      </m:sSub>
                    </m:e>
                  </m:mr>
                  <m:mr>
                    <m:e>
                      <m:r>
                        <w:rPr>
                          <w:rFonts w:ascii="Cambria Math" w:hAnsi="Cambria Math"/>
                        </w:rPr>
                        <m:t>0</m:t>
                      </m:r>
                    </m:e>
                    <m:e>
                      <m:sSub>
                        <m:sSubPr>
                          <m:ctrlPr>
                            <w:rPr>
                              <w:rFonts w:ascii="Cambria Math" w:hAnsi="Cambria Math"/>
                              <w:i/>
                            </w:rPr>
                          </m:ctrlPr>
                        </m:sSubPr>
                        <m:e>
                          <m:r>
                            <w:rPr>
                              <w:rFonts w:ascii="Cambria Math" w:hAnsi="Cambria Math"/>
                            </w:rPr>
                            <m:t>T</m:t>
                          </m:r>
                        </m:e>
                        <m:sub>
                          <m:r>
                            <w:rPr>
                              <w:rFonts w:ascii="Cambria Math" w:hAnsi="Cambria Math"/>
                            </w:rPr>
                            <m:t>y</m:t>
                          </m:r>
                        </m:sub>
                      </m:sSub>
                    </m:e>
                  </m:mr>
                  <m:mr>
                    <m:e>
                      <m:sSub>
                        <m:sSubPr>
                          <m:ctrlPr>
                            <w:rPr>
                              <w:rFonts w:ascii="Cambria Math" w:hAnsi="Cambria Math"/>
                              <w:i/>
                            </w:rPr>
                          </m:ctrlPr>
                        </m:sSubPr>
                        <m:e>
                          <m:r>
                            <w:rPr>
                              <w:rFonts w:ascii="Cambria Math" w:hAnsi="Cambria Math"/>
                            </w:rPr>
                            <m:t>R</m:t>
                          </m:r>
                        </m:e>
                        <m:sub>
                          <m:r>
                            <w:rPr>
                              <w:rFonts w:ascii="Cambria Math" w:hAnsi="Cambria Math"/>
                            </w:rPr>
                            <m:t>z</m:t>
                          </m:r>
                        </m:sub>
                      </m:sSub>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Pr="00B123E9" w:rsidRDefault="008E2B6F" w:rsidP="00D60468">
            <w:pPr>
              <w:jc w:val="center"/>
              <w:rPr>
                <w:sz w:val="20"/>
              </w:rPr>
            </w:pPr>
            <w:r w:rsidRPr="00B123E9">
              <w:rPr>
                <w:sz w:val="20"/>
              </w:rPr>
              <w:t>Sphérique à doigt de cent</w:t>
            </w:r>
            <w:r w:rsidR="00A95FFC" w:rsidRPr="00B123E9">
              <w:rPr>
                <w:sz w:val="20"/>
              </w:rPr>
              <w:t xml:space="preserve">re </w:t>
            </w:r>
            <m:oMath>
              <m:r>
                <w:rPr>
                  <w:rFonts w:ascii="Cambria Math" w:hAnsi="Cambria Math"/>
                  <w:sz w:val="20"/>
                </w:rPr>
                <m:t>O</m:t>
              </m:r>
            </m:oMath>
          </w:p>
          <w:p w:rsidR="008E2B6F" w:rsidRPr="00B123E9" w:rsidRDefault="00A95FFC" w:rsidP="00D60468">
            <w:pPr>
              <w:jc w:val="center"/>
              <w:rPr>
                <w:sz w:val="20"/>
              </w:rPr>
            </w:pPr>
            <w:r w:rsidRPr="00B123E9">
              <w:rPr>
                <w:sz w:val="20"/>
              </w:rPr>
              <w:t>(</w:t>
            </w:r>
            <m:oMath>
              <m:r>
                <w:rPr>
                  <w:rFonts w:ascii="Cambria Math" w:hAnsi="Cambria Math"/>
                  <w:sz w:val="20"/>
                </w:rPr>
                <m:t>O</m:t>
              </m:r>
            </m:oMath>
            <w:r w:rsidR="008E2B6F" w:rsidRPr="00B123E9">
              <w:rPr>
                <w:sz w:val="20"/>
              </w:rPr>
              <w:t> : centre de la sphère)</w:t>
            </w:r>
          </w:p>
        </w:tc>
        <w:tc>
          <w:tcPr>
            <w:tcW w:w="3119" w:type="dxa"/>
            <w:vAlign w:val="center"/>
          </w:tcPr>
          <w:p w:rsidR="008E2B6F" w:rsidRPr="00201103" w:rsidRDefault="00E97912" w:rsidP="00D60468">
            <w:pPr>
              <w:jc w:val="center"/>
            </w:pPr>
            <w:r>
              <w:rPr>
                <w:noProof/>
                <w:lang w:eastAsia="fr-FR"/>
              </w:rPr>
              <w:drawing>
                <wp:inline distT="0" distB="0" distL="0" distR="0">
                  <wp:extent cx="687562" cy="1040784"/>
                  <wp:effectExtent l="114300" t="0" r="0" b="0"/>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6200000">
                            <a:off x="0" y="0"/>
                            <a:ext cx="693625" cy="1049962"/>
                          </a:xfrm>
                          <a:prstGeom prst="rect">
                            <a:avLst/>
                          </a:prstGeom>
                          <a:noFill/>
                        </pic:spPr>
                      </pic:pic>
                    </a:graphicData>
                  </a:graphic>
                </wp:inline>
              </w:drawing>
            </w:r>
          </w:p>
        </w:tc>
        <w:tc>
          <w:tcPr>
            <w:tcW w:w="1984" w:type="dxa"/>
            <w:vAlign w:val="center"/>
          </w:tcPr>
          <w:p w:rsidR="008E2B6F" w:rsidRPr="00201103" w:rsidRDefault="00E97912" w:rsidP="00D60468">
            <w:pPr>
              <w:jc w:val="center"/>
            </w:pPr>
            <w:r>
              <w:rPr>
                <w:noProof/>
                <w:lang w:eastAsia="fr-FR"/>
              </w:rPr>
              <w:drawing>
                <wp:inline distT="0" distB="0" distL="0" distR="0">
                  <wp:extent cx="1119412" cy="1010093"/>
                  <wp:effectExtent l="0" t="0" r="5080" b="0"/>
                  <wp:docPr id="176" name="Imag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19013" cy="1009733"/>
                          </a:xfrm>
                          <a:prstGeom prst="rect">
                            <a:avLst/>
                          </a:prstGeom>
                          <a:noFill/>
                        </pic:spPr>
                      </pic:pic>
                    </a:graphicData>
                  </a:graphic>
                </wp:inline>
              </w:drawing>
            </w:r>
          </w:p>
        </w:tc>
        <w:tc>
          <w:tcPr>
            <w:tcW w:w="1134" w:type="dxa"/>
            <w:vAlign w:val="center"/>
          </w:tcPr>
          <w:p w:rsidR="008E2B6F" w:rsidRDefault="008E2B6F" w:rsidP="00D60468">
            <w:pPr>
              <w:jc w:val="center"/>
            </w:pPr>
            <w:r>
              <w:t>1</w:t>
            </w:r>
          </w:p>
        </w:tc>
        <w:tc>
          <w:tcPr>
            <w:tcW w:w="851" w:type="dxa"/>
            <w:vAlign w:val="center"/>
          </w:tcPr>
          <w:p w:rsidR="008E2B6F" w:rsidRDefault="008E2B6F" w:rsidP="00D60468">
            <w:pPr>
              <w:jc w:val="center"/>
            </w:pPr>
            <w:r>
              <w:t>2</w:t>
            </w:r>
          </w:p>
        </w:tc>
        <w:tc>
          <w:tcPr>
            <w:tcW w:w="992" w:type="dxa"/>
            <w:vAlign w:val="center"/>
          </w:tcPr>
          <w:p w:rsidR="008E2B6F" w:rsidRDefault="00257A7D" w:rsidP="00A95FFC">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r>
                        <w:rPr>
                          <w:rFonts w:ascii="Cambria Math" w:hAnsi="Cambria Math"/>
                        </w:rPr>
                        <m:t>0</m:t>
                      </m:r>
                    </m:e>
                  </m:mr>
                  <m:mr>
                    <m:e>
                      <m:sSub>
                        <m:sSubPr>
                          <m:ctrlPr>
                            <w:rPr>
                              <w:rFonts w:ascii="Cambria Math" w:hAnsi="Cambria Math"/>
                              <w:i/>
                            </w:rPr>
                          </m:ctrlPr>
                        </m:sSubPr>
                        <m:e>
                          <m:r>
                            <w:rPr>
                              <w:rFonts w:ascii="Cambria Math" w:hAnsi="Cambria Math"/>
                            </w:rPr>
                            <m:t>R</m:t>
                          </m:r>
                        </m:e>
                        <m:sub>
                          <m:r>
                            <w:rPr>
                              <w:rFonts w:ascii="Cambria Math" w:hAnsi="Cambria Math"/>
                            </w:rPr>
                            <m:t>y</m:t>
                          </m:r>
                        </m:sub>
                      </m:sSub>
                    </m:e>
                    <m:e>
                      <m:r>
                        <w:rPr>
                          <w:rFonts w:ascii="Cambria Math" w:hAnsi="Cambria Math"/>
                        </w:rPr>
                        <m:t>0</m:t>
                      </m:r>
                    </m:e>
                  </m:mr>
                  <m:mr>
                    <m:e>
                      <m:r>
                        <w:rPr>
                          <w:rFonts w:ascii="Cambria Math" w:hAnsi="Cambria Math"/>
                        </w:rPr>
                        <m:t>0</m:t>
                      </m:r>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Pr="00B123E9" w:rsidRDefault="00A95FFC" w:rsidP="00D60468">
            <w:pPr>
              <w:jc w:val="center"/>
              <w:rPr>
                <w:sz w:val="20"/>
              </w:rPr>
            </w:pPr>
            <w:r w:rsidRPr="00B123E9">
              <w:rPr>
                <w:sz w:val="20"/>
              </w:rPr>
              <w:t xml:space="preserve">Pivot glissant d'axe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x</m:t>
                      </m:r>
                    </m:e>
                  </m:acc>
                </m:e>
              </m:d>
            </m:oMath>
          </w:p>
          <w:p w:rsidR="008E2B6F" w:rsidRPr="00B123E9" w:rsidRDefault="00A95FFC" w:rsidP="00D60468">
            <w:pPr>
              <w:jc w:val="center"/>
              <w:rPr>
                <w:sz w:val="20"/>
              </w:rPr>
            </w:pPr>
            <w:r w:rsidRPr="00B123E9">
              <w:rPr>
                <w:sz w:val="20"/>
              </w:rPr>
              <w:t>(</w:t>
            </w:r>
            <m:oMath>
              <m:r>
                <w:rPr>
                  <w:rFonts w:ascii="Cambria Math" w:hAnsi="Cambria Math"/>
                  <w:sz w:val="20"/>
                </w:rPr>
                <m:t>O</m:t>
              </m:r>
            </m:oMath>
            <w:r w:rsidR="008E2B6F" w:rsidRPr="00B123E9">
              <w:rPr>
                <w:sz w:val="20"/>
              </w:rPr>
              <w:t xml:space="preserve"> milieu du tube)</w:t>
            </w:r>
          </w:p>
        </w:tc>
        <w:tc>
          <w:tcPr>
            <w:tcW w:w="3119" w:type="dxa"/>
            <w:vAlign w:val="center"/>
          </w:tcPr>
          <w:p w:rsidR="008E2B6F" w:rsidRPr="00F176F5" w:rsidRDefault="00E97912" w:rsidP="00D60468">
            <w:pPr>
              <w:jc w:val="center"/>
            </w:pPr>
            <w:r>
              <w:rPr>
                <w:noProof/>
                <w:lang w:eastAsia="fr-FR"/>
              </w:rPr>
              <w:drawing>
                <wp:inline distT="0" distB="0" distL="0" distR="0">
                  <wp:extent cx="1756124" cy="659219"/>
                  <wp:effectExtent l="0" t="0" r="0" b="762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61809" cy="661353"/>
                          </a:xfrm>
                          <a:prstGeom prst="rect">
                            <a:avLst/>
                          </a:prstGeom>
                          <a:noFill/>
                        </pic:spPr>
                      </pic:pic>
                    </a:graphicData>
                  </a:graphic>
                </wp:inline>
              </w:drawing>
            </w:r>
          </w:p>
        </w:tc>
        <w:tc>
          <w:tcPr>
            <w:tcW w:w="1984" w:type="dxa"/>
            <w:vAlign w:val="center"/>
          </w:tcPr>
          <w:p w:rsidR="008E2B6F" w:rsidRPr="005F353A" w:rsidRDefault="00E97912" w:rsidP="00D60468">
            <w:pPr>
              <w:jc w:val="center"/>
            </w:pPr>
            <w:r>
              <w:rPr>
                <w:noProof/>
                <w:lang w:eastAsia="fr-FR"/>
              </w:rPr>
              <w:drawing>
                <wp:inline distT="0" distB="0" distL="0" distR="0">
                  <wp:extent cx="1058944" cy="796404"/>
                  <wp:effectExtent l="0" t="0" r="8255" b="3810"/>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61105" cy="798029"/>
                          </a:xfrm>
                          <a:prstGeom prst="rect">
                            <a:avLst/>
                          </a:prstGeom>
                          <a:noFill/>
                        </pic:spPr>
                      </pic:pic>
                    </a:graphicData>
                  </a:graphic>
                </wp:inline>
              </w:drawing>
            </w:r>
          </w:p>
        </w:tc>
        <w:tc>
          <w:tcPr>
            <w:tcW w:w="1134" w:type="dxa"/>
            <w:vAlign w:val="center"/>
          </w:tcPr>
          <w:p w:rsidR="008E2B6F" w:rsidRDefault="008E2B6F" w:rsidP="00D60468">
            <w:pPr>
              <w:jc w:val="center"/>
            </w:pPr>
            <w:r>
              <w:t>axe commun</w:t>
            </w:r>
          </w:p>
          <w:p w:rsidR="008E2B6F" w:rsidRDefault="008E2B6F" w:rsidP="00D60468">
            <w:pPr>
              <w:jc w:val="center"/>
            </w:pPr>
            <w:r>
              <w:t>(1 ou 2)</w:t>
            </w:r>
          </w:p>
        </w:tc>
        <w:tc>
          <w:tcPr>
            <w:tcW w:w="851" w:type="dxa"/>
            <w:vAlign w:val="center"/>
          </w:tcPr>
          <w:p w:rsidR="008E2B6F" w:rsidRDefault="008E2B6F" w:rsidP="00D60468">
            <w:pPr>
              <w:jc w:val="center"/>
            </w:pPr>
          </w:p>
        </w:tc>
        <w:tc>
          <w:tcPr>
            <w:tcW w:w="992" w:type="dxa"/>
            <w:vAlign w:val="center"/>
          </w:tcPr>
          <w:p w:rsidR="008E2B6F" w:rsidRDefault="00257A7D" w:rsidP="00A95FFC">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sSub>
                        <m:sSubPr>
                          <m:ctrlPr>
                            <w:rPr>
                              <w:rFonts w:ascii="Cambria Math" w:hAnsi="Cambria Math"/>
                              <w:i/>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Pr="00B123E9" w:rsidRDefault="00A95FFC" w:rsidP="00D60468">
            <w:pPr>
              <w:jc w:val="center"/>
              <w:rPr>
                <w:sz w:val="20"/>
              </w:rPr>
            </w:pPr>
            <w:r w:rsidRPr="00B123E9">
              <w:rPr>
                <w:sz w:val="20"/>
              </w:rPr>
              <w:t xml:space="preserve">Hélicoïdale d'axe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x</m:t>
                      </m:r>
                    </m:e>
                  </m:acc>
                </m:e>
              </m:d>
            </m:oMath>
          </w:p>
          <w:p w:rsidR="008E2B6F" w:rsidRPr="00B123E9" w:rsidRDefault="00A95FFC" w:rsidP="00D60468">
            <w:pPr>
              <w:jc w:val="center"/>
              <w:rPr>
                <w:sz w:val="20"/>
              </w:rPr>
            </w:pPr>
            <w:r w:rsidRPr="00B123E9">
              <w:rPr>
                <w:sz w:val="20"/>
              </w:rPr>
              <w:t>(</w:t>
            </w:r>
            <m:oMath>
              <m:r>
                <w:rPr>
                  <w:rFonts w:ascii="Cambria Math" w:hAnsi="Cambria Math"/>
                  <w:sz w:val="20"/>
                </w:rPr>
                <m:t>O</m:t>
              </m:r>
            </m:oMath>
            <w:r w:rsidR="008E2B6F" w:rsidRPr="00B123E9">
              <w:rPr>
                <w:sz w:val="20"/>
              </w:rPr>
              <w:t xml:space="preserve"> milieu du tube)</w:t>
            </w:r>
          </w:p>
        </w:tc>
        <w:tc>
          <w:tcPr>
            <w:tcW w:w="3119" w:type="dxa"/>
            <w:vAlign w:val="center"/>
          </w:tcPr>
          <w:p w:rsidR="008E2B6F" w:rsidRPr="00057D2C" w:rsidRDefault="00E97912" w:rsidP="00D60468">
            <w:pPr>
              <w:jc w:val="center"/>
            </w:pPr>
            <w:r>
              <w:rPr>
                <w:noProof/>
                <w:lang w:eastAsia="fr-FR"/>
              </w:rPr>
              <w:drawing>
                <wp:inline distT="0" distB="0" distL="0" distR="0">
                  <wp:extent cx="1864247" cy="637954"/>
                  <wp:effectExtent l="0" t="0" r="3175" b="0"/>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70282" cy="640019"/>
                          </a:xfrm>
                          <a:prstGeom prst="rect">
                            <a:avLst/>
                          </a:prstGeom>
                          <a:noFill/>
                        </pic:spPr>
                      </pic:pic>
                    </a:graphicData>
                  </a:graphic>
                </wp:inline>
              </w:drawing>
            </w:r>
          </w:p>
        </w:tc>
        <w:tc>
          <w:tcPr>
            <w:tcW w:w="1984" w:type="dxa"/>
            <w:vAlign w:val="center"/>
          </w:tcPr>
          <w:p w:rsidR="008E2B6F" w:rsidRPr="00A23172" w:rsidRDefault="00E97912" w:rsidP="00D60468">
            <w:pPr>
              <w:jc w:val="center"/>
            </w:pPr>
            <w:r>
              <w:rPr>
                <w:noProof/>
                <w:lang w:eastAsia="fr-FR"/>
              </w:rPr>
              <w:drawing>
                <wp:inline distT="0" distB="0" distL="0" distR="0">
                  <wp:extent cx="1088600" cy="818707"/>
                  <wp:effectExtent l="0" t="0" r="0" b="635"/>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96810" cy="824881"/>
                          </a:xfrm>
                          <a:prstGeom prst="rect">
                            <a:avLst/>
                          </a:prstGeom>
                          <a:noFill/>
                        </pic:spPr>
                      </pic:pic>
                    </a:graphicData>
                  </a:graphic>
                </wp:inline>
              </w:drawing>
            </w:r>
          </w:p>
        </w:tc>
        <w:tc>
          <w:tcPr>
            <w:tcW w:w="1134" w:type="dxa"/>
            <w:vAlign w:val="center"/>
          </w:tcPr>
          <w:p w:rsidR="008E2B6F" w:rsidRDefault="008E2B6F" w:rsidP="00D60468">
            <w:pPr>
              <w:jc w:val="center"/>
            </w:pPr>
            <w:r>
              <w:t>axe commun</w:t>
            </w:r>
          </w:p>
          <w:p w:rsidR="008E2B6F" w:rsidRDefault="008E2B6F" w:rsidP="00D60468">
            <w:pPr>
              <w:jc w:val="center"/>
            </w:pPr>
            <w:r>
              <w:t>(1 ou 2)</w:t>
            </w:r>
          </w:p>
        </w:tc>
        <w:tc>
          <w:tcPr>
            <w:tcW w:w="851" w:type="dxa"/>
            <w:vAlign w:val="center"/>
          </w:tcPr>
          <w:p w:rsidR="008E2B6F" w:rsidRDefault="008E2B6F" w:rsidP="00D60468">
            <w:pPr>
              <w:jc w:val="center"/>
            </w:pPr>
          </w:p>
        </w:tc>
        <w:tc>
          <w:tcPr>
            <w:tcW w:w="992" w:type="dxa"/>
            <w:vAlign w:val="center"/>
          </w:tcPr>
          <w:p w:rsidR="008E2B6F" w:rsidRDefault="008E2B6F" w:rsidP="00D60468">
            <w:pPr>
              <w:jc w:val="center"/>
            </w:pPr>
            <w:r w:rsidRPr="005B37C5">
              <w:rPr>
                <w:position w:val="-46"/>
              </w:rPr>
              <w:object w:dxaOrig="740" w:dyaOrig="1060">
                <v:shape id="_x0000_i1026" type="#_x0000_t75" style="width:37.9pt;height:53.55pt" o:ole="">
                  <v:imagedata r:id="rId52" o:title=""/>
                </v:shape>
                <o:OLEObject Type="Embed" ProgID="Equation.DSMT4" ShapeID="_x0000_i1026" DrawAspect="Content" ObjectID="_1474917516" r:id="rId53"/>
              </w:object>
            </w:r>
          </w:p>
          <w:p w:rsidR="008E2B6F" w:rsidRDefault="008E2B6F" w:rsidP="00D60468">
            <w:pPr>
              <w:pBdr>
                <w:top w:val="single" w:sz="6" w:space="1" w:color="auto"/>
              </w:pBdr>
              <w:jc w:val="center"/>
            </w:pPr>
            <w:r>
              <w:t>T</w:t>
            </w:r>
            <w:r>
              <w:rPr>
                <w:vertAlign w:val="subscript"/>
              </w:rPr>
              <w:t>x</w:t>
            </w:r>
            <w:r>
              <w:t>=k R</w:t>
            </w:r>
            <w:r>
              <w:rPr>
                <w:vertAlign w:val="subscript"/>
              </w:rPr>
              <w:t>x</w:t>
            </w:r>
          </w:p>
        </w:tc>
      </w:tr>
      <w:tr w:rsidR="008E2B6F" w:rsidTr="00D60468">
        <w:tblPrEx>
          <w:tblCellMar>
            <w:left w:w="70" w:type="dxa"/>
            <w:right w:w="70" w:type="dxa"/>
          </w:tblCellMar>
        </w:tblPrEx>
        <w:tc>
          <w:tcPr>
            <w:tcW w:w="1772" w:type="dxa"/>
            <w:vAlign w:val="center"/>
          </w:tcPr>
          <w:p w:rsidR="008E2B6F" w:rsidRPr="00B123E9" w:rsidRDefault="008E2B6F" w:rsidP="00D60468">
            <w:pPr>
              <w:jc w:val="center"/>
              <w:rPr>
                <w:sz w:val="20"/>
              </w:rPr>
            </w:pPr>
            <w:r w:rsidRPr="00B123E9">
              <w:rPr>
                <w:sz w:val="20"/>
              </w:rPr>
              <w:t xml:space="preserve">Pivot d'axe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x</m:t>
                      </m:r>
                    </m:e>
                  </m:acc>
                </m:e>
              </m:d>
            </m:oMath>
          </w:p>
          <w:p w:rsidR="008E2B6F" w:rsidRPr="00B123E9" w:rsidRDefault="00A95FFC" w:rsidP="00D60468">
            <w:pPr>
              <w:jc w:val="center"/>
              <w:rPr>
                <w:sz w:val="20"/>
              </w:rPr>
            </w:pPr>
            <w:r w:rsidRPr="00B123E9">
              <w:rPr>
                <w:sz w:val="20"/>
              </w:rPr>
              <w:t>(</w:t>
            </w:r>
            <m:oMath>
              <m:r>
                <w:rPr>
                  <w:rFonts w:ascii="Cambria Math" w:hAnsi="Cambria Math"/>
                  <w:sz w:val="20"/>
                </w:rPr>
                <m:t>O</m:t>
              </m:r>
            </m:oMath>
            <w:r w:rsidR="008E2B6F" w:rsidRPr="00B123E9">
              <w:rPr>
                <w:sz w:val="20"/>
              </w:rPr>
              <w:t xml:space="preserve"> milieu du tube)</w:t>
            </w:r>
          </w:p>
        </w:tc>
        <w:tc>
          <w:tcPr>
            <w:tcW w:w="3119" w:type="dxa"/>
            <w:vAlign w:val="center"/>
          </w:tcPr>
          <w:p w:rsidR="008E2B6F" w:rsidRPr="00153820" w:rsidRDefault="00E97912" w:rsidP="00D60468">
            <w:pPr>
              <w:jc w:val="center"/>
            </w:pPr>
            <w:r>
              <w:rPr>
                <w:noProof/>
                <w:lang w:eastAsia="fr-FR"/>
              </w:rPr>
              <w:drawing>
                <wp:inline distT="0" distB="0" distL="0" distR="0">
                  <wp:extent cx="1850219" cy="701749"/>
                  <wp:effectExtent l="0" t="0" r="0" b="3175"/>
                  <wp:docPr id="184" name="Imag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56208" cy="704021"/>
                          </a:xfrm>
                          <a:prstGeom prst="rect">
                            <a:avLst/>
                          </a:prstGeom>
                          <a:noFill/>
                        </pic:spPr>
                      </pic:pic>
                    </a:graphicData>
                  </a:graphic>
                </wp:inline>
              </w:drawing>
            </w:r>
          </w:p>
        </w:tc>
        <w:tc>
          <w:tcPr>
            <w:tcW w:w="1984" w:type="dxa"/>
            <w:vAlign w:val="center"/>
          </w:tcPr>
          <w:p w:rsidR="008E2B6F" w:rsidRDefault="00E97912" w:rsidP="00D60468">
            <w:pPr>
              <w:jc w:val="center"/>
              <w:rPr>
                <w:sz w:val="10"/>
              </w:rPr>
            </w:pPr>
            <w:r>
              <w:rPr>
                <w:noProof/>
                <w:sz w:val="10"/>
                <w:lang w:eastAsia="fr-FR"/>
              </w:rPr>
              <w:drawing>
                <wp:inline distT="0" distB="0" distL="0" distR="0">
                  <wp:extent cx="1058942" cy="796403"/>
                  <wp:effectExtent l="0" t="0" r="8255" b="3810"/>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61103" cy="798028"/>
                          </a:xfrm>
                          <a:prstGeom prst="rect">
                            <a:avLst/>
                          </a:prstGeom>
                          <a:noFill/>
                        </pic:spPr>
                      </pic:pic>
                    </a:graphicData>
                  </a:graphic>
                </wp:inline>
              </w:drawing>
            </w:r>
          </w:p>
        </w:tc>
        <w:tc>
          <w:tcPr>
            <w:tcW w:w="1134" w:type="dxa"/>
            <w:vAlign w:val="center"/>
          </w:tcPr>
          <w:p w:rsidR="008E2B6F" w:rsidRDefault="008E2B6F" w:rsidP="00D60468">
            <w:pPr>
              <w:jc w:val="center"/>
            </w:pPr>
            <w:r>
              <w:t>axe commun</w:t>
            </w:r>
          </w:p>
          <w:p w:rsidR="008E2B6F" w:rsidRDefault="008E2B6F" w:rsidP="00D60468">
            <w:pPr>
              <w:jc w:val="center"/>
            </w:pPr>
            <w:r>
              <w:t>(1 ou 2)</w:t>
            </w:r>
          </w:p>
        </w:tc>
        <w:tc>
          <w:tcPr>
            <w:tcW w:w="851" w:type="dxa"/>
            <w:vAlign w:val="center"/>
          </w:tcPr>
          <w:p w:rsidR="008E2B6F" w:rsidRDefault="008E2B6F" w:rsidP="00D60468">
            <w:pPr>
              <w:jc w:val="center"/>
            </w:pPr>
          </w:p>
        </w:tc>
        <w:tc>
          <w:tcPr>
            <w:tcW w:w="992" w:type="dxa"/>
            <w:vAlign w:val="center"/>
          </w:tcPr>
          <w:p w:rsidR="008E2B6F" w:rsidRDefault="00257A7D" w:rsidP="002B0FCE">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r>
                        <w:rPr>
                          <w:rFonts w:ascii="Cambria Math" w:hAnsi="Cambria Math"/>
                        </w:rPr>
                        <m:t>0</m:t>
                      </m:r>
                    </m:e>
                  </m:m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Pr="00B123E9" w:rsidRDefault="00A95FFC" w:rsidP="00D60468">
            <w:pPr>
              <w:jc w:val="center"/>
              <w:rPr>
                <w:sz w:val="20"/>
              </w:rPr>
            </w:pPr>
            <w:r w:rsidRPr="00B123E9">
              <w:rPr>
                <w:sz w:val="20"/>
              </w:rPr>
              <w:t xml:space="preserve">Glissière de direction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x</m:t>
                      </m:r>
                    </m:e>
                  </m:acc>
                </m:e>
              </m:d>
            </m:oMath>
          </w:p>
          <w:p w:rsidR="008E2B6F" w:rsidRDefault="00A95FFC" w:rsidP="00D60468">
            <w:pPr>
              <w:jc w:val="center"/>
            </w:pPr>
            <w:r w:rsidRPr="00B123E9">
              <w:rPr>
                <w:sz w:val="20"/>
              </w:rPr>
              <w:t>(</w:t>
            </w:r>
            <m:oMath>
              <m:r>
                <w:rPr>
                  <w:rFonts w:ascii="Cambria Math" w:hAnsi="Cambria Math"/>
                  <w:sz w:val="20"/>
                </w:rPr>
                <m:t>O</m:t>
              </m:r>
            </m:oMath>
            <w:r w:rsidR="008E2B6F" w:rsidRPr="00B123E9">
              <w:rPr>
                <w:sz w:val="20"/>
              </w:rPr>
              <w:t xml:space="preserve"> milieu du tube)</w:t>
            </w:r>
          </w:p>
        </w:tc>
        <w:tc>
          <w:tcPr>
            <w:tcW w:w="3119" w:type="dxa"/>
            <w:vAlign w:val="center"/>
          </w:tcPr>
          <w:p w:rsidR="008E2B6F" w:rsidRDefault="00E97912" w:rsidP="00D60468">
            <w:pPr>
              <w:jc w:val="center"/>
              <w:rPr>
                <w:sz w:val="10"/>
              </w:rPr>
            </w:pPr>
            <w:r>
              <w:rPr>
                <w:noProof/>
                <w:sz w:val="10"/>
                <w:lang w:eastAsia="fr-FR"/>
              </w:rPr>
              <w:drawing>
                <wp:inline distT="0" distB="0" distL="0" distR="0">
                  <wp:extent cx="1812773" cy="680484"/>
                  <wp:effectExtent l="0" t="0" r="0" b="5715"/>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18640" cy="682686"/>
                          </a:xfrm>
                          <a:prstGeom prst="rect">
                            <a:avLst/>
                          </a:prstGeom>
                          <a:noFill/>
                        </pic:spPr>
                      </pic:pic>
                    </a:graphicData>
                  </a:graphic>
                </wp:inline>
              </w:drawing>
            </w:r>
          </w:p>
        </w:tc>
        <w:tc>
          <w:tcPr>
            <w:tcW w:w="1984" w:type="dxa"/>
            <w:vAlign w:val="center"/>
          </w:tcPr>
          <w:p w:rsidR="008E2B6F" w:rsidRDefault="00E97912" w:rsidP="00D60468">
            <w:pPr>
              <w:jc w:val="center"/>
              <w:rPr>
                <w:sz w:val="10"/>
              </w:rPr>
            </w:pPr>
            <w:r>
              <w:rPr>
                <w:noProof/>
                <w:sz w:val="10"/>
                <w:lang w:eastAsia="fr-FR"/>
              </w:rPr>
              <w:drawing>
                <wp:inline distT="0" distB="0" distL="0" distR="0">
                  <wp:extent cx="1168563" cy="742568"/>
                  <wp:effectExtent l="0" t="0" r="0" b="635"/>
                  <wp:docPr id="181" name="Imag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68026" cy="742227"/>
                          </a:xfrm>
                          <a:prstGeom prst="rect">
                            <a:avLst/>
                          </a:prstGeom>
                          <a:noFill/>
                        </pic:spPr>
                      </pic:pic>
                    </a:graphicData>
                  </a:graphic>
                </wp:inline>
              </w:drawing>
            </w:r>
          </w:p>
        </w:tc>
        <w:tc>
          <w:tcPr>
            <w:tcW w:w="1134" w:type="dxa"/>
            <w:vAlign w:val="center"/>
          </w:tcPr>
          <w:p w:rsidR="008E2B6F" w:rsidRDefault="008E2B6F" w:rsidP="00D60468">
            <w:pPr>
              <w:jc w:val="center"/>
            </w:pPr>
            <w:r>
              <w:t>axe commun</w:t>
            </w:r>
          </w:p>
          <w:p w:rsidR="008E2B6F" w:rsidRDefault="008E2B6F" w:rsidP="00D60468">
            <w:pPr>
              <w:jc w:val="center"/>
            </w:pPr>
            <w:r>
              <w:t>(1 ou 2)</w:t>
            </w:r>
          </w:p>
        </w:tc>
        <w:tc>
          <w:tcPr>
            <w:tcW w:w="851" w:type="dxa"/>
            <w:vAlign w:val="center"/>
          </w:tcPr>
          <w:p w:rsidR="008E2B6F" w:rsidRDefault="008E2B6F" w:rsidP="00D60468">
            <w:pPr>
              <w:jc w:val="center"/>
            </w:pPr>
          </w:p>
        </w:tc>
        <w:tc>
          <w:tcPr>
            <w:tcW w:w="992" w:type="dxa"/>
            <w:vAlign w:val="center"/>
          </w:tcPr>
          <w:p w:rsidR="008E2B6F" w:rsidRDefault="00257A7D" w:rsidP="002B0FCE">
            <w:pPr>
              <w:jc w:val="center"/>
            </w:pPr>
            <m:oMathPara>
              <m:oMath>
                <m:m>
                  <m:mPr>
                    <m:mcs>
                      <m:mc>
                        <m:mcPr>
                          <m:count m:val="2"/>
                          <m:mcJc m:val="center"/>
                        </m:mcPr>
                      </m:mc>
                    </m:mcs>
                    <m:ctrlPr>
                      <w:rPr>
                        <w:rFonts w:ascii="Cambria Math" w:hAnsi="Cambria Math"/>
                        <w:i/>
                      </w:rPr>
                    </m:ctrlPr>
                  </m:mPr>
                  <m:mr>
                    <m:e>
                      <m:r>
                        <w:rPr>
                          <w:rFonts w:ascii="Cambria Math" w:hAnsi="Cambria Math"/>
                        </w:rPr>
                        <m:t>0</m:t>
                      </m:r>
                    </m:e>
                    <m:e>
                      <m:sSub>
                        <m:sSubPr>
                          <m:ctrlPr>
                            <w:rPr>
                              <w:rFonts w:ascii="Cambria Math" w:hAnsi="Cambria Math"/>
                              <w:i/>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Default="008E2B6F" w:rsidP="00D60468">
            <w:pPr>
              <w:jc w:val="center"/>
            </w:pPr>
            <w:r>
              <w:lastRenderedPageBreak/>
              <w:t>Encastrement d</w:t>
            </w:r>
            <w:r w:rsidR="00A95FFC">
              <w:t xml:space="preserve">e centre </w:t>
            </w:r>
            <m:oMath>
              <m:r>
                <w:rPr>
                  <w:rFonts w:ascii="Cambria Math" w:hAnsi="Cambria Math"/>
                </w:rPr>
                <m:t>O</m:t>
              </m:r>
            </m:oMath>
          </w:p>
        </w:tc>
        <w:tc>
          <w:tcPr>
            <w:tcW w:w="3119" w:type="dxa"/>
            <w:vAlign w:val="center"/>
          </w:tcPr>
          <w:p w:rsidR="008E2B6F" w:rsidRDefault="00CE0093" w:rsidP="00D60468">
            <w:pPr>
              <w:jc w:val="center"/>
              <w:rPr>
                <w:sz w:val="10"/>
              </w:rPr>
            </w:pPr>
            <w:r>
              <w:rPr>
                <w:noProof/>
                <w:sz w:val="10"/>
                <w:lang w:eastAsia="fr-FR"/>
              </w:rPr>
              <w:drawing>
                <wp:inline distT="0" distB="0" distL="0" distR="0">
                  <wp:extent cx="1115695" cy="737870"/>
                  <wp:effectExtent l="0" t="0" r="0" b="0"/>
                  <wp:docPr id="330" name="Imag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15695" cy="737870"/>
                          </a:xfrm>
                          <a:prstGeom prst="rect">
                            <a:avLst/>
                          </a:prstGeom>
                          <a:noFill/>
                        </pic:spPr>
                      </pic:pic>
                    </a:graphicData>
                  </a:graphic>
                </wp:inline>
              </w:drawing>
            </w:r>
          </w:p>
        </w:tc>
        <w:tc>
          <w:tcPr>
            <w:tcW w:w="1984" w:type="dxa"/>
            <w:vAlign w:val="center"/>
          </w:tcPr>
          <w:p w:rsidR="008E2B6F" w:rsidRDefault="00CE0093" w:rsidP="00D60468">
            <w:pPr>
              <w:jc w:val="center"/>
              <w:rPr>
                <w:sz w:val="10"/>
              </w:rPr>
            </w:pPr>
            <w:r>
              <w:rPr>
                <w:noProof/>
                <w:sz w:val="10"/>
                <w:lang w:eastAsia="fr-FR"/>
              </w:rPr>
              <w:drawing>
                <wp:inline distT="0" distB="0" distL="0" distR="0">
                  <wp:extent cx="1115695" cy="737870"/>
                  <wp:effectExtent l="0" t="0" r="0" b="0"/>
                  <wp:docPr id="331"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15695" cy="737870"/>
                          </a:xfrm>
                          <a:prstGeom prst="rect">
                            <a:avLst/>
                          </a:prstGeom>
                          <a:noFill/>
                        </pic:spPr>
                      </pic:pic>
                    </a:graphicData>
                  </a:graphic>
                </wp:inline>
              </w:drawing>
            </w:r>
          </w:p>
        </w:tc>
        <w:tc>
          <w:tcPr>
            <w:tcW w:w="1134" w:type="dxa"/>
            <w:vAlign w:val="center"/>
          </w:tcPr>
          <w:p w:rsidR="008E2B6F" w:rsidRDefault="008E2B6F" w:rsidP="00D60468">
            <w:pPr>
              <w:jc w:val="center"/>
            </w:pPr>
          </w:p>
        </w:tc>
        <w:tc>
          <w:tcPr>
            <w:tcW w:w="851" w:type="dxa"/>
            <w:vAlign w:val="center"/>
          </w:tcPr>
          <w:p w:rsidR="008E2B6F" w:rsidRDefault="008E2B6F" w:rsidP="00D60468">
            <w:pPr>
              <w:jc w:val="center"/>
            </w:pPr>
          </w:p>
        </w:tc>
        <w:tc>
          <w:tcPr>
            <w:tcW w:w="992" w:type="dxa"/>
            <w:vAlign w:val="center"/>
          </w:tcPr>
          <w:p w:rsidR="008E2B6F" w:rsidRDefault="008E2B6F" w:rsidP="00D60468">
            <w:pPr>
              <w:jc w:val="center"/>
            </w:pPr>
            <w:r w:rsidRPr="005B37C5">
              <w:rPr>
                <w:position w:val="-46"/>
              </w:rPr>
              <w:object w:dxaOrig="540" w:dyaOrig="1060">
                <v:shape id="_x0000_i1027" type="#_x0000_t75" style="width:26.8pt;height:53.55pt" o:ole="">
                  <v:imagedata r:id="rId59" o:title=""/>
                </v:shape>
                <o:OLEObject Type="Embed" ProgID="Equation.DSMT4" ShapeID="_x0000_i1027" DrawAspect="Content" ObjectID="_1474917517" r:id="rId60"/>
              </w:object>
            </w:r>
          </w:p>
        </w:tc>
      </w:tr>
      <w:bookmarkEnd w:id="4"/>
    </w:tbl>
    <w:p w:rsidR="008E6DB2" w:rsidRDefault="008E6DB2" w:rsidP="008E6DB2"/>
    <w:p w:rsidR="008E6DB2" w:rsidRDefault="008E6DB2" w:rsidP="00EF3D6C">
      <w:pPr>
        <w:pStyle w:val="Titre2"/>
      </w:pPr>
      <w:bookmarkStart w:id="54" w:name="_Toc367806055"/>
      <w:bookmarkStart w:id="55" w:name="_Toc400465576"/>
      <w:r>
        <w:t>Association de liaisons</w:t>
      </w:r>
      <w:bookmarkEnd w:id="54"/>
      <w:bookmarkEnd w:id="55"/>
    </w:p>
    <w:p w:rsidR="00992638" w:rsidRDefault="00992638" w:rsidP="00992638">
      <w:pPr>
        <w:pStyle w:val="Titre3"/>
        <w:numPr>
          <w:ilvl w:val="0"/>
          <w:numId w:val="29"/>
        </w:numPr>
      </w:pPr>
      <w:bookmarkStart w:id="56" w:name="_Toc400465577"/>
      <w:r>
        <w:t>Graphe des liaisons</w:t>
      </w:r>
      <w:bookmarkEnd w:id="56"/>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89"/>
      </w:tblGrid>
      <w:tr w:rsidR="00992638" w:rsidRPr="009D41C3" w:rsidTr="00973F27">
        <w:trPr>
          <w:trHeight w:val="629"/>
        </w:trPr>
        <w:tc>
          <w:tcPr>
            <w:tcW w:w="10389" w:type="dxa"/>
            <w:shd w:val="clear" w:color="auto" w:fill="C6D9F1" w:themeFill="text2" w:themeFillTint="33"/>
          </w:tcPr>
          <w:p w:rsidR="00992638" w:rsidRPr="001A05BF" w:rsidRDefault="00992638" w:rsidP="00973F27">
            <w:pPr>
              <w:rPr>
                <w:rFonts w:asciiTheme="minorHAnsi" w:hAnsiTheme="minorHAnsi"/>
                <w:b/>
                <w:szCs w:val="22"/>
                <w:lang w:eastAsia="fr-FR"/>
              </w:rPr>
            </w:pPr>
            <w:r w:rsidRPr="001A05BF">
              <w:rPr>
                <w:b/>
                <w:lang w:eastAsia="fr-FR"/>
              </w:rPr>
              <w:t xml:space="preserve">Définition : </w:t>
            </w:r>
            <w:r>
              <w:rPr>
                <w:b/>
                <w:lang w:eastAsia="fr-FR"/>
              </w:rPr>
              <w:t>Graphe des liaisons</w:t>
            </w:r>
          </w:p>
          <w:p w:rsidR="00992638" w:rsidRPr="00BB72B5" w:rsidRDefault="00992638" w:rsidP="00973F27">
            <w:pPr>
              <w:rPr>
                <w:rFonts w:asciiTheme="minorHAnsi" w:hAnsiTheme="minorHAnsi" w:cs="Utopia-Regular"/>
                <w:szCs w:val="22"/>
                <w:lang w:eastAsia="fr-FR"/>
              </w:rPr>
            </w:pPr>
            <w:r>
              <w:rPr>
                <w:rFonts w:asciiTheme="minorHAnsi" w:hAnsiTheme="minorHAnsi" w:cs="Utopia-Regular"/>
                <w:szCs w:val="22"/>
                <w:lang w:eastAsia="fr-FR"/>
              </w:rPr>
              <w:t>Dans le graphe des liaisons, les classes d’équivalence cinématiques sont représentées par des nœuds. Les liaisons sont représentées par des arcs. Son but est d’analyser la structure du mécanisme</w:t>
            </w:r>
          </w:p>
        </w:tc>
      </w:tr>
    </w:tbl>
    <w:p w:rsidR="00992638" w:rsidRDefault="00992638" w:rsidP="00992638"/>
    <w:tbl>
      <w:tblPr>
        <w:tblStyle w:val="Grilledutableau"/>
        <w:tblW w:w="0" w:type="auto"/>
        <w:tblBorders>
          <w:top w:val="none" w:sz="0" w:space="0" w:color="auto"/>
          <w:left w:val="single" w:sz="18" w:space="0" w:color="9BBB59" w:themeColor="accent3"/>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9"/>
      </w:tblGrid>
      <w:tr w:rsidR="00992638" w:rsidRPr="009D41C3" w:rsidTr="00973F27">
        <w:trPr>
          <w:trHeight w:val="1155"/>
        </w:trPr>
        <w:tc>
          <w:tcPr>
            <w:tcW w:w="10339" w:type="dxa"/>
            <w:shd w:val="clear" w:color="auto" w:fill="EAF1DD" w:themeFill="accent3" w:themeFillTint="33"/>
          </w:tcPr>
          <w:p w:rsidR="00992638" w:rsidRDefault="00992638" w:rsidP="00973F27">
            <w:pPr>
              <w:rPr>
                <w:i/>
                <w:lang w:eastAsia="fr-FR"/>
              </w:rPr>
            </w:pPr>
            <w:r w:rsidRPr="00370C4B">
              <w:rPr>
                <w:i/>
                <w:lang w:eastAsia="fr-FR"/>
              </w:rPr>
              <w:t xml:space="preserve">Exemples </w:t>
            </w:r>
          </w:p>
          <w:p w:rsidR="00992638" w:rsidRPr="009D41C3" w:rsidRDefault="00992638" w:rsidP="00973F27">
            <w:pPr>
              <w:jc w:val="center"/>
              <w:rPr>
                <w:lang w:eastAsia="fr-FR"/>
              </w:rPr>
            </w:pPr>
            <w:r w:rsidRPr="00992638">
              <w:rPr>
                <w:noProof/>
                <w:lang w:eastAsia="fr-FR"/>
              </w:rPr>
              <w:drawing>
                <wp:inline distT="0" distB="0" distL="0" distR="0">
                  <wp:extent cx="5370830" cy="2127885"/>
                  <wp:effectExtent l="19050" t="0" r="1270" b="0"/>
                  <wp:docPr id="20"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1"/>
                          <a:srcRect/>
                          <a:stretch>
                            <a:fillRect/>
                          </a:stretch>
                        </pic:blipFill>
                        <pic:spPr bwMode="auto">
                          <a:xfrm>
                            <a:off x="0" y="0"/>
                            <a:ext cx="5370830" cy="2127885"/>
                          </a:xfrm>
                          <a:prstGeom prst="rect">
                            <a:avLst/>
                          </a:prstGeom>
                          <a:noFill/>
                        </pic:spPr>
                      </pic:pic>
                    </a:graphicData>
                  </a:graphic>
                </wp:inline>
              </w:drawing>
            </w:r>
          </w:p>
        </w:tc>
      </w:tr>
    </w:tbl>
    <w:p w:rsidR="00992638" w:rsidRDefault="00992638" w:rsidP="00992638">
      <w:pPr>
        <w:rPr>
          <w:rFonts w:eastAsiaTheme="minorHAnsi"/>
        </w:rPr>
      </w:pPr>
    </w:p>
    <w:p w:rsidR="00B410C4" w:rsidRDefault="00B410C4" w:rsidP="00992638">
      <w:r>
        <w:t>On définit 3 types de graphes caractéristiques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8"/>
        <w:gridCol w:w="3449"/>
        <w:gridCol w:w="3449"/>
      </w:tblGrid>
      <w:tr w:rsidR="00B410C4" w:rsidTr="00B410C4">
        <w:trPr>
          <w:trHeight w:val="2583"/>
        </w:trPr>
        <w:tc>
          <w:tcPr>
            <w:tcW w:w="3448" w:type="dxa"/>
            <w:vAlign w:val="center"/>
          </w:tcPr>
          <w:p w:rsidR="00B410C4" w:rsidRDefault="00B410C4" w:rsidP="00B410C4">
            <w:pPr>
              <w:jc w:val="center"/>
            </w:pPr>
            <w:r>
              <w:rPr>
                <w:noProof/>
                <w:lang w:eastAsia="fr-FR"/>
              </w:rPr>
              <w:drawing>
                <wp:inline distT="0" distB="0" distL="0" distR="0">
                  <wp:extent cx="225550" cy="1257300"/>
                  <wp:effectExtent l="0" t="0" r="0" b="0"/>
                  <wp:docPr id="24" name="Image 8" descr="G:\Github\03_Etude_Cinematique_Systemes_Solides_Chaine_Energie_Analyser_Modeliser_Resoudre\02_ModelisationDesSystemesMecaniques\Cours\Latex_2012\01_Modelisation\Cours\png\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Github\03_Etude_Cinematique_Systemes_Solides_Chaine_Energie_Analyser_Modeliser_Resoudre\02_ModelisationDesSystemesMecaniques\Cours\Latex_2012\01_Modelisation\Cours\png\co.png"/>
                          <pic:cNvPicPr>
                            <a:picLocks noChangeAspect="1" noChangeArrowheads="1"/>
                          </pic:cNvPicPr>
                        </pic:nvPicPr>
                        <pic:blipFill>
                          <a:blip r:embed="rId62" cstate="print"/>
                          <a:srcRect/>
                          <a:stretch>
                            <a:fillRect/>
                          </a:stretch>
                        </pic:blipFill>
                        <pic:spPr bwMode="auto">
                          <a:xfrm>
                            <a:off x="0" y="0"/>
                            <a:ext cx="229261" cy="1277987"/>
                          </a:xfrm>
                          <a:prstGeom prst="rect">
                            <a:avLst/>
                          </a:prstGeom>
                          <a:noFill/>
                          <a:ln w="9525">
                            <a:noFill/>
                            <a:miter lim="800000"/>
                            <a:headEnd/>
                            <a:tailEnd/>
                          </a:ln>
                        </pic:spPr>
                      </pic:pic>
                    </a:graphicData>
                  </a:graphic>
                </wp:inline>
              </w:drawing>
            </w:r>
          </w:p>
        </w:tc>
        <w:tc>
          <w:tcPr>
            <w:tcW w:w="3449" w:type="dxa"/>
            <w:vAlign w:val="center"/>
          </w:tcPr>
          <w:p w:rsidR="00B410C4" w:rsidRDefault="00B410C4" w:rsidP="00B410C4">
            <w:pPr>
              <w:jc w:val="center"/>
            </w:pPr>
            <w:r>
              <w:rPr>
                <w:noProof/>
                <w:lang w:eastAsia="fr-FR"/>
              </w:rPr>
              <w:drawing>
                <wp:inline distT="0" distB="0" distL="0" distR="0">
                  <wp:extent cx="869252" cy="1028700"/>
                  <wp:effectExtent l="0" t="0" r="0" b="0"/>
                  <wp:docPr id="25" name="Image 7" descr="G:\Github\03_Etude_Cinematique_Systemes_Solides_Chaine_Energie_Analyser_Modeliser_Resoudre\02_ModelisationDesSystemesMecaniques\Cours\Latex_2012\01_Modelisation\Cours\png\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Github\03_Etude_Cinematique_Systemes_Solides_Chaine_Energie_Analyser_Modeliser_Resoudre\02_ModelisationDesSystemesMecaniques\Cours\Latex_2012\01_Modelisation\Cours\png\cf.png"/>
                          <pic:cNvPicPr>
                            <a:picLocks noChangeAspect="1" noChangeArrowheads="1"/>
                          </pic:cNvPicPr>
                        </pic:nvPicPr>
                        <pic:blipFill>
                          <a:blip r:embed="rId63" cstate="print"/>
                          <a:srcRect/>
                          <a:stretch>
                            <a:fillRect/>
                          </a:stretch>
                        </pic:blipFill>
                        <pic:spPr bwMode="auto">
                          <a:xfrm>
                            <a:off x="0" y="0"/>
                            <a:ext cx="876933" cy="1037790"/>
                          </a:xfrm>
                          <a:prstGeom prst="rect">
                            <a:avLst/>
                          </a:prstGeom>
                          <a:noFill/>
                          <a:ln w="9525">
                            <a:noFill/>
                            <a:miter lim="800000"/>
                            <a:headEnd/>
                            <a:tailEnd/>
                          </a:ln>
                        </pic:spPr>
                      </pic:pic>
                    </a:graphicData>
                  </a:graphic>
                </wp:inline>
              </w:drawing>
            </w:r>
          </w:p>
        </w:tc>
        <w:tc>
          <w:tcPr>
            <w:tcW w:w="3449" w:type="dxa"/>
            <w:vAlign w:val="center"/>
          </w:tcPr>
          <w:p w:rsidR="00B410C4" w:rsidRDefault="00B410C4" w:rsidP="00B410C4">
            <w:pPr>
              <w:jc w:val="center"/>
            </w:pPr>
            <w:r>
              <w:rPr>
                <w:noProof/>
                <w:lang w:eastAsia="fr-FR"/>
              </w:rPr>
              <w:drawing>
                <wp:inline distT="0" distB="0" distL="0" distR="0">
                  <wp:extent cx="1066800" cy="1045093"/>
                  <wp:effectExtent l="0" t="0" r="0" b="0"/>
                  <wp:docPr id="26" name="Image 6" descr="G:\Github\03_Etude_Cinematique_Systemes_Solides_Chaine_Energie_Analyser_Modeliser_Resoudre\02_ModelisationDesSystemesMecaniques\Cours\Latex_2012\01_Modelisation\Cours\png\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Github\03_Etude_Cinematique_Systemes_Solides_Chaine_Energie_Analyser_Modeliser_Resoudre\02_ModelisationDesSystemesMecaniques\Cours\Latex_2012\01_Modelisation\Cours\png\cc.png"/>
                          <pic:cNvPicPr>
                            <a:picLocks noChangeAspect="1" noChangeArrowheads="1"/>
                          </pic:cNvPicPr>
                        </pic:nvPicPr>
                        <pic:blipFill>
                          <a:blip r:embed="rId64" cstate="print"/>
                          <a:srcRect/>
                          <a:stretch>
                            <a:fillRect/>
                          </a:stretch>
                        </pic:blipFill>
                        <pic:spPr bwMode="auto">
                          <a:xfrm>
                            <a:off x="0" y="0"/>
                            <a:ext cx="1073804" cy="1051954"/>
                          </a:xfrm>
                          <a:prstGeom prst="rect">
                            <a:avLst/>
                          </a:prstGeom>
                          <a:noFill/>
                          <a:ln w="9525">
                            <a:noFill/>
                            <a:miter lim="800000"/>
                            <a:headEnd/>
                            <a:tailEnd/>
                          </a:ln>
                        </pic:spPr>
                      </pic:pic>
                    </a:graphicData>
                  </a:graphic>
                </wp:inline>
              </w:drawing>
            </w:r>
          </w:p>
        </w:tc>
      </w:tr>
      <w:tr w:rsidR="00B410C4" w:rsidTr="00B410C4">
        <w:tc>
          <w:tcPr>
            <w:tcW w:w="3448" w:type="dxa"/>
            <w:vAlign w:val="center"/>
          </w:tcPr>
          <w:p w:rsidR="00B410C4" w:rsidRDefault="00B410C4" w:rsidP="00B410C4">
            <w:pPr>
              <w:jc w:val="center"/>
            </w:pPr>
            <w:r>
              <w:t>Chaîne ouverte</w:t>
            </w:r>
          </w:p>
          <w:p w:rsidR="00B410C4" w:rsidRDefault="00B410C4" w:rsidP="00B410C4">
            <w:pPr>
              <w:jc w:val="center"/>
            </w:pPr>
            <w:r>
              <w:t>Liaisons en séries</w:t>
            </w:r>
          </w:p>
        </w:tc>
        <w:tc>
          <w:tcPr>
            <w:tcW w:w="3449" w:type="dxa"/>
            <w:vAlign w:val="center"/>
          </w:tcPr>
          <w:p w:rsidR="00B410C4" w:rsidRDefault="00B410C4" w:rsidP="00B410C4">
            <w:pPr>
              <w:jc w:val="center"/>
            </w:pPr>
            <w:r>
              <w:t>Chaîne ouverte</w:t>
            </w:r>
          </w:p>
          <w:p w:rsidR="00B410C4" w:rsidRDefault="00B410C4" w:rsidP="00B410C4">
            <w:pPr>
              <w:jc w:val="center"/>
            </w:pPr>
            <w:r>
              <w:t>(Liaisons en parallèles)</w:t>
            </w:r>
          </w:p>
        </w:tc>
        <w:tc>
          <w:tcPr>
            <w:tcW w:w="3449" w:type="dxa"/>
            <w:vAlign w:val="center"/>
          </w:tcPr>
          <w:p w:rsidR="00B410C4" w:rsidRDefault="00B410C4" w:rsidP="00B410C4">
            <w:pPr>
              <w:jc w:val="center"/>
            </w:pPr>
            <w:r>
              <w:t>Chaîne complexe</w:t>
            </w:r>
          </w:p>
        </w:tc>
      </w:tr>
    </w:tbl>
    <w:p w:rsidR="00992638" w:rsidRDefault="00992638"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8E6DB2" w:rsidRDefault="008E6DB2" w:rsidP="00992638">
      <w:pPr>
        <w:pStyle w:val="Titre3"/>
      </w:pPr>
      <w:bookmarkStart w:id="57" w:name="_Toc400204934"/>
      <w:bookmarkStart w:id="58" w:name="_Toc367805858"/>
      <w:bookmarkStart w:id="59" w:name="_Toc367806056"/>
      <w:bookmarkStart w:id="60" w:name="_Toc400465578"/>
      <w:r>
        <w:lastRenderedPageBreak/>
        <w:t xml:space="preserve">Liaison </w:t>
      </w:r>
      <w:bookmarkEnd w:id="57"/>
      <w:r>
        <w:t>sphère-plan</w:t>
      </w:r>
      <w:bookmarkEnd w:id="58"/>
      <w:bookmarkEnd w:id="59"/>
      <w:r w:rsidR="00EF3D6C">
        <w:t xml:space="preserve"> (Anciennement ponctuelle)</w:t>
      </w:r>
      <w:bookmarkEnd w:id="60"/>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2197"/>
        <w:gridCol w:w="8149"/>
      </w:tblGrid>
      <w:tr w:rsidR="008E6DB2" w:rsidTr="00D60468">
        <w:tc>
          <w:tcPr>
            <w:tcW w:w="2197" w:type="dxa"/>
          </w:tcPr>
          <w:p w:rsidR="008E6DB2" w:rsidRDefault="008E6DB2" w:rsidP="00D60468"/>
          <w:p w:rsidR="008E6DB2" w:rsidRDefault="008E6DB2" w:rsidP="00D60468">
            <w:pPr>
              <w:jc w:val="center"/>
            </w:pPr>
            <w:r>
              <w:rPr>
                <w:noProof/>
                <w:lang w:eastAsia="fr-FR"/>
              </w:rPr>
              <w:drawing>
                <wp:inline distT="0" distB="0" distL="0" distR="0">
                  <wp:extent cx="1012190" cy="979805"/>
                  <wp:effectExtent l="19050" t="0" r="0" b="0"/>
                  <wp:docPr id="8" name="Image 4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2"/>
                          <pic:cNvPicPr>
                            <a:picLocks noChangeAspect="1" noChangeArrowheads="1"/>
                          </pic:cNvPicPr>
                        </pic:nvPicPr>
                        <pic:blipFill>
                          <a:blip r:embed="rId65" cstate="print"/>
                          <a:srcRect/>
                          <a:stretch>
                            <a:fillRect/>
                          </a:stretch>
                        </pic:blipFill>
                        <pic:spPr bwMode="auto">
                          <a:xfrm>
                            <a:off x="0" y="0"/>
                            <a:ext cx="1012190" cy="979805"/>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2197" w:type="dxa"/>
          </w:tcPr>
          <w:p w:rsidR="008E6DB2" w:rsidRDefault="008E6DB2" w:rsidP="00D60468"/>
          <w:p w:rsidR="008E6DB2" w:rsidRDefault="008E6DB2" w:rsidP="00D60468">
            <w:pPr>
              <w:jc w:val="center"/>
            </w:pPr>
          </w:p>
          <w:p w:rsidR="008E6DB2" w:rsidRDefault="008E6DB2" w:rsidP="00D60468"/>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8E6DB2">
      <w:bookmarkStart w:id="61" w:name="_Toc400204938"/>
    </w:p>
    <w:p w:rsidR="008E6DB2" w:rsidRDefault="008E6DB2" w:rsidP="00EF3D6C">
      <w:pPr>
        <w:pStyle w:val="Titre3"/>
      </w:pPr>
      <w:bookmarkStart w:id="62" w:name="_Toc367805859"/>
      <w:bookmarkStart w:id="63" w:name="_Toc367806057"/>
      <w:bookmarkStart w:id="64" w:name="_Toc400465579"/>
      <w:r>
        <w:t xml:space="preserve">Liaison </w:t>
      </w:r>
      <w:r w:rsidR="00EF3D6C">
        <w:t xml:space="preserve">cylindre – plan (Anciennement </w:t>
      </w:r>
      <w:r>
        <w:t>linéaire rectiligne</w:t>
      </w:r>
      <w:bookmarkEnd w:id="61"/>
      <w:bookmarkEnd w:id="62"/>
      <w:bookmarkEnd w:id="63"/>
      <w:r w:rsidR="00EF3D6C">
        <w:t>)</w:t>
      </w:r>
      <w:bookmarkEnd w:id="64"/>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2197"/>
        <w:gridCol w:w="8149"/>
      </w:tblGrid>
      <w:tr w:rsidR="008E6DB2" w:rsidTr="00D60468">
        <w:tc>
          <w:tcPr>
            <w:tcW w:w="2197" w:type="dxa"/>
          </w:tcPr>
          <w:p w:rsidR="008E6DB2" w:rsidRDefault="008E6DB2" w:rsidP="00D60468"/>
          <w:p w:rsidR="008E6DB2" w:rsidRDefault="008E6DB2" w:rsidP="00D60468">
            <w:pPr>
              <w:jc w:val="center"/>
            </w:pPr>
          </w:p>
          <w:p w:rsidR="008E6DB2" w:rsidRDefault="008E6DB2" w:rsidP="00D60468">
            <w:r>
              <w:rPr>
                <w:noProof/>
                <w:lang w:eastAsia="fr-FR"/>
              </w:rPr>
              <w:drawing>
                <wp:inline distT="0" distB="0" distL="0" distR="0">
                  <wp:extent cx="1306195" cy="446405"/>
                  <wp:effectExtent l="19050" t="0" r="8255" b="0"/>
                  <wp:docPr id="9" name="Image 4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2"/>
                          <pic:cNvPicPr>
                            <a:picLocks noChangeAspect="1" noChangeArrowheads="1"/>
                          </pic:cNvPicPr>
                        </pic:nvPicPr>
                        <pic:blipFill>
                          <a:blip r:embed="rId66" cstate="print"/>
                          <a:srcRect/>
                          <a:stretch>
                            <a:fillRect/>
                          </a:stretch>
                        </pic:blipFill>
                        <pic:spPr bwMode="auto">
                          <a:xfrm>
                            <a:off x="0" y="0"/>
                            <a:ext cx="1306195" cy="446405"/>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2197" w:type="dxa"/>
          </w:tcPr>
          <w:p w:rsidR="008E6DB2" w:rsidRDefault="008E6DB2" w:rsidP="00D60468"/>
          <w:p w:rsidR="008E6DB2" w:rsidRDefault="008E6DB2" w:rsidP="00D60468">
            <w:pPr>
              <w:jc w:val="center"/>
            </w:pPr>
          </w:p>
          <w:p w:rsidR="008E6DB2" w:rsidRDefault="008E6DB2" w:rsidP="00D60468">
            <w:pPr>
              <w:jc w:val="center"/>
            </w:pPr>
          </w:p>
          <w:p w:rsidR="008E6DB2" w:rsidRDefault="008E6DB2" w:rsidP="00D60468"/>
        </w:tc>
        <w:tc>
          <w:tcPr>
            <w:tcW w:w="8149" w:type="dxa"/>
          </w:tcPr>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EF3D6C">
      <w:pPr>
        <w:pStyle w:val="Titre3"/>
      </w:pPr>
      <w:bookmarkStart w:id="65" w:name="_Toc400204942"/>
      <w:bookmarkStart w:id="66" w:name="_Toc367805860"/>
      <w:bookmarkStart w:id="67" w:name="_Toc367806058"/>
      <w:bookmarkStart w:id="68" w:name="_Toc400465580"/>
      <w:r>
        <w:t xml:space="preserve">Liaison </w:t>
      </w:r>
      <w:r w:rsidR="00EF3D6C">
        <w:t xml:space="preserve">sphère – cylindre (Anciennement </w:t>
      </w:r>
      <w:r>
        <w:t>linéaire annulair</w:t>
      </w:r>
      <w:bookmarkEnd w:id="65"/>
      <w:bookmarkEnd w:id="66"/>
      <w:bookmarkEnd w:id="67"/>
      <w:r w:rsidR="00EF3D6C">
        <w:t>e)</w:t>
      </w:r>
      <w:bookmarkEnd w:id="68"/>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2197"/>
        <w:gridCol w:w="8149"/>
      </w:tblGrid>
      <w:tr w:rsidR="008E6DB2" w:rsidTr="00D60468">
        <w:tc>
          <w:tcPr>
            <w:tcW w:w="2197" w:type="dxa"/>
          </w:tcPr>
          <w:p w:rsidR="008E6DB2" w:rsidRDefault="008E6DB2" w:rsidP="00D60468"/>
          <w:p w:rsidR="008E6DB2" w:rsidRDefault="008E6DB2" w:rsidP="00D60468">
            <w:pPr>
              <w:jc w:val="center"/>
            </w:pPr>
            <w:r>
              <w:rPr>
                <w:noProof/>
                <w:lang w:eastAsia="fr-FR"/>
              </w:rPr>
              <w:drawing>
                <wp:inline distT="0" distB="0" distL="0" distR="0">
                  <wp:extent cx="1191895" cy="729615"/>
                  <wp:effectExtent l="19050" t="0" r="8255" b="0"/>
                  <wp:docPr id="51" name="Image 5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4"/>
                          <pic:cNvPicPr>
                            <a:picLocks noChangeAspect="1" noChangeArrowheads="1"/>
                          </pic:cNvPicPr>
                        </pic:nvPicPr>
                        <pic:blipFill>
                          <a:blip r:embed="rId67" cstate="print"/>
                          <a:srcRect/>
                          <a:stretch>
                            <a:fillRect/>
                          </a:stretch>
                        </pic:blipFill>
                        <pic:spPr bwMode="auto">
                          <a:xfrm>
                            <a:off x="0" y="0"/>
                            <a:ext cx="1191895" cy="729615"/>
                          </a:xfrm>
                          <a:prstGeom prst="rect">
                            <a:avLst/>
                          </a:prstGeom>
                          <a:noFill/>
                          <a:ln w="9525">
                            <a:noFill/>
                            <a:miter lim="800000"/>
                            <a:headEnd/>
                            <a:tailEnd/>
                          </a:ln>
                        </pic:spPr>
                      </pic:pic>
                    </a:graphicData>
                  </a:graphic>
                </wp:inline>
              </w:drawing>
            </w:r>
          </w:p>
          <w:p w:rsidR="008E6DB2" w:rsidRDefault="008E6DB2" w:rsidP="00D60468">
            <w:pPr>
              <w:jc w:val="center"/>
            </w:pPr>
          </w:p>
          <w:p w:rsidR="008E6DB2" w:rsidRDefault="008E6DB2" w:rsidP="00D60468">
            <w:r>
              <w:rPr>
                <w:noProof/>
                <w:lang w:eastAsia="fr-FR"/>
              </w:rPr>
              <w:drawing>
                <wp:inline distT="0" distB="0" distL="0" distR="0">
                  <wp:extent cx="1301115" cy="794385"/>
                  <wp:effectExtent l="19050" t="0" r="0" b="0"/>
                  <wp:docPr id="10" name="Image 5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5"/>
                          <pic:cNvPicPr>
                            <a:picLocks noChangeAspect="1" noChangeArrowheads="1"/>
                          </pic:cNvPicPr>
                        </pic:nvPicPr>
                        <pic:blipFill>
                          <a:blip r:embed="rId68" cstate="print"/>
                          <a:srcRect/>
                          <a:stretch>
                            <a:fillRect/>
                          </a:stretch>
                        </pic:blipFill>
                        <pic:spPr bwMode="auto">
                          <a:xfrm>
                            <a:off x="0" y="0"/>
                            <a:ext cx="1301115" cy="794385"/>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2197" w:type="dxa"/>
          </w:tcPr>
          <w:p w:rsidR="008E6DB2" w:rsidRDefault="008E6DB2" w:rsidP="00D60468"/>
          <w:p w:rsidR="008E6DB2" w:rsidRDefault="008E6DB2" w:rsidP="00D60468">
            <w:pPr>
              <w:jc w:val="center"/>
            </w:pPr>
          </w:p>
          <w:p w:rsidR="008E6DB2" w:rsidRDefault="008E6DB2" w:rsidP="00D60468">
            <w:pPr>
              <w:jc w:val="center"/>
            </w:pPr>
          </w:p>
          <w:p w:rsidR="008E6DB2" w:rsidRDefault="008E6DB2" w:rsidP="00D60468"/>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B123E9">
            <w:r>
              <w:t>..................................</w:t>
            </w:r>
            <w:r w:rsidR="00B123E9">
              <w:t>.................................................................................................</w:t>
            </w:r>
          </w:p>
        </w:tc>
      </w:tr>
    </w:tbl>
    <w:p w:rsidR="008E6DB2" w:rsidRDefault="008E6DB2" w:rsidP="00EF3D6C">
      <w:pPr>
        <w:pStyle w:val="Titre3"/>
      </w:pPr>
      <w:bookmarkStart w:id="69" w:name="_Toc400204946"/>
      <w:bookmarkStart w:id="70" w:name="_Toc367805861"/>
      <w:bookmarkStart w:id="71" w:name="_Toc367806059"/>
      <w:bookmarkStart w:id="72" w:name="_Toc400465581"/>
      <w:r>
        <w:lastRenderedPageBreak/>
        <w:t>Liaison appui plan</w:t>
      </w:r>
      <w:bookmarkEnd w:id="69"/>
      <w:bookmarkEnd w:id="70"/>
      <w:bookmarkEnd w:id="71"/>
      <w:bookmarkEnd w:id="72"/>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2197"/>
        <w:gridCol w:w="8149"/>
      </w:tblGrid>
      <w:tr w:rsidR="008E6DB2" w:rsidTr="00D60468">
        <w:tc>
          <w:tcPr>
            <w:tcW w:w="2197" w:type="dxa"/>
          </w:tcPr>
          <w:p w:rsidR="008E6DB2" w:rsidRDefault="008E6DB2" w:rsidP="00D60468"/>
          <w:p w:rsidR="008E6DB2" w:rsidRDefault="008E6DB2" w:rsidP="00D60468">
            <w:pPr>
              <w:jc w:val="center"/>
            </w:pPr>
            <w:r>
              <w:rPr>
                <w:noProof/>
                <w:lang w:eastAsia="fr-FR"/>
              </w:rPr>
              <w:drawing>
                <wp:inline distT="0" distB="0" distL="0" distR="0">
                  <wp:extent cx="1303564" cy="1333500"/>
                  <wp:effectExtent l="19050" t="0" r="0" b="0"/>
                  <wp:docPr id="11" name="Imag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
                          <pic:cNvPicPr>
                            <a:picLocks noChangeAspect="1" noChangeArrowheads="1"/>
                          </pic:cNvPicPr>
                        </pic:nvPicPr>
                        <pic:blipFill>
                          <a:blip r:embed="rId69" cstate="print"/>
                          <a:srcRect/>
                          <a:stretch>
                            <a:fillRect/>
                          </a:stretch>
                        </pic:blipFill>
                        <pic:spPr bwMode="auto">
                          <a:xfrm>
                            <a:off x="0" y="0"/>
                            <a:ext cx="1303564" cy="1333500"/>
                          </a:xfrm>
                          <a:prstGeom prst="rect">
                            <a:avLst/>
                          </a:prstGeom>
                          <a:noFill/>
                          <a:ln w="9525">
                            <a:noFill/>
                            <a:miter lim="800000"/>
                            <a:headEnd/>
                            <a:tailEnd/>
                          </a:ln>
                        </pic:spPr>
                      </pic:pic>
                    </a:graphicData>
                  </a:graphic>
                </wp:inline>
              </w:drawing>
            </w:r>
          </w:p>
          <w:p w:rsidR="008E6DB2" w:rsidRDefault="008E6DB2" w:rsidP="00D60468"/>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Pr="0053020C" w:rsidRDefault="008E6DB2" w:rsidP="00265E1F">
      <w:pPr>
        <w:pStyle w:val="Titre3"/>
      </w:pPr>
      <w:bookmarkStart w:id="73" w:name="_Toc400204949"/>
      <w:bookmarkStart w:id="74" w:name="_Toc367805862"/>
      <w:bookmarkStart w:id="75" w:name="_Toc367806060"/>
      <w:bookmarkStart w:id="76" w:name="_Toc400465582"/>
      <w:r>
        <w:t xml:space="preserve">Liaison </w:t>
      </w:r>
      <w:r w:rsidR="00EF3D6C">
        <w:t xml:space="preserve">sphérique (Anciennement </w:t>
      </w:r>
      <w:r>
        <w:t>rotule</w:t>
      </w:r>
      <w:bookmarkEnd w:id="73"/>
      <w:bookmarkEnd w:id="74"/>
      <w:bookmarkEnd w:id="75"/>
      <w:r w:rsidR="00EF3D6C">
        <w:t>)</w:t>
      </w:r>
      <w:bookmarkEnd w:id="76"/>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2197"/>
        <w:gridCol w:w="8149"/>
      </w:tblGrid>
      <w:tr w:rsidR="008E6DB2" w:rsidTr="00D60468">
        <w:tc>
          <w:tcPr>
            <w:tcW w:w="2197" w:type="dxa"/>
          </w:tcPr>
          <w:p w:rsidR="008E6DB2" w:rsidRDefault="008E6DB2" w:rsidP="00D60468"/>
          <w:p w:rsidR="008E6DB2" w:rsidRDefault="008E6DB2" w:rsidP="00D60468">
            <w:pPr>
              <w:jc w:val="center"/>
            </w:pPr>
            <w:r>
              <w:rPr>
                <w:noProof/>
                <w:lang w:eastAsia="fr-FR"/>
              </w:rPr>
              <w:drawing>
                <wp:inline distT="0" distB="0" distL="0" distR="0">
                  <wp:extent cx="1088571" cy="1155993"/>
                  <wp:effectExtent l="19050" t="0" r="0" b="0"/>
                  <wp:docPr id="61" name="Image 6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1"/>
                          <pic:cNvPicPr>
                            <a:picLocks noChangeAspect="1" noChangeArrowheads="1"/>
                          </pic:cNvPicPr>
                        </pic:nvPicPr>
                        <pic:blipFill>
                          <a:blip r:embed="rId70" cstate="print"/>
                          <a:srcRect/>
                          <a:stretch>
                            <a:fillRect/>
                          </a:stretch>
                        </pic:blipFill>
                        <pic:spPr bwMode="auto">
                          <a:xfrm>
                            <a:off x="0" y="0"/>
                            <a:ext cx="1090293" cy="1157822"/>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tc>
      </w:tr>
      <w:tr w:rsidR="008E6DB2" w:rsidTr="00D60468">
        <w:tc>
          <w:tcPr>
            <w:tcW w:w="2197" w:type="dxa"/>
          </w:tcPr>
          <w:p w:rsidR="008E6DB2" w:rsidRDefault="008E6DB2" w:rsidP="00D60468"/>
          <w:p w:rsidR="008E6DB2" w:rsidRDefault="008E6DB2" w:rsidP="00D60468">
            <w:r>
              <w:rPr>
                <w:noProof/>
                <w:lang w:eastAsia="fr-FR"/>
              </w:rPr>
              <w:drawing>
                <wp:inline distT="0" distB="0" distL="0" distR="0">
                  <wp:extent cx="1099185" cy="1088390"/>
                  <wp:effectExtent l="19050" t="0" r="5715" b="0"/>
                  <wp:docPr id="12" name="Image 6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2"/>
                          <pic:cNvPicPr>
                            <a:picLocks noChangeAspect="1" noChangeArrowheads="1"/>
                          </pic:cNvPicPr>
                        </pic:nvPicPr>
                        <pic:blipFill>
                          <a:blip r:embed="rId71" cstate="print"/>
                          <a:srcRect/>
                          <a:stretch>
                            <a:fillRect/>
                          </a:stretch>
                        </pic:blipFill>
                        <pic:spPr bwMode="auto">
                          <a:xfrm>
                            <a:off x="0" y="0"/>
                            <a:ext cx="1099185" cy="1088390"/>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8E6DB2"/>
    <w:p w:rsidR="008E6DB2" w:rsidRDefault="008E6DB2" w:rsidP="00265E1F">
      <w:pPr>
        <w:pStyle w:val="Titre3"/>
      </w:pPr>
      <w:bookmarkStart w:id="77" w:name="_Toc367805863"/>
      <w:bookmarkStart w:id="78" w:name="_Toc367806061"/>
      <w:bookmarkStart w:id="79" w:name="_Toc400465583"/>
      <w:r>
        <w:t>Liaison pivot glissant</w:t>
      </w:r>
      <w:bookmarkEnd w:id="77"/>
      <w:bookmarkEnd w:id="78"/>
      <w:bookmarkEnd w:id="79"/>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2197"/>
        <w:gridCol w:w="8149"/>
      </w:tblGrid>
      <w:tr w:rsidR="008E6DB2" w:rsidTr="00D60468">
        <w:tc>
          <w:tcPr>
            <w:tcW w:w="2197" w:type="dxa"/>
          </w:tcPr>
          <w:p w:rsidR="008E6DB2" w:rsidRDefault="008E6DB2" w:rsidP="00D60468"/>
          <w:p w:rsidR="008E6DB2" w:rsidRDefault="008E6DB2" w:rsidP="00D60468"/>
          <w:p w:rsidR="008E6DB2" w:rsidRDefault="008E6DB2" w:rsidP="00D60468">
            <w:r>
              <w:rPr>
                <w:noProof/>
                <w:lang w:eastAsia="fr-FR"/>
              </w:rPr>
              <w:drawing>
                <wp:inline distT="0" distB="0" distL="0" distR="0">
                  <wp:extent cx="1306195" cy="636905"/>
                  <wp:effectExtent l="19050" t="0" r="8255" b="0"/>
                  <wp:docPr id="13" name="Image 6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3"/>
                          <pic:cNvPicPr>
                            <a:picLocks noChangeAspect="1" noChangeArrowheads="1"/>
                          </pic:cNvPicPr>
                        </pic:nvPicPr>
                        <pic:blipFill>
                          <a:blip r:embed="rId72" cstate="print"/>
                          <a:srcRect/>
                          <a:stretch>
                            <a:fillRect/>
                          </a:stretch>
                        </pic:blipFill>
                        <pic:spPr bwMode="auto">
                          <a:xfrm>
                            <a:off x="0" y="0"/>
                            <a:ext cx="1306195" cy="636905"/>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2197" w:type="dxa"/>
          </w:tcPr>
          <w:p w:rsidR="008E6DB2" w:rsidRDefault="008E6DB2" w:rsidP="00D60468"/>
          <w:p w:rsidR="008E6DB2" w:rsidRDefault="008E6DB2" w:rsidP="00D60468"/>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265E1F">
      <w:pPr>
        <w:pStyle w:val="Titre3"/>
      </w:pPr>
      <w:bookmarkStart w:id="80" w:name="_Toc400204955"/>
      <w:bookmarkStart w:id="81" w:name="_Toc367805864"/>
      <w:bookmarkStart w:id="82" w:name="_Toc367806062"/>
      <w:bookmarkStart w:id="83" w:name="_Toc400465584"/>
      <w:r>
        <w:t>Liaison pivot</w:t>
      </w:r>
      <w:bookmarkEnd w:id="80"/>
      <w:bookmarkEnd w:id="81"/>
      <w:bookmarkEnd w:id="82"/>
      <w:bookmarkEnd w:id="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756"/>
        <w:gridCol w:w="6590"/>
      </w:tblGrid>
      <w:tr w:rsidR="008E6DB2" w:rsidTr="00D60468">
        <w:tc>
          <w:tcPr>
            <w:tcW w:w="3756" w:type="dxa"/>
          </w:tcPr>
          <w:p w:rsidR="008E6DB2" w:rsidRDefault="008E6DB2" w:rsidP="00D60468"/>
          <w:p w:rsidR="008E6DB2" w:rsidRDefault="008E6DB2" w:rsidP="00D60468">
            <w:r>
              <w:rPr>
                <w:noProof/>
                <w:lang w:eastAsia="fr-FR"/>
              </w:rPr>
              <w:drawing>
                <wp:inline distT="0" distB="0" distL="0" distR="0">
                  <wp:extent cx="2106295" cy="593090"/>
                  <wp:effectExtent l="19050" t="0" r="8255" b="0"/>
                  <wp:docPr id="1" name="Image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2"/>
                          <pic:cNvPicPr>
                            <a:picLocks noChangeAspect="1" noChangeArrowheads="1"/>
                          </pic:cNvPicPr>
                        </pic:nvPicPr>
                        <pic:blipFill>
                          <a:blip r:embed="rId73" cstate="print"/>
                          <a:srcRect/>
                          <a:stretch>
                            <a:fillRect/>
                          </a:stretch>
                        </pic:blipFill>
                        <pic:spPr bwMode="auto">
                          <a:xfrm>
                            <a:off x="0" y="0"/>
                            <a:ext cx="2106295" cy="593090"/>
                          </a:xfrm>
                          <a:prstGeom prst="rect">
                            <a:avLst/>
                          </a:prstGeom>
                          <a:noFill/>
                          <a:ln w="9525">
                            <a:noFill/>
                            <a:miter lim="800000"/>
                            <a:headEnd/>
                            <a:tailEnd/>
                          </a:ln>
                        </pic:spPr>
                      </pic:pic>
                    </a:graphicData>
                  </a:graphic>
                </wp:inline>
              </w:drawing>
            </w:r>
          </w:p>
        </w:tc>
        <w:tc>
          <w:tcPr>
            <w:tcW w:w="6590"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3756" w:type="dxa"/>
          </w:tcPr>
          <w:p w:rsidR="008E6DB2" w:rsidRDefault="008E6DB2" w:rsidP="00D60468"/>
          <w:p w:rsidR="008E6DB2" w:rsidRDefault="008E6DB2" w:rsidP="00D60468">
            <w:r>
              <w:rPr>
                <w:noProof/>
                <w:lang w:eastAsia="fr-FR"/>
              </w:rPr>
              <w:drawing>
                <wp:inline distT="0" distB="0" distL="0" distR="0">
                  <wp:extent cx="1485900" cy="675005"/>
                  <wp:effectExtent l="19050" t="0" r="0" b="0"/>
                  <wp:docPr id="2" name="Image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3"/>
                          <pic:cNvPicPr>
                            <a:picLocks noChangeAspect="1" noChangeArrowheads="1"/>
                          </pic:cNvPicPr>
                        </pic:nvPicPr>
                        <pic:blipFill>
                          <a:blip r:embed="rId74" cstate="print"/>
                          <a:srcRect/>
                          <a:stretch>
                            <a:fillRect/>
                          </a:stretch>
                        </pic:blipFill>
                        <pic:spPr bwMode="auto">
                          <a:xfrm>
                            <a:off x="0" y="0"/>
                            <a:ext cx="1485900" cy="675005"/>
                          </a:xfrm>
                          <a:prstGeom prst="rect">
                            <a:avLst/>
                          </a:prstGeom>
                          <a:noFill/>
                          <a:ln w="9525">
                            <a:noFill/>
                            <a:miter lim="800000"/>
                            <a:headEnd/>
                            <a:tailEnd/>
                          </a:ln>
                        </pic:spPr>
                      </pic:pic>
                    </a:graphicData>
                  </a:graphic>
                </wp:inline>
              </w:drawing>
            </w:r>
          </w:p>
        </w:tc>
        <w:tc>
          <w:tcPr>
            <w:tcW w:w="6590"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3756" w:type="dxa"/>
          </w:tcPr>
          <w:p w:rsidR="008E6DB2" w:rsidRDefault="008E6DB2" w:rsidP="00D60468">
            <w:r>
              <w:rPr>
                <w:noProof/>
                <w:lang w:eastAsia="fr-FR"/>
              </w:rPr>
              <w:drawing>
                <wp:inline distT="0" distB="0" distL="0" distR="0">
                  <wp:extent cx="1469390" cy="908685"/>
                  <wp:effectExtent l="19050" t="0" r="0" b="0"/>
                  <wp:docPr id="3" name="Image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4"/>
                          <pic:cNvPicPr>
                            <a:picLocks noChangeAspect="1" noChangeArrowheads="1"/>
                          </pic:cNvPicPr>
                        </pic:nvPicPr>
                        <pic:blipFill>
                          <a:blip r:embed="rId75" cstate="print"/>
                          <a:srcRect/>
                          <a:stretch>
                            <a:fillRect/>
                          </a:stretch>
                        </pic:blipFill>
                        <pic:spPr bwMode="auto">
                          <a:xfrm>
                            <a:off x="0" y="0"/>
                            <a:ext cx="1469390" cy="908685"/>
                          </a:xfrm>
                          <a:prstGeom prst="rect">
                            <a:avLst/>
                          </a:prstGeom>
                          <a:noFill/>
                          <a:ln w="9525">
                            <a:noFill/>
                            <a:miter lim="800000"/>
                            <a:headEnd/>
                            <a:tailEnd/>
                          </a:ln>
                        </pic:spPr>
                      </pic:pic>
                    </a:graphicData>
                  </a:graphic>
                </wp:inline>
              </w:drawing>
            </w:r>
          </w:p>
        </w:tc>
        <w:tc>
          <w:tcPr>
            <w:tcW w:w="6590"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3756" w:type="dxa"/>
          </w:tcPr>
          <w:p w:rsidR="008E6DB2" w:rsidRDefault="008E6DB2" w:rsidP="00D60468"/>
          <w:p w:rsidR="008E6DB2" w:rsidRDefault="008E6DB2" w:rsidP="00D60468">
            <w:r>
              <w:rPr>
                <w:noProof/>
                <w:lang w:eastAsia="fr-FR"/>
              </w:rPr>
              <w:drawing>
                <wp:inline distT="0" distB="0" distL="0" distR="0">
                  <wp:extent cx="1360805" cy="718185"/>
                  <wp:effectExtent l="19050" t="0" r="0" b="0"/>
                  <wp:docPr id="4" name="Image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5"/>
                          <pic:cNvPicPr>
                            <a:picLocks noChangeAspect="1" noChangeArrowheads="1"/>
                          </pic:cNvPicPr>
                        </pic:nvPicPr>
                        <pic:blipFill>
                          <a:blip r:embed="rId76" cstate="print"/>
                          <a:srcRect/>
                          <a:stretch>
                            <a:fillRect/>
                          </a:stretch>
                        </pic:blipFill>
                        <pic:spPr bwMode="auto">
                          <a:xfrm>
                            <a:off x="0" y="0"/>
                            <a:ext cx="1360805" cy="718185"/>
                          </a:xfrm>
                          <a:prstGeom prst="rect">
                            <a:avLst/>
                          </a:prstGeom>
                          <a:noFill/>
                          <a:ln w="9525">
                            <a:noFill/>
                            <a:miter lim="800000"/>
                            <a:headEnd/>
                            <a:tailEnd/>
                          </a:ln>
                        </pic:spPr>
                      </pic:pic>
                    </a:graphicData>
                  </a:graphic>
                </wp:inline>
              </w:drawing>
            </w:r>
          </w:p>
        </w:tc>
        <w:tc>
          <w:tcPr>
            <w:tcW w:w="6590" w:type="dxa"/>
          </w:tcPr>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265E1F">
      <w:pPr>
        <w:pStyle w:val="Titre3"/>
      </w:pPr>
      <w:bookmarkStart w:id="84" w:name="_Toc400204959"/>
      <w:bookmarkStart w:id="85" w:name="_Toc367805865"/>
      <w:bookmarkStart w:id="86" w:name="_Toc367806063"/>
      <w:bookmarkStart w:id="87" w:name="_Toc400465585"/>
      <w:r>
        <w:t>Liaisons glissière</w:t>
      </w:r>
      <w:bookmarkEnd w:id="84"/>
      <w:bookmarkEnd w:id="85"/>
      <w:bookmarkEnd w:id="86"/>
      <w:bookmarkEnd w:id="87"/>
    </w:p>
    <w:p w:rsidR="008E6DB2" w:rsidRDefault="008E6DB2" w:rsidP="008E6DB2"/>
    <w:p w:rsidR="008E6DB2" w:rsidRDefault="008E6DB2" w:rsidP="008E6DB2">
      <w:r>
        <w:rPr>
          <w:noProof/>
          <w:lang w:eastAsia="fr-FR"/>
        </w:rPr>
        <w:drawing>
          <wp:inline distT="0" distB="0" distL="0" distR="0">
            <wp:extent cx="6466205" cy="794385"/>
            <wp:effectExtent l="19050" t="19050" r="10795" b="24765"/>
            <wp:docPr id="74" name="Image 7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0"/>
                    <pic:cNvPicPr>
                      <a:picLocks noChangeAspect="1" noChangeArrowheads="1"/>
                    </pic:cNvPicPr>
                  </pic:nvPicPr>
                  <pic:blipFill>
                    <a:blip r:embed="rId77" cstate="print"/>
                    <a:srcRect/>
                    <a:stretch>
                      <a:fillRect/>
                    </a:stretch>
                  </pic:blipFill>
                  <pic:spPr bwMode="auto">
                    <a:xfrm>
                      <a:off x="0" y="0"/>
                      <a:ext cx="6466205" cy="794385"/>
                    </a:xfrm>
                    <a:prstGeom prst="rect">
                      <a:avLst/>
                    </a:prstGeom>
                    <a:noFill/>
                    <a:ln w="6350" cmpd="sng">
                      <a:solidFill>
                        <a:srgbClr val="000000"/>
                      </a:solidFill>
                      <a:miter lim="800000"/>
                      <a:headEnd/>
                      <a:tailEnd/>
                    </a:ln>
                    <a:effectLst/>
                  </pic:spPr>
                </pic:pic>
              </a:graphicData>
            </a:graphic>
          </wp:inline>
        </w:drawing>
      </w:r>
    </w:p>
    <w:p w:rsidR="008E6DB2" w:rsidRDefault="008E6DB2" w:rsidP="008E6DB2"/>
    <w:p w:rsidR="008E6DB2" w:rsidRDefault="008E6DB2" w:rsidP="008E6DB2">
      <w:r>
        <w:t>.......................................................................................................................................................................................</w:t>
      </w:r>
    </w:p>
    <w:p w:rsidR="008E6DB2" w:rsidRDefault="008E6DB2" w:rsidP="008E6DB2"/>
    <w:p w:rsidR="008E6DB2" w:rsidRDefault="008E6DB2" w:rsidP="008E6DB2">
      <w:r>
        <w:t>.......................................................................................................................................................................................</w:t>
      </w:r>
    </w:p>
    <w:p w:rsidR="00265E1F" w:rsidRDefault="00265E1F" w:rsidP="00265E1F"/>
    <w:p w:rsidR="00265E1F" w:rsidRDefault="00A929A6" w:rsidP="00265E1F">
      <w:pPr>
        <w:pStyle w:val="Titre2"/>
      </w:pPr>
      <w:bookmarkStart w:id="88" w:name="_Toc400465586"/>
      <w:r>
        <w:t>Modélisation par schéma cinématique</w:t>
      </w:r>
      <w:bookmarkEnd w:id="88"/>
    </w:p>
    <w:p w:rsidR="00A929A6" w:rsidRDefault="00B705E8" w:rsidP="00A929A6">
      <w:pPr>
        <w:pStyle w:val="Titre3"/>
        <w:numPr>
          <w:ilvl w:val="0"/>
          <w:numId w:val="27"/>
        </w:numPr>
      </w:pPr>
      <w:bookmarkStart w:id="89" w:name="_Toc400465587"/>
      <w:r>
        <w:t>Construction des schémas cinématiques</w:t>
      </w:r>
      <w:bookmarkEnd w:id="89"/>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1A05BF" w:rsidRPr="009D41C3" w:rsidTr="00973F27">
        <w:trPr>
          <w:trHeight w:val="1155"/>
        </w:trPr>
        <w:tc>
          <w:tcPr>
            <w:tcW w:w="10339" w:type="dxa"/>
            <w:shd w:val="clear" w:color="auto" w:fill="C6D9F1" w:themeFill="text2" w:themeFillTint="33"/>
          </w:tcPr>
          <w:p w:rsidR="001A05BF" w:rsidRPr="001A05BF" w:rsidRDefault="001A05BF" w:rsidP="001A05BF">
            <w:pPr>
              <w:rPr>
                <w:rFonts w:asciiTheme="minorHAnsi" w:hAnsiTheme="minorHAnsi"/>
                <w:b/>
                <w:szCs w:val="22"/>
                <w:lang w:eastAsia="fr-FR"/>
              </w:rPr>
            </w:pPr>
            <w:r w:rsidRPr="001A05BF">
              <w:rPr>
                <w:b/>
                <w:lang w:eastAsia="fr-FR"/>
              </w:rPr>
              <w:t>Définition : Classe d’équivalence cinématique</w:t>
            </w:r>
          </w:p>
          <w:p w:rsidR="001A05BF" w:rsidRPr="001A05BF" w:rsidRDefault="001A05BF" w:rsidP="001A05BF">
            <w:pPr>
              <w:rPr>
                <w:rFonts w:ascii="Utopia-Regular" w:hAnsi="Utopia-Regular" w:cs="Utopia-Regular"/>
                <w:sz w:val="19"/>
                <w:szCs w:val="19"/>
                <w:lang w:eastAsia="fr-FR"/>
              </w:rPr>
            </w:pPr>
            <w:r w:rsidRPr="001A05BF">
              <w:rPr>
                <w:rFonts w:asciiTheme="minorHAnsi" w:hAnsiTheme="minorHAnsi" w:cs="Utopia-Regular"/>
                <w:szCs w:val="22"/>
                <w:lang w:eastAsia="fr-FR"/>
              </w:rPr>
              <w:t>Une classe d’équivalence cinématique est un ensemble de pièces en liaison encastrement (démontable ou non).Toutes les pièces faisant partie d’une même classe d’équivalence n’ont pas de mobilités relatives entre elles. Elles ontle même mouvement lors du fonctionnement du mécanisme.</w:t>
            </w:r>
          </w:p>
        </w:tc>
      </w:tr>
    </w:tbl>
    <w:p w:rsidR="001A05BF" w:rsidRDefault="001A05BF" w:rsidP="001A05BF"/>
    <w:tbl>
      <w:tblPr>
        <w:tblStyle w:val="Grilledutableau"/>
        <w:tblW w:w="0" w:type="auto"/>
        <w:tblBorders>
          <w:top w:val="none" w:sz="0" w:space="0" w:color="auto"/>
          <w:left w:val="single" w:sz="18" w:space="0" w:color="9BBB59" w:themeColor="accent3"/>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9"/>
      </w:tblGrid>
      <w:tr w:rsidR="001A05BF" w:rsidRPr="009D41C3" w:rsidTr="00973F27">
        <w:trPr>
          <w:trHeight w:val="1155"/>
        </w:trPr>
        <w:tc>
          <w:tcPr>
            <w:tcW w:w="10339" w:type="dxa"/>
            <w:shd w:val="clear" w:color="auto" w:fill="EAF1DD" w:themeFill="accent3" w:themeFillTint="33"/>
          </w:tcPr>
          <w:p w:rsidR="001A05BF" w:rsidRPr="00370C4B" w:rsidRDefault="001A05BF" w:rsidP="00973F27">
            <w:pPr>
              <w:rPr>
                <w:i/>
                <w:lang w:eastAsia="fr-FR"/>
              </w:rPr>
            </w:pPr>
            <w:r>
              <w:rPr>
                <w:i/>
                <w:lang w:eastAsia="fr-FR"/>
              </w:rPr>
              <w:t>Remarque :</w:t>
            </w:r>
          </w:p>
          <w:p w:rsidR="001A05BF" w:rsidRPr="009D41C3" w:rsidRDefault="001A05BF" w:rsidP="001A05BF">
            <w:pPr>
              <w:rPr>
                <w:lang w:eastAsia="fr-FR"/>
              </w:rPr>
            </w:pPr>
            <w:r>
              <w:rPr>
                <w:lang w:eastAsia="fr-FR"/>
              </w:rPr>
              <w:t xml:space="preserve">Pour identifier les classes d’équivalence sur un dessin d’ensemble on les colorie d’une seule et même couleur. Généralement on commence en coloriant le bâti d’une seule et même couleur (plutôt claire). Les pièces d’une même classe d’équivalence sont souvent assemblées par des vis ou par des soudures. </w:t>
            </w:r>
          </w:p>
        </w:tc>
      </w:tr>
    </w:tbl>
    <w:p w:rsidR="00DA3CC4" w:rsidRDefault="00DA3CC4" w:rsidP="00DA3CC4"/>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C91F14" w:rsidTr="00973F27">
        <w:trPr>
          <w:trHeight w:val="666"/>
        </w:trPr>
        <w:tc>
          <w:tcPr>
            <w:tcW w:w="10336" w:type="dxa"/>
            <w:shd w:val="clear" w:color="auto" w:fill="F2DBDB" w:themeFill="accent2" w:themeFillTint="33"/>
          </w:tcPr>
          <w:p w:rsidR="00C91F14" w:rsidRDefault="00C91F14" w:rsidP="00942E90">
            <w:pPr>
              <w:spacing w:after="0" w:line="360" w:lineRule="auto"/>
              <w:rPr>
                <w:i/>
                <w:lang w:eastAsia="fr-FR"/>
              </w:rPr>
            </w:pPr>
            <w:r>
              <w:rPr>
                <w:b/>
                <w:lang w:eastAsia="fr-FR"/>
              </w:rPr>
              <w:t xml:space="preserve">Méthode de réalisation des schémas cinématiques : </w:t>
            </w:r>
            <w:r w:rsidRPr="00C91F14">
              <w:rPr>
                <w:i/>
                <w:lang w:eastAsia="fr-FR"/>
              </w:rPr>
              <w:t>(Une méthode parmi d’autres)</w:t>
            </w:r>
          </w:p>
          <w:p w:rsidR="00942E90" w:rsidRDefault="00D23B25" w:rsidP="00942E90">
            <w:pPr>
              <w:spacing w:after="0" w:line="360" w:lineRule="auto"/>
              <w:rPr>
                <w:lang w:eastAsia="fr-FR"/>
              </w:rPr>
            </w:pPr>
            <w:r>
              <w:rPr>
                <w:lang w:eastAsia="fr-FR"/>
              </w:rPr>
              <w:t xml:space="preserve">A partir d’un dessin d’ensemble ou d’un mécanisme : </w:t>
            </w:r>
          </w:p>
          <w:p w:rsidR="00942E90" w:rsidRPr="00942E90" w:rsidRDefault="00942E90" w:rsidP="00942E90">
            <w:pPr>
              <w:pStyle w:val="Paragraphedeliste"/>
              <w:numPr>
                <w:ilvl w:val="0"/>
                <w:numId w:val="30"/>
              </w:numPr>
              <w:autoSpaceDE w:val="0"/>
              <w:autoSpaceDN w:val="0"/>
              <w:adjustRightInd w:val="0"/>
              <w:spacing w:after="0" w:line="360" w:lineRule="auto"/>
              <w:jc w:val="left"/>
              <w:rPr>
                <w:lang w:eastAsia="fr-FR"/>
              </w:rPr>
            </w:pPr>
            <w:r w:rsidRPr="00942E90">
              <w:rPr>
                <w:rFonts w:ascii="Utopia-Regular" w:hAnsi="Utopia-Regular" w:cs="Utopia-Regular"/>
                <w:sz w:val="19"/>
                <w:szCs w:val="19"/>
                <w:lang w:eastAsia="fr-FR"/>
              </w:rPr>
              <w:t>colorier chacune des classes d’équivalence</w:t>
            </w:r>
            <w:r>
              <w:rPr>
                <w:rFonts w:ascii="Utopia-Regular" w:hAnsi="Utopia-Regular" w:cs="Utopia-Regular"/>
                <w:sz w:val="19"/>
                <w:szCs w:val="19"/>
                <w:lang w:eastAsia="fr-FR"/>
              </w:rPr>
              <w:t> ;</w:t>
            </w:r>
          </w:p>
          <w:p w:rsidR="00942E90" w:rsidRPr="00942E90" w:rsidRDefault="00942E90" w:rsidP="00942E90">
            <w:pPr>
              <w:pStyle w:val="Paragraphedeliste"/>
              <w:numPr>
                <w:ilvl w:val="0"/>
                <w:numId w:val="30"/>
              </w:numPr>
              <w:autoSpaceDE w:val="0"/>
              <w:autoSpaceDN w:val="0"/>
              <w:adjustRightInd w:val="0"/>
              <w:spacing w:after="0" w:line="360" w:lineRule="auto"/>
              <w:jc w:val="left"/>
              <w:rPr>
                <w:lang w:eastAsia="fr-FR"/>
              </w:rPr>
            </w:pPr>
            <w:r w:rsidRPr="00942E90">
              <w:rPr>
                <w:rFonts w:ascii="Utopia-Regular" w:hAnsi="Utopia-Regular" w:cs="Utopia-Regular"/>
                <w:sz w:val="19"/>
                <w:szCs w:val="19"/>
                <w:lang w:eastAsia="fr-FR"/>
              </w:rPr>
              <w:t>réaliser le graphe des liaisons</w:t>
            </w:r>
            <w:r>
              <w:rPr>
                <w:rFonts w:ascii="Utopia-Regular" w:hAnsi="Utopia-Regular" w:cs="Utopia-Regular"/>
                <w:sz w:val="19"/>
                <w:szCs w:val="19"/>
                <w:lang w:eastAsia="fr-FR"/>
              </w:rPr>
              <w:t> ;</w:t>
            </w:r>
          </w:p>
          <w:p w:rsidR="00942E90" w:rsidRPr="00942E90" w:rsidRDefault="00942E90" w:rsidP="00942E90">
            <w:pPr>
              <w:pStyle w:val="Paragraphedeliste"/>
              <w:numPr>
                <w:ilvl w:val="0"/>
                <w:numId w:val="30"/>
              </w:numPr>
              <w:autoSpaceDE w:val="0"/>
              <w:autoSpaceDN w:val="0"/>
              <w:adjustRightInd w:val="0"/>
              <w:spacing w:after="0" w:line="360" w:lineRule="auto"/>
              <w:jc w:val="left"/>
              <w:rPr>
                <w:lang w:eastAsia="fr-FR"/>
              </w:rPr>
            </w:pPr>
            <w:r w:rsidRPr="00942E90">
              <w:rPr>
                <w:rFonts w:ascii="Utopia-Regular" w:hAnsi="Utopia-Regular" w:cs="Utopia-Regular"/>
                <w:sz w:val="19"/>
                <w:szCs w:val="19"/>
                <w:lang w:eastAsia="fr-FR"/>
              </w:rPr>
              <w:t xml:space="preserve">indiquer sur le schéma le </w:t>
            </w:r>
            <w:r w:rsidRPr="00942E90">
              <w:rPr>
                <w:rFonts w:ascii="Utopia-Bold" w:hAnsi="Utopia-Bold" w:cs="Utopia-Bold"/>
                <w:b/>
                <w:bCs/>
                <w:sz w:val="19"/>
                <w:szCs w:val="19"/>
                <w:lang w:eastAsia="fr-FR"/>
              </w:rPr>
              <w:t xml:space="preserve">repère </w:t>
            </w:r>
            <w:r w:rsidRPr="00942E90">
              <w:rPr>
                <w:rFonts w:ascii="Utopia-Regular" w:hAnsi="Utopia-Regular" w:cs="Utopia-Regular"/>
                <w:sz w:val="19"/>
                <w:szCs w:val="19"/>
                <w:lang w:eastAsia="fr-FR"/>
              </w:rPr>
              <w:t>de représentation (dans le plan ou en 3D)</w:t>
            </w:r>
            <w:r>
              <w:rPr>
                <w:rFonts w:ascii="Utopia-Regular" w:hAnsi="Utopia-Regular" w:cs="Utopia-Regular"/>
                <w:sz w:val="19"/>
                <w:szCs w:val="19"/>
                <w:lang w:eastAsia="fr-FR"/>
              </w:rPr>
              <w:t> ;</w:t>
            </w:r>
          </w:p>
          <w:p w:rsidR="00942E90" w:rsidRPr="00942E90" w:rsidRDefault="00942E90" w:rsidP="00942E90">
            <w:pPr>
              <w:pStyle w:val="Paragraphedeliste"/>
              <w:numPr>
                <w:ilvl w:val="0"/>
                <w:numId w:val="30"/>
              </w:numPr>
              <w:autoSpaceDE w:val="0"/>
              <w:autoSpaceDN w:val="0"/>
              <w:adjustRightInd w:val="0"/>
              <w:spacing w:after="0" w:line="360" w:lineRule="auto"/>
              <w:jc w:val="left"/>
              <w:rPr>
                <w:lang w:eastAsia="fr-FR"/>
              </w:rPr>
            </w:pPr>
            <w:r>
              <w:rPr>
                <w:rFonts w:ascii="Utopia-Regular" w:hAnsi="Utopia-Regular" w:cs="Utopia-Regular"/>
                <w:sz w:val="19"/>
                <w:szCs w:val="19"/>
                <w:lang w:eastAsia="fr-FR"/>
              </w:rPr>
              <w:t>p</w:t>
            </w:r>
            <w:r w:rsidRPr="00942E90">
              <w:rPr>
                <w:rFonts w:ascii="Utopia-Regular" w:hAnsi="Utopia-Regular" w:cs="Utopia-Regular"/>
                <w:sz w:val="19"/>
                <w:szCs w:val="19"/>
                <w:lang w:eastAsia="fr-FR"/>
              </w:rPr>
              <w:t xml:space="preserve">lacer sur le schéma, les </w:t>
            </w:r>
            <w:r w:rsidRPr="00942E90">
              <w:rPr>
                <w:rFonts w:ascii="Utopia-Bold" w:hAnsi="Utopia-Bold" w:cs="Utopia-Bold"/>
                <w:b/>
                <w:bCs/>
                <w:sz w:val="19"/>
                <w:szCs w:val="19"/>
                <w:lang w:eastAsia="fr-FR"/>
              </w:rPr>
              <w:t xml:space="preserve">centres </w:t>
            </w:r>
            <w:r w:rsidRPr="00942E90">
              <w:rPr>
                <w:rFonts w:ascii="Utopia-Regular" w:hAnsi="Utopia-Regular" w:cs="Utopia-Regular"/>
                <w:sz w:val="19"/>
                <w:szCs w:val="19"/>
                <w:lang w:eastAsia="fr-FR"/>
              </w:rPr>
              <w:t>de chaque liaison (points A, B, C, ...)</w:t>
            </w:r>
            <w:r>
              <w:rPr>
                <w:rFonts w:ascii="Utopia-Regular" w:hAnsi="Utopia-Regular" w:cs="Utopia-Regular"/>
                <w:sz w:val="19"/>
                <w:szCs w:val="19"/>
                <w:lang w:eastAsia="fr-FR"/>
              </w:rPr>
              <w:t> ;</w:t>
            </w:r>
          </w:p>
          <w:p w:rsidR="00942E90" w:rsidRPr="00942E90" w:rsidRDefault="00942E90" w:rsidP="00942E90">
            <w:pPr>
              <w:pStyle w:val="Paragraphedeliste"/>
              <w:numPr>
                <w:ilvl w:val="0"/>
                <w:numId w:val="30"/>
              </w:numPr>
              <w:autoSpaceDE w:val="0"/>
              <w:autoSpaceDN w:val="0"/>
              <w:adjustRightInd w:val="0"/>
              <w:spacing w:after="0" w:line="360" w:lineRule="auto"/>
              <w:jc w:val="left"/>
              <w:rPr>
                <w:lang w:eastAsia="fr-FR"/>
              </w:rPr>
            </w:pPr>
            <w:r w:rsidRPr="00942E90">
              <w:rPr>
                <w:rFonts w:ascii="Utopia-Regular" w:hAnsi="Utopia-Regular" w:cs="Utopia-Regular"/>
                <w:sz w:val="19"/>
                <w:szCs w:val="19"/>
                <w:lang w:eastAsia="fr-FR"/>
              </w:rPr>
              <w:lastRenderedPageBreak/>
              <w:t>tracer les axes principaux des liaisons (par exemple axe d’u</w:t>
            </w:r>
            <w:r w:rsidRPr="00942E90">
              <w:rPr>
                <w:rFonts w:ascii="Utopia-Bold" w:hAnsi="Utopia-Bold" w:cs="Utopia-Bold"/>
                <w:bCs/>
                <w:sz w:val="19"/>
                <w:szCs w:val="19"/>
                <w:lang w:eastAsia="fr-FR"/>
              </w:rPr>
              <w:t>n pivot ou d’une glissière ou normale d’un appui plan</w:t>
            </w:r>
            <w:r>
              <w:rPr>
                <w:rFonts w:ascii="Utopia-Bold" w:hAnsi="Utopia-Bold" w:cs="Utopia-Bold"/>
                <w:bCs/>
                <w:sz w:val="19"/>
                <w:szCs w:val="19"/>
                <w:lang w:eastAsia="fr-FR"/>
              </w:rPr>
              <w:t> ;</w:t>
            </w:r>
          </w:p>
          <w:p w:rsidR="00942E90" w:rsidRPr="00942E90" w:rsidRDefault="00942E90" w:rsidP="00942E90">
            <w:pPr>
              <w:pStyle w:val="Paragraphedeliste"/>
              <w:numPr>
                <w:ilvl w:val="0"/>
                <w:numId w:val="30"/>
              </w:numPr>
              <w:autoSpaceDE w:val="0"/>
              <w:autoSpaceDN w:val="0"/>
              <w:adjustRightInd w:val="0"/>
              <w:spacing w:after="0" w:line="360" w:lineRule="auto"/>
              <w:jc w:val="left"/>
              <w:rPr>
                <w:lang w:eastAsia="fr-FR"/>
              </w:rPr>
            </w:pPr>
            <w:r>
              <w:rPr>
                <w:rFonts w:ascii="Utopia-Regular" w:hAnsi="Utopia-Regular" w:cs="Utopia-Regular"/>
                <w:sz w:val="19"/>
                <w:szCs w:val="19"/>
                <w:lang w:eastAsia="fr-FR"/>
              </w:rPr>
              <w:t>d</w:t>
            </w:r>
            <w:r w:rsidRPr="00942E90">
              <w:rPr>
                <w:rFonts w:ascii="Utopia-Regular" w:hAnsi="Utopia-Regular" w:cs="Utopia-Regular"/>
                <w:sz w:val="19"/>
                <w:szCs w:val="19"/>
                <w:lang w:eastAsia="fr-FR"/>
              </w:rPr>
              <w:t>essiner chacun des symboles norm</w:t>
            </w:r>
            <w:r>
              <w:rPr>
                <w:rFonts w:ascii="Utopia-Regular" w:hAnsi="Utopia-Regular" w:cs="Utopia-Regular"/>
                <w:sz w:val="19"/>
                <w:szCs w:val="19"/>
                <w:lang w:eastAsia="fr-FR"/>
              </w:rPr>
              <w:t>alisés des liaisons en couleur en respectant</w:t>
            </w:r>
            <w:r w:rsidRPr="00942E90">
              <w:rPr>
                <w:rFonts w:ascii="Utopia-Regular" w:hAnsi="Utopia-Regular" w:cs="Utopia-Regular"/>
                <w:sz w:val="19"/>
                <w:szCs w:val="19"/>
                <w:lang w:eastAsia="fr-FR"/>
              </w:rPr>
              <w:t xml:space="preserve"> leur </w:t>
            </w:r>
            <w:r w:rsidRPr="00942E90">
              <w:rPr>
                <w:rFonts w:ascii="Utopia-Bold" w:hAnsi="Utopia-Bold" w:cs="Utopia-Bold"/>
                <w:b/>
                <w:bCs/>
                <w:sz w:val="19"/>
                <w:szCs w:val="19"/>
                <w:lang w:eastAsia="fr-FR"/>
              </w:rPr>
              <w:t>direction</w:t>
            </w:r>
            <w:r>
              <w:rPr>
                <w:rFonts w:ascii="Utopia-Bold" w:hAnsi="Utopia-Bold" w:cs="Utopia-Bold"/>
                <w:b/>
                <w:bCs/>
                <w:sz w:val="19"/>
                <w:szCs w:val="19"/>
                <w:lang w:eastAsia="fr-FR"/>
              </w:rPr>
              <w:t> </w:t>
            </w:r>
            <w:r>
              <w:rPr>
                <w:rFonts w:ascii="Utopia-Regular" w:hAnsi="Utopia-Regular" w:cs="Utopia-Regular"/>
                <w:sz w:val="19"/>
                <w:szCs w:val="19"/>
                <w:lang w:eastAsia="fr-FR"/>
              </w:rPr>
              <w:t>;</w:t>
            </w:r>
          </w:p>
          <w:p w:rsidR="00942E90" w:rsidRPr="00942E90" w:rsidRDefault="00942E90" w:rsidP="00942E90">
            <w:pPr>
              <w:pStyle w:val="Paragraphedeliste"/>
              <w:numPr>
                <w:ilvl w:val="0"/>
                <w:numId w:val="30"/>
              </w:numPr>
              <w:autoSpaceDE w:val="0"/>
              <w:autoSpaceDN w:val="0"/>
              <w:adjustRightInd w:val="0"/>
              <w:spacing w:after="0" w:line="360" w:lineRule="auto"/>
              <w:jc w:val="left"/>
              <w:rPr>
                <w:lang w:eastAsia="fr-FR"/>
              </w:rPr>
            </w:pPr>
            <w:r w:rsidRPr="00942E90">
              <w:rPr>
                <w:rFonts w:ascii="Utopia-Regular" w:hAnsi="Utopia-Regular" w:cs="Utopia-Regular"/>
                <w:sz w:val="19"/>
                <w:szCs w:val="19"/>
                <w:lang w:eastAsia="fr-FR"/>
              </w:rPr>
              <w:t>relier les groupes cinématiques par des traits (éviter les zigzags et croisements de traits) : on ne tient pas compte de la forme et de l’épaisseur des pièces qui composent le mécanisme ;</w:t>
            </w:r>
          </w:p>
          <w:p w:rsidR="00C91F14" w:rsidRDefault="00942E90" w:rsidP="00942E90">
            <w:pPr>
              <w:pStyle w:val="Paragraphedeliste"/>
              <w:numPr>
                <w:ilvl w:val="0"/>
                <w:numId w:val="30"/>
              </w:numPr>
              <w:autoSpaceDE w:val="0"/>
              <w:autoSpaceDN w:val="0"/>
              <w:adjustRightInd w:val="0"/>
              <w:spacing w:after="0" w:line="360" w:lineRule="auto"/>
              <w:jc w:val="left"/>
              <w:rPr>
                <w:lang w:eastAsia="fr-FR"/>
              </w:rPr>
            </w:pPr>
            <w:r>
              <w:rPr>
                <w:rFonts w:ascii="Utopia-Regular" w:hAnsi="Utopia-Regular" w:cs="Utopia-Regular"/>
                <w:sz w:val="19"/>
                <w:szCs w:val="19"/>
                <w:lang w:eastAsia="fr-FR"/>
              </w:rPr>
              <w:t>a</w:t>
            </w:r>
            <w:r w:rsidRPr="00942E90">
              <w:rPr>
                <w:rFonts w:ascii="Utopia-Regular" w:hAnsi="Utopia-Regular" w:cs="Utopia-Regular"/>
                <w:sz w:val="19"/>
                <w:szCs w:val="19"/>
                <w:lang w:eastAsia="fr-FR"/>
              </w:rPr>
              <w:t xml:space="preserve">jouter le symbole indiquant </w:t>
            </w:r>
            <w:r w:rsidRPr="00942E90">
              <w:rPr>
                <w:rFonts w:ascii="Utopia-Bold" w:hAnsi="Utopia-Bold" w:cs="Utopia-Bold"/>
                <w:b/>
                <w:bCs/>
                <w:sz w:val="19"/>
                <w:szCs w:val="19"/>
                <w:lang w:eastAsia="fr-FR"/>
              </w:rPr>
              <w:t>le g</w:t>
            </w:r>
            <w:r>
              <w:rPr>
                <w:rFonts w:ascii="Utopia-Bold" w:hAnsi="Utopia-Bold" w:cs="Utopia-Bold"/>
                <w:b/>
                <w:bCs/>
                <w:sz w:val="19"/>
                <w:szCs w:val="19"/>
                <w:lang w:eastAsia="fr-FR"/>
              </w:rPr>
              <w:t>roupe de référence dit « le bâti ».</w:t>
            </w:r>
          </w:p>
        </w:tc>
      </w:tr>
    </w:tbl>
    <w:p w:rsidR="0086248C" w:rsidRDefault="0086248C" w:rsidP="00DA3CC4"/>
    <w:p w:rsidR="002D72A7" w:rsidRDefault="002D72A7" w:rsidP="002D72A7">
      <w:pPr>
        <w:pStyle w:val="Titre3"/>
      </w:pPr>
      <w:bookmarkStart w:id="90" w:name="_Toc400465588"/>
      <w:r>
        <w:t>Les différents types de schémas</w:t>
      </w:r>
      <w:bookmarkEnd w:id="90"/>
    </w:p>
    <w:p w:rsidR="00AC5D5C" w:rsidRDefault="00AC5D5C" w:rsidP="00AC5D5C">
      <w:r>
        <w:t>Prenons le cas du microcompresseur suivant</w:t>
      </w:r>
    </w:p>
    <w:p w:rsidR="002D72A7" w:rsidRDefault="002D72A7" w:rsidP="002D72A7"/>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AC5D5C" w:rsidTr="00912B1C">
        <w:tc>
          <w:tcPr>
            <w:tcW w:w="5173" w:type="dxa"/>
            <w:vAlign w:val="center"/>
          </w:tcPr>
          <w:p w:rsidR="00AC5D5C" w:rsidRDefault="00AC5D5C" w:rsidP="00AC5D5C">
            <w:pPr>
              <w:jc w:val="center"/>
            </w:pPr>
            <w:r>
              <w:rPr>
                <w:noProof/>
                <w:lang w:eastAsia="fr-FR"/>
              </w:rPr>
              <w:drawing>
                <wp:inline distT="0" distB="0" distL="0" distR="0">
                  <wp:extent cx="2552700" cy="3575582"/>
                  <wp:effectExtent l="0" t="0" r="0" b="0"/>
                  <wp:docPr id="2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srcRect/>
                          <a:stretch>
                            <a:fillRect/>
                          </a:stretch>
                        </pic:blipFill>
                        <pic:spPr bwMode="auto">
                          <a:xfrm>
                            <a:off x="0" y="0"/>
                            <a:ext cx="2567167" cy="3595846"/>
                          </a:xfrm>
                          <a:prstGeom prst="rect">
                            <a:avLst/>
                          </a:prstGeom>
                          <a:noFill/>
                          <a:ln w="9525">
                            <a:noFill/>
                            <a:miter lim="800000"/>
                            <a:headEnd/>
                            <a:tailEnd/>
                          </a:ln>
                        </pic:spPr>
                      </pic:pic>
                    </a:graphicData>
                  </a:graphic>
                </wp:inline>
              </w:drawing>
            </w:r>
          </w:p>
        </w:tc>
        <w:tc>
          <w:tcPr>
            <w:tcW w:w="5173" w:type="dxa"/>
            <w:vAlign w:val="center"/>
          </w:tcPr>
          <w:p w:rsidR="00AC5D5C" w:rsidRDefault="00AC5D5C" w:rsidP="00AC5D5C">
            <w:pPr>
              <w:jc w:val="center"/>
            </w:pPr>
            <w:r>
              <w:rPr>
                <w:noProof/>
                <w:lang w:eastAsia="fr-FR"/>
              </w:rPr>
              <w:drawing>
                <wp:inline distT="0" distB="0" distL="0" distR="0">
                  <wp:extent cx="2774749" cy="3848100"/>
                  <wp:effectExtent l="0" t="0" r="0" b="0"/>
                  <wp:docPr id="2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srcRect/>
                          <a:stretch>
                            <a:fillRect/>
                          </a:stretch>
                        </pic:blipFill>
                        <pic:spPr bwMode="auto">
                          <a:xfrm>
                            <a:off x="0" y="0"/>
                            <a:ext cx="2795788" cy="3877278"/>
                          </a:xfrm>
                          <a:prstGeom prst="rect">
                            <a:avLst/>
                          </a:prstGeom>
                          <a:noFill/>
                          <a:ln w="9525">
                            <a:noFill/>
                            <a:miter lim="800000"/>
                            <a:headEnd/>
                            <a:tailEnd/>
                          </a:ln>
                        </pic:spPr>
                      </pic:pic>
                    </a:graphicData>
                  </a:graphic>
                </wp:inline>
              </w:drawing>
            </w:r>
          </w:p>
        </w:tc>
      </w:tr>
      <w:tr w:rsidR="00AC5D5C" w:rsidRPr="00AC5D5C" w:rsidTr="00912B1C">
        <w:tc>
          <w:tcPr>
            <w:tcW w:w="5173" w:type="dxa"/>
            <w:vAlign w:val="center"/>
          </w:tcPr>
          <w:p w:rsidR="00AC5D5C" w:rsidRPr="00AC5D5C" w:rsidRDefault="00AC5D5C" w:rsidP="00AC5D5C">
            <w:pPr>
              <w:jc w:val="center"/>
              <w:rPr>
                <w:i/>
                <w:noProof/>
                <w:lang w:eastAsia="fr-FR"/>
              </w:rPr>
            </w:pPr>
            <w:r w:rsidRPr="00AC5D5C">
              <w:rPr>
                <w:i/>
                <w:noProof/>
                <w:lang w:eastAsia="fr-FR"/>
              </w:rPr>
              <w:t>Dessin d’ensemble</w:t>
            </w:r>
          </w:p>
        </w:tc>
        <w:tc>
          <w:tcPr>
            <w:tcW w:w="5173" w:type="dxa"/>
            <w:vAlign w:val="center"/>
          </w:tcPr>
          <w:p w:rsidR="00AC5D5C" w:rsidRPr="00AC5D5C" w:rsidRDefault="00AC5D5C" w:rsidP="00AC5D5C">
            <w:pPr>
              <w:jc w:val="center"/>
              <w:rPr>
                <w:i/>
                <w:noProof/>
                <w:lang w:eastAsia="fr-FR"/>
              </w:rPr>
            </w:pPr>
            <w:r w:rsidRPr="00AC5D5C">
              <w:rPr>
                <w:i/>
                <w:noProof/>
                <w:lang w:eastAsia="fr-FR"/>
              </w:rPr>
              <w:t>Schéma technologique</w:t>
            </w:r>
          </w:p>
        </w:tc>
      </w:tr>
    </w:tbl>
    <w:p w:rsidR="00AC5D5C" w:rsidRDefault="00AC5D5C" w:rsidP="002D72A7"/>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525F15" w:rsidTr="00912B1C">
        <w:tc>
          <w:tcPr>
            <w:tcW w:w="5173" w:type="dxa"/>
            <w:vAlign w:val="center"/>
          </w:tcPr>
          <w:p w:rsidR="00525F15" w:rsidRDefault="00525F15" w:rsidP="00525F15">
            <w:pPr>
              <w:jc w:val="center"/>
            </w:pPr>
            <w:r>
              <w:rPr>
                <w:noProof/>
                <w:lang w:eastAsia="fr-FR"/>
              </w:rPr>
              <w:drawing>
                <wp:inline distT="0" distB="0" distL="0" distR="0">
                  <wp:extent cx="2533650" cy="2710226"/>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0"/>
                          <a:srcRect/>
                          <a:stretch>
                            <a:fillRect/>
                          </a:stretch>
                        </pic:blipFill>
                        <pic:spPr bwMode="auto">
                          <a:xfrm>
                            <a:off x="0" y="0"/>
                            <a:ext cx="2541972" cy="2719127"/>
                          </a:xfrm>
                          <a:prstGeom prst="rect">
                            <a:avLst/>
                          </a:prstGeom>
                          <a:noFill/>
                        </pic:spPr>
                      </pic:pic>
                    </a:graphicData>
                  </a:graphic>
                </wp:inline>
              </w:drawing>
            </w:r>
          </w:p>
        </w:tc>
        <w:tc>
          <w:tcPr>
            <w:tcW w:w="5173" w:type="dxa"/>
            <w:vAlign w:val="center"/>
          </w:tcPr>
          <w:p w:rsidR="00525F15" w:rsidRDefault="00525F15" w:rsidP="00525F15">
            <w:pPr>
              <w:jc w:val="center"/>
            </w:pPr>
            <w:r w:rsidRPr="00525F15">
              <w:rPr>
                <w:noProof/>
                <w:lang w:eastAsia="fr-FR"/>
              </w:rPr>
              <w:drawing>
                <wp:inline distT="0" distB="0" distL="0" distR="0">
                  <wp:extent cx="2095500" cy="2704012"/>
                  <wp:effectExtent l="0" t="0" r="0" b="0"/>
                  <wp:docPr id="3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srcRect/>
                          <a:stretch>
                            <a:fillRect/>
                          </a:stretch>
                        </pic:blipFill>
                        <pic:spPr bwMode="auto">
                          <a:xfrm>
                            <a:off x="0" y="0"/>
                            <a:ext cx="2100953" cy="2711048"/>
                          </a:xfrm>
                          <a:prstGeom prst="rect">
                            <a:avLst/>
                          </a:prstGeom>
                          <a:noFill/>
                          <a:ln w="9525">
                            <a:noFill/>
                            <a:miter lim="800000"/>
                            <a:headEnd/>
                            <a:tailEnd/>
                          </a:ln>
                        </pic:spPr>
                      </pic:pic>
                    </a:graphicData>
                  </a:graphic>
                </wp:inline>
              </w:drawing>
            </w:r>
          </w:p>
        </w:tc>
      </w:tr>
      <w:tr w:rsidR="00525F15" w:rsidTr="00912B1C">
        <w:tc>
          <w:tcPr>
            <w:tcW w:w="5173" w:type="dxa"/>
            <w:vAlign w:val="center"/>
          </w:tcPr>
          <w:p w:rsidR="000B3990" w:rsidRDefault="000B3990" w:rsidP="000B3990">
            <w:pPr>
              <w:jc w:val="center"/>
            </w:pPr>
            <w:r>
              <w:t>Schéma d’architecture</w:t>
            </w:r>
          </w:p>
        </w:tc>
        <w:tc>
          <w:tcPr>
            <w:tcW w:w="5173" w:type="dxa"/>
            <w:vAlign w:val="center"/>
          </w:tcPr>
          <w:p w:rsidR="00525F15" w:rsidRDefault="000B3990" w:rsidP="00525F15">
            <w:pPr>
              <w:jc w:val="center"/>
            </w:pPr>
            <w:r>
              <w:t>Schéma cinématique minimal</w:t>
            </w:r>
          </w:p>
        </w:tc>
      </w:tr>
    </w:tbl>
    <w:p w:rsidR="00525F15" w:rsidRPr="002D72A7" w:rsidRDefault="00525F15" w:rsidP="002D72A7"/>
    <w:sectPr w:rsidR="00525F15" w:rsidRPr="002D72A7" w:rsidSect="00A95FFC">
      <w:headerReference w:type="default" r:id="rId82"/>
      <w:footerReference w:type="default" r:id="rId83"/>
      <w:pgSz w:w="11907" w:h="16840" w:code="9"/>
      <w:pgMar w:top="1134" w:right="567" w:bottom="709"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cdName="acd0" wne:fciIndexBasedOn="0065"/>
    <wne:acd wne:argValue="AgB0AHIAYQBuAHMAcABhAHIAZQBuAHQAIAAxAD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7A7D" w:rsidRPr="00DC02BB" w:rsidRDefault="00257A7D">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0">
    <w:p w:rsidR="00257A7D" w:rsidRPr="00DC02BB" w:rsidRDefault="00257A7D">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Utopia-Regular">
    <w:panose1 w:val="00000000000000000000"/>
    <w:charset w:val="00"/>
    <w:family w:val="auto"/>
    <w:notTrueType/>
    <w:pitch w:val="default"/>
    <w:sig w:usb0="00000003" w:usb1="00000000" w:usb2="00000000" w:usb3="00000000" w:csb0="00000001" w:csb1="00000000"/>
  </w:font>
  <w:font w:name="Utopia-Bold">
    <w:panose1 w:val="00000000000000000000"/>
    <w:charset w:val="00"/>
    <w:family w:val="auto"/>
    <w:notTrueType/>
    <w:pitch w:val="default"/>
    <w:sig w:usb0="00000003" w:usb1="00000000" w:usb2="00000000" w:usb3="00000000" w:csb0="00000001"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4E56" w:rsidRPr="00DC02BB" w:rsidRDefault="00257A7D" w:rsidP="00DA6248">
    <w:pPr>
      <w:pStyle w:val="Pieddepage"/>
      <w:pBdr>
        <w:top w:val="single" w:sz="4" w:space="1" w:color="auto"/>
      </w:pBdr>
      <w:rPr>
        <w:rFonts w:eastAsiaTheme="minorHAnsi" w:cs="Calibri"/>
        <w:sz w:val="16"/>
        <w:szCs w:val="16"/>
      </w:rPr>
    </w:pPr>
    <w:r>
      <w:fldChar w:fldCharType="begin"/>
    </w:r>
    <w:r>
      <w:instrText xml:space="preserve"> FILENAME  \* MERGEFORMAT </w:instrText>
    </w:r>
    <w:r>
      <w:fldChar w:fldCharType="separate"/>
    </w:r>
    <w:r w:rsidR="00E47EDF" w:rsidRPr="00E47EDF">
      <w:rPr>
        <w:rFonts w:eastAsiaTheme="minorHAnsi" w:cs="Calibri"/>
        <w:noProof/>
        <w:sz w:val="16"/>
      </w:rPr>
      <w:t>03_Cin</w:t>
    </w:r>
    <w:r w:rsidR="00E47EDF" w:rsidRPr="00E47EDF">
      <w:rPr>
        <w:noProof/>
        <w:sz w:val="16"/>
      </w:rPr>
      <w:t>_02_Modelisation.docx</w:t>
    </w:r>
    <w:r>
      <w:rPr>
        <w:noProof/>
        <w:sz w:val="16"/>
      </w:rPr>
      <w:fldChar w:fldCharType="end"/>
    </w:r>
    <w:r w:rsidR="006E4E56" w:rsidRPr="00DC02BB">
      <w:rPr>
        <w:rFonts w:eastAsiaTheme="minorHAnsi" w:cs="Calibri"/>
        <w:sz w:val="16"/>
        <w:szCs w:val="16"/>
      </w:rPr>
      <w:tab/>
    </w:r>
    <w:r w:rsidR="006E4E56" w:rsidRPr="00DC02BB">
      <w:rPr>
        <w:rFonts w:eastAsiaTheme="minorHAnsi" w:cs="Calibri"/>
        <w:sz w:val="16"/>
        <w:szCs w:val="16"/>
      </w:rPr>
      <w:tab/>
    </w:r>
    <w:r w:rsidR="006E4E56" w:rsidRPr="00DC02BB">
      <w:rPr>
        <w:rFonts w:eastAsiaTheme="minorHAnsi" w:cs="Calibri"/>
        <w:sz w:val="16"/>
        <w:szCs w:val="16"/>
      </w:rPr>
      <w:tab/>
    </w:r>
    <w:r w:rsidR="00391BE8" w:rsidRPr="00DA6248">
      <w:rPr>
        <w:rFonts w:eastAsiaTheme="minorHAnsi" w:cs="Calibri"/>
        <w:b/>
        <w:sz w:val="16"/>
        <w:szCs w:val="16"/>
      </w:rPr>
      <w:fldChar w:fldCharType="begin"/>
    </w:r>
    <w:r w:rsidR="006E4E56" w:rsidRPr="00DA6248">
      <w:rPr>
        <w:rFonts w:eastAsiaTheme="minorHAnsi" w:cs="Calibri"/>
        <w:b/>
        <w:sz w:val="16"/>
        <w:szCs w:val="16"/>
      </w:rPr>
      <w:instrText xml:space="preserve"> PAGE </w:instrText>
    </w:r>
    <w:r w:rsidR="00391BE8" w:rsidRPr="00DA6248">
      <w:rPr>
        <w:rFonts w:eastAsiaTheme="minorHAnsi" w:cs="Calibri"/>
        <w:b/>
        <w:sz w:val="16"/>
        <w:szCs w:val="16"/>
      </w:rPr>
      <w:fldChar w:fldCharType="separate"/>
    </w:r>
    <w:r w:rsidR="00E47EDF">
      <w:rPr>
        <w:rFonts w:eastAsiaTheme="minorHAnsi" w:cs="Calibri"/>
        <w:b/>
        <w:sz w:val="16"/>
        <w:szCs w:val="16"/>
      </w:rPr>
      <w:t>1</w:t>
    </w:r>
    <w:r w:rsidR="00391BE8" w:rsidRPr="00DA6248">
      <w:rPr>
        <w:rFonts w:eastAsiaTheme="minorHAnsi" w:cs="Calibri"/>
        <w:b/>
        <w:sz w:val="16"/>
        <w:szCs w:val="16"/>
      </w:rPr>
      <w:fldChar w:fldCharType="end"/>
    </w:r>
    <w:r w:rsidR="006E4E56" w:rsidRPr="00DA6248">
      <w:rPr>
        <w:rFonts w:eastAsiaTheme="minorHAnsi" w:cs="Calibri"/>
        <w:b/>
        <w:sz w:val="16"/>
        <w:szCs w:val="16"/>
      </w:rPr>
      <w:t>/</w:t>
    </w:r>
    <w:r>
      <w:fldChar w:fldCharType="begin"/>
    </w:r>
    <w:r>
      <w:instrText xml:space="preserve"> NUMPAGES  \* MERGEFORMAT </w:instrText>
    </w:r>
    <w:r>
      <w:fldChar w:fldCharType="separate"/>
    </w:r>
    <w:r w:rsidR="00E47EDF" w:rsidRPr="00E47EDF">
      <w:rPr>
        <w:rFonts w:eastAsiaTheme="minorHAnsi" w:cs="Calibri"/>
        <w:b/>
        <w:noProof/>
        <w:sz w:val="16"/>
        <w:szCs w:val="16"/>
      </w:rPr>
      <w:t>12</w:t>
    </w:r>
    <w:r>
      <w:rPr>
        <w:rFonts w:eastAsiaTheme="minorHAnsi" w:cs="Calibri"/>
        <w:b/>
        <w:noProof/>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7A7D" w:rsidRPr="00DC02BB" w:rsidRDefault="00257A7D">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0">
    <w:p w:rsidR="00257A7D" w:rsidRPr="00DC02BB" w:rsidRDefault="00257A7D">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314"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06"/>
      <w:gridCol w:w="299"/>
      <w:gridCol w:w="2409"/>
    </w:tblGrid>
    <w:tr w:rsidR="006E4E56" w:rsidTr="0046478F">
      <w:tc>
        <w:tcPr>
          <w:tcW w:w="7606" w:type="dxa"/>
        </w:tcPr>
        <w:p w:rsidR="006E4E56" w:rsidRDefault="006E4E56" w:rsidP="00190151">
          <w:pPr>
            <w:pStyle w:val="En-tte"/>
            <w:rPr>
              <w:rFonts w:eastAsiaTheme="minorHAnsi" w:cs="Calibri"/>
              <w:i/>
              <w:sz w:val="16"/>
              <w:szCs w:val="16"/>
            </w:rPr>
          </w:pPr>
          <w:r w:rsidRPr="0053179F">
            <w:rPr>
              <w:rFonts w:eastAsiaTheme="minorHAnsi" w:cs="Calibri"/>
              <w:i/>
              <w:sz w:val="16"/>
              <w:szCs w:val="16"/>
            </w:rPr>
            <w:t>PTSI –</w:t>
          </w:r>
          <w:r w:rsidR="002F781F">
            <w:rPr>
              <w:rFonts w:eastAsiaTheme="minorHAnsi" w:cs="Calibri"/>
              <w:i/>
              <w:sz w:val="16"/>
              <w:szCs w:val="16"/>
            </w:rPr>
            <w:t xml:space="preserve"> </w:t>
          </w:r>
          <w:r w:rsidRPr="0053179F">
            <w:rPr>
              <w:rFonts w:eastAsiaTheme="minorHAnsi" w:cs="Calibri"/>
              <w:i/>
              <w:sz w:val="16"/>
              <w:szCs w:val="16"/>
            </w:rPr>
            <w:t>0</w:t>
          </w:r>
          <w:r>
            <w:rPr>
              <w:rFonts w:eastAsiaTheme="minorHAnsi" w:cs="Calibri"/>
              <w:i/>
              <w:sz w:val="16"/>
              <w:szCs w:val="16"/>
            </w:rPr>
            <w:t>3</w:t>
          </w:r>
          <w:r w:rsidRPr="0053179F">
            <w:rPr>
              <w:rFonts w:eastAsiaTheme="minorHAnsi" w:cs="Calibri"/>
              <w:i/>
              <w:sz w:val="16"/>
              <w:szCs w:val="16"/>
            </w:rPr>
            <w:t xml:space="preserve"> – </w:t>
          </w:r>
          <w:r w:rsidRPr="00190151">
            <w:rPr>
              <w:rFonts w:eastAsiaTheme="minorHAnsi" w:cs="Calibri"/>
              <w:i/>
              <w:sz w:val="16"/>
              <w:szCs w:val="16"/>
            </w:rPr>
            <w:t>Étude</w:t>
          </w:r>
          <w:r>
            <w:rPr>
              <w:rFonts w:eastAsiaTheme="minorHAnsi" w:cs="Calibri"/>
              <w:i/>
              <w:sz w:val="16"/>
              <w:szCs w:val="16"/>
            </w:rPr>
            <w:t xml:space="preserve"> Ciné</w:t>
          </w:r>
          <w:r w:rsidRPr="00190151">
            <w:rPr>
              <w:rFonts w:eastAsiaTheme="minorHAnsi" w:cs="Calibri"/>
              <w:i/>
              <w:sz w:val="16"/>
              <w:szCs w:val="16"/>
            </w:rPr>
            <w:t>matique</w:t>
          </w:r>
          <w:r>
            <w:rPr>
              <w:rFonts w:eastAsiaTheme="minorHAnsi" w:cs="Calibri"/>
              <w:i/>
              <w:sz w:val="16"/>
              <w:szCs w:val="16"/>
            </w:rPr>
            <w:t xml:space="preserve"> des Systè</w:t>
          </w:r>
          <w:r w:rsidRPr="00190151">
            <w:rPr>
              <w:rFonts w:eastAsiaTheme="minorHAnsi" w:cs="Calibri"/>
              <w:i/>
              <w:sz w:val="16"/>
              <w:szCs w:val="16"/>
            </w:rPr>
            <w:t>mes</w:t>
          </w:r>
          <w:r>
            <w:rPr>
              <w:rFonts w:eastAsiaTheme="minorHAnsi" w:cs="Calibri"/>
              <w:i/>
              <w:sz w:val="16"/>
              <w:szCs w:val="16"/>
            </w:rPr>
            <w:t xml:space="preserve"> de </w:t>
          </w:r>
          <w:r w:rsidRPr="00190151">
            <w:rPr>
              <w:rFonts w:eastAsiaTheme="minorHAnsi" w:cs="Calibri"/>
              <w:i/>
              <w:sz w:val="16"/>
              <w:szCs w:val="16"/>
            </w:rPr>
            <w:t>Solides</w:t>
          </w:r>
          <w:r>
            <w:rPr>
              <w:rFonts w:eastAsiaTheme="minorHAnsi" w:cs="Calibri"/>
              <w:i/>
              <w:sz w:val="16"/>
              <w:szCs w:val="16"/>
            </w:rPr>
            <w:t xml:space="preserve"> de la </w:t>
          </w:r>
          <w:r w:rsidRPr="00190151">
            <w:rPr>
              <w:rFonts w:eastAsiaTheme="minorHAnsi" w:cs="Calibri"/>
              <w:i/>
              <w:sz w:val="16"/>
              <w:szCs w:val="16"/>
            </w:rPr>
            <w:t>Chained’Énergie</w:t>
          </w:r>
          <w:r>
            <w:rPr>
              <w:rFonts w:eastAsiaTheme="minorHAnsi" w:cs="Calibri"/>
              <w:i/>
              <w:sz w:val="16"/>
              <w:szCs w:val="16"/>
            </w:rPr>
            <w:t xml:space="preserve"> : </w:t>
          </w:r>
          <w:r w:rsidRPr="00190151">
            <w:rPr>
              <w:rFonts w:eastAsiaTheme="minorHAnsi" w:cs="Calibri"/>
              <w:i/>
              <w:sz w:val="16"/>
              <w:szCs w:val="16"/>
            </w:rPr>
            <w:t>Analyser</w:t>
          </w:r>
          <w:r>
            <w:rPr>
              <w:rFonts w:eastAsiaTheme="minorHAnsi" w:cs="Calibri"/>
              <w:i/>
              <w:sz w:val="16"/>
              <w:szCs w:val="16"/>
            </w:rPr>
            <w:t xml:space="preserve">, </w:t>
          </w:r>
          <w:r w:rsidRPr="00190151">
            <w:rPr>
              <w:rFonts w:eastAsiaTheme="minorHAnsi" w:cs="Calibri"/>
              <w:i/>
              <w:sz w:val="16"/>
              <w:szCs w:val="16"/>
            </w:rPr>
            <w:t>Modélise</w:t>
          </w:r>
          <w:r>
            <w:rPr>
              <w:rFonts w:eastAsiaTheme="minorHAnsi" w:cs="Calibri"/>
              <w:i/>
              <w:sz w:val="16"/>
              <w:szCs w:val="16"/>
            </w:rPr>
            <w:t xml:space="preserve">r, </w:t>
          </w:r>
          <w:r w:rsidRPr="00190151">
            <w:rPr>
              <w:rFonts w:eastAsiaTheme="minorHAnsi" w:cs="Calibri"/>
              <w:i/>
              <w:sz w:val="16"/>
              <w:szCs w:val="16"/>
            </w:rPr>
            <w:t>Résoudre</w:t>
          </w:r>
        </w:p>
      </w:tc>
      <w:tc>
        <w:tcPr>
          <w:tcW w:w="299" w:type="dxa"/>
        </w:tcPr>
        <w:p w:rsidR="006E4E56" w:rsidRDefault="006E4E56" w:rsidP="00DA6248">
          <w:pPr>
            <w:pStyle w:val="En-tte"/>
            <w:rPr>
              <w:rFonts w:eastAsiaTheme="minorHAnsi" w:cs="Calibri"/>
              <w:i/>
              <w:sz w:val="16"/>
              <w:szCs w:val="16"/>
            </w:rPr>
          </w:pPr>
        </w:p>
      </w:tc>
      <w:tc>
        <w:tcPr>
          <w:tcW w:w="2409" w:type="dxa"/>
          <w:vMerge w:val="restart"/>
          <w:vAlign w:val="center"/>
        </w:tcPr>
        <w:p w:rsidR="006E4E56" w:rsidRDefault="006E4E56" w:rsidP="00E82771">
          <w:pPr>
            <w:pStyle w:val="En-tte"/>
            <w:jc w:val="right"/>
            <w:rPr>
              <w:rFonts w:eastAsiaTheme="minorHAnsi" w:cs="Calibri"/>
              <w:i/>
              <w:sz w:val="16"/>
              <w:szCs w:val="16"/>
            </w:rPr>
          </w:pPr>
          <w:r>
            <w:rPr>
              <w:rFonts w:eastAsiaTheme="minorHAnsi" w:cs="Calibri"/>
              <w:i/>
              <w:sz w:val="16"/>
              <w:szCs w:val="16"/>
            </w:rPr>
            <w:t xml:space="preserve">  Lycée  Rouvière    </w:t>
          </w:r>
          <w:r w:rsidR="00257A7D">
            <w:rPr>
              <w:rFonts w:eastAsiaTheme="minorHAnsi" w:cs="Calibri"/>
              <w:i/>
              <w:noProof/>
              <w:sz w:val="16"/>
              <w:szCs w:val="16"/>
              <w:lang w:eastAsia="fr-FR"/>
            </w:rPr>
          </w:r>
          <w:r w:rsidR="00257A7D">
            <w:rPr>
              <w:rFonts w:eastAsiaTheme="minorHAnsi" w:cs="Calibri"/>
              <w:i/>
              <w:noProof/>
              <w:sz w:val="16"/>
              <w:szCs w:val="16"/>
              <w:lang w:eastAsia="fr-FR"/>
            </w:rPr>
            <w:pict>
              <v:group id="Group 131" o:spid="_x0000_s2049" style="width:14.7pt;height:14.9pt;mso-position-horizontal-relative:char;mso-position-vertical-relative:line" coordorigin="2604,1188" coordsize="5904,5984">
                <v:shapetype id="_x0000_t32" coordsize="21600,21600" o:spt="32" o:oned="t" path="m,l21600,21600e" filled="f">
                  <v:path arrowok="t" fillok="f" o:connecttype="none"/>
                  <o:lock v:ext="edit" shapetype="t"/>
                </v:shapetype>
                <v:shape id="AutoShape 132" o:spid="_x0000_s2080" type="#_x0000_t32" style="position:absolute;left:2980;top:2700;width:1768;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CQfcQAAADbAAAADwAAAGRycy9kb3ducmV2LnhtbESPT2vCQBDF7wW/wzJCL0U39lBjdBVb&#10;KEhv/kE8DtkxCWZnQ3YT02/vHARvM7w37/1mtRlcrXpqQ+XZwGyagCLOva24MHA6/k5SUCEiW6w9&#10;k4F/CrBZj95WmFl/5z31h1goCeGQoYEyxibTOuQlOQxT3xCLdvWtwyhrW2jb4l3CXa0/k+RLO6xY&#10;Gkps6Kek/HbonIGu/vs4duc464vvfn5NF+lluARj3sfDdgkq0hBf5uf1zgq+wMovMoBe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EJB9xAAAANsAAAAPAAAAAAAAAAAA&#10;AAAAAKECAABkcnMvZG93bnJldi54bWxQSwUGAAAAAAQABAD5AAAAkgMAAAAA&#10;" strokeweight="1pt"/>
                <v:group id="Group 133" o:spid="_x0000_s2050"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AutoShape 134" o:spid="_x0000_s2079" type="#_x0000_t32" style="position:absolute;left:4228;top:1308;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pWxsAAAADbAAAADwAAAGRycy9kb3ducmV2LnhtbERPy4rCMBTdC/5DuIIb0VQXM7U2ig4M&#10;DLMbK+Ly0tw+sLkpTVrr308WgsvDeaeH0TRioM7VlhWsVxEI4tzqmksFl+x7GYNwHlljY5kUPMnB&#10;YT+dpJho++A/Gs6+FCGEXYIKKu/bREqXV2TQrWxLHLjCdgZ9gF0pdYePEG4auYmiD2mw5tBQYUtf&#10;FeX3c28U9M3vIuuvfj2Up+GziLfxbbw5peaz8bgD4Wn0b/HL/aMVbML68CX8A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KVsbAAAAA2wAAAA8AAAAAAAAAAAAAAAAA&#10;oQIAAGRycy9kb3ducmV2LnhtbFBLBQYAAAAABAAEAPkAAACOAwAAAAA=&#10;" strokeweight="1pt"/>
                  <v:shape id="AutoShape 135" o:spid="_x0000_s2078" type="#_x0000_t32" style="position:absolute;left:5028;top:1308;width:1488;height:1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bzXcQAAADbAAAADwAAAGRycy9kb3ducmV2LnhtbESPQWuDQBSE74X8h+UFcilxNYfWmKyS&#10;FgKltyYheHy4Lypx34q7Gvvvu4VCj8PMfMPsi9l0YqLBtZYVJFEMgriyuuVaweV8XKcgnEfW2Fkm&#10;Bd/koMgXT3vMtH3wF00nX4sAYZehgsb7PpPSVQ0ZdJHtiYN3s4NBH+RQSz3gI8BNJzdx/CINthwW&#10;GuzpvaHqfhqNgrH7fD6PV59M9dv0eku3aTmXTqnVcj7sQHia/X/4r/2hFWwS+P0Sfo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RvNdxAAAANsAAAAPAAAAAAAAAAAA&#10;AAAAAKECAABkcnMvZG93bnJldi54bWxQSwUGAAAAAAQABAD5AAAAkgMAAAAA&#10;" strokeweight="1pt"/>
                  <v:shape id="AutoShape 136" o:spid="_x0000_s2077" type="#_x0000_t32" style="position:absolute;left:5028;top:2295;width:824;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RtKsQAAADbAAAADwAAAGRycy9kb3ducmV2LnhtbESPQWuDQBSE74X8h+UFcilxjYfWmKyS&#10;FgKltyYheHy4Lypx34q7Gvvvu4VCj8PMfMPsi9l0YqLBtZYVbKIYBHFldcu1gsv5uE5BOI+ssbNM&#10;Cr7JQZEvnvaYafvgL5pOvhYBwi5DBY33fSalqxoy6CLbEwfvZgeDPsihlnrAR4CbTiZx/CINthwW&#10;GuzpvaHqfhqNgrH7fD6PV7+Z6rfp9ZZu03IunVKr5XzYgfA0+//wX/tDK0gS+P0Sfo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lG0qxAAAANsAAAAPAAAAAAAAAAAA&#10;AAAAAKECAABkcnMvZG93bnJldi54bWxQSwUGAAAAAAQABAD5AAAAkgMAAAAA&#10;" strokeweight="1pt"/>
                  <v:shape id="AutoShape 137" o:spid="_x0000_s2076" type="#_x0000_t32" style="position:absolute;left:2460;top:2108;width:1768;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ll8EAAADbAAAADwAAAGRycy9kb3ducmV2LnhtbESPQYvCMBSE74L/ITzBi2i6iiLVKCII&#10;ngS7gh4fzbMtNi+1ybb13xtB2OMwM98w621nStFQ7QrLCn4mEQji1OqCMwWX38N4CcJ5ZI2lZVLw&#10;IgfbTb+3xljbls/UJD4TAcIuRgW591UspUtzMugmtiIO3t3WBn2QdSZ1jW2Am1JOo2ghDRYcFnKs&#10;aJ9T+kj+jILTfLRoGv8cOTzdsE2uLNtyptRw0O1WIDx1/j/8bR+1gukM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I2WXwQAAANsAAAAPAAAAAAAAAAAAAAAA&#10;AKECAABkcnMvZG93bnJldi54bWxQSwUGAAAAAAQABAD5AAAAjwMAAAAA&#10;" strokeweight="1pt"/>
                  <v:shape id="AutoShape 138" o:spid="_x0000_s2075" type="#_x0000_t32" style="position:absolute;left:3300;top:2908;width:928;height: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948EAAADbAAAADwAAAGRycy9kb3ducmV2LnhtbESPQYvCMBSE74L/ITzBi2iqqyLVKCII&#10;noStgh4fzbMtNi+1iW3995uFhT0OM/MNs9l1phQN1a6wrGA6iUAQp1YXnCm4Xo7jFQjnkTWWlknB&#10;hxzstv3eBmNtW/6mJvGZCBB2MSrIva9iKV2ak0E3sRVx8B62NuiDrDOpa2wD3JRyFkVLabDgsJBj&#10;RYec0mfyNgrOi9Gyafxr5PB8xza5sWzLL6WGg26/BuGp8//hv/ZJK5jN4f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yv3jwQAAANsAAAAPAAAAAAAAAAAAAAAA&#10;AKECAABkcnMvZG93bnJldi54bWxQSwUGAAAAAAQABAD5AAAAjwMAAAAA&#10;" strokeweight="1pt"/>
                  <v:shape id="AutoShape 139" o:spid="_x0000_s2074" type="#_x0000_t32" style="position:absolute;left:2460;top:3900;width:296;height:1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40" o:spid="_x0000_s2073" type="#_x0000_t32" style="position:absolute;left:3300;top:4292;width:12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GD8EAAADbAAAADwAAAGRycy9kb3ducmV2LnhtbESPQYvCMBSE7wv+h/AEL6KpLlukGkUE&#10;wZOwdWE9PppnW2xeahPb+u+NIHgcZuYbZrXpTSVaalxpWcFsGoEgzqwuOVfwd9pPFiCcR9ZYWSYF&#10;D3KwWQ++Vpho2/EvtanPRYCwS1BB4X2dSOmyggy6qa2Jg3exjUEfZJNL3WAX4KaS8yiKpcGSw0KB&#10;Ne0Kyq7p3Sg4/ozjtvW3scPjGbv0n2VXfSs1GvbbJQhPvf+E3+2DVjCP4fUl/A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VMYPwQAAANsAAAAPAAAAAAAAAAAAAAAA&#10;AKECAABkcnMvZG93bnJldi54bWxQSwUGAAAAAAQABAD5AAAAjwMAAAAA&#10;" strokeweight="1pt"/>
                  <v:shape id="AutoShape 141" o:spid="_x0000_s2072" type="#_x0000_t32" style="position:absolute;left:6633;top:3279;width:136;height:1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hjlMIAAADbAAAADwAAAGRycy9kb3ducmV2LnhtbESPT4vCMBTE74LfITzBi2iqi3+oRhFB&#10;8CRsFfT4aJ5tsXmpTWzrt98sLOxxmJnfMJtdZ0rRUO0KywqmkwgEcWp1wZmC6+U4XoFwHlljaZkU&#10;fMjBbtvvbTDWtuVvahKfiQBhF6OC3PsqltKlORl0E1sRB+9ha4M+yDqTusY2wE0pZ1G0kAYLDgs5&#10;VnTIKX0mb6PgPB8tmsa/Rg7Pd2yTG8u2/FJqOOj2axCeOv8f/muftILZEn6/hB8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xhjlMIAAADbAAAADwAAAAAAAAAAAAAA&#10;AAChAgAAZHJzL2Rvd25yZXYueG1sUEsFBgAAAAAEAAQA+QAAAJADAAAAAA==&#10;" strokeweight="1pt"/>
                  <v:shape id="AutoShape 142" o:spid="_x0000_s2071" type="#_x0000_t32" style="position:absolute;left:7300;top:2820;width:296;height:1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35sAAAADbAAAADwAAAGRycy9kb3ducmV2LnhtbERPTWuDQBC9F/oflinkEuJaQ0MwrhIC&#10;hZ6EmkB7HNyJSt1Z627V/PvuIZDj431nxWJ6MdHoOssKXqMYBHFtdceNgsv5fbMH4Tyyxt4yKbiR&#10;gyJ/fsow1XbmT5oq34gQwi5FBa33Qyqlq1sy6CI7EAfuakeDPsCxkXrEOYSbXiZxvJMGOw4NLQ50&#10;aqn+qf6MgvJtvZsm/7t2WH7jXH2xnPutUquX5XgA4WnxD/Hd/aEVJGFs+B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KH9+bAAAAA2wAAAA8AAAAAAAAAAAAAAAAA&#10;oQIAAGRycy9kb3ducmV2LnhtbFBLBQYAAAAABAAEAPkAAACOAwAAAAA=&#10;" strokeweight="1pt"/>
                  <v:shape id="AutoShape 143" o:spid="_x0000_s2070" type="#_x0000_t32" style="position:absolute;left:5788;top:5316;width:984;height: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tSfcEAAADbAAAADwAAAGRycy9kb3ducmV2LnhtbESPQYvCMBSE74L/ITzBi2iqi6LVKCII&#10;noStgh4fzbMtNi+1iW3995uFhT0OM/MNs9l1phQN1a6wrGA6iUAQp1YXnCm4Xo7jJQjnkTWWlknB&#10;hxzstv3eBmNtW/6mJvGZCBB2MSrIva9iKV2ak0E3sRVx8B62NuiDrDOpa2wD3JRyFkULabDgsJBj&#10;RYec0mfyNgrO89Giafxr5PB8xza5sWzLL6WGg26/BuGp8//hv/ZJK5it4P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1J9wQAAANsAAAAPAAAAAAAAAAAAAAAA&#10;AKECAABkcnMvZG93bnJldi54bWxQSwUGAAAAAAQABAD5AAAAjwMAAAAA&#10;" strokeweight="1pt"/>
                  <v:shape id="AutoShape 144" o:spid="_x0000_s2069" type="#_x0000_t32" style="position:absolute;left:5788;top:5804;width:1808;height: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tPb4AAADbAAAADwAAAGRycy9kb3ducmV2LnhtbERPTYvCMBC9C/6HMIIXWVMVy9I1igiC&#10;J8Eq6HFoZttiM6lNbOu/NwfB4+N9rza9qURLjSstK5hNIxDEmdUl5wou5/3PLwjnkTVWlknBixxs&#10;1sPBChNtOz5Rm/pchBB2CSoovK8TKV1WkEE3tTVx4P5tY9AH2ORSN9iFcFPJeRTF0mDJoaHAmnYF&#10;Zff0aRQcl5O4bf1j4vB4wy69suyqhVLjUb/9A+Gp91/xx33QChZhffgSfoBc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5KG09vgAAANsAAAAPAAAAAAAAAAAAAAAAAKEC&#10;AABkcnMvZG93bnJldi54bWxQSwUGAAAAAAQABAD5AAAAjAMAAAAA&#10;" strokeweight="1pt"/>
                  <v:shape id="AutoShape 145" o:spid="_x0000_s2068" type="#_x0000_t32" style="position:absolute;left:4228;top:5708;width:800;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9lgMMAAADbAAAADwAAAGRycy9kb3ducmV2LnhtbESPQYvCMBSE7wv+h/CEvSyaVmG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fZYDDAAAA2wAAAA8AAAAAAAAAAAAA&#10;AAAAoQIAAGRycy9kb3ducmV2LnhtbFBLBQYAAAAABAAEAPkAAACRAwAAAAA=&#10;" strokeweight="1pt"/>
                  <v:shape id="AutoShape 146" o:spid="_x0000_s2067" type="#_x0000_t32" style="position:absolute;left:3556;top:6092;width:1472;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M7jsMAAADcAAAADwAAAGRycy9kb3ducmV2LnhtbESPQYvCMBSE7wv+h/AEL4umCmqtRlFB&#10;WLytinh8NM+22LyUJq31328EYY/DzHzDrDadKUVLtSssKxiPIhDEqdUFZwou58MwBuE8ssbSMil4&#10;kYPNuve1wkTbJ/9Se/KZCBB2CSrIva8SKV2ak0E3shVx8O62NuiDrDOpa3wGuCnlJIpm0mDBYSHH&#10;ivY5pY9TYxQ05fH73Fz9uM127fweL+Jbd3NKDfrddgnCU+f/w5/2j1Ywmc7gfSYcAb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DO47DAAAA3AAAAA8AAAAAAAAAAAAA&#10;AAAAoQIAAGRycy9kb3ducmV2LnhtbFBLBQYAAAAABAAEAPkAAACRAwAAAAA=&#10;" strokeweight="1pt"/>
                  <v:shape id="AutoShape 147" o:spid="_x0000_s2066" type="#_x0000_t32" style="position:absolute;left:4228;top:1308;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eFcQAAADcAAAADwAAAGRycy9kb3ducmV2LnhtbESPQYvCMBSE78L+h/AW9iJrqqDWapRV&#10;WBBvVlk8PppnW7Z5KU1a6783guBxmJlvmNWmN5XoqHGlZQXjUQSCOLO65FzB+fT7HYNwHlljZZkU&#10;3MnBZv0xWGGi7Y2P1KU+FwHCLkEFhfd1IqXLCjLoRrYmDt7VNgZ9kE0udYO3ADeVnETRTBosOSwU&#10;WNOuoOw/bY2CtjoMT+2fH3f5tptf40V86S9Oqa/P/mcJwlPv3+FXe68VTKZzeJ4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54VxAAAANwAAAAPAAAAAAAAAAAA&#10;AAAAAKECAABkcnMvZG93bnJldi54bWxQSwUGAAAAAAQABAD5AAAAkgMAAAAA&#10;" strokeweight="1pt"/>
                  <v:shape id="AutoShape 148" o:spid="_x0000_s2065" type="#_x0000_t32" style="position:absolute;left:5028;top:1308;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AKZ8EAAADcAAAADwAAAGRycy9kb3ducmV2LnhtbERPy4rCMBTdC/5DuIIbGVMFtdNpFBWE&#10;YXY+EJeX5vbBNDelSWv9+8lCmOXhvNPdYGrRU+sqywoW8wgEcWZ1xYWC2/X0EYNwHlljbZkUvMjB&#10;bjsepZho++Qz9RdfiBDCLkEFpfdNIqXLSjLo5rYhDlxuW4M+wLaQusVnCDe1XEbRWhqsODSU2NCx&#10;pOz30hkFXf0zu3Z3v+iLQ7/J48/4MTycUtPJsP8C4Wnw/+K3+1srWK7C2nAmHAG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EApnwQAAANwAAAAPAAAAAAAAAAAAAAAA&#10;AKECAABkcnMvZG93bnJldi54bWxQSwUGAAAAAAQABAD5AAAAjwMAAAAA&#10;" strokeweight="1pt"/>
                  <v:shape id="AutoShape 149" o:spid="_x0000_s2064" type="#_x0000_t32" style="position:absolute;left:5028;top:2108;width:2160;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9fuW8IAAADcAAAADwAAAGRycy9kb3ducmV2LnhtbESPQYvCMBSE74L/ITxhL6KpiqLVKCII&#10;exK2u6DHR/Nsi81LbWJb/70RFjwOM/MNs9l1phQN1a6wrGAyjkAQp1YXnCn4+z2OliCcR9ZYWiYF&#10;T3Kw2/Z7G4y1bfmHmsRnIkDYxagg976KpXRpTgbd2FbEwbva2qAPss6krrENcFPKaRQtpMGCw0KO&#10;FR1ySm/Jwyg4zYeLpvH3ocPTBdvkzLItZ0p9Dbr9GoSnzn/C/+1vrWA6X8H7TDgCcv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9fuW8IAAADcAAAADwAAAAAAAAAAAAAA&#10;AAChAgAAZHJzL2Rvd25yZXYueG1sUEsFBgAAAAAEAAQA+QAAAJADAAAAAA==&#10;" strokeweight="1pt"/>
                  <v:shape id="AutoShape 150" o:spid="_x0000_s2063" type="#_x0000_t32" style="position:absolute;left:7188;top:2108;width:40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rM3MIAAADcAAAADwAAAGRycy9kb3ducmV2LnhtbERPy2rCQBTdF/yH4Ra6Kc0kLjSmjmIL&#10;heJOI5LlJXNNQjN3Qmby6N87C8Hl4by3+9m0YqTeNZYVJFEMgri0uuFKwSX/+UhBOI+ssbVMCv7J&#10;wX63eNlipu3EJxrPvhIhhF2GCmrvu0xKV9Zk0EW2Iw7czfYGfYB9JXWPUwg3rVzG8UoabDg01NjR&#10;d03l33kwCob2+J4PV5+M1de4vqWbtJgLp9Tb63z4BOFp9k/xw/2rFSxXYX44E46A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rM3MIAAADcAAAADwAAAAAAAAAAAAAA&#10;AAChAgAAZHJzL2Rvd25yZXYueG1sUEsFBgAAAAAEAAQA+QAAAJADAAAAAA==&#10;" strokeweight="1pt"/>
                  <v:shape id="AutoShape 151" o:spid="_x0000_s2062" type="#_x0000_t32" style="position:absolute;left:5788;top:2820;width:180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0o4MMAAADcAAAADwAAAGRycy9kb3ducmV2LnhtbESPQYvCMBSE74L/IbwFL2JTFYt0jSLC&#10;gifBKujx0bxtyzYvtcm23X+/EQSPw8x8w2x2g6lFR62rLCuYRzEI4tzqigsF18vXbA3CeWSNtWVS&#10;8EcOdtvxaIOptj2fqct8IQKEXYoKSu+bVEqXl2TQRbYhDt63bQ36INtC6hb7ADe1XMRxIg1WHBZK&#10;bOhQUv6T/RoFp9U06Tr/mDo83bHPbiz7eqnU5GPYf4LwNPh3+NU+agWLZA7PM+EIyO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NKODDAAAA3AAAAA8AAAAAAAAAAAAA&#10;AAAAoQIAAGRycy9kb3ducmV2LnhtbFBLBQYAAAAABAAEAPkAAACRAwAAAAA=&#10;" strokeweight="1pt"/>
                  <v:shape id="AutoShape 152" o:spid="_x0000_s2061" type="#_x0000_t32" style="position:absolute;left:5788;top:3844;width:2200;height: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T3MMUAAADcAAAADwAAAGRycy9kb3ducmV2LnhtbESPQWuDQBSE74X8h+UFcilxjQdrTDYh&#10;KRRKbzWleHy4Lypx34q7GvPvu4VCj8PMfMPsj7PpxESDay0r2EQxCOLK6pZrBV+Xt3UGwnlkjZ1l&#10;UvAgB8fD4mmPubZ3/qSp8LUIEHY5Kmi873MpXdWQQRfZnjh4VzsY9EEOtdQD3gPcdDKJ41QabDks&#10;NNjTa0PVrRiNgrH7eL6M334z1efp5Zpts3IunVKr5XzagfA0+//wX/tdK0jSBH7PhCM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T3MMUAAADcAAAADwAAAAAAAAAA&#10;AAAAAAChAgAAZHJzL2Rvd25yZXYueG1sUEsFBgAAAAAEAAQA+QAAAJMDAAAAAA==&#10;" strokeweight="1pt"/>
                  <v:shape id="AutoShape 153" o:spid="_x0000_s2060" type="#_x0000_t32" style="position:absolute;left:7596;top:5092;width:392;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qLeMQAAADcAAAADwAAAGRycy9kb3ducmV2LnhtbESPQWvCQBSE70L/w/KEXqRuGjWU1FVK&#10;oeApYBTa4yP7mgSzb9PdbRL/vSsUehxm5htmu59MJwZyvrWs4HmZgCCurG65VnA+fTy9gPABWWNn&#10;mRRcycN+9zDbYq7tyEcaylCLCGGfo4ImhD6X0lcNGfRL2xNH79s6gyFKV0vtcIxw08k0STJpsOW4&#10;0GBP7w1Vl/LXKCg2i2wYws/CY/GFY/nJcuxWSj3Op7dXEIGm8B/+ax+0gjRbw/1MPAJyd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uot4xAAAANwAAAAPAAAAAAAAAAAA&#10;AAAAAKECAABkcnMvZG93bnJldi54bWxQSwUGAAAAAAQABAD5AAAAkgMAAAAA&#10;" strokeweight="1pt"/>
                  <v:shape id="AutoShape 154" o:spid="_x0000_s2059" type="#_x0000_t32" style="position:absolute;left:2084;top:2820;width:376;height: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Yu48MAAADcAAAADwAAAGRycy9kb3ducmV2LnhtbESPQYvCMBSE7wv+h/AWvIhNVSzSNYoI&#10;gifBrqDHR/O2Ldu81Ca29d8bYWGPw8x8w6y3g6lFR62rLCuYRTEI4tzqigsFl+/DdAXCeWSNtWVS&#10;8CQH283oY42ptj2fqct8IQKEXYoKSu+bVEqXl2TQRbYhDt6PbQ36INtC6hb7ADe1nMdxIg1WHBZK&#10;bGhfUv6bPYyC03KSdJ2/TxyebthnV5Z9vVBq/DnsvkB4Gvx/+K991ArmyRLeZ8IRkJ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2LuPDAAAA3AAAAA8AAAAAAAAAAAAA&#10;AAAAoQIAAGRycy9kb3ducmV2LnhtbFBLBQYAAAAABAAEAPkAAACRAwAAAAA=&#10;" strokeweight="1pt"/>
                  <v:shape id="AutoShape 155" o:spid="_x0000_s2058" type="#_x0000_t32" style="position:absolute;left:2084;top:3492;width:2144;height:1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xM8UAAADcAAAADwAAAGRycy9kb3ducmV2LnhtbESPQWuDQBSE74X8h+UFcinJGg/WmKyS&#10;FAqlt5pScny4Lypx34q7GvPvu4VCj8PMfMMcitl0YqLBtZYVbDcRCOLK6pZrBV/nt3UKwnlkjZ1l&#10;UvAgB0W+eDpgpu2dP2kqfS0ChF2GChrv+0xKVzVk0G1sTxy8qx0M+iCHWuoB7wFuOhlHUSINthwW&#10;GuzptaHqVo5Gwdh9PJ/Hb7+d6tP0ck136WW+OKVWy/m4B+Fp9v/hv/a7VhAnCfyeCUd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xM8UAAADcAAAADwAAAAAAAAAA&#10;AAAAAAChAgAAZHJzL2Rvd25yZXYueG1sUEsFBgAAAAAEAAQA+QAAAJMDAAAAAA==&#10;" strokeweight="1pt"/>
                  <v:shape id="AutoShape 156" o:spid="_x0000_s2057" type="#_x0000_t32" style="position:absolute;left:2460;top:4764;width:1768;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gVD8QAAADcAAAADwAAAGRycy9kb3ducmV2LnhtbESPQWuDQBSE74X8h+UFcgl1bUpNsa5S&#10;AoGeAjWB5PhwX1XivjXuRu2/7xYKPQ4z8w2TFbPpxEiDay0reIpiEMSV1S3XCk7H/eMrCOeRNXaW&#10;ScE3OSjyxUOGqbYTf9JY+loECLsUFTTe96mUrmrIoItsTxy8LzsY9EEOtdQDTgFuOrmJ40QabDks&#10;NNjTrqHqWt6NgsPLOhlHf1s7PFxwKs8sp+5ZqdVyfn8D4Wn2/+G/9odWsEm28HsmHAGZ/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aBUPxAAAANwAAAAPAAAAAAAAAAAA&#10;AAAAAKECAABkcnMvZG93bnJldi54bWxQSwUGAAAAAAQABAD5AAAAkgMAAAAA&#10;" strokeweight="1pt"/>
                  <v:shape id="AutoShape 157" o:spid="_x0000_s2056" type="#_x0000_t32" style="position:absolute;left:5028;top:5228;width:0;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zA2sIAAADcAAAADwAAAGRycy9kb3ducmV2LnhtbERPy2rCQBTdF/yH4Ra6Kc0kLjSmjmIL&#10;heJOI5LlJXNNQjN3Qmby6N87C8Hl4by3+9m0YqTeNZYVJFEMgri0uuFKwSX/+UhBOI+ssbVMCv7J&#10;wX63eNlipu3EJxrPvhIhhF2GCmrvu0xKV9Zk0EW2Iw7czfYGfYB9JXWPUwg3rVzG8UoabDg01NjR&#10;d03l33kwCob2+J4PV5+M1de4vqWbtJgLp9Tb63z4BOFp9k/xw/2rFSxXYW04E46A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zA2sIAAADcAAAADwAAAAAAAAAAAAAA&#10;AAChAgAAZHJzL2Rvd25yZXYueG1sUEsFBgAAAAAEAAQA+QAAAJADAAAAAA==&#10;" strokeweight="1pt"/>
                  <v:shape id="AutoShape 158" o:spid="_x0000_s2055" type="#_x0000_t32" style="position:absolute;left:5028;top:7292;width: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NaAcIAAADcAAAADwAAAGRycy9kb3ducmV2LnhtbERPy2rCQBTdF/yH4Ra6Kc0kLjSmjqJC&#10;oXSnEcnykrkmoZk7ITN59O87C8Hl4by3+9m0YqTeNZYVJFEMgri0uuFKwTX/+khBOI+ssbVMCv7I&#10;wX63eNlipu3EZxovvhIhhF2GCmrvu0xKV9Zk0EW2Iw7c3fYGfYB9JXWPUwg3rVzG8UoabDg01NjR&#10;qaby9zIYBUP7854PN5+M1XFc39NNWsyFU+rtdT58gvA0+6f44f7WCpbrMD+cCUdA7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NaAcIAAADcAAAADwAAAAAAAAAAAAAA&#10;AAChAgAAZHJzL2Rvd25yZXYueG1sUEsFBgAAAAAEAAQA+QAAAJADAAAAAA==&#10;" strokeweight="1pt"/>
                  <v:shape id="AutoShape 159" o:spid="_x0000_s2054" type="#_x0000_t32" style="position:absolute;left:5788;top:4764;width:0;height:2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sQAAADcAAAADwAAAGRycy9kb3ducmV2LnhtbESPQYvCMBSE78L+h/AW9iJrWg/arUbZ&#10;FQTxphXx+GiebbF5KU1au//eCILHYWa+YZbrwdSip9ZVlhXEkwgEcW51xYWCU7b9TkA4j6yxtkwK&#10;/snBevUxWmKq7Z0P1B99IQKEXYoKSu+bVEqXl2TQTWxDHLyrbQ36INtC6hbvAW5qOY2imTRYcVgo&#10;saFNSfnt2BkFXb0fZ93Zx33x18+vyU9yGS5Oqa/P4XcBwtPg3+FXe6cVTOcxPM+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n/+axAAAANwAAAAPAAAAAAAAAAAA&#10;AAAAAKECAABkcnMvZG93bnJldi54bWxQSwUGAAAAAAQABAD5AAAAkgMAAAAA&#10;" strokeweight="1pt"/>
                  <v:shape id="AutoShape 160" o:spid="_x0000_s2053" type="#_x0000_t32" style="position:absolute;left:5788;top:4764;width:1808;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1h7cUAAADcAAAADwAAAGRycy9kb3ducmV2LnhtbESPQWuDQBSE74X8h+UFcinJGg/VmKyS&#10;FAqlt5pScny4Lypx34q7GvPvu4VCj8PMfMMcitl0YqLBtZYVbDcRCOLK6pZrBV/nt3UKwnlkjZ1l&#10;UvAgB0W+eDpgpu2dP2kqfS0ChF2GChrv+0xKVzVk0G1sTxy8qx0M+iCHWuoB7wFuOhlH0Ys02HJY&#10;aLCn14aqWzkaBWP38Xwev/12qk9Tck136WW+OKVWy/m4B+Fp9v/hv/a7VhAnMfyeCUd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1h7cUAAADcAAAADwAAAAAAAAAA&#10;AAAAAAChAgAAZHJzL2Rvd25yZXYueG1sUEsFBgAAAAAEAAQA+QAAAJMDAAAAAA==&#10;" strokeweight="1pt"/>
                  <v:shape id="AutoShape 161" o:spid="_x0000_s2052" type="#_x0000_t32" style="position:absolute;left:2852;top:5228;width:2176;height:1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F0cQAAADcAAAADwAAAGRycy9kb3ducmV2LnhtbESPQWuDQBSE74H8h+UFcglxrRJTrJtQ&#10;CoWcArWF5PhwX1XqvrXuVu2/7xYCOQ4z8w1THGfTiZEG11pW8BDFIIgrq1uuFXy8v24fQTiPrLGz&#10;TAp+ycHxsFwUmGs78RuNpa9FgLDLUUHjfZ9L6aqGDLrI9sTB+7SDQR/kUEs94BTgppNJHGfSYMth&#10;ocGeXhqqvsofo+C822Tj6L83Ds9XnMoLy6lLlVqv5ucnEJ5mfw/f2ietINmn8H8mHAF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ioXRxAAAANwAAAAPAAAAAAAAAAAA&#10;AAAAAKECAABkcnMvZG93bnJldi54bWxQSwUGAAAAAAQABAD5AAAAkgMAAAAA&#10;" strokeweight="1pt"/>
                  <v:shape id="AutoShape 162" o:spid="_x0000_s2051" type="#_x0000_t32" style="position:absolute;left:2460;top:5804;width:392;height: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hcAsQAAADcAAAADwAAAGRycy9kb3ducmV2LnhtbESPQYvCMBSE78L+h/AW9iJrqojWapRV&#10;WBBvVlk8PppnW7Z5KU1a6783guBxmJlvmNWmN5XoqHGlZQXjUQSCOLO65FzB+fT7HYNwHlljZZkU&#10;3MnBZv0xWGGi7Y2P1KU+FwHCLkEFhfd1IqXLCjLoRrYmDt7VNgZ9kE0udYO3ADeVnETRTBosOSwU&#10;WNOuoOw/bY2CtjoMT+2fH3f5tptf40V86S9Oqa/P/mcJwlPv3+FXe68VTOZTeJ4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6FwCxAAAANwAAAAPAAAAAAAAAAAA&#10;AAAAAKECAABkcnMvZG93bnJldi54bWxQSwUGAAAAAAQABAD5AAAAkgMAAAAA&#10;" strokeweight="1pt"/>
                </v:group>
                <w10:wrap type="none"/>
                <w10:anchorlock/>
              </v:group>
            </w:pict>
          </w:r>
        </w:p>
      </w:tc>
    </w:tr>
    <w:tr w:rsidR="006E4E56" w:rsidTr="0046478F">
      <w:tc>
        <w:tcPr>
          <w:tcW w:w="7606" w:type="dxa"/>
        </w:tcPr>
        <w:p w:rsidR="006E4E56" w:rsidRDefault="006E4E56" w:rsidP="00190151">
          <w:pPr>
            <w:pStyle w:val="En-tte"/>
            <w:rPr>
              <w:rFonts w:eastAsiaTheme="minorHAnsi" w:cs="Calibri"/>
              <w:i/>
              <w:sz w:val="16"/>
              <w:szCs w:val="16"/>
            </w:rPr>
          </w:pPr>
          <w:r>
            <w:rPr>
              <w:rFonts w:ascii="French Script MT" w:eastAsiaTheme="minorHAnsi" w:hAnsi="French Script MT" w:cs="Calibri"/>
              <w:sz w:val="16"/>
              <w:szCs w:val="16"/>
            </w:rPr>
            <w:t>Chapitre 2 – Modélisation des systèmes mécaniques</w:t>
          </w:r>
        </w:p>
      </w:tc>
      <w:tc>
        <w:tcPr>
          <w:tcW w:w="299" w:type="dxa"/>
        </w:tcPr>
        <w:p w:rsidR="006E4E56" w:rsidRDefault="006E4E56" w:rsidP="00DA6248">
          <w:pPr>
            <w:pStyle w:val="En-tte"/>
            <w:rPr>
              <w:rFonts w:eastAsiaTheme="minorHAnsi" w:cs="Calibri"/>
              <w:i/>
              <w:sz w:val="16"/>
              <w:szCs w:val="16"/>
            </w:rPr>
          </w:pPr>
        </w:p>
      </w:tc>
      <w:tc>
        <w:tcPr>
          <w:tcW w:w="2409" w:type="dxa"/>
          <w:vMerge/>
        </w:tcPr>
        <w:p w:rsidR="006E4E56" w:rsidRDefault="006E4E56" w:rsidP="00DA6248">
          <w:pPr>
            <w:pStyle w:val="En-tte"/>
            <w:rPr>
              <w:rFonts w:eastAsiaTheme="minorHAnsi" w:cs="Calibri"/>
              <w:i/>
              <w:sz w:val="16"/>
              <w:szCs w:val="16"/>
            </w:rPr>
          </w:pPr>
        </w:p>
      </w:tc>
    </w:tr>
  </w:tbl>
  <w:p w:rsidR="006E4E56" w:rsidRDefault="006E4E56" w:rsidP="003021C1">
    <w:pPr>
      <w:pStyle w:val="En-tte"/>
      <w:rPr>
        <w:rFonts w:eastAsiaTheme="minorHAnsi" w:cs="Calibri"/>
        <w:i/>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265FC"/>
    <w:multiLevelType w:val="hybridMultilevel"/>
    <w:tmpl w:val="7606460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5B40624"/>
    <w:multiLevelType w:val="hybridMultilevel"/>
    <w:tmpl w:val="821E18F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63E24DE"/>
    <w:multiLevelType w:val="hybridMultilevel"/>
    <w:tmpl w:val="7AC2D3C6"/>
    <w:lvl w:ilvl="0" w:tplc="7910FCB8">
      <w:start w:val="1"/>
      <w:numFmt w:val="bullet"/>
      <w:lvlText w:val="o"/>
      <w:lvlJc w:val="left"/>
      <w:pPr>
        <w:tabs>
          <w:tab w:val="num" w:pos="720"/>
        </w:tabs>
        <w:ind w:left="720" w:hanging="360"/>
      </w:pPr>
      <w:rPr>
        <w:rFonts w:ascii="Courier New" w:hAnsi="Courier New" w:cs="Courier New" w:hint="default"/>
      </w:rPr>
    </w:lvl>
    <w:lvl w:ilvl="1" w:tplc="D8FE2878" w:tentative="1">
      <w:start w:val="1"/>
      <w:numFmt w:val="bullet"/>
      <w:lvlText w:val="o"/>
      <w:lvlJc w:val="left"/>
      <w:pPr>
        <w:tabs>
          <w:tab w:val="num" w:pos="1440"/>
        </w:tabs>
        <w:ind w:left="1440" w:hanging="360"/>
      </w:pPr>
      <w:rPr>
        <w:rFonts w:ascii="Courier New" w:hAnsi="Courier New" w:cs="Courier New" w:hint="default"/>
      </w:rPr>
    </w:lvl>
    <w:lvl w:ilvl="2" w:tplc="F93C28D0" w:tentative="1">
      <w:start w:val="1"/>
      <w:numFmt w:val="bullet"/>
      <w:lvlText w:val=""/>
      <w:lvlJc w:val="left"/>
      <w:pPr>
        <w:tabs>
          <w:tab w:val="num" w:pos="2160"/>
        </w:tabs>
        <w:ind w:left="2160" w:hanging="360"/>
      </w:pPr>
      <w:rPr>
        <w:rFonts w:ascii="Wingdings" w:hAnsi="Wingdings" w:hint="default"/>
      </w:rPr>
    </w:lvl>
    <w:lvl w:ilvl="3" w:tplc="FA309168" w:tentative="1">
      <w:start w:val="1"/>
      <w:numFmt w:val="bullet"/>
      <w:lvlText w:val=""/>
      <w:lvlJc w:val="left"/>
      <w:pPr>
        <w:tabs>
          <w:tab w:val="num" w:pos="2880"/>
        </w:tabs>
        <w:ind w:left="2880" w:hanging="360"/>
      </w:pPr>
      <w:rPr>
        <w:rFonts w:ascii="Symbol" w:hAnsi="Symbol" w:hint="default"/>
      </w:rPr>
    </w:lvl>
    <w:lvl w:ilvl="4" w:tplc="AB36D346" w:tentative="1">
      <w:start w:val="1"/>
      <w:numFmt w:val="bullet"/>
      <w:lvlText w:val="o"/>
      <w:lvlJc w:val="left"/>
      <w:pPr>
        <w:tabs>
          <w:tab w:val="num" w:pos="3600"/>
        </w:tabs>
        <w:ind w:left="3600" w:hanging="360"/>
      </w:pPr>
      <w:rPr>
        <w:rFonts w:ascii="Courier New" w:hAnsi="Courier New" w:cs="Courier New" w:hint="default"/>
      </w:rPr>
    </w:lvl>
    <w:lvl w:ilvl="5" w:tplc="C94C19E2" w:tentative="1">
      <w:start w:val="1"/>
      <w:numFmt w:val="bullet"/>
      <w:lvlText w:val=""/>
      <w:lvlJc w:val="left"/>
      <w:pPr>
        <w:tabs>
          <w:tab w:val="num" w:pos="4320"/>
        </w:tabs>
        <w:ind w:left="4320" w:hanging="360"/>
      </w:pPr>
      <w:rPr>
        <w:rFonts w:ascii="Wingdings" w:hAnsi="Wingdings" w:hint="default"/>
      </w:rPr>
    </w:lvl>
    <w:lvl w:ilvl="6" w:tplc="4A38D8BA" w:tentative="1">
      <w:start w:val="1"/>
      <w:numFmt w:val="bullet"/>
      <w:lvlText w:val=""/>
      <w:lvlJc w:val="left"/>
      <w:pPr>
        <w:tabs>
          <w:tab w:val="num" w:pos="5040"/>
        </w:tabs>
        <w:ind w:left="5040" w:hanging="360"/>
      </w:pPr>
      <w:rPr>
        <w:rFonts w:ascii="Symbol" w:hAnsi="Symbol" w:hint="default"/>
      </w:rPr>
    </w:lvl>
    <w:lvl w:ilvl="7" w:tplc="D8E69F8A" w:tentative="1">
      <w:start w:val="1"/>
      <w:numFmt w:val="bullet"/>
      <w:lvlText w:val="o"/>
      <w:lvlJc w:val="left"/>
      <w:pPr>
        <w:tabs>
          <w:tab w:val="num" w:pos="5760"/>
        </w:tabs>
        <w:ind w:left="5760" w:hanging="360"/>
      </w:pPr>
      <w:rPr>
        <w:rFonts w:ascii="Courier New" w:hAnsi="Courier New" w:cs="Courier New" w:hint="default"/>
      </w:rPr>
    </w:lvl>
    <w:lvl w:ilvl="8" w:tplc="1B420F74" w:tentative="1">
      <w:start w:val="1"/>
      <w:numFmt w:val="bullet"/>
      <w:lvlText w:val=""/>
      <w:lvlJc w:val="left"/>
      <w:pPr>
        <w:tabs>
          <w:tab w:val="num" w:pos="6480"/>
        </w:tabs>
        <w:ind w:left="6480" w:hanging="360"/>
      </w:pPr>
      <w:rPr>
        <w:rFonts w:ascii="Wingdings" w:hAnsi="Wingdings" w:hint="default"/>
      </w:rPr>
    </w:lvl>
  </w:abstractNum>
  <w:abstractNum w:abstractNumId="3">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nsid w:val="0CCA6074"/>
    <w:multiLevelType w:val="hybridMultilevel"/>
    <w:tmpl w:val="C0CE505A"/>
    <w:lvl w:ilvl="0" w:tplc="AEDA6B1A">
      <w:start w:val="1"/>
      <w:numFmt w:val="decimal"/>
      <w:pStyle w:val="Titre2"/>
      <w:suff w:val="nothing"/>
      <w:lvlText w:val="%1°- "/>
      <w:lvlJc w:val="left"/>
      <w:pPr>
        <w:ind w:left="360" w:hanging="360"/>
      </w:pPr>
      <w:rPr>
        <w:rFonts w:hint="default"/>
        <w:b/>
        <w:i w:val="0"/>
        <w:u w:val="none"/>
      </w:rPr>
    </w:lvl>
    <w:lvl w:ilvl="1" w:tplc="19588DB4">
      <w:start w:val="1"/>
      <w:numFmt w:val="decimal"/>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E43556A"/>
    <w:multiLevelType w:val="hybridMultilevel"/>
    <w:tmpl w:val="0C5ECE8C"/>
    <w:lvl w:ilvl="0" w:tplc="EA3C8F26">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7">
    <w:nsid w:val="13EA1A83"/>
    <w:multiLevelType w:val="hybridMultilevel"/>
    <w:tmpl w:val="F1B8BE0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192F57C5"/>
    <w:multiLevelType w:val="hybridMultilevel"/>
    <w:tmpl w:val="B366C044"/>
    <w:lvl w:ilvl="0" w:tplc="63F2CF4C">
      <w:start w:val="1"/>
      <w:numFmt w:val="bullet"/>
      <w:lvlText w:val=""/>
      <w:lvlJc w:val="left"/>
      <w:pPr>
        <w:tabs>
          <w:tab w:val="num" w:pos="720"/>
        </w:tabs>
        <w:ind w:left="720" w:hanging="360"/>
      </w:pPr>
      <w:rPr>
        <w:rFonts w:ascii="Wingdings" w:hAnsi="Wingdings" w:hint="default"/>
        <w:sz w:val="22"/>
        <w:szCs w:val="22"/>
        <w:vertAlign w:val="baseline"/>
      </w:rPr>
    </w:lvl>
    <w:lvl w:ilvl="1" w:tplc="040C0019" w:tentative="1">
      <w:start w:val="1"/>
      <w:numFmt w:val="bullet"/>
      <w:lvlText w:val="o"/>
      <w:lvlJc w:val="left"/>
      <w:pPr>
        <w:tabs>
          <w:tab w:val="num" w:pos="1440"/>
        </w:tabs>
        <w:ind w:left="1440" w:hanging="360"/>
      </w:pPr>
      <w:rPr>
        <w:rFonts w:ascii="Courier New" w:hAnsi="Courier New" w:cs="Courier New" w:hint="default"/>
      </w:rPr>
    </w:lvl>
    <w:lvl w:ilvl="2" w:tplc="040C001B" w:tentative="1">
      <w:start w:val="1"/>
      <w:numFmt w:val="bullet"/>
      <w:lvlText w:val=""/>
      <w:lvlJc w:val="left"/>
      <w:pPr>
        <w:tabs>
          <w:tab w:val="num" w:pos="2160"/>
        </w:tabs>
        <w:ind w:left="2160" w:hanging="360"/>
      </w:pPr>
      <w:rPr>
        <w:rFonts w:ascii="Wingdings" w:hAnsi="Wingdings" w:hint="default"/>
      </w:rPr>
    </w:lvl>
    <w:lvl w:ilvl="3" w:tplc="040C000F" w:tentative="1">
      <w:start w:val="1"/>
      <w:numFmt w:val="bullet"/>
      <w:lvlText w:val=""/>
      <w:lvlJc w:val="left"/>
      <w:pPr>
        <w:tabs>
          <w:tab w:val="num" w:pos="2880"/>
        </w:tabs>
        <w:ind w:left="2880" w:hanging="360"/>
      </w:pPr>
      <w:rPr>
        <w:rFonts w:ascii="Symbol" w:hAnsi="Symbol" w:hint="default"/>
      </w:rPr>
    </w:lvl>
    <w:lvl w:ilvl="4" w:tplc="040C0019" w:tentative="1">
      <w:start w:val="1"/>
      <w:numFmt w:val="bullet"/>
      <w:lvlText w:val="o"/>
      <w:lvlJc w:val="left"/>
      <w:pPr>
        <w:tabs>
          <w:tab w:val="num" w:pos="3600"/>
        </w:tabs>
        <w:ind w:left="3600" w:hanging="360"/>
      </w:pPr>
      <w:rPr>
        <w:rFonts w:ascii="Courier New" w:hAnsi="Courier New" w:cs="Courier New" w:hint="default"/>
      </w:rPr>
    </w:lvl>
    <w:lvl w:ilvl="5" w:tplc="040C001B" w:tentative="1">
      <w:start w:val="1"/>
      <w:numFmt w:val="bullet"/>
      <w:lvlText w:val=""/>
      <w:lvlJc w:val="left"/>
      <w:pPr>
        <w:tabs>
          <w:tab w:val="num" w:pos="4320"/>
        </w:tabs>
        <w:ind w:left="4320" w:hanging="360"/>
      </w:pPr>
      <w:rPr>
        <w:rFonts w:ascii="Wingdings" w:hAnsi="Wingdings" w:hint="default"/>
      </w:rPr>
    </w:lvl>
    <w:lvl w:ilvl="6" w:tplc="040C000F" w:tentative="1">
      <w:start w:val="1"/>
      <w:numFmt w:val="bullet"/>
      <w:lvlText w:val=""/>
      <w:lvlJc w:val="left"/>
      <w:pPr>
        <w:tabs>
          <w:tab w:val="num" w:pos="5040"/>
        </w:tabs>
        <w:ind w:left="5040" w:hanging="360"/>
      </w:pPr>
      <w:rPr>
        <w:rFonts w:ascii="Symbol" w:hAnsi="Symbol" w:hint="default"/>
      </w:rPr>
    </w:lvl>
    <w:lvl w:ilvl="7" w:tplc="040C0019" w:tentative="1">
      <w:start w:val="1"/>
      <w:numFmt w:val="bullet"/>
      <w:lvlText w:val="o"/>
      <w:lvlJc w:val="left"/>
      <w:pPr>
        <w:tabs>
          <w:tab w:val="num" w:pos="5760"/>
        </w:tabs>
        <w:ind w:left="5760" w:hanging="360"/>
      </w:pPr>
      <w:rPr>
        <w:rFonts w:ascii="Courier New" w:hAnsi="Courier New" w:cs="Courier New" w:hint="default"/>
      </w:rPr>
    </w:lvl>
    <w:lvl w:ilvl="8" w:tplc="040C001B" w:tentative="1">
      <w:start w:val="1"/>
      <w:numFmt w:val="bullet"/>
      <w:lvlText w:val=""/>
      <w:lvlJc w:val="left"/>
      <w:pPr>
        <w:tabs>
          <w:tab w:val="num" w:pos="6480"/>
        </w:tabs>
        <w:ind w:left="6480" w:hanging="360"/>
      </w:pPr>
      <w:rPr>
        <w:rFonts w:ascii="Wingdings" w:hAnsi="Wingdings" w:hint="default"/>
      </w:rPr>
    </w:lvl>
  </w:abstractNum>
  <w:abstractNum w:abstractNumId="9">
    <w:nsid w:val="1CB7519D"/>
    <w:multiLevelType w:val="hybridMultilevel"/>
    <w:tmpl w:val="3738C034"/>
    <w:lvl w:ilvl="0" w:tplc="912A936C">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A2B5BEB"/>
    <w:multiLevelType w:val="hybridMultilevel"/>
    <w:tmpl w:val="14B233E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AA94CFA"/>
    <w:multiLevelType w:val="hybridMultilevel"/>
    <w:tmpl w:val="A71EA2EC"/>
    <w:lvl w:ilvl="0" w:tplc="6BB4547A">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12">
    <w:nsid w:val="2E010BAF"/>
    <w:multiLevelType w:val="hybridMultilevel"/>
    <w:tmpl w:val="539C026C"/>
    <w:lvl w:ilvl="0" w:tplc="040C0005">
      <w:start w:val="1"/>
      <w:numFmt w:val="bullet"/>
      <w:lvlText w:val=""/>
      <w:lvlJc w:val="left"/>
      <w:pPr>
        <w:ind w:left="1113" w:hanging="360"/>
      </w:pPr>
      <w:rPr>
        <w:rFonts w:ascii="Wingdings" w:hAnsi="Wingdings" w:hint="default"/>
      </w:rPr>
    </w:lvl>
    <w:lvl w:ilvl="1" w:tplc="040C0001">
      <w:start w:val="1"/>
      <w:numFmt w:val="bullet"/>
      <w:lvlText w:val=""/>
      <w:lvlJc w:val="left"/>
      <w:pPr>
        <w:ind w:left="1833" w:hanging="360"/>
      </w:pPr>
      <w:rPr>
        <w:rFonts w:ascii="Symbol" w:hAnsi="Symbol" w:hint="default"/>
      </w:rPr>
    </w:lvl>
    <w:lvl w:ilvl="2" w:tplc="040C0005" w:tentative="1">
      <w:start w:val="1"/>
      <w:numFmt w:val="bullet"/>
      <w:lvlText w:val=""/>
      <w:lvlJc w:val="left"/>
      <w:pPr>
        <w:ind w:left="2553" w:hanging="360"/>
      </w:pPr>
      <w:rPr>
        <w:rFonts w:ascii="Wingdings" w:hAnsi="Wingdings" w:hint="default"/>
      </w:rPr>
    </w:lvl>
    <w:lvl w:ilvl="3" w:tplc="040C0001" w:tentative="1">
      <w:start w:val="1"/>
      <w:numFmt w:val="bullet"/>
      <w:lvlText w:val=""/>
      <w:lvlJc w:val="left"/>
      <w:pPr>
        <w:ind w:left="3273" w:hanging="360"/>
      </w:pPr>
      <w:rPr>
        <w:rFonts w:ascii="Symbol" w:hAnsi="Symbol" w:hint="default"/>
      </w:rPr>
    </w:lvl>
    <w:lvl w:ilvl="4" w:tplc="040C0003" w:tentative="1">
      <w:start w:val="1"/>
      <w:numFmt w:val="bullet"/>
      <w:lvlText w:val="o"/>
      <w:lvlJc w:val="left"/>
      <w:pPr>
        <w:ind w:left="3993" w:hanging="360"/>
      </w:pPr>
      <w:rPr>
        <w:rFonts w:ascii="Courier New" w:hAnsi="Courier New" w:cs="Courier New" w:hint="default"/>
      </w:rPr>
    </w:lvl>
    <w:lvl w:ilvl="5" w:tplc="040C0005" w:tentative="1">
      <w:start w:val="1"/>
      <w:numFmt w:val="bullet"/>
      <w:lvlText w:val=""/>
      <w:lvlJc w:val="left"/>
      <w:pPr>
        <w:ind w:left="4713" w:hanging="360"/>
      </w:pPr>
      <w:rPr>
        <w:rFonts w:ascii="Wingdings" w:hAnsi="Wingdings" w:hint="default"/>
      </w:rPr>
    </w:lvl>
    <w:lvl w:ilvl="6" w:tplc="040C0001" w:tentative="1">
      <w:start w:val="1"/>
      <w:numFmt w:val="bullet"/>
      <w:lvlText w:val=""/>
      <w:lvlJc w:val="left"/>
      <w:pPr>
        <w:ind w:left="5433" w:hanging="360"/>
      </w:pPr>
      <w:rPr>
        <w:rFonts w:ascii="Symbol" w:hAnsi="Symbol" w:hint="default"/>
      </w:rPr>
    </w:lvl>
    <w:lvl w:ilvl="7" w:tplc="040C0003" w:tentative="1">
      <w:start w:val="1"/>
      <w:numFmt w:val="bullet"/>
      <w:lvlText w:val="o"/>
      <w:lvlJc w:val="left"/>
      <w:pPr>
        <w:ind w:left="6153" w:hanging="360"/>
      </w:pPr>
      <w:rPr>
        <w:rFonts w:ascii="Courier New" w:hAnsi="Courier New" w:cs="Courier New" w:hint="default"/>
      </w:rPr>
    </w:lvl>
    <w:lvl w:ilvl="8" w:tplc="040C0005" w:tentative="1">
      <w:start w:val="1"/>
      <w:numFmt w:val="bullet"/>
      <w:lvlText w:val=""/>
      <w:lvlJc w:val="left"/>
      <w:pPr>
        <w:ind w:left="6873" w:hanging="360"/>
      </w:pPr>
      <w:rPr>
        <w:rFonts w:ascii="Wingdings" w:hAnsi="Wingdings" w:hint="default"/>
      </w:rPr>
    </w:lvl>
  </w:abstractNum>
  <w:abstractNum w:abstractNumId="13">
    <w:nsid w:val="32907C53"/>
    <w:multiLevelType w:val="hybridMultilevel"/>
    <w:tmpl w:val="A9C454CE"/>
    <w:lvl w:ilvl="0" w:tplc="6F7448EA">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14">
    <w:nsid w:val="39D8632C"/>
    <w:multiLevelType w:val="hybridMultilevel"/>
    <w:tmpl w:val="9270608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6AA3DA0"/>
    <w:multiLevelType w:val="hybridMultilevel"/>
    <w:tmpl w:val="B5FE7ACE"/>
    <w:lvl w:ilvl="0" w:tplc="040C0001">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D6B355F"/>
    <w:multiLevelType w:val="hybridMultilevel"/>
    <w:tmpl w:val="7C704B9E"/>
    <w:lvl w:ilvl="0" w:tplc="301A9C60">
      <w:start w:val="1"/>
      <w:numFmt w:val="upperRoman"/>
      <w:pStyle w:val="Titre1"/>
      <w:suff w:val="nothing"/>
      <w:lvlText w:val="%1. "/>
      <w:lvlJc w:val="right"/>
      <w:pPr>
        <w:ind w:left="2203"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63E3469D"/>
    <w:multiLevelType w:val="hybridMultilevel"/>
    <w:tmpl w:val="7A129D3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C500F0E"/>
    <w:multiLevelType w:val="hybridMultilevel"/>
    <w:tmpl w:val="D6EEED7E"/>
    <w:lvl w:ilvl="0" w:tplc="040C0001">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0">
    <w:nsid w:val="747509E4"/>
    <w:multiLevelType w:val="hybridMultilevel"/>
    <w:tmpl w:val="DA8A88A8"/>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5C43F44"/>
    <w:multiLevelType w:val="hybridMultilevel"/>
    <w:tmpl w:val="80166BCA"/>
    <w:lvl w:ilvl="0" w:tplc="040C0001">
      <w:start w:val="1"/>
      <w:numFmt w:val="bullet"/>
      <w:lvlText w:val=""/>
      <w:lvlJc w:val="left"/>
      <w:pPr>
        <w:tabs>
          <w:tab w:val="num" w:pos="720"/>
        </w:tabs>
        <w:ind w:left="720" w:hanging="360"/>
      </w:pPr>
      <w:rPr>
        <w:rFonts w:ascii="Wingdings" w:hAnsi="Wingdings" w:hint="default"/>
        <w:color w:val="auto"/>
        <w:sz w:val="22"/>
        <w:szCs w:val="22"/>
        <w:vertAlign w:val="baseline"/>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nsid w:val="76131269"/>
    <w:multiLevelType w:val="hybridMultilevel"/>
    <w:tmpl w:val="B470A0B2"/>
    <w:lvl w:ilvl="0" w:tplc="422AD38E">
      <w:start w:val="1"/>
      <w:numFmt w:val="decimal"/>
      <w:pStyle w:val="Titre4"/>
      <w:suff w:val="space"/>
      <w:lvlText w:val="%1-"/>
      <w:lvlJc w:val="left"/>
      <w:pPr>
        <w:ind w:left="0"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lvlOverride w:ilvl="0">
      <w:startOverride w:val="1"/>
    </w:lvlOverride>
  </w:num>
  <w:num w:numId="2">
    <w:abstractNumId w:val="5"/>
  </w:num>
  <w:num w:numId="3">
    <w:abstractNumId w:val="22"/>
  </w:num>
  <w:num w:numId="4">
    <w:abstractNumId w:val="16"/>
  </w:num>
  <w:num w:numId="5">
    <w:abstractNumId w:val="23"/>
  </w:num>
  <w:num w:numId="6">
    <w:abstractNumId w:val="9"/>
  </w:num>
  <w:num w:numId="7">
    <w:abstractNumId w:val="4"/>
  </w:num>
  <w:num w:numId="8">
    <w:abstractNumId w:val="3"/>
  </w:num>
  <w:num w:numId="9">
    <w:abstractNumId w:val="4"/>
    <w:lvlOverride w:ilvl="0">
      <w:startOverride w:val="1"/>
    </w:lvlOverride>
  </w:num>
  <w:num w:numId="10">
    <w:abstractNumId w:val="9"/>
    <w:lvlOverride w:ilvl="0">
      <w:startOverride w:val="1"/>
    </w:lvlOverride>
  </w:num>
  <w:num w:numId="11">
    <w:abstractNumId w:val="7"/>
  </w:num>
  <w:num w:numId="12">
    <w:abstractNumId w:val="12"/>
  </w:num>
  <w:num w:numId="13">
    <w:abstractNumId w:val="14"/>
  </w:num>
  <w:num w:numId="14">
    <w:abstractNumId w:val="8"/>
  </w:num>
  <w:num w:numId="15">
    <w:abstractNumId w:val="21"/>
  </w:num>
  <w:num w:numId="16">
    <w:abstractNumId w:val="2"/>
  </w:num>
  <w:num w:numId="17">
    <w:abstractNumId w:val="15"/>
  </w:num>
  <w:num w:numId="18">
    <w:abstractNumId w:val="11"/>
  </w:num>
  <w:num w:numId="19">
    <w:abstractNumId w:val="6"/>
  </w:num>
  <w:num w:numId="20">
    <w:abstractNumId w:val="13"/>
  </w:num>
  <w:num w:numId="21">
    <w:abstractNumId w:val="19"/>
  </w:num>
  <w:num w:numId="22">
    <w:abstractNumId w:val="0"/>
  </w:num>
  <w:num w:numId="23">
    <w:abstractNumId w:val="18"/>
  </w:num>
  <w:num w:numId="24">
    <w:abstractNumId w:val="10"/>
  </w:num>
  <w:num w:numId="25">
    <w:abstractNumId w:val="9"/>
    <w:lvlOverride w:ilvl="0">
      <w:startOverride w:val="1"/>
    </w:lvlOverride>
  </w:num>
  <w:num w:numId="26">
    <w:abstractNumId w:val="9"/>
    <w:lvlOverride w:ilvl="0">
      <w:startOverride w:val="1"/>
    </w:lvlOverride>
  </w:num>
  <w:num w:numId="27">
    <w:abstractNumId w:val="9"/>
    <w:lvlOverride w:ilvl="0">
      <w:startOverride w:val="1"/>
    </w:lvlOverride>
  </w:num>
  <w:num w:numId="28">
    <w:abstractNumId w:val="9"/>
  </w:num>
  <w:num w:numId="29">
    <w:abstractNumId w:val="9"/>
    <w:lvlOverride w:ilvl="0">
      <w:startOverride w:val="1"/>
    </w:lvlOverride>
  </w:num>
  <w:num w:numId="30">
    <w:abstractNumId w:val="1"/>
  </w:num>
  <w:num w:numId="31">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6"/>
  <w:embedSystemFont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81"/>
    <o:shapelayout v:ext="edit">
      <o:idmap v:ext="edit" data="2"/>
      <o:rules v:ext="edit">
        <o:r id="V:Rule1" type="connector" idref="#AutoShape 136"/>
        <o:r id="V:Rule2" type="connector" idref="#AutoShape 143"/>
        <o:r id="V:Rule3" type="connector" idref="#AutoShape 151"/>
        <o:r id="V:Rule4" type="connector" idref="#AutoShape 152"/>
        <o:r id="V:Rule5" type="connector" idref="#AutoShape 145"/>
        <o:r id="V:Rule6" type="connector" idref="#AutoShape 160"/>
        <o:r id="V:Rule7" type="connector" idref="#AutoShape 158"/>
        <o:r id="V:Rule8" type="connector" idref="#AutoShape 139"/>
        <o:r id="V:Rule9" type="connector" idref="#AutoShape 132"/>
        <o:r id="V:Rule10" type="connector" idref="#AutoShape 142"/>
        <o:r id="V:Rule11" type="connector" idref="#AutoShape 146"/>
        <o:r id="V:Rule12" type="connector" idref="#AutoShape 149"/>
        <o:r id="V:Rule13" type="connector" idref="#AutoShape 156"/>
        <o:r id="V:Rule14" type="connector" idref="#AutoShape 140"/>
        <o:r id="V:Rule15" type="connector" idref="#AutoShape 153"/>
        <o:r id="V:Rule16" type="connector" idref="#AutoShape 138"/>
        <o:r id="V:Rule17" type="connector" idref="#AutoShape 137"/>
        <o:r id="V:Rule18" type="connector" idref="#AutoShape 135"/>
        <o:r id="V:Rule19" type="connector" idref="#AutoShape 155"/>
        <o:r id="V:Rule20" type="connector" idref="#AutoShape 147"/>
        <o:r id="V:Rule21" type="connector" idref="#AutoShape 154"/>
        <o:r id="V:Rule22" type="connector" idref="#AutoShape 141"/>
        <o:r id="V:Rule23" type="connector" idref="#AutoShape 150"/>
        <o:r id="V:Rule24" type="connector" idref="#AutoShape 144"/>
        <o:r id="V:Rule25" type="connector" idref="#AutoShape 161"/>
        <o:r id="V:Rule26" type="connector" idref="#AutoShape 148"/>
        <o:r id="V:Rule27" type="connector" idref="#AutoShape 157"/>
        <o:r id="V:Rule28" type="connector" idref="#AutoShape 162"/>
        <o:r id="V:Rule29" type="connector" idref="#AutoShape 159"/>
        <o:r id="V:Rule30" type="connector" idref="#AutoShape 134"/>
      </o:rules>
    </o:shapelayout>
  </w:hdrShapeDefaults>
  <w:footnotePr>
    <w:footnote w:id="-1"/>
    <w:footnote w:id="0"/>
  </w:footnotePr>
  <w:endnotePr>
    <w:endnote w:id="-1"/>
    <w:endnote w:id="0"/>
  </w:endnotePr>
  <w:compat>
    <w:compatSetting w:name="compatibilityMode" w:uri="http://schemas.microsoft.com/office/word" w:val="12"/>
  </w:compat>
  <w:rsids>
    <w:rsidRoot w:val="009775F1"/>
    <w:rsid w:val="00007A88"/>
    <w:rsid w:val="00016316"/>
    <w:rsid w:val="00026FE8"/>
    <w:rsid w:val="00035BA3"/>
    <w:rsid w:val="000445E4"/>
    <w:rsid w:val="00044BF0"/>
    <w:rsid w:val="00052E22"/>
    <w:rsid w:val="00053517"/>
    <w:rsid w:val="00060250"/>
    <w:rsid w:val="00060CE9"/>
    <w:rsid w:val="00065930"/>
    <w:rsid w:val="000719A2"/>
    <w:rsid w:val="000827DC"/>
    <w:rsid w:val="0008649E"/>
    <w:rsid w:val="0009013D"/>
    <w:rsid w:val="000908DD"/>
    <w:rsid w:val="0009454B"/>
    <w:rsid w:val="00094F7D"/>
    <w:rsid w:val="0009617C"/>
    <w:rsid w:val="00096DDB"/>
    <w:rsid w:val="000B3990"/>
    <w:rsid w:val="000B6F38"/>
    <w:rsid w:val="000C26BA"/>
    <w:rsid w:val="000D0D56"/>
    <w:rsid w:val="000E03BA"/>
    <w:rsid w:val="000E3F4F"/>
    <w:rsid w:val="001062F7"/>
    <w:rsid w:val="00106CBE"/>
    <w:rsid w:val="00110002"/>
    <w:rsid w:val="0013502E"/>
    <w:rsid w:val="001434AE"/>
    <w:rsid w:val="00154E8A"/>
    <w:rsid w:val="00154F10"/>
    <w:rsid w:val="001565D4"/>
    <w:rsid w:val="00163A43"/>
    <w:rsid w:val="00190151"/>
    <w:rsid w:val="00195E18"/>
    <w:rsid w:val="001A05BF"/>
    <w:rsid w:val="001B0265"/>
    <w:rsid w:val="001B05B4"/>
    <w:rsid w:val="001B0EFB"/>
    <w:rsid w:val="001B1CF5"/>
    <w:rsid w:val="001B1D33"/>
    <w:rsid w:val="001B37B9"/>
    <w:rsid w:val="001B7613"/>
    <w:rsid w:val="001D4657"/>
    <w:rsid w:val="001D5C47"/>
    <w:rsid w:val="001E318F"/>
    <w:rsid w:val="001F4DD1"/>
    <w:rsid w:val="00234DE6"/>
    <w:rsid w:val="002413D7"/>
    <w:rsid w:val="00245203"/>
    <w:rsid w:val="00252522"/>
    <w:rsid w:val="00257A7D"/>
    <w:rsid w:val="00265E1F"/>
    <w:rsid w:val="00270772"/>
    <w:rsid w:val="00275FC9"/>
    <w:rsid w:val="00280481"/>
    <w:rsid w:val="00283495"/>
    <w:rsid w:val="002A2D89"/>
    <w:rsid w:val="002A737A"/>
    <w:rsid w:val="002B0FCE"/>
    <w:rsid w:val="002B4476"/>
    <w:rsid w:val="002C12F0"/>
    <w:rsid w:val="002D72A7"/>
    <w:rsid w:val="002E3294"/>
    <w:rsid w:val="002E381E"/>
    <w:rsid w:val="002E55C8"/>
    <w:rsid w:val="002F781F"/>
    <w:rsid w:val="003021C1"/>
    <w:rsid w:val="00303214"/>
    <w:rsid w:val="00312493"/>
    <w:rsid w:val="003312D4"/>
    <w:rsid w:val="003456C5"/>
    <w:rsid w:val="0035288B"/>
    <w:rsid w:val="00354615"/>
    <w:rsid w:val="00366F3D"/>
    <w:rsid w:val="00367448"/>
    <w:rsid w:val="00370C4B"/>
    <w:rsid w:val="00391BE8"/>
    <w:rsid w:val="003935A0"/>
    <w:rsid w:val="003953F0"/>
    <w:rsid w:val="00396150"/>
    <w:rsid w:val="003C08C3"/>
    <w:rsid w:val="003C16A5"/>
    <w:rsid w:val="003C62DE"/>
    <w:rsid w:val="003E292E"/>
    <w:rsid w:val="003E32D0"/>
    <w:rsid w:val="003F4411"/>
    <w:rsid w:val="003F7C5D"/>
    <w:rsid w:val="0041394F"/>
    <w:rsid w:val="00417D01"/>
    <w:rsid w:val="0042328C"/>
    <w:rsid w:val="00425897"/>
    <w:rsid w:val="004305BC"/>
    <w:rsid w:val="00432877"/>
    <w:rsid w:val="00435704"/>
    <w:rsid w:val="00444713"/>
    <w:rsid w:val="00457769"/>
    <w:rsid w:val="0046478F"/>
    <w:rsid w:val="0046790E"/>
    <w:rsid w:val="00475CB4"/>
    <w:rsid w:val="00481205"/>
    <w:rsid w:val="0048341D"/>
    <w:rsid w:val="004861F1"/>
    <w:rsid w:val="004B2078"/>
    <w:rsid w:val="004B7299"/>
    <w:rsid w:val="00517D63"/>
    <w:rsid w:val="00522AF6"/>
    <w:rsid w:val="00525F15"/>
    <w:rsid w:val="00526EFA"/>
    <w:rsid w:val="0053179F"/>
    <w:rsid w:val="00535397"/>
    <w:rsid w:val="0053549F"/>
    <w:rsid w:val="00556B47"/>
    <w:rsid w:val="00574884"/>
    <w:rsid w:val="0057545C"/>
    <w:rsid w:val="0058168B"/>
    <w:rsid w:val="00585397"/>
    <w:rsid w:val="00587F86"/>
    <w:rsid w:val="005954B8"/>
    <w:rsid w:val="005B3B2E"/>
    <w:rsid w:val="005D3B7E"/>
    <w:rsid w:val="006033FB"/>
    <w:rsid w:val="0060593D"/>
    <w:rsid w:val="00607F01"/>
    <w:rsid w:val="006106AE"/>
    <w:rsid w:val="00610CA4"/>
    <w:rsid w:val="00617A95"/>
    <w:rsid w:val="0062310F"/>
    <w:rsid w:val="0062509C"/>
    <w:rsid w:val="00660A4F"/>
    <w:rsid w:val="0066773B"/>
    <w:rsid w:val="00670F66"/>
    <w:rsid w:val="00684AF1"/>
    <w:rsid w:val="0068574E"/>
    <w:rsid w:val="00692DC7"/>
    <w:rsid w:val="006937C8"/>
    <w:rsid w:val="00695902"/>
    <w:rsid w:val="006A74DA"/>
    <w:rsid w:val="006B4AEF"/>
    <w:rsid w:val="006C0F7D"/>
    <w:rsid w:val="006E4E56"/>
    <w:rsid w:val="006E5624"/>
    <w:rsid w:val="0070087E"/>
    <w:rsid w:val="00704D63"/>
    <w:rsid w:val="007259CF"/>
    <w:rsid w:val="0072623C"/>
    <w:rsid w:val="00730844"/>
    <w:rsid w:val="00737CE6"/>
    <w:rsid w:val="00765AC5"/>
    <w:rsid w:val="00772F57"/>
    <w:rsid w:val="00775922"/>
    <w:rsid w:val="0079019C"/>
    <w:rsid w:val="0079370F"/>
    <w:rsid w:val="007A0E21"/>
    <w:rsid w:val="007B2118"/>
    <w:rsid w:val="007B4C79"/>
    <w:rsid w:val="007B50C9"/>
    <w:rsid w:val="007E59F6"/>
    <w:rsid w:val="007F53CC"/>
    <w:rsid w:val="007F5D02"/>
    <w:rsid w:val="00806F9E"/>
    <w:rsid w:val="00824A38"/>
    <w:rsid w:val="00825D05"/>
    <w:rsid w:val="008339FE"/>
    <w:rsid w:val="00841DFF"/>
    <w:rsid w:val="00862129"/>
    <w:rsid w:val="0086248C"/>
    <w:rsid w:val="00870CF1"/>
    <w:rsid w:val="00871C43"/>
    <w:rsid w:val="00872637"/>
    <w:rsid w:val="00886E02"/>
    <w:rsid w:val="00890FC2"/>
    <w:rsid w:val="00893066"/>
    <w:rsid w:val="00895637"/>
    <w:rsid w:val="008A09D1"/>
    <w:rsid w:val="008C321F"/>
    <w:rsid w:val="008E058D"/>
    <w:rsid w:val="008E2B6F"/>
    <w:rsid w:val="008E2DAA"/>
    <w:rsid w:val="008E6DB2"/>
    <w:rsid w:val="00901DBC"/>
    <w:rsid w:val="0090378B"/>
    <w:rsid w:val="00905052"/>
    <w:rsid w:val="0090617D"/>
    <w:rsid w:val="00912B1C"/>
    <w:rsid w:val="00915ECB"/>
    <w:rsid w:val="00942823"/>
    <w:rsid w:val="00942E90"/>
    <w:rsid w:val="00943876"/>
    <w:rsid w:val="00943AEA"/>
    <w:rsid w:val="009607C1"/>
    <w:rsid w:val="009626AE"/>
    <w:rsid w:val="00973F27"/>
    <w:rsid w:val="009742B5"/>
    <w:rsid w:val="009775F1"/>
    <w:rsid w:val="00992638"/>
    <w:rsid w:val="009A082A"/>
    <w:rsid w:val="009C0AFF"/>
    <w:rsid w:val="009C70ED"/>
    <w:rsid w:val="009D313C"/>
    <w:rsid w:val="009D3DCD"/>
    <w:rsid w:val="009D41C3"/>
    <w:rsid w:val="009E1B24"/>
    <w:rsid w:val="009E1CA3"/>
    <w:rsid w:val="009E4376"/>
    <w:rsid w:val="009E7D33"/>
    <w:rsid w:val="00A1306D"/>
    <w:rsid w:val="00A171EF"/>
    <w:rsid w:val="00A17C7B"/>
    <w:rsid w:val="00A268E3"/>
    <w:rsid w:val="00A422FA"/>
    <w:rsid w:val="00A44BA4"/>
    <w:rsid w:val="00A53BBD"/>
    <w:rsid w:val="00A5424D"/>
    <w:rsid w:val="00A56D53"/>
    <w:rsid w:val="00A57E24"/>
    <w:rsid w:val="00A620EB"/>
    <w:rsid w:val="00A67A34"/>
    <w:rsid w:val="00A710A4"/>
    <w:rsid w:val="00A929A6"/>
    <w:rsid w:val="00A95FFC"/>
    <w:rsid w:val="00AB3D9A"/>
    <w:rsid w:val="00AC5D5C"/>
    <w:rsid w:val="00AD114E"/>
    <w:rsid w:val="00AD184D"/>
    <w:rsid w:val="00AD7ED3"/>
    <w:rsid w:val="00AE1A61"/>
    <w:rsid w:val="00AF6204"/>
    <w:rsid w:val="00B00CCE"/>
    <w:rsid w:val="00B123E9"/>
    <w:rsid w:val="00B134D7"/>
    <w:rsid w:val="00B24C6F"/>
    <w:rsid w:val="00B35A0F"/>
    <w:rsid w:val="00B36262"/>
    <w:rsid w:val="00B410C4"/>
    <w:rsid w:val="00B42ACB"/>
    <w:rsid w:val="00B453E7"/>
    <w:rsid w:val="00B5311A"/>
    <w:rsid w:val="00B54B90"/>
    <w:rsid w:val="00B64E7F"/>
    <w:rsid w:val="00B705E8"/>
    <w:rsid w:val="00B9523A"/>
    <w:rsid w:val="00BA029D"/>
    <w:rsid w:val="00BB41A2"/>
    <w:rsid w:val="00BB72B5"/>
    <w:rsid w:val="00BD3696"/>
    <w:rsid w:val="00BD528B"/>
    <w:rsid w:val="00BD5E3D"/>
    <w:rsid w:val="00BE25A7"/>
    <w:rsid w:val="00BE3E3C"/>
    <w:rsid w:val="00BE423F"/>
    <w:rsid w:val="00BF03CB"/>
    <w:rsid w:val="00BF0E73"/>
    <w:rsid w:val="00BF1111"/>
    <w:rsid w:val="00C022EC"/>
    <w:rsid w:val="00C10222"/>
    <w:rsid w:val="00C10725"/>
    <w:rsid w:val="00C1095D"/>
    <w:rsid w:val="00C31456"/>
    <w:rsid w:val="00C32443"/>
    <w:rsid w:val="00C32EE0"/>
    <w:rsid w:val="00C375E0"/>
    <w:rsid w:val="00C43C11"/>
    <w:rsid w:val="00C47B4D"/>
    <w:rsid w:val="00C575C3"/>
    <w:rsid w:val="00C669CB"/>
    <w:rsid w:val="00C70209"/>
    <w:rsid w:val="00C752BF"/>
    <w:rsid w:val="00C91F14"/>
    <w:rsid w:val="00C962DA"/>
    <w:rsid w:val="00CA4350"/>
    <w:rsid w:val="00CD5202"/>
    <w:rsid w:val="00CE0093"/>
    <w:rsid w:val="00CE081F"/>
    <w:rsid w:val="00CE28CA"/>
    <w:rsid w:val="00CF6DDA"/>
    <w:rsid w:val="00D23B25"/>
    <w:rsid w:val="00D30874"/>
    <w:rsid w:val="00D31A5D"/>
    <w:rsid w:val="00D31BE3"/>
    <w:rsid w:val="00D4057E"/>
    <w:rsid w:val="00D454BA"/>
    <w:rsid w:val="00D45E3E"/>
    <w:rsid w:val="00D51902"/>
    <w:rsid w:val="00D60468"/>
    <w:rsid w:val="00D634A2"/>
    <w:rsid w:val="00D71AED"/>
    <w:rsid w:val="00D71E53"/>
    <w:rsid w:val="00D76FB0"/>
    <w:rsid w:val="00D86A56"/>
    <w:rsid w:val="00D97C29"/>
    <w:rsid w:val="00DA3CC4"/>
    <w:rsid w:val="00DA4892"/>
    <w:rsid w:val="00DA5D16"/>
    <w:rsid w:val="00DA6248"/>
    <w:rsid w:val="00DB2367"/>
    <w:rsid w:val="00DB7C43"/>
    <w:rsid w:val="00DC02BB"/>
    <w:rsid w:val="00DC48E3"/>
    <w:rsid w:val="00DD10D7"/>
    <w:rsid w:val="00DD2996"/>
    <w:rsid w:val="00DE36BF"/>
    <w:rsid w:val="00DE736B"/>
    <w:rsid w:val="00DF05FD"/>
    <w:rsid w:val="00DF5F7F"/>
    <w:rsid w:val="00E14645"/>
    <w:rsid w:val="00E154E5"/>
    <w:rsid w:val="00E15B53"/>
    <w:rsid w:val="00E33AF5"/>
    <w:rsid w:val="00E43D58"/>
    <w:rsid w:val="00E47EDF"/>
    <w:rsid w:val="00E55B12"/>
    <w:rsid w:val="00E62989"/>
    <w:rsid w:val="00E82771"/>
    <w:rsid w:val="00E866E9"/>
    <w:rsid w:val="00E97912"/>
    <w:rsid w:val="00EA4D45"/>
    <w:rsid w:val="00EB3F2A"/>
    <w:rsid w:val="00EC6A02"/>
    <w:rsid w:val="00EE5BBF"/>
    <w:rsid w:val="00EF3D6C"/>
    <w:rsid w:val="00F021BB"/>
    <w:rsid w:val="00F02730"/>
    <w:rsid w:val="00F04086"/>
    <w:rsid w:val="00F26650"/>
    <w:rsid w:val="00F3326D"/>
    <w:rsid w:val="00F33E58"/>
    <w:rsid w:val="00F3479D"/>
    <w:rsid w:val="00F659F1"/>
    <w:rsid w:val="00F7302F"/>
    <w:rsid w:val="00F7385E"/>
    <w:rsid w:val="00F740C0"/>
    <w:rsid w:val="00F75EFD"/>
    <w:rsid w:val="00FA24B4"/>
    <w:rsid w:val="00FC4C01"/>
    <w:rsid w:val="00FC6A21"/>
    <w:rsid w:val="00FD4AC1"/>
    <w:rsid w:val="00FD699D"/>
    <w:rsid w:val="00FF442B"/>
    <w:rsid w:val="00FF4A72"/>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Strong" w:qFormat="1"/>
    <w:lsdException w:name="Emphasis" w:uiPriority="20" w:qFormat="1"/>
    <w:lsdException w:name="Document Map"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F6DDA"/>
    <w:pPr>
      <w:jc w:val="both"/>
    </w:pPr>
    <w:rPr>
      <w:rFonts w:ascii="Calibri" w:hAnsi="Calibri"/>
      <w:sz w:val="22"/>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basedOn w:val="Normal"/>
    <w:next w:val="Normal"/>
    <w:link w:val="Titre3Car"/>
    <w:qFormat/>
    <w:rsid w:val="00CF6DDA"/>
    <w:pPr>
      <w:numPr>
        <w:numId w:val="28"/>
      </w:numPr>
      <w:spacing w:after="120"/>
      <w:outlineLvl w:val="2"/>
    </w:pPr>
    <w:rPr>
      <w:rFonts w:eastAsiaTheme="minorHAnsi"/>
      <w:b/>
      <w:i/>
      <w:sz w:val="24"/>
    </w:rPr>
  </w:style>
  <w:style w:type="paragraph" w:styleId="Titre4">
    <w:name w:val="heading 4"/>
    <w:basedOn w:val="Normal"/>
    <w:next w:val="Normal"/>
    <w:link w:val="Titre4Car"/>
    <w:uiPriority w:val="9"/>
    <w:unhideWhenUsed/>
    <w:qFormat/>
    <w:rsid w:val="00154F10"/>
    <w:pPr>
      <w:numPr>
        <w:numId w:val="3"/>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154F10"/>
    <w:pPr>
      <w:ind w:firstLine="708"/>
      <w:jc w:val="left"/>
      <w:outlineLvl w:val="8"/>
    </w:pPr>
    <w:rPr>
      <w:rFonts w:eastAsiaTheme="minorEastAsia"/>
      <w:i/>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sz w:val="20"/>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sz w:val="22"/>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basedOn w:val="Policepardfaut"/>
    <w:link w:val="Titre3"/>
    <w:rsid w:val="00CF6DDA"/>
    <w:rPr>
      <w:rFonts w:ascii="Calibri" w:eastAsiaTheme="minorHAnsi" w:hAnsi="Calibri"/>
      <w:b/>
      <w:i/>
      <w:sz w:val="24"/>
      <w:lang w:eastAsia="en-US"/>
    </w:rPr>
  </w:style>
  <w:style w:type="character" w:customStyle="1" w:styleId="Titre4Car">
    <w:name w:val="Titre 4 Car"/>
    <w:basedOn w:val="Policepardfaut"/>
    <w:link w:val="Titre4"/>
    <w:uiPriority w:val="9"/>
    <w:rsid w:val="00154F10"/>
    <w:rPr>
      <w:rFonts w:ascii="Calibri" w:eastAsiaTheme="minorHAnsi" w:hAnsi="Calibri" w:cstheme="minorBidi"/>
      <w:i/>
      <w:sz w:val="22"/>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sz w:val="22"/>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154F10"/>
    <w:rPr>
      <w:rFonts w:ascii="Calibri" w:eastAsiaTheme="minorEastAsia" w:hAnsi="Calibri"/>
      <w:i/>
      <w:sz w:val="22"/>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4305BC"/>
    <w:pPr>
      <w:spacing w:after="120"/>
      <w:outlineLvl w:val="2"/>
    </w:pPr>
    <w:rPr>
      <w:b/>
      <w:sz w:val="24"/>
      <w:u w:val="single"/>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paragraph" w:customStyle="1" w:styleId="normalrouge">
    <w:name w:val="normal rouge"/>
    <w:basedOn w:val="Normal"/>
    <w:link w:val="normalrougeCar"/>
    <w:rsid w:val="008E6DB2"/>
    <w:pPr>
      <w:spacing w:before="20" w:after="20"/>
    </w:pPr>
    <w:rPr>
      <w:rFonts w:ascii="Arial" w:hAnsi="Arial"/>
      <w:color w:val="FF0000"/>
      <w:spacing w:val="4"/>
      <w:sz w:val="20"/>
      <w:lang w:eastAsia="fr-FR"/>
    </w:rPr>
  </w:style>
  <w:style w:type="character" w:customStyle="1" w:styleId="normalrougeCar">
    <w:name w:val="normal rouge Car"/>
    <w:basedOn w:val="Policepardfaut"/>
    <w:link w:val="normalrouge"/>
    <w:rsid w:val="008E6DB2"/>
    <w:rPr>
      <w:rFonts w:ascii="Arial" w:hAnsi="Arial"/>
      <w:color w:val="FF0000"/>
      <w:spacing w:val="4"/>
    </w:rPr>
  </w:style>
  <w:style w:type="paragraph" w:styleId="Citation">
    <w:name w:val="Quote"/>
    <w:basedOn w:val="Normal"/>
    <w:next w:val="Normal"/>
    <w:link w:val="CitationCar"/>
    <w:uiPriority w:val="29"/>
    <w:qFormat/>
    <w:rsid w:val="00154F10"/>
    <w:rPr>
      <w:i/>
      <w:iCs/>
      <w:color w:val="000000" w:themeColor="text1"/>
    </w:rPr>
  </w:style>
  <w:style w:type="character" w:customStyle="1" w:styleId="CitationCar">
    <w:name w:val="Citation Car"/>
    <w:basedOn w:val="Policepardfaut"/>
    <w:link w:val="Citation"/>
    <w:uiPriority w:val="29"/>
    <w:rsid w:val="00154F10"/>
    <w:rPr>
      <w:rFonts w:ascii="Calibri" w:hAnsi="Calibri"/>
      <w:i/>
      <w:iCs/>
      <w:color w:val="000000" w:themeColor="text1"/>
      <w:sz w:val="22"/>
      <w:lang w:eastAsia="en-US"/>
    </w:rPr>
  </w:style>
  <w:style w:type="paragraph" w:styleId="NormalWeb">
    <w:name w:val="Normal (Web)"/>
    <w:basedOn w:val="Normal"/>
    <w:uiPriority w:val="99"/>
    <w:unhideWhenUsed/>
    <w:rsid w:val="008E2B6F"/>
    <w:pPr>
      <w:spacing w:before="100" w:beforeAutospacing="1" w:after="100" w:afterAutospacing="1"/>
      <w:jc w:val="left"/>
    </w:pPr>
    <w:rPr>
      <w:rFonts w:ascii="Times New Roman" w:eastAsiaTheme="minorEastAsia" w:hAnsi="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Strong" w:qFormat="1"/>
    <w:lsdException w:name="Emphasis" w:uiPriority="20" w:qFormat="1"/>
    <w:lsdException w:name="Document Map"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F6DDA"/>
    <w:pPr>
      <w:jc w:val="both"/>
    </w:pPr>
    <w:rPr>
      <w:rFonts w:ascii="Calibri" w:hAnsi="Calibri"/>
      <w:sz w:val="22"/>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basedOn w:val="Normal"/>
    <w:next w:val="Normal"/>
    <w:link w:val="Titre4Car"/>
    <w:uiPriority w:val="9"/>
    <w:unhideWhenUsed/>
    <w:qFormat/>
    <w:rsid w:val="00154F10"/>
    <w:pPr>
      <w:numPr>
        <w:numId w:val="3"/>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154F10"/>
    <w:pPr>
      <w:ind w:firstLine="708"/>
      <w:jc w:val="left"/>
      <w:outlineLvl w:val="8"/>
    </w:pPr>
    <w:rPr>
      <w:rFonts w:eastAsiaTheme="minorEastAsia"/>
      <w:i/>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sz w:val="20"/>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sz w:val="22"/>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basedOn w:val="Policepardfaut"/>
    <w:link w:val="Titre3"/>
    <w:rsid w:val="00CF6DDA"/>
    <w:rPr>
      <w:rFonts w:ascii="Calibri" w:eastAsiaTheme="minorHAnsi" w:hAnsi="Calibri"/>
      <w:b/>
      <w:i/>
      <w:sz w:val="24"/>
      <w:lang w:eastAsia="en-US"/>
    </w:rPr>
  </w:style>
  <w:style w:type="character" w:customStyle="1" w:styleId="Titre4Car">
    <w:name w:val="Titre 4 Car"/>
    <w:basedOn w:val="Policepardfaut"/>
    <w:link w:val="Titre4"/>
    <w:uiPriority w:val="9"/>
    <w:rsid w:val="00154F10"/>
    <w:rPr>
      <w:rFonts w:ascii="Calibri" w:eastAsiaTheme="minorHAnsi" w:hAnsi="Calibri" w:cstheme="minorBidi"/>
      <w:i/>
      <w:sz w:val="22"/>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sz w:val="22"/>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154F10"/>
    <w:rPr>
      <w:rFonts w:ascii="Calibri" w:eastAsiaTheme="minorEastAsia" w:hAnsi="Calibri"/>
      <w:i/>
      <w:sz w:val="22"/>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4305BC"/>
    <w:pPr>
      <w:spacing w:after="120"/>
      <w:outlineLvl w:val="2"/>
    </w:pPr>
    <w:rPr>
      <w:b/>
      <w:sz w:val="24"/>
      <w:u w:val="single"/>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paragraph" w:customStyle="1" w:styleId="normalrouge">
    <w:name w:val="normal rouge"/>
    <w:basedOn w:val="Normal"/>
    <w:link w:val="normalrougeCar"/>
    <w:rsid w:val="008E6DB2"/>
    <w:pPr>
      <w:spacing w:before="20" w:after="20"/>
    </w:pPr>
    <w:rPr>
      <w:rFonts w:ascii="Arial" w:hAnsi="Arial"/>
      <w:color w:val="FF0000"/>
      <w:spacing w:val="4"/>
      <w:sz w:val="20"/>
      <w:lang w:eastAsia="fr-FR"/>
    </w:rPr>
  </w:style>
  <w:style w:type="character" w:customStyle="1" w:styleId="normalrougeCar">
    <w:name w:val="normal rouge Car"/>
    <w:basedOn w:val="Policepardfaut"/>
    <w:link w:val="normalrouge"/>
    <w:rsid w:val="008E6DB2"/>
    <w:rPr>
      <w:rFonts w:ascii="Arial" w:hAnsi="Arial"/>
      <w:color w:val="FF0000"/>
      <w:spacing w:val="4"/>
    </w:rPr>
  </w:style>
  <w:style w:type="paragraph" w:styleId="Citation">
    <w:name w:val="Quote"/>
    <w:basedOn w:val="Normal"/>
    <w:next w:val="Normal"/>
    <w:link w:val="CitationCar"/>
    <w:uiPriority w:val="29"/>
    <w:qFormat/>
    <w:rsid w:val="00154F10"/>
    <w:rPr>
      <w:i/>
      <w:iCs/>
      <w:color w:val="000000" w:themeColor="text1"/>
    </w:rPr>
  </w:style>
  <w:style w:type="character" w:customStyle="1" w:styleId="CitationCar">
    <w:name w:val="Citation Car"/>
    <w:basedOn w:val="Policepardfaut"/>
    <w:link w:val="Citation"/>
    <w:uiPriority w:val="29"/>
    <w:rsid w:val="00154F10"/>
    <w:rPr>
      <w:rFonts w:ascii="Calibri" w:hAnsi="Calibri"/>
      <w:i/>
      <w:iCs/>
      <w:color w:val="000000" w:themeColor="text1"/>
      <w:sz w:val="22"/>
      <w:lang w:eastAsia="en-US"/>
    </w:rPr>
  </w:style>
  <w:style w:type="paragraph" w:styleId="NormalWeb">
    <w:name w:val="Normal (Web)"/>
    <w:basedOn w:val="Normal"/>
    <w:uiPriority w:val="99"/>
    <w:unhideWhenUsed/>
    <w:rsid w:val="008E2B6F"/>
    <w:pPr>
      <w:spacing w:before="100" w:beforeAutospacing="1" w:after="100" w:afterAutospacing="1"/>
      <w:jc w:val="left"/>
    </w:pPr>
    <w:rPr>
      <w:rFonts w:ascii="Times New Roman" w:eastAsiaTheme="minorEastAsia" w:hAnsi="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wmf"/><Relationship Id="rId26" Type="http://schemas.openxmlformats.org/officeDocument/2006/relationships/image" Target="media/image17.wmf"/><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w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60.png"/><Relationship Id="rId2" Type="http://schemas.openxmlformats.org/officeDocument/2006/relationships/customXml" Target="../customXml/item1.xml"/><Relationship Id="rId16" Type="http://schemas.openxmlformats.org/officeDocument/2006/relationships/image" Target="media/image7.wmf"/><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wmf"/><Relationship Id="rId32" Type="http://schemas.openxmlformats.org/officeDocument/2006/relationships/image" Target="media/image23.w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oleObject" Target="embeddings/oleObject1.bin"/><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emf"/><Relationship Id="rId5" Type="http://schemas.microsoft.com/office/2007/relationships/stylesWithEffects" Target="stylesWithEffects.xml"/><Relationship Id="rId61" Type="http://schemas.openxmlformats.org/officeDocument/2006/relationships/image" Target="media/image50.png"/><Relationship Id="rId82" Type="http://schemas.openxmlformats.org/officeDocument/2006/relationships/header" Target="header1.xml"/><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wmf"/><Relationship Id="rId27" Type="http://schemas.openxmlformats.org/officeDocument/2006/relationships/image" Target="media/image18.jpeg"/><Relationship Id="rId30" Type="http://schemas.openxmlformats.org/officeDocument/2006/relationships/image" Target="media/image21.wmf"/><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wmf"/><Relationship Id="rId67" Type="http://schemas.openxmlformats.org/officeDocument/2006/relationships/image" Target="media/image56.png"/><Relationship Id="rId20" Type="http://schemas.openxmlformats.org/officeDocument/2006/relationships/image" Target="media/image11.wmf"/><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wmf"/><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wmf"/><Relationship Id="rId60" Type="http://schemas.openxmlformats.org/officeDocument/2006/relationships/oleObject" Target="embeddings/oleObject2.bin"/><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emf"/><Relationship Id="rId81" Type="http://schemas.openxmlformats.org/officeDocument/2006/relationships/image" Target="media/image70.png"/></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108101-84DA-46EC-8291-4C21E7483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New-STD-2013.dotx</Template>
  <TotalTime>746</TotalTime>
  <Pages>1</Pages>
  <Words>2725</Words>
  <Characters>14990</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17680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dc:creator>
  <cp:lastModifiedBy>Xavier Pessoles</cp:lastModifiedBy>
  <cp:revision>86</cp:revision>
  <cp:lastPrinted>2014-10-15T20:32:00Z</cp:lastPrinted>
  <dcterms:created xsi:type="dcterms:W3CDTF">2013-09-01T12:24:00Z</dcterms:created>
  <dcterms:modified xsi:type="dcterms:W3CDTF">2014-10-15T20:32:00Z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