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AB5" w:rsidRPr="00C92AB5" w:rsidRDefault="00C92AB5" w:rsidP="005728F7">
      <w:pPr>
        <w:pStyle w:val="Titre1"/>
        <w:numPr>
          <w:ilvl w:val="0"/>
          <w:numId w:val="41"/>
        </w:numPr>
        <w:pBdr>
          <w:top w:val="double" w:sz="6" w:space="1" w:color="auto" w:shadow="1"/>
          <w:left w:val="double" w:sz="6" w:space="1" w:color="auto" w:shadow="1"/>
          <w:bottom w:val="double" w:sz="6" w:space="1" w:color="auto" w:shadow="1"/>
          <w:right w:val="double" w:sz="6" w:space="31" w:color="auto" w:shadow="1"/>
        </w:pBdr>
        <w:spacing w:before="0"/>
        <w:ind w:right="5211"/>
        <w:jc w:val="left"/>
        <w:rPr>
          <w:i/>
          <w:color w:val="auto"/>
          <w:sz w:val="48"/>
          <w:szCs w:val="48"/>
        </w:rPr>
      </w:pPr>
      <w:r w:rsidRPr="00C92AB5">
        <w:rPr>
          <w:i/>
          <w:color w:val="auto"/>
          <w:sz w:val="48"/>
          <w:szCs w:val="48"/>
        </w:rPr>
        <w:t> Devoir surveillé n°0</w:t>
      </w:r>
      <w:r w:rsidR="00E57AFA">
        <w:rPr>
          <w:i/>
          <w:color w:val="auto"/>
          <w:sz w:val="48"/>
          <w:szCs w:val="48"/>
        </w:rPr>
        <w:t>7</w:t>
      </w:r>
      <w:r w:rsidR="005728F7">
        <w:rPr>
          <w:i/>
          <w:color w:val="auto"/>
          <w:sz w:val="48"/>
          <w:szCs w:val="48"/>
        </w:rPr>
        <w:t xml:space="preserve"> – S2I</w:t>
      </w:r>
    </w:p>
    <w:p w:rsidR="00C92AB5" w:rsidRDefault="00C92AB5" w:rsidP="00C92AB5"/>
    <w:p w:rsidR="00C92AB5" w:rsidRPr="00C92AB5" w:rsidRDefault="00C92AB5" w:rsidP="00C92AB5">
      <w:pPr>
        <w:pStyle w:val="Titre"/>
        <w:pBdr>
          <w:top w:val="single" w:sz="4" w:space="1" w:color="auto"/>
          <w:left w:val="single" w:sz="4" w:space="4" w:color="auto"/>
          <w:bottom w:val="single" w:sz="4" w:space="1" w:color="auto"/>
          <w:right w:val="single" w:sz="4" w:space="4" w:color="auto"/>
        </w:pBdr>
        <w:rPr>
          <w:rFonts w:ascii="Bradley Hand ITC" w:hAnsi="Bradley Hand ITC"/>
        </w:rPr>
      </w:pPr>
      <w:r w:rsidRPr="00C92AB5">
        <w:rPr>
          <w:rFonts w:ascii="Bradley Hand ITC" w:hAnsi="Bradley Hand ITC"/>
        </w:rPr>
        <w:t> Sciences Industrielles </w:t>
      </w:r>
    </w:p>
    <w:p w:rsidR="00C92AB5" w:rsidRPr="003F68B5" w:rsidRDefault="003F68B5" w:rsidP="003F68B5">
      <w:pPr>
        <w:jc w:val="center"/>
        <w:rPr>
          <w:i/>
        </w:rPr>
      </w:pPr>
      <w:r>
        <w:rPr>
          <w:i/>
        </w:rPr>
        <w:t xml:space="preserve">CI 2 : Cinématique – CI </w:t>
      </w:r>
      <w:r w:rsidR="009B5872">
        <w:rPr>
          <w:i/>
        </w:rPr>
        <w:t>6</w:t>
      </w:r>
      <w:r>
        <w:rPr>
          <w:i/>
        </w:rPr>
        <w:t xml:space="preserve"> : </w:t>
      </w:r>
      <w:r w:rsidR="009B5872">
        <w:rPr>
          <w:i/>
        </w:rPr>
        <w:t xml:space="preserve">Produits – Matériaux – Procédés </w:t>
      </w:r>
    </w:p>
    <w:p w:rsidR="00C92AB5" w:rsidRDefault="00C919C6" w:rsidP="00C92AB5">
      <w:pPr>
        <w:pStyle w:val="Titre1"/>
        <w:numPr>
          <w:ilvl w:val="0"/>
          <w:numId w:val="0"/>
        </w:numPr>
        <w:ind w:left="360" w:hanging="360"/>
        <w:rPr>
          <w:noProof/>
        </w:rPr>
      </w:pPr>
      <w:r>
        <w:rPr>
          <w:noProof/>
        </w:rPr>
        <w:t>Moto-réducteur pneumatique d’engin de forage</w:t>
      </w:r>
    </w:p>
    <w:p w:rsidR="00800CDD" w:rsidRDefault="00800CDD" w:rsidP="00FC7318">
      <w:pPr>
        <w:pStyle w:val="Titre5"/>
      </w:pPr>
      <w:r>
        <w:t>Mise en situation</w:t>
      </w:r>
    </w:p>
    <w:p w:rsidR="00FC7318" w:rsidRPr="00943B6A" w:rsidRDefault="00800CDD" w:rsidP="00FC7318">
      <w:pPr>
        <w:pStyle w:val="Titre5"/>
      </w:pPr>
      <w:r>
        <w:t>Fonctionnement du motoréducteur pneumatique</w:t>
      </w:r>
    </w:p>
    <w:p w:rsidR="008605D0" w:rsidRDefault="008605D0" w:rsidP="008605D0">
      <w:pPr>
        <w:pStyle w:val="Titre5"/>
      </w:pPr>
      <w:r>
        <w:t>Analyse du fonctionnement du moteur pneumatique</w:t>
      </w:r>
    </w:p>
    <w:p w:rsidR="008605D0" w:rsidRDefault="008605D0" w:rsidP="008605D0">
      <w:pPr>
        <w:pStyle w:val="Titre3"/>
      </w:pPr>
      <w:r>
        <w:t>En coloriant le plan d’ensemble</w:t>
      </w:r>
      <w:r w:rsidR="00327406">
        <w:t xml:space="preserve"> (document 1)</w:t>
      </w:r>
      <w:r>
        <w:t xml:space="preserve">, identifiez les différentes classes d’équivalence cinématiques. Les pièces liées au carter pourront être laissées blanches. </w:t>
      </w:r>
      <w:r w:rsidR="007B043E">
        <w:t>On considèrera le cas de fonctionnement du plan du document 1. Dans ces conditions, on considèrera (entre autres) les pièces 16 et 17 en liaison encastrement avec le bâti.</w:t>
      </w:r>
    </w:p>
    <w:p w:rsidR="008605D0" w:rsidRDefault="0092342A" w:rsidP="008605D0">
      <w:pPr>
        <w:pStyle w:val="Titre3"/>
      </w:pPr>
      <w:r>
        <w:t>La cylindrée d’un moteur est le volume</w:t>
      </w:r>
      <w:r w:rsidR="007B043E">
        <w:t xml:space="preserve"> total </w:t>
      </w:r>
      <w:r>
        <w:t xml:space="preserve">balayé par chacun des pistons </w:t>
      </w:r>
      <w:r w:rsidR="007B043E">
        <w:t xml:space="preserve">lors d’un tour de vilebrequin. Calculer rigoureusement la course d’un piston. En déduire alors la cylindrée du moteur. </w:t>
      </w:r>
    </w:p>
    <w:p w:rsidR="00943B6A" w:rsidRDefault="00FC7318" w:rsidP="00943B6A">
      <w:r>
        <w:t xml:space="preserve">La course </w:t>
      </w:r>
      <w:r w:rsidRPr="00FC7318">
        <w:rPr>
          <w:i/>
        </w:rPr>
        <w:t>c</w:t>
      </w:r>
      <w:r>
        <w:t xml:space="preserve"> du piston est donnée par le double de l’excentricité </w:t>
      </w:r>
      <w:r w:rsidRPr="00FC7318">
        <w:rPr>
          <w:i/>
        </w:rPr>
        <w:t>e</w:t>
      </w:r>
      <w:r w:rsidR="00D470BC">
        <w:rPr>
          <w:i/>
        </w:rPr>
        <w:t>=26 mm</w:t>
      </w:r>
      <w:r>
        <w:t xml:space="preserve"> du vilebrequin. </w:t>
      </w:r>
      <w:r w:rsidR="00596DF5">
        <w:t xml:space="preserve">On note </w:t>
      </w:r>
      <w:r w:rsidR="00596DF5">
        <w:rPr>
          <w:i/>
        </w:rPr>
        <w:t xml:space="preserve">r </w:t>
      </w:r>
      <w:r w:rsidR="00596DF5">
        <w:t>le rayon du piston. Le moteur comporte 4 pistons.</w:t>
      </w:r>
    </w:p>
    <w:p w:rsidR="00596DF5" w:rsidRDefault="00596DF5" w:rsidP="00943B6A">
      <m:oMathPara>
        <m:oMath>
          <m:r>
            <w:rPr>
              <w:rFonts w:ascii="Cambria Math" w:hAnsi="Cambria Math"/>
            </w:rPr>
            <m:t>Cyl= 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⋅2e= 4⋅π</m:t>
          </m:r>
          <m:sSup>
            <m:sSupPr>
              <m:ctrlPr>
                <w:rPr>
                  <w:rFonts w:ascii="Cambria Math" w:hAnsi="Cambria Math"/>
                  <w:i/>
                </w:rPr>
              </m:ctrlPr>
            </m:sSupPr>
            <m:e>
              <m:r>
                <w:rPr>
                  <w:rFonts w:ascii="Cambria Math" w:hAnsi="Cambria Math"/>
                </w:rPr>
                <m:t>⋅25</m:t>
              </m:r>
            </m:e>
            <m:sup>
              <m:r>
                <w:rPr>
                  <w:rFonts w:ascii="Cambria Math" w:hAnsi="Cambria Math"/>
                </w:rPr>
                <m:t>2</m:t>
              </m:r>
            </m:sup>
          </m:sSup>
          <m:r>
            <w:rPr>
              <w:rFonts w:ascii="Cambria Math" w:hAnsi="Cambria Math"/>
            </w:rPr>
            <m:t>⋅2⋅26≃375 000 m</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=375 c</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rsidR="007B043E" w:rsidRDefault="007B043E" w:rsidP="007B043E">
      <w:pPr>
        <w:pStyle w:val="Titre3"/>
      </w:pPr>
      <w:r>
        <w:t xml:space="preserve">La distribution de l’air sous pression est assurée par le distributeur 14. Quel est le rôle de la pièce 13. En déduire, en justifiant, la liaison entre 14 et le bâti. </w:t>
      </w:r>
    </w:p>
    <w:p w:rsidR="00943B6A" w:rsidRDefault="00596DF5" w:rsidP="00943B6A">
      <w:r>
        <w:t xml:space="preserve">La pièce 13 permet de bloquer la translation du distributeur 14. Le contact entre les pièces 14 et 17 est de type cylindre – cylindre dont le rapport L/D est égal à 3. Au final la liaison entre le distributeur et le bâti est donc une liaison pivot. </w:t>
      </w:r>
    </w:p>
    <w:p w:rsidR="007B043E" w:rsidRDefault="007B043E" w:rsidP="007B043E">
      <w:pPr>
        <w:pStyle w:val="Titre3"/>
      </w:pPr>
      <w:r>
        <w:t>On rappelle que le fluide sous pression est ici envoyé par l’orifice 1. Repérer sur le plan où se situe l’échappement de l’air.</w:t>
      </w:r>
    </w:p>
    <w:p w:rsidR="00943B6A" w:rsidRDefault="008612AD" w:rsidP="00943B6A">
      <w:r>
        <w:t>Échappement</w:t>
      </w:r>
      <w:r w:rsidR="0008745A">
        <w:t xml:space="preserve"> est indiqué sur le plan.</w:t>
      </w:r>
    </w:p>
    <w:p w:rsidR="007B043E" w:rsidRDefault="007B043E" w:rsidP="007B043E">
      <w:pPr>
        <w:pStyle w:val="Titre3"/>
      </w:pPr>
      <w:r>
        <w:t xml:space="preserve"> Sur les figures 1, 2 et 3 du document </w:t>
      </w:r>
      <w:r w:rsidR="00327406">
        <w:t>2</w:t>
      </w:r>
      <w:r>
        <w:t>, indiquez en rouge les zones où il existe de l’air sous pression. Indiquez en bleu les zones d’air basse pression (pression atmosphérique).</w:t>
      </w:r>
    </w:p>
    <w:p w:rsidR="00943B6A" w:rsidRDefault="0015234E" w:rsidP="00946EF9">
      <w:pPr>
        <w:jc w:val="center"/>
      </w:pPr>
      <w:r>
        <w:rPr>
          <w:noProof/>
        </w:rPr>
        <w:pict>
          <v:shapetype id="_x0000_t202" coordsize="21600,21600" o:spt="202" path="m,l,21600r21600,l21600,xe">
            <v:stroke joinstyle="miter"/>
            <v:path gradientshapeok="t" o:connecttype="rect"/>
          </v:shapetype>
          <v:shape id="_x0000_s1036" type="#_x0000_t202" style="position:absolute;left:0;text-align:left;margin-left:222.3pt;margin-top:157.55pt;width:35.4pt;height:23.65pt;z-index:251663360;mso-height-percent:200;mso-height-percent:200;mso-width-relative:margin;mso-height-relative:margin" filled="f" stroked="f">
            <v:textbox style="mso-fit-shape-to-text:t">
              <w:txbxContent>
                <w:p w:rsidR="00946EF9" w:rsidRDefault="00946EF9" w:rsidP="00946EF9">
                  <w:r>
                    <w:t>HP</w:t>
                  </w:r>
                </w:p>
              </w:txbxContent>
            </v:textbox>
          </v:shape>
        </w:pict>
      </w:r>
      <w:r>
        <w:rPr>
          <w:noProof/>
        </w:rPr>
        <w:pict>
          <v:shape id="_x0000_s1035" type="#_x0000_t202" style="position:absolute;left:0;text-align:left;margin-left:98.7pt;margin-top:154.15pt;width:35.4pt;height:23.65pt;z-index:251662336;mso-height-percent:200;mso-height-percent:200;mso-width-relative:margin;mso-height-relative:margin" filled="f" stroked="f">
            <v:textbox style="mso-fit-shape-to-text:t">
              <w:txbxContent>
                <w:p w:rsidR="00946EF9" w:rsidRDefault="00946EF9" w:rsidP="00946EF9">
                  <w:r>
                    <w:t>BP</w:t>
                  </w:r>
                </w:p>
              </w:txbxContent>
            </v:textbox>
          </v:shape>
        </w:pict>
      </w:r>
      <w:r>
        <w:rPr>
          <w:noProof/>
        </w:rPr>
        <w:pict>
          <v:shape id="_x0000_s1034" type="#_x0000_t202" style="position:absolute;left:0;text-align:left;margin-left:203.3pt;margin-top:2.55pt;width:35.4pt;height:23.65pt;z-index:251661312;mso-height-percent:200;mso-height-percent:200;mso-width-relative:margin;mso-height-relative:margin" filled="f" stroked="f">
            <v:textbox style="mso-fit-shape-to-text:t">
              <w:txbxContent>
                <w:p w:rsidR="00946EF9" w:rsidRDefault="00946EF9" w:rsidP="00946EF9">
                  <w:r>
                    <w:t>BP</w:t>
                  </w:r>
                </w:p>
              </w:txbxContent>
            </v:textbox>
          </v:shape>
        </w:pict>
      </w:r>
      <w:r>
        <w:rPr>
          <w:noProof/>
          <w:lang w:eastAsia="en-US"/>
        </w:rPr>
        <w:pict>
          <v:shape id="_x0000_s1033" type="#_x0000_t202" style="position:absolute;left:0;text-align:left;margin-left:105.6pt;margin-top:2.55pt;width:35.4pt;height:23.65pt;z-index:251660288;mso-height-percent:200;mso-height-percent:200;mso-width-relative:margin;mso-height-relative:margin" filled="f" stroked="f">
            <v:textbox style="mso-fit-shape-to-text:t">
              <w:txbxContent>
                <w:p w:rsidR="00946EF9" w:rsidRDefault="00946EF9">
                  <w:r>
                    <w:t>HP</w:t>
                  </w:r>
                </w:p>
              </w:txbxContent>
            </v:textbox>
          </v:shape>
        </w:pict>
      </w:r>
      <w:r w:rsidR="00946EF9">
        <w:rPr>
          <w:noProof/>
        </w:rPr>
        <w:drawing>
          <wp:inline distT="0" distB="0" distL="0" distR="0">
            <wp:extent cx="4171721" cy="2719449"/>
            <wp:effectExtent l="19050" t="0" r="229" b="0"/>
            <wp:docPr id="6" name="Image 8" descr="G:\Dropbox\PartageXavier\PTSI\Exercices\Dossiers\022_Perforateur\Coloriage\Perforatrice_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Dropbox\PartageXavier\PTSI\Exercices\Dossiers\022_Perforateur\Coloriage\Perforatrice_Pression.png"/>
                    <pic:cNvPicPr>
                      <a:picLocks noChangeAspect="1" noChangeArrowheads="1"/>
                    </pic:cNvPicPr>
                  </pic:nvPicPr>
                  <pic:blipFill>
                    <a:blip r:embed="rId8" cstate="print"/>
                    <a:srcRect l="4835" t="8889" r="3141" b="6222"/>
                    <a:stretch>
                      <a:fillRect/>
                    </a:stretch>
                  </pic:blipFill>
                  <pic:spPr bwMode="auto">
                    <a:xfrm>
                      <a:off x="0" y="0"/>
                      <a:ext cx="4174492" cy="2721255"/>
                    </a:xfrm>
                    <a:prstGeom prst="rect">
                      <a:avLst/>
                    </a:prstGeom>
                    <a:noFill/>
                    <a:ln w="9525">
                      <a:noFill/>
                      <a:miter lim="800000"/>
                      <a:headEnd/>
                      <a:tailEnd/>
                    </a:ln>
                  </pic:spPr>
                </pic:pic>
              </a:graphicData>
            </a:graphic>
          </wp:inline>
        </w:drawing>
      </w:r>
    </w:p>
    <w:p w:rsidR="00AB36F2" w:rsidRDefault="00422B28" w:rsidP="00422B28">
      <w:pPr>
        <w:pStyle w:val="Titre3"/>
      </w:pPr>
      <w:r>
        <w:lastRenderedPageBreak/>
        <w:t>La marche arrière est obtenue en faisant entrer de l’air sous pression dans l’orifice II. Cette manipulation est obtenue par une vanne actionnée manuellement (non représentée). Quel est l’effet du changement d’alime</w:t>
      </w:r>
      <w:r w:rsidR="0023130E">
        <w:t>ntation sur les pièces 16 et 17 ?</w:t>
      </w:r>
      <w:r w:rsidR="00C22800">
        <w:t xml:space="preserve"> </w:t>
      </w:r>
      <w:r w:rsidR="0041253D">
        <w:t>Quel</w:t>
      </w:r>
      <w:r w:rsidR="00FF7723">
        <w:t>le</w:t>
      </w:r>
      <w:r w:rsidR="0041253D">
        <w:t xml:space="preserve"> solution technologique permet la réalisation de</w:t>
      </w:r>
      <w:r w:rsidR="00943B6A">
        <w:t xml:space="preserve"> la liaison entre ces 2 pièces.</w:t>
      </w:r>
    </w:p>
    <w:p w:rsidR="0008745A" w:rsidRPr="0008745A" w:rsidRDefault="0008745A" w:rsidP="0008745A">
      <w:r>
        <w:t>Dans ces conditions, le piston 16 est poussé vers la gauche (coupe C-C)</w:t>
      </w:r>
      <w:r w:rsidR="004B751A">
        <w:t xml:space="preserve"> sous l’effet de l’air sous pression</w:t>
      </w:r>
      <w:r>
        <w:t xml:space="preserve">. Il entraîne en rotation la pièce 17 via une liaison de type </w:t>
      </w:r>
      <w:r w:rsidR="004B751A">
        <w:t xml:space="preserve">pignon – crémaillère. Les orifices de la pièce 17 visibles sur la coupe B-B ne sont donc plus en face des mêmes trous sur le distributeur. Le sens de rotation du moteur est ainsi modifié. </w:t>
      </w:r>
    </w:p>
    <w:p w:rsidR="00943B6A" w:rsidRPr="00943B6A" w:rsidRDefault="00943B6A" w:rsidP="00943B6A"/>
    <w:p w:rsidR="0041253D" w:rsidRDefault="00FF7723" w:rsidP="00FF7723">
      <w:pPr>
        <w:pStyle w:val="Titre3"/>
      </w:pPr>
      <w:r>
        <w:t>Quel est le rôle de la pièce 36 ?</w:t>
      </w:r>
    </w:p>
    <w:p w:rsidR="004B751A" w:rsidRDefault="004B751A" w:rsidP="004B751A"/>
    <w:p w:rsidR="004B751A" w:rsidRPr="004B751A" w:rsidRDefault="004B751A" w:rsidP="004B751A">
      <w:r>
        <w:t xml:space="preserve">36 est un pion de centrage. Les deux pions de centrage participent à la mise en position de la liaison encastrement entre les pièces 1 et 5. Le maintien en position est assuré par des vis d’assemblage non représentées. </w:t>
      </w:r>
    </w:p>
    <w:p w:rsidR="00943B6A" w:rsidRPr="00943B6A" w:rsidRDefault="00943B6A" w:rsidP="00943B6A"/>
    <w:p w:rsidR="00FF7723" w:rsidRDefault="00FF7723" w:rsidP="00FF7723">
      <w:pPr>
        <w:pStyle w:val="Titre3"/>
      </w:pPr>
      <w:r>
        <w:t>La bielle 31 et le vilebrequin 33 sont monoblocs. Dans ces conditions, expliquer comment est réalisé le montage et le démontage des bielles ?</w:t>
      </w:r>
    </w:p>
    <w:p w:rsidR="00943B6A" w:rsidRDefault="00F03CCD" w:rsidP="00943B6A">
      <w:r>
        <w:t xml:space="preserve">On commence par enlever le circlips 30. On peut ainsi libérer les 2 entretoises 29 (cf nomenclature et pointillés sur le dessin). On peut alors désengager la bielle du roulement en la décalant puis en la faisant tourner pour la faire passer le long du vilebrequin. </w:t>
      </w:r>
    </w:p>
    <w:p w:rsidR="00F03CCD" w:rsidRDefault="00F03CCD" w:rsidP="00943B6A">
      <w:r>
        <w:t xml:space="preserve">Les butées à aiguilles sont quant à elles constituées de 2 cages qui permettent de les démonter de l’arbre. </w:t>
      </w:r>
    </w:p>
    <w:p w:rsidR="00943B6A" w:rsidRDefault="00943B6A" w:rsidP="00943B6A"/>
    <w:p w:rsidR="0041253D" w:rsidRDefault="0041253D" w:rsidP="0041253D">
      <w:pPr>
        <w:pStyle w:val="Titre5"/>
      </w:pPr>
      <w:r>
        <w:t>Analyse cinématique du moteur pneumatique</w:t>
      </w:r>
    </w:p>
    <w:p w:rsidR="0041253D" w:rsidRDefault="0041253D" w:rsidP="0041253D">
      <w:pPr>
        <w:pStyle w:val="Titre3"/>
      </w:pPr>
      <w:r>
        <w:t xml:space="preserve">Le distributeur 14 est en liaison pivot avec le bâti. Comment est-il mis en rotation ? Exprimer la fréquence de rotation </w:t>
      </w:r>
      <m:oMath>
        <m:sSub>
          <m:sSubPr>
            <m:ctrlPr>
              <w:rPr>
                <w:rFonts w:ascii="Cambria Math" w:hAnsi="Cambria Math"/>
              </w:rPr>
            </m:ctrlPr>
          </m:sSubPr>
          <m:e>
            <m:r>
              <m:rPr>
                <m:sty m:val="bi"/>
              </m:rPr>
              <w:rPr>
                <w:rFonts w:ascii="Cambria Math" w:hAnsi="Cambria Math"/>
              </w:rPr>
              <m:t>ω</m:t>
            </m:r>
          </m:e>
          <m:sub>
            <m:r>
              <m:rPr>
                <m:sty m:val="bi"/>
              </m:rPr>
              <w:rPr>
                <w:rFonts w:ascii="Cambria Math" w:hAnsi="Cambria Math"/>
              </w:rPr>
              <m:t>14/0</m:t>
            </m:r>
          </m:sub>
        </m:sSub>
      </m:oMath>
      <w:r>
        <w:t xml:space="preserve"> du distributeur en fonction de la fréquence de rotation </w:t>
      </w:r>
      <m:oMath>
        <m:sSub>
          <m:sSubPr>
            <m:ctrlPr>
              <w:rPr>
                <w:rFonts w:ascii="Cambria Math" w:hAnsi="Cambria Math"/>
              </w:rPr>
            </m:ctrlPr>
          </m:sSubPr>
          <m:e>
            <m:r>
              <m:rPr>
                <m:sty m:val="bi"/>
              </m:rPr>
              <w:rPr>
                <w:rFonts w:ascii="Cambria Math" w:hAnsi="Cambria Math"/>
              </w:rPr>
              <m:t>ω</m:t>
            </m:r>
          </m:e>
          <m:sub>
            <m:r>
              <m:rPr>
                <m:sty m:val="bi"/>
              </m:rPr>
              <w:rPr>
                <w:rFonts w:ascii="Cambria Math" w:hAnsi="Cambria Math"/>
              </w:rPr>
              <m:t>33/0</m:t>
            </m:r>
          </m:sub>
        </m:sSub>
      </m:oMath>
      <w:r>
        <w:t xml:space="preserve"> du vilebrequin. </w:t>
      </w:r>
    </w:p>
    <w:p w:rsidR="00F03CCD" w:rsidRDefault="00F03CCD" w:rsidP="00943B6A">
      <w:r>
        <w:t xml:space="preserve">Le distributeur 14 est mis en rotation par engrenages via la roue dentée 37. On a </w:t>
      </w:r>
    </w:p>
    <w:p w:rsidR="00F03CCD" w:rsidRPr="00943B6A" w:rsidRDefault="0015234E" w:rsidP="00943B6A">
      <m:oMathPara>
        <m:oMath>
          <m:f>
            <m:fPr>
              <m:ctrlPr>
                <w:rPr>
                  <w:rFonts w:ascii="Cambria Math" w:hAnsi="Cambria Math"/>
                </w:rPr>
              </m:ctrlPr>
            </m:fPr>
            <m:num>
              <m:sSub>
                <m:sSubPr>
                  <m:ctrlPr>
                    <w:rPr>
                      <w:rFonts w:ascii="Cambria Math" w:hAnsi="Cambria Math"/>
                    </w:rPr>
                  </m:ctrlPr>
                </m:sSubPr>
                <m:e>
                  <m:r>
                    <m:rPr>
                      <m:sty m:val="bi"/>
                    </m:rPr>
                    <w:rPr>
                      <w:rFonts w:ascii="Cambria Math" w:hAnsi="Cambria Math"/>
                    </w:rPr>
                    <m:t>ω</m:t>
                  </m:r>
                </m:e>
                <m:sub>
                  <m:r>
                    <m:rPr>
                      <m:sty m:val="bi"/>
                    </m:rPr>
                    <w:rPr>
                      <w:rFonts w:ascii="Cambria Math" w:hAnsi="Cambria Math"/>
                    </w:rPr>
                    <m:t>14/0</m:t>
                  </m:r>
                </m:sub>
              </m:sSub>
            </m:num>
            <m:den>
              <m:sSub>
                <m:sSubPr>
                  <m:ctrlPr>
                    <w:rPr>
                      <w:rFonts w:ascii="Cambria Math" w:hAnsi="Cambria Math"/>
                    </w:rPr>
                  </m:ctrlPr>
                </m:sSubPr>
                <m:e>
                  <m:r>
                    <m:rPr>
                      <m:sty m:val="bi"/>
                    </m:rPr>
                    <w:rPr>
                      <w:rFonts w:ascii="Cambria Math" w:hAnsi="Cambria Math"/>
                    </w:rPr>
                    <m:t>ω</m:t>
                  </m:r>
                </m:e>
                <m:sub>
                  <m:r>
                    <m:rPr>
                      <m:sty m:val="bi"/>
                    </m:rPr>
                    <w:rPr>
                      <w:rFonts w:ascii="Cambria Math" w:hAnsi="Cambria Math"/>
                    </w:rPr>
                    <m:t>37/0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33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37</m:t>
                  </m:r>
                </m:sub>
              </m:sSub>
            </m:num>
            <m:den>
              <m:sSub>
                <m:sSubPr>
                  <m:ctrlPr>
                    <w:rPr>
                      <w:rFonts w:ascii="Cambria Math" w:hAnsi="Cambria Math"/>
                      <w:i/>
                    </w:rPr>
                  </m:ctrlPr>
                </m:sSubPr>
                <m:e>
                  <m:r>
                    <w:rPr>
                      <w:rFonts w:ascii="Cambria Math" w:hAnsi="Cambria Math"/>
                    </w:rPr>
                    <m:t>Z</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14</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66⋅12</m:t>
              </m:r>
            </m:num>
            <m:den>
              <m:r>
                <w:rPr>
                  <w:rFonts w:ascii="Cambria Math" w:hAnsi="Cambria Math"/>
                </w:rPr>
                <m:t>88⋅18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41253D" w:rsidRDefault="0041253D" w:rsidP="0041253D">
      <w:pPr>
        <w:pStyle w:val="Titre3"/>
      </w:pPr>
      <w:r>
        <w:t>Réaliser le sch</w:t>
      </w:r>
      <w:r w:rsidR="003424B5">
        <w:t>éma cinématique minimum du moto</w:t>
      </w:r>
      <w:r w:rsidR="0098494B">
        <w:t>réducteur complet dans la coupe A-A.</w:t>
      </w:r>
    </w:p>
    <w:p w:rsidR="00943B6A" w:rsidRPr="00943B6A" w:rsidRDefault="00943B6A" w:rsidP="00943B6A"/>
    <w:p w:rsidR="00864509" w:rsidRDefault="00864509" w:rsidP="00864509">
      <w:pPr>
        <w:pStyle w:val="Titre5"/>
      </w:pPr>
      <w:r>
        <w:t>Analyse technologique des différents composants</w:t>
      </w:r>
    </w:p>
    <w:p w:rsidR="000738AF" w:rsidRDefault="000738AF" w:rsidP="000738AF">
      <w:pPr>
        <w:pStyle w:val="Titre3"/>
        <w:spacing w:before="0" w:after="0"/>
      </w:pPr>
      <w:r>
        <w:t xml:space="preserve">Donner la désignation des matériaux des pièces suivantes : </w:t>
      </w:r>
    </w:p>
    <w:p w:rsidR="00F42F84" w:rsidRDefault="00F42F84" w:rsidP="00F42F84">
      <w:pPr>
        <w:pStyle w:val="Titre3"/>
        <w:numPr>
          <w:ilvl w:val="1"/>
          <w:numId w:val="34"/>
        </w:numPr>
        <w:spacing w:before="0" w:after="0"/>
      </w:pPr>
      <w:r>
        <w:t>embout 40 – S235 </w:t>
      </w:r>
    </w:p>
    <w:p w:rsidR="00F42F84" w:rsidRDefault="00F42F84" w:rsidP="00F42F84">
      <w:pPr>
        <w:pStyle w:val="Paragraphedeliste"/>
        <w:numPr>
          <w:ilvl w:val="2"/>
          <w:numId w:val="34"/>
        </w:numPr>
      </w:pPr>
      <w:r>
        <w:t>Acier d’usage général</w:t>
      </w:r>
    </w:p>
    <w:p w:rsidR="00F42F84" w:rsidRPr="00F42F84" w:rsidRDefault="00F42F84" w:rsidP="00F42F84">
      <w:pPr>
        <w:pStyle w:val="Paragraphedeliste"/>
        <w:numPr>
          <w:ilvl w:val="2"/>
          <w:numId w:val="34"/>
        </w:numPr>
      </w:pPr>
      <w:r>
        <w:t xml:space="preserve">Résistance élastique : </w:t>
      </w:r>
      <w:r w:rsidR="00C447E9">
        <w:t xml:space="preserve">Re = </w:t>
      </w:r>
      <w:r>
        <w:t>235 MPa</w:t>
      </w:r>
    </w:p>
    <w:p w:rsidR="000738AF" w:rsidRDefault="0023130E" w:rsidP="000738AF">
      <w:pPr>
        <w:pStyle w:val="Titre3"/>
        <w:numPr>
          <w:ilvl w:val="1"/>
          <w:numId w:val="34"/>
        </w:numPr>
        <w:spacing w:before="0" w:after="0"/>
      </w:pPr>
      <w:r>
        <w:t>roue dentée 11</w:t>
      </w:r>
      <w:r w:rsidR="00F42F84">
        <w:t xml:space="preserve"> – 10 Ni Cr 6</w:t>
      </w:r>
    </w:p>
    <w:p w:rsidR="00F42F84" w:rsidRDefault="00F42F84" w:rsidP="00F42F84">
      <w:pPr>
        <w:pStyle w:val="Paragraphedeliste"/>
        <w:numPr>
          <w:ilvl w:val="2"/>
          <w:numId w:val="34"/>
        </w:numPr>
      </w:pPr>
      <w:r>
        <w:t>Acier faiblement allié</w:t>
      </w:r>
    </w:p>
    <w:p w:rsidR="00F42F84" w:rsidRPr="00F42F84" w:rsidRDefault="00F42F84" w:rsidP="00F42F84">
      <w:pPr>
        <w:pStyle w:val="Paragraphedeliste"/>
        <w:numPr>
          <w:ilvl w:val="2"/>
          <w:numId w:val="34"/>
        </w:numPr>
      </w:pPr>
      <w:r>
        <w:t xml:space="preserve">0,1% de </w:t>
      </w:r>
      <w:r w:rsidR="00215A64">
        <w:t>Carbone</w:t>
      </w:r>
      <w:r>
        <w:t>, 1,5% de Nickel et des traces de Chrome</w:t>
      </w:r>
    </w:p>
    <w:p w:rsidR="000738AF" w:rsidRDefault="000738AF" w:rsidP="000738AF">
      <w:pPr>
        <w:pStyle w:val="Titre3"/>
        <w:numPr>
          <w:ilvl w:val="1"/>
          <w:numId w:val="34"/>
        </w:numPr>
        <w:spacing w:before="0" w:after="0"/>
      </w:pPr>
      <w:r>
        <w:t>carter réducteur 5</w:t>
      </w:r>
      <w:r w:rsidR="00F42F84">
        <w:t xml:space="preserve"> – EN-GJS-</w:t>
      </w:r>
      <w:r w:rsidR="00C447E9">
        <w:t>500-7</w:t>
      </w:r>
    </w:p>
    <w:p w:rsidR="00C447E9" w:rsidRDefault="00C447E9" w:rsidP="00C447E9">
      <w:pPr>
        <w:pStyle w:val="Paragraphedeliste"/>
        <w:numPr>
          <w:ilvl w:val="2"/>
          <w:numId w:val="34"/>
        </w:numPr>
      </w:pPr>
      <w:r>
        <w:t>Fonte à graphite sphéroïdal</w:t>
      </w:r>
    </w:p>
    <w:p w:rsidR="00C447E9" w:rsidRDefault="00C447E9" w:rsidP="00C447E9">
      <w:pPr>
        <w:pStyle w:val="Paragraphedeliste"/>
        <w:numPr>
          <w:ilvl w:val="2"/>
          <w:numId w:val="34"/>
        </w:numPr>
      </w:pPr>
      <w:r>
        <w:t>Résistance à la rupture : Rm = 500MPa</w:t>
      </w:r>
    </w:p>
    <w:p w:rsidR="00C447E9" w:rsidRPr="00C447E9" w:rsidRDefault="00C447E9" w:rsidP="00C447E9">
      <w:pPr>
        <w:pStyle w:val="Paragraphedeliste"/>
        <w:numPr>
          <w:ilvl w:val="2"/>
          <w:numId w:val="34"/>
        </w:numPr>
      </w:pPr>
      <w:r>
        <w:t>Allongement à la rupture : A%=7</w:t>
      </w:r>
    </w:p>
    <w:p w:rsidR="000738AF" w:rsidRDefault="000738AF" w:rsidP="000738AF">
      <w:pPr>
        <w:pStyle w:val="Titre3"/>
        <w:numPr>
          <w:ilvl w:val="1"/>
          <w:numId w:val="34"/>
        </w:numPr>
        <w:spacing w:before="0" w:after="0"/>
      </w:pPr>
      <w:r>
        <w:t>planétaire 12</w:t>
      </w:r>
      <w:r w:rsidR="00F42F84">
        <w:t xml:space="preserve"> –</w:t>
      </w:r>
      <w:r w:rsidR="00C447E9">
        <w:t xml:space="preserve"> 35 Ni Cr Mo 16 :</w:t>
      </w:r>
    </w:p>
    <w:p w:rsidR="00C447E9" w:rsidRDefault="00C447E9" w:rsidP="00C447E9">
      <w:pPr>
        <w:pStyle w:val="Paragraphedeliste"/>
        <w:numPr>
          <w:ilvl w:val="2"/>
          <w:numId w:val="34"/>
        </w:numPr>
      </w:pPr>
      <w:r>
        <w:t>Acier faiblement allié</w:t>
      </w:r>
    </w:p>
    <w:p w:rsidR="00C447E9" w:rsidRPr="00C447E9" w:rsidRDefault="00C447E9" w:rsidP="00C447E9">
      <w:pPr>
        <w:pStyle w:val="Paragraphedeliste"/>
        <w:numPr>
          <w:ilvl w:val="2"/>
          <w:numId w:val="34"/>
        </w:numPr>
      </w:pPr>
      <w:r>
        <w:t>0,35% de carbone, 4% de Nickel, des traces de chrome et de molybdène</w:t>
      </w:r>
    </w:p>
    <w:p w:rsidR="003424B5" w:rsidRDefault="000738AF" w:rsidP="003424B5">
      <w:pPr>
        <w:pStyle w:val="Titre3"/>
        <w:numPr>
          <w:ilvl w:val="1"/>
          <w:numId w:val="34"/>
        </w:numPr>
        <w:spacing w:before="0" w:after="0"/>
      </w:pPr>
      <w:r>
        <w:t>piston 26</w:t>
      </w:r>
      <w:r w:rsidR="00F42F84">
        <w:t xml:space="preserve"> –</w:t>
      </w:r>
      <w:r>
        <w:t>.</w:t>
      </w:r>
      <w:r w:rsidR="00C447E9">
        <w:t>Al Si 10 Mg :</w:t>
      </w:r>
    </w:p>
    <w:p w:rsidR="00C447E9" w:rsidRDefault="00C447E9" w:rsidP="00C447E9">
      <w:pPr>
        <w:pStyle w:val="Paragraphedeliste"/>
        <w:numPr>
          <w:ilvl w:val="2"/>
          <w:numId w:val="34"/>
        </w:numPr>
      </w:pPr>
      <w:r>
        <w:t>Alliage d’aluminium</w:t>
      </w:r>
    </w:p>
    <w:p w:rsidR="00C447E9" w:rsidRPr="00C447E9" w:rsidRDefault="00C447E9" w:rsidP="00C447E9">
      <w:pPr>
        <w:pStyle w:val="Paragraphedeliste"/>
        <w:numPr>
          <w:ilvl w:val="2"/>
          <w:numId w:val="34"/>
        </w:numPr>
      </w:pPr>
      <w:r>
        <w:t>10% de Silicium, des traces de magnésium.</w:t>
      </w:r>
    </w:p>
    <w:p w:rsidR="00943B6A" w:rsidRPr="00943B6A" w:rsidRDefault="00943B6A" w:rsidP="00943B6A"/>
    <w:p w:rsidR="0023130E" w:rsidRDefault="0023130E" w:rsidP="0098494B">
      <w:pPr>
        <w:pStyle w:val="Titre3"/>
      </w:pPr>
      <w:r>
        <w:t xml:space="preserve">Justifier le choix </w:t>
      </w:r>
      <w:r w:rsidR="00C447E9">
        <w:t>des matériaux pour les pièces 11</w:t>
      </w:r>
      <w:r>
        <w:t xml:space="preserve"> et 5.</w:t>
      </w:r>
    </w:p>
    <w:p w:rsidR="00C447E9" w:rsidRDefault="00C447E9" w:rsidP="00C447E9">
      <w:r>
        <w:t>La roue dentée est une pièce sollicitée mécaniquement. Cela nécessite donc l’utilisation d’un acier. Le nickel et le chrome lui confère des propriétés inoxydables.</w:t>
      </w:r>
    </w:p>
    <w:p w:rsidR="00C447E9" w:rsidRPr="00C447E9" w:rsidRDefault="00C447E9" w:rsidP="00C447E9">
      <w:r>
        <w:t>La pièce 5 a des formes complexes. En conséquence, elle sera surement réalisée par moulage. Les alliages d’aluminium et les fontes sont les matériaux les plus aptes au moulage. Ici, le carter est utilisé sur un engin de travaux public. Il peut donc être confronté à des chocs extérieurs</w:t>
      </w:r>
      <w:r w:rsidR="009B233C">
        <w:t>. On privilégie donc une fonte à graphite sphéroïdal. (La structure sphéroïdale améliore la coulabilité.)</w:t>
      </w:r>
    </w:p>
    <w:p w:rsidR="00943B6A" w:rsidRPr="00943B6A" w:rsidRDefault="00943B6A" w:rsidP="00943B6A"/>
    <w:p w:rsidR="003424B5" w:rsidRDefault="0098494B" w:rsidP="0098494B">
      <w:pPr>
        <w:pStyle w:val="Titre3"/>
      </w:pPr>
      <w:r>
        <w:t>La roue dentée 11 a été cémentée, trempée puis revenue. Expliquer brièvement le mode opératoire des différents traitements thermiques. Quels sont les effets de la cémentation et de la trempe sur les caractéristiques mécaniques des matériaux ?</w:t>
      </w:r>
    </w:p>
    <w:p w:rsidR="00943B6A" w:rsidRDefault="00943B6A" w:rsidP="00943B6A"/>
    <w:p w:rsidR="009B233C" w:rsidRDefault="009B233C" w:rsidP="00943B6A">
      <w:r>
        <w:t>La cémentation consiste en placer la pièce dans un environnement chauffé et riche en carbone. Le but est de faire diffuser le carbone en surface de la pièce. Seule</w:t>
      </w:r>
      <w:r w:rsidR="003E4183">
        <w:t>,</w:t>
      </w:r>
      <w:r>
        <w:t xml:space="preserve"> la cémentation est inutile.</w:t>
      </w:r>
    </w:p>
    <w:p w:rsidR="009B233C" w:rsidRDefault="009B233C" w:rsidP="00943B6A">
      <w:r>
        <w:t xml:space="preserve">La trempe consiste en un chauffage de la pièce à une température telle que le fer </w:t>
      </w:r>
      <w:r>
        <w:rPr>
          <w:rFonts w:ascii="Cambria" w:hAnsi="Cambria"/>
        </w:rPr>
        <w:t>α</w:t>
      </w:r>
      <w:r>
        <w:t xml:space="preserve"> (CC) est transformé en fer </w:t>
      </w:r>
      <w:r w:rsidR="003E4183">
        <w:t xml:space="preserve">γ (austénite, structure FCF). La température de chauffe dépend de la concentration en carbone. Elle est de l’ordre de 800°C. La pièce est alors refroidie rapidement (à l’air, à l’eau ou à l’huile). La trempe permet d’augmenter la dureté et la résistance élastique. En revanche, elle diminue la résilience. Dans le cas où la pièce a subit une cémentation, les caractéristiques de surfaces sont améliorées. </w:t>
      </w:r>
    </w:p>
    <w:p w:rsidR="003E4183" w:rsidRDefault="003E4183" w:rsidP="00943B6A">
      <w:r>
        <w:t>Le revenu est une chauffe à une température relativement faible afin de relaxer la pièce et de diminuer les contraintes internes. Le refroidissement de la pièce est lent.</w:t>
      </w:r>
    </w:p>
    <w:p w:rsidR="009B233C" w:rsidRPr="00943B6A" w:rsidRDefault="009B233C" w:rsidP="00943B6A"/>
    <w:p w:rsidR="003424B5" w:rsidRDefault="0098494B" w:rsidP="003424B5">
      <w:pPr>
        <w:pStyle w:val="Titre3"/>
      </w:pPr>
      <w:r>
        <w:t>Donner l’ensemble des procédés de fabrication qui ont permis de réaliser la pièce 11. Dans la liste des procédés, vous n’omettrez pas de préciser la position des dif</w:t>
      </w:r>
      <w:r w:rsidR="00943B6A">
        <w:t>férents traitements thermiques.</w:t>
      </w:r>
    </w:p>
    <w:p w:rsidR="00943B6A" w:rsidRDefault="00943B6A" w:rsidP="00943B6A"/>
    <w:p w:rsidR="003E4183" w:rsidRDefault="003E4183" w:rsidP="003E4183">
      <w:pPr>
        <w:pStyle w:val="Paragraphedeliste"/>
        <w:numPr>
          <w:ilvl w:val="0"/>
          <w:numId w:val="45"/>
        </w:numPr>
      </w:pPr>
      <w:r>
        <w:t>Laminage du cylindre</w:t>
      </w:r>
    </w:p>
    <w:p w:rsidR="003E4183" w:rsidRDefault="003E4183" w:rsidP="003E4183">
      <w:pPr>
        <w:pStyle w:val="Paragraphedeliste"/>
        <w:numPr>
          <w:ilvl w:val="0"/>
          <w:numId w:val="45"/>
        </w:numPr>
      </w:pPr>
      <w:r>
        <w:t>Découpage (laser) en tranche</w:t>
      </w:r>
    </w:p>
    <w:p w:rsidR="003E4183" w:rsidRDefault="003E4183" w:rsidP="003E4183">
      <w:pPr>
        <w:pStyle w:val="Paragraphedeliste"/>
        <w:numPr>
          <w:ilvl w:val="0"/>
          <w:numId w:val="45"/>
        </w:numPr>
      </w:pPr>
      <w:r>
        <w:t>Forgeage</w:t>
      </w:r>
    </w:p>
    <w:p w:rsidR="003E4183" w:rsidRDefault="003E4183" w:rsidP="003E4183">
      <w:pPr>
        <w:pStyle w:val="Paragraphedeliste"/>
        <w:numPr>
          <w:ilvl w:val="0"/>
          <w:numId w:val="45"/>
        </w:numPr>
      </w:pPr>
      <w:r>
        <w:t>Tournage</w:t>
      </w:r>
    </w:p>
    <w:p w:rsidR="003E4183" w:rsidRDefault="003E4183" w:rsidP="003E4183">
      <w:pPr>
        <w:pStyle w:val="Paragraphedeliste"/>
        <w:numPr>
          <w:ilvl w:val="0"/>
          <w:numId w:val="45"/>
        </w:numPr>
      </w:pPr>
      <w:r>
        <w:t>Usinage des engrenages (outil crémaillère)</w:t>
      </w:r>
    </w:p>
    <w:p w:rsidR="003E4183" w:rsidRDefault="003E4183" w:rsidP="003E4183">
      <w:pPr>
        <w:pStyle w:val="Paragraphedeliste"/>
        <w:numPr>
          <w:ilvl w:val="0"/>
          <w:numId w:val="45"/>
        </w:numPr>
      </w:pPr>
      <w:r>
        <w:t>Traitement thermique</w:t>
      </w:r>
    </w:p>
    <w:p w:rsidR="003E4183" w:rsidRDefault="003E4183" w:rsidP="003E4183">
      <w:pPr>
        <w:pStyle w:val="Paragraphedeliste"/>
        <w:numPr>
          <w:ilvl w:val="0"/>
          <w:numId w:val="45"/>
        </w:numPr>
      </w:pPr>
      <w:r>
        <w:t>Rectification des surfaces fonctionnelles.</w:t>
      </w:r>
    </w:p>
    <w:p w:rsidR="003E4183" w:rsidRPr="00943B6A" w:rsidRDefault="003E4183" w:rsidP="00943B6A"/>
    <w:p w:rsidR="000738AF" w:rsidRDefault="0098494B" w:rsidP="0098494B">
      <w:pPr>
        <w:pStyle w:val="Titre3"/>
      </w:pPr>
      <w:r>
        <w:t>Le brut du carter réducteur 5 est obtenu par moulage a</w:t>
      </w:r>
      <w:r w:rsidR="006907F3">
        <w:t>u</w:t>
      </w:r>
      <w:r>
        <w:t xml:space="preserve"> sab</w:t>
      </w:r>
      <w:r w:rsidR="006907F3">
        <w:t>le en</w:t>
      </w:r>
      <w:r>
        <w:t xml:space="preserve"> moule destructible et modèle non destructible. Sur le dessin de la pièce :</w:t>
      </w:r>
    </w:p>
    <w:p w:rsidR="0098494B" w:rsidRPr="00FF7723" w:rsidRDefault="0098494B" w:rsidP="00FF7723">
      <w:pPr>
        <w:pStyle w:val="Paragraphedeliste"/>
        <w:numPr>
          <w:ilvl w:val="0"/>
          <w:numId w:val="42"/>
        </w:numPr>
        <w:ind w:left="851" w:hanging="425"/>
        <w:rPr>
          <w:b/>
        </w:rPr>
      </w:pPr>
      <w:r w:rsidRPr="00FF7723">
        <w:rPr>
          <w:b/>
        </w:rPr>
        <w:t>indiquer la position du plan de joint ;</w:t>
      </w:r>
    </w:p>
    <w:p w:rsidR="0098494B" w:rsidRPr="00FF7723" w:rsidRDefault="0098494B" w:rsidP="00FF7723">
      <w:pPr>
        <w:pStyle w:val="Paragraphedeliste"/>
        <w:numPr>
          <w:ilvl w:val="0"/>
          <w:numId w:val="42"/>
        </w:numPr>
        <w:ind w:left="851" w:hanging="425"/>
        <w:rPr>
          <w:b/>
        </w:rPr>
      </w:pPr>
      <w:r w:rsidRPr="00FF7723">
        <w:rPr>
          <w:b/>
        </w:rPr>
        <w:t>tracer les dépouilles et les surépaisseurs d’usinage ;</w:t>
      </w:r>
    </w:p>
    <w:p w:rsidR="0098494B" w:rsidRPr="00FF7723" w:rsidRDefault="0098494B" w:rsidP="00FF7723">
      <w:pPr>
        <w:pStyle w:val="Paragraphedeliste"/>
        <w:numPr>
          <w:ilvl w:val="0"/>
          <w:numId w:val="42"/>
        </w:numPr>
        <w:ind w:left="851" w:hanging="425"/>
        <w:rPr>
          <w:b/>
        </w:rPr>
      </w:pPr>
      <w:r w:rsidRPr="00FF7723">
        <w:rPr>
          <w:b/>
        </w:rPr>
        <w:t>tracer si nécessaire le noyau ;</w:t>
      </w:r>
    </w:p>
    <w:p w:rsidR="0098494B" w:rsidRPr="00FF7723" w:rsidRDefault="0098494B" w:rsidP="00FF7723">
      <w:pPr>
        <w:pStyle w:val="Paragraphedeliste"/>
        <w:numPr>
          <w:ilvl w:val="0"/>
          <w:numId w:val="42"/>
        </w:numPr>
        <w:ind w:left="851" w:hanging="425"/>
        <w:rPr>
          <w:b/>
        </w:rPr>
      </w:pPr>
      <w:r w:rsidRPr="00FF7723">
        <w:rPr>
          <w:b/>
        </w:rPr>
        <w:t>mettre en place, si nécessaire, un évent et une masselotte ;</w:t>
      </w:r>
    </w:p>
    <w:p w:rsidR="00750440" w:rsidRPr="00750440" w:rsidRDefault="0098494B" w:rsidP="006907F3">
      <w:pPr>
        <w:pStyle w:val="Paragraphedeliste"/>
        <w:numPr>
          <w:ilvl w:val="0"/>
          <w:numId w:val="42"/>
        </w:numPr>
        <w:spacing w:before="0"/>
        <w:ind w:left="851" w:hanging="425"/>
        <w:jc w:val="left"/>
      </w:pPr>
      <w:r w:rsidRPr="006907F3">
        <w:rPr>
          <w:b/>
        </w:rPr>
        <w:t>mettre en place le sable et les châssis</w:t>
      </w:r>
      <w:r w:rsidR="003E6892" w:rsidRPr="006907F3">
        <w:rPr>
          <w:b/>
        </w:rPr>
        <w:t>.</w:t>
      </w:r>
      <w:bookmarkStart w:id="0" w:name="_GoBack"/>
      <w:bookmarkEnd w:id="0"/>
    </w:p>
    <w:p w:rsidR="00750440" w:rsidRDefault="00750440" w:rsidP="00750440">
      <w:pPr>
        <w:spacing w:before="0"/>
        <w:jc w:val="left"/>
      </w:pPr>
    </w:p>
    <w:p w:rsidR="00B657F9" w:rsidRDefault="00B657F9" w:rsidP="00750440">
      <w:pPr>
        <w:pStyle w:val="Paragraphedeliste"/>
        <w:numPr>
          <w:ilvl w:val="0"/>
          <w:numId w:val="42"/>
        </w:numPr>
        <w:spacing w:before="0"/>
        <w:ind w:left="851" w:hanging="425"/>
        <w:jc w:val="center"/>
      </w:pPr>
      <w:r>
        <w:br w:type="page"/>
      </w:r>
    </w:p>
    <w:p w:rsidR="00FC7318" w:rsidRDefault="00FC7318" w:rsidP="00FC7318">
      <w:pPr>
        <w:jc w:val="center"/>
      </w:pPr>
      <w:r>
        <w:rPr>
          <w:noProof/>
        </w:rPr>
        <w:drawing>
          <wp:inline distT="0" distB="0" distL="0" distR="0">
            <wp:extent cx="5884607" cy="4178116"/>
            <wp:effectExtent l="0" t="0" r="0" b="0"/>
            <wp:docPr id="1" name="Image 1" descr="C:\Users\Xavier Pessoles\Dropbox\PartageXavier\PTSI\Exercices\Dossiers\022_Perforateur\Coloriage\Perforatrice_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vier Pessoles\Dropbox\PartageXavier\PTSI\Exercices\Dossiers\022_Perforateur\Coloriage\Perforatrice_Plan.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4888" cy="4178316"/>
                    </a:xfrm>
                    <a:prstGeom prst="rect">
                      <a:avLst/>
                    </a:prstGeom>
                    <a:noFill/>
                    <a:ln>
                      <a:noFill/>
                    </a:ln>
                  </pic:spPr>
                </pic:pic>
              </a:graphicData>
            </a:graphic>
          </wp:inline>
        </w:drawing>
      </w:r>
    </w:p>
    <w:p w:rsidR="00FC7318" w:rsidRDefault="00FC7318" w:rsidP="00FC7318">
      <w:pPr>
        <w:jc w:val="center"/>
      </w:pPr>
    </w:p>
    <w:p w:rsidR="003424B5" w:rsidRPr="003424B5" w:rsidRDefault="00FC7318" w:rsidP="00FC7318">
      <w:pPr>
        <w:jc w:val="center"/>
      </w:pPr>
      <w:r w:rsidRPr="00FC7318">
        <w:rPr>
          <w:noProof/>
        </w:rPr>
        <w:drawing>
          <wp:inline distT="0" distB="0" distL="0" distR="0">
            <wp:extent cx="5187142" cy="468695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94087" cy="4693233"/>
                    </a:xfrm>
                    <a:prstGeom prst="rect">
                      <a:avLst/>
                    </a:prstGeom>
                  </pic:spPr>
                </pic:pic>
              </a:graphicData>
            </a:graphic>
          </wp:inline>
        </w:drawing>
      </w:r>
    </w:p>
    <w:sectPr w:rsidR="003424B5" w:rsidRPr="003424B5" w:rsidSect="00C92AB5">
      <w:headerReference w:type="default" r:id="rId11"/>
      <w:footerReference w:type="default" r:id="rId12"/>
      <w:headerReference w:type="first" r:id="rId13"/>
      <w:footerReference w:type="first" r:id="rId14"/>
      <w:pgSz w:w="11907" w:h="16840" w:code="9"/>
      <w:pgMar w:top="1276" w:right="720" w:bottom="709" w:left="731" w:header="425" w:footer="363" w:gutter="0"/>
      <w:pgBorders w:offsetFrom="page">
        <w:top w:val="none" w:sz="0" w:space="0" w:color="00FF00"/>
        <w:left w:val="none" w:sz="0" w:space="0" w:color="00FF00"/>
        <w:bottom w:val="none" w:sz="0" w:space="26" w:color="00FF00"/>
        <w:right w:val="none" w:sz="0" w:space="13" w:color="00FF00"/>
      </w:pgBorders>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0B8B" w:rsidRDefault="00840B8B">
      <w:pPr>
        <w:spacing w:before="0"/>
      </w:pPr>
      <w:r>
        <w:separator/>
      </w:r>
    </w:p>
  </w:endnote>
  <w:endnote w:type="continuationSeparator" w:id="1">
    <w:p w:rsidR="00840B8B" w:rsidRDefault="00840B8B">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omic Sans MS">
    <w:panose1 w:val="030F0702030302020204"/>
    <w:charset w:val="00"/>
    <w:family w:val="script"/>
    <w:pitch w:val="variable"/>
    <w:sig w:usb0="00000287" w:usb1="00000000" w:usb2="00000000" w:usb3="00000000" w:csb0="0000009F" w:csb1="00000000"/>
  </w:font>
  <w:font w:name="Matisse ITC">
    <w:charset w:val="00"/>
    <w:family w:val="decorative"/>
    <w:pitch w:val="variable"/>
    <w:sig w:usb0="00000003" w:usb1="00000000" w:usb2="00000000" w:usb3="00000000" w:csb0="00000001" w:csb1="00000000"/>
  </w:font>
  <w:font w:name="Kabel Bk BT">
    <w:altName w:val="Century Gothic"/>
    <w:charset w:val="00"/>
    <w:family w:val="swiss"/>
    <w:pitch w:val="variable"/>
    <w:sig w:usb0="00000001"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 w:name="Jokerman">
    <w:panose1 w:val="04090605060D06020702"/>
    <w:charset w:val="00"/>
    <w:family w:val="decorativ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 w:name="French Script MT">
    <w:panose1 w:val="03020402040607040605"/>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990" w:rsidRPr="00C92AB5" w:rsidRDefault="0015234E" w:rsidP="00C92AB5">
    <w:pPr>
      <w:pStyle w:val="Pieddepage"/>
      <w:rPr>
        <w:rFonts w:ascii="Calibri" w:hAnsi="Calibri" w:cs="Calibri"/>
      </w:rPr>
    </w:pPr>
    <w:fldSimple w:instr=" FILENAME  \* MERGEFORMAT ">
      <w:r w:rsidR="0044195F" w:rsidRPr="0044195F">
        <w:rPr>
          <w:rFonts w:ascii="Calibri" w:hAnsi="Calibri" w:cs="Calibri"/>
          <w:noProof/>
        </w:rPr>
        <w:t>DS07</w:t>
      </w:r>
      <w:r w:rsidR="0044195F">
        <w:rPr>
          <w:noProof/>
        </w:rPr>
        <w:t>_Corr.docx</w:t>
      </w:r>
    </w:fldSimple>
    <w:r w:rsidR="00C92AB5">
      <w:rPr>
        <w:rFonts w:ascii="Calibri" w:hAnsi="Calibri" w:cs="Calibri"/>
      </w:rPr>
      <w:tab/>
    </w:r>
    <w:r w:rsidR="00C92AB5">
      <w:rPr>
        <w:rFonts w:ascii="Calibri" w:hAnsi="Calibri" w:cs="Calibri"/>
      </w:rPr>
      <w:tab/>
    </w:r>
    <w:r w:rsidR="00C92AB5">
      <w:rPr>
        <w:rFonts w:ascii="Calibri" w:hAnsi="Calibri" w:cs="Calibri"/>
      </w:rPr>
      <w:tab/>
    </w:r>
    <w:r>
      <w:rPr>
        <w:rFonts w:ascii="Calibri" w:hAnsi="Calibri" w:cs="Calibri"/>
        <w:b/>
        <w:sz w:val="24"/>
      </w:rPr>
      <w:fldChar w:fldCharType="begin"/>
    </w:r>
    <w:r w:rsidR="00C92AB5">
      <w:rPr>
        <w:rFonts w:ascii="Calibri" w:hAnsi="Calibri" w:cs="Calibri"/>
        <w:b/>
        <w:sz w:val="24"/>
      </w:rPr>
      <w:instrText xml:space="preserve"> PAGE </w:instrText>
    </w:r>
    <w:r>
      <w:rPr>
        <w:rFonts w:ascii="Calibri" w:hAnsi="Calibri" w:cs="Calibri"/>
        <w:b/>
        <w:sz w:val="24"/>
      </w:rPr>
      <w:fldChar w:fldCharType="separate"/>
    </w:r>
    <w:r w:rsidR="00215A64">
      <w:rPr>
        <w:rFonts w:ascii="Calibri" w:hAnsi="Calibri" w:cs="Calibri"/>
        <w:b/>
        <w:noProof/>
        <w:sz w:val="24"/>
      </w:rPr>
      <w:t>1</w:t>
    </w:r>
    <w:r>
      <w:rPr>
        <w:rFonts w:ascii="Calibri" w:hAnsi="Calibri" w:cs="Calibri"/>
        <w:b/>
        <w:sz w:val="24"/>
      </w:rPr>
      <w:fldChar w:fldCharType="end"/>
    </w:r>
    <w:r w:rsidR="00C92AB5">
      <w:rPr>
        <w:rFonts w:ascii="Calibri" w:hAnsi="Calibri" w:cs="Calibri"/>
        <w:b/>
        <w:sz w:val="24"/>
      </w:rPr>
      <w:t>/</w:t>
    </w:r>
    <w:fldSimple w:instr=" NUMPAGES  \* MERGEFORMAT ">
      <w:r w:rsidR="00215A64" w:rsidRPr="00215A64">
        <w:rPr>
          <w:rFonts w:ascii="Calibri" w:hAnsi="Calibri" w:cs="Calibri"/>
          <w:b/>
          <w:noProof/>
          <w:sz w:val="24"/>
        </w:rPr>
        <w:t>1</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990" w:rsidRPr="006D18E2" w:rsidRDefault="003D7CCC" w:rsidP="0064059F">
    <w:pPr>
      <w:pStyle w:val="Pieddepage"/>
      <w:pBdr>
        <w:top w:val="single" w:sz="4" w:space="1" w:color="auto"/>
      </w:pBdr>
      <w:tabs>
        <w:tab w:val="clear" w:pos="4536"/>
        <w:tab w:val="clear" w:pos="9072"/>
        <w:tab w:val="center" w:pos="4962"/>
        <w:tab w:val="right" w:pos="10490"/>
      </w:tabs>
      <w:rPr>
        <w:rFonts w:asciiTheme="minorHAnsi" w:hAnsiTheme="minorHAnsi" w:cstheme="minorHAnsi"/>
      </w:rPr>
    </w:pPr>
    <w:r w:rsidRPr="003D7CCC">
      <w:rPr>
        <w:rFonts w:asciiTheme="minorHAnsi" w:hAnsiTheme="minorHAnsi" w:cstheme="minorHAnsi"/>
        <w:i/>
      </w:rPr>
      <w:t>D</w:t>
    </w:r>
    <w:r w:rsidR="00622301">
      <w:rPr>
        <w:rFonts w:asciiTheme="minorHAnsi" w:hAnsiTheme="minorHAnsi" w:cstheme="minorHAnsi"/>
        <w:i/>
      </w:rPr>
      <w:t xml:space="preserve">S </w:t>
    </w:r>
    <w:r w:rsidR="005B2B3E">
      <w:rPr>
        <w:rFonts w:asciiTheme="minorHAnsi" w:hAnsiTheme="minorHAnsi" w:cstheme="minorHAnsi"/>
        <w:i/>
      </w:rPr>
      <w:t>6</w:t>
    </w:r>
    <w:r w:rsidR="008E6990" w:rsidRPr="006D18E2">
      <w:rPr>
        <w:rFonts w:asciiTheme="minorHAnsi" w:hAnsiTheme="minorHAnsi" w:cstheme="minorHAnsi"/>
      </w:rPr>
      <w:tab/>
    </w:r>
    <w:r w:rsidR="0015234E" w:rsidRPr="006D18E2">
      <w:rPr>
        <w:rFonts w:asciiTheme="minorHAnsi" w:hAnsiTheme="minorHAnsi" w:cstheme="minorHAnsi"/>
      </w:rPr>
      <w:fldChar w:fldCharType="begin"/>
    </w:r>
    <w:r w:rsidR="008E6990" w:rsidRPr="006D18E2">
      <w:rPr>
        <w:rFonts w:asciiTheme="minorHAnsi" w:hAnsiTheme="minorHAnsi" w:cstheme="minorHAnsi"/>
      </w:rPr>
      <w:instrText xml:space="preserve"> PAGE </w:instrText>
    </w:r>
    <w:r w:rsidR="0015234E" w:rsidRPr="006D18E2">
      <w:rPr>
        <w:rFonts w:asciiTheme="minorHAnsi" w:hAnsiTheme="minorHAnsi" w:cstheme="minorHAnsi"/>
      </w:rPr>
      <w:fldChar w:fldCharType="separate"/>
    </w:r>
    <w:r w:rsidR="00C92AB5">
      <w:rPr>
        <w:rFonts w:asciiTheme="minorHAnsi" w:hAnsiTheme="minorHAnsi" w:cstheme="minorHAnsi"/>
        <w:noProof/>
      </w:rPr>
      <w:t>1</w:t>
    </w:r>
    <w:r w:rsidR="0015234E" w:rsidRPr="006D18E2">
      <w:rPr>
        <w:rFonts w:asciiTheme="minorHAnsi" w:hAnsiTheme="minorHAnsi" w:cstheme="minorHAns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0B8B" w:rsidRDefault="00840B8B">
      <w:pPr>
        <w:spacing w:before="0"/>
      </w:pPr>
      <w:r>
        <w:separator/>
      </w:r>
    </w:p>
  </w:footnote>
  <w:footnote w:type="continuationSeparator" w:id="1">
    <w:p w:rsidR="00840B8B" w:rsidRDefault="00840B8B">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AB5" w:rsidRPr="00C92AB5" w:rsidRDefault="00C92AB5" w:rsidP="00C92AB5">
    <w:pPr>
      <w:pStyle w:val="En-tte"/>
      <w:pBdr>
        <w:bottom w:val="none" w:sz="0" w:space="0" w:color="auto"/>
      </w:pBdr>
      <w:ind w:left="0"/>
      <w:rPr>
        <w:rFonts w:ascii="Calibri" w:hAnsi="Calibri" w:cs="Calibri"/>
        <w:b w:val="0"/>
        <w:sz w:val="24"/>
      </w:rPr>
    </w:pPr>
    <w:r w:rsidRPr="00C92AB5">
      <w:rPr>
        <w:rFonts w:ascii="Calibri" w:hAnsi="Calibri" w:cs="Calibri"/>
        <w:b w:val="0"/>
        <w:sz w:val="24"/>
      </w:rPr>
      <w:t xml:space="preserve">PTSI - </w:t>
    </w:r>
    <w:r w:rsidRPr="00C92AB5">
      <w:rPr>
        <w:rFonts w:ascii="French Script MT" w:hAnsi="French Script MT" w:cs="Calibri"/>
        <w:b w:val="0"/>
        <w:sz w:val="32"/>
        <w:szCs w:val="32"/>
      </w:rPr>
      <w:t>Devoir Surveillé</w:t>
    </w:r>
    <w:r w:rsidRPr="00C92AB5">
      <w:rPr>
        <w:rFonts w:ascii="Calibri" w:hAnsi="Calibri" w:cs="Calibri"/>
        <w:b w:val="0"/>
        <w:sz w:val="24"/>
      </w:rPr>
      <w:tab/>
    </w:r>
    <w:r w:rsidRPr="00C92AB5">
      <w:rPr>
        <w:rFonts w:ascii="Calibri" w:hAnsi="Calibri" w:cs="Calibri"/>
        <w:b w:val="0"/>
        <w:sz w:val="24"/>
      </w:rPr>
      <w:tab/>
    </w:r>
    <w:r w:rsidRPr="00C92AB5">
      <w:rPr>
        <w:rFonts w:ascii="Calibri" w:hAnsi="Calibri" w:cs="Calibri"/>
        <w:b w:val="0"/>
        <w:sz w:val="16"/>
        <w:szCs w:val="16"/>
      </w:rPr>
      <w:t>Lycée Rouvière</w:t>
    </w:r>
    <w:r w:rsidRPr="00C92AB5">
      <w:rPr>
        <w:rFonts w:ascii="Calibri" w:hAnsi="Calibri" w:cs="Calibri"/>
        <w:b w:val="0"/>
        <w:noProof/>
        <w:sz w:val="24"/>
      </w:rPr>
      <w:drawing>
        <wp:inline distT="0" distB="0" distL="0" distR="0">
          <wp:extent cx="240665" cy="2406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665" cy="240665"/>
                  </a:xfrm>
                  <a:prstGeom prst="rect">
                    <a:avLst/>
                  </a:prstGeom>
                  <a:noFill/>
                  <a:ln>
                    <a:noFill/>
                  </a:ln>
                </pic:spPr>
              </pic:pic>
            </a:graphicData>
          </a:graphic>
        </wp:inline>
      </w:drawing>
    </w:r>
  </w:p>
  <w:p w:rsidR="008E6990" w:rsidRPr="00C92AB5" w:rsidRDefault="008E6990" w:rsidP="00C92AB5">
    <w:pPr>
      <w:pStyle w:val="En-tte"/>
      <w:pBdr>
        <w:bottom w:val="none" w:sz="0" w:space="0" w:color="auto"/>
      </w:pBdr>
      <w:tabs>
        <w:tab w:val="clear" w:pos="5103"/>
        <w:tab w:val="clear" w:pos="9639"/>
        <w:tab w:val="center" w:pos="4536"/>
        <w:tab w:val="right" w:pos="10490"/>
      </w:tabs>
      <w:ind w:left="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AB5" w:rsidRPr="00C92AB5" w:rsidRDefault="00C92AB5" w:rsidP="00C92AB5">
    <w:pPr>
      <w:pStyle w:val="En-tte"/>
      <w:pBdr>
        <w:bottom w:val="none" w:sz="0" w:space="0" w:color="auto"/>
      </w:pBdr>
      <w:ind w:left="0"/>
      <w:rPr>
        <w:rFonts w:ascii="Calibri" w:hAnsi="Calibri" w:cs="Calibri"/>
        <w:b w:val="0"/>
        <w:sz w:val="24"/>
      </w:rPr>
    </w:pPr>
    <w:r w:rsidRPr="00C92AB5">
      <w:rPr>
        <w:rFonts w:ascii="Calibri" w:hAnsi="Calibri" w:cs="Calibri"/>
        <w:b w:val="0"/>
        <w:sz w:val="24"/>
      </w:rPr>
      <w:t xml:space="preserve">PTSI - </w:t>
    </w:r>
    <w:r w:rsidRPr="00C92AB5">
      <w:rPr>
        <w:rFonts w:ascii="French Script MT" w:hAnsi="French Script MT" w:cs="Calibri"/>
        <w:b w:val="0"/>
        <w:sz w:val="32"/>
        <w:szCs w:val="32"/>
      </w:rPr>
      <w:t>Devoir Surveillé</w:t>
    </w:r>
    <w:r w:rsidRPr="00C92AB5">
      <w:rPr>
        <w:rFonts w:ascii="Calibri" w:hAnsi="Calibri" w:cs="Calibri"/>
        <w:b w:val="0"/>
        <w:sz w:val="24"/>
      </w:rPr>
      <w:tab/>
    </w:r>
    <w:r w:rsidRPr="00C92AB5">
      <w:rPr>
        <w:rFonts w:ascii="Calibri" w:hAnsi="Calibri" w:cs="Calibri"/>
        <w:b w:val="0"/>
        <w:sz w:val="24"/>
      </w:rPr>
      <w:tab/>
    </w:r>
    <w:r w:rsidRPr="00C92AB5">
      <w:rPr>
        <w:rFonts w:ascii="Calibri" w:hAnsi="Calibri" w:cs="Calibri"/>
        <w:b w:val="0"/>
        <w:sz w:val="16"/>
        <w:szCs w:val="16"/>
      </w:rPr>
      <w:t>Lycée Rouvière</w:t>
    </w:r>
    <w:r w:rsidRPr="00C92AB5">
      <w:rPr>
        <w:rFonts w:ascii="Calibri" w:hAnsi="Calibri" w:cs="Calibri"/>
        <w:b w:val="0"/>
        <w:noProof/>
        <w:sz w:val="24"/>
      </w:rPr>
      <w:drawing>
        <wp:inline distT="0" distB="0" distL="0" distR="0">
          <wp:extent cx="240665" cy="2406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665" cy="240665"/>
                  </a:xfrm>
                  <a:prstGeom prst="rect">
                    <a:avLst/>
                  </a:prstGeom>
                  <a:noFill/>
                  <a:ln>
                    <a:noFill/>
                  </a:ln>
                </pic:spPr>
              </pic:pic>
            </a:graphicData>
          </a:graphic>
        </wp:inline>
      </w:drawing>
    </w:r>
  </w:p>
  <w:p w:rsidR="008E6990" w:rsidRPr="00C92AB5" w:rsidRDefault="008E6990" w:rsidP="00C92AB5">
    <w:pPr>
      <w:pStyle w:val="En-tte"/>
      <w:pBdr>
        <w:bottom w:val="none" w:sz="0" w:space="0" w:color="auto"/>
      </w:pBdr>
      <w:ind w:left="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5pt;height:9.5pt" o:bullet="t">
        <v:imagedata r:id="rId1" o:title="BD15059_"/>
      </v:shape>
    </w:pict>
  </w:numPicBullet>
  <w:numPicBullet w:numPicBulletId="1">
    <w:pict>
      <v:shape id="_x0000_i1027" type="#_x0000_t75" style="width:12.25pt;height:9.5pt" o:bullet="t">
        <v:imagedata r:id="rId2" o:title="BD21295_"/>
      </v:shape>
    </w:pict>
  </w:numPicBullet>
  <w:numPicBullet w:numPicBulletId="2">
    <w:pict>
      <v:shape id="_x0000_i1028" type="#_x0000_t75" style="width:12.25pt;height:12.25pt" o:bullet="t">
        <v:imagedata r:id="rId3" o:title="BD14565_"/>
      </v:shape>
    </w:pict>
  </w:numPicBullet>
  <w:numPicBullet w:numPicBulletId="3">
    <w:pict>
      <v:shape id="_x0000_i1029" type="#_x0000_t75" style="width:9.5pt;height:9.5pt" o:bullet="t">
        <v:imagedata r:id="rId4" o:title="BD14870_"/>
      </v:shape>
    </w:pict>
  </w:numPicBullet>
  <w:numPicBullet w:numPicBulletId="4">
    <w:pict>
      <v:shape id="_x0000_i1030" type="#_x0000_t75" style="width:9.5pt;height:9.5pt" o:bullet="t">
        <v:imagedata r:id="rId5" o:title="BD10265_"/>
      </v:shape>
    </w:pict>
  </w:numPicBullet>
  <w:numPicBullet w:numPicBulletId="5">
    <w:pict>
      <v:shape id="_x0000_i1031" type="#_x0000_t75" style="width:12.25pt;height:12.25pt" o:bullet="t">
        <v:imagedata r:id="rId6" o:title="mso1C"/>
      </v:shape>
    </w:pict>
  </w:numPicBullet>
  <w:abstractNum w:abstractNumId="0">
    <w:nsid w:val="FFFFFFFB"/>
    <w:multiLevelType w:val="multilevel"/>
    <w:tmpl w:val="2892B7BC"/>
    <w:lvl w:ilvl="0">
      <w:start w:val="1"/>
      <w:numFmt w:val="none"/>
      <w:suff w:val="nothing"/>
      <w:lvlText w:val=""/>
      <w:lvlJc w:val="left"/>
      <w:pPr>
        <w:ind w:left="0" w:firstLine="0"/>
      </w:pPr>
    </w:lvl>
    <w:lvl w:ilvl="1">
      <w:start w:val="1"/>
      <w:numFmt w:val="upperRoman"/>
      <w:suff w:val="space"/>
      <w:lvlText w:val="%2."/>
      <w:lvlJc w:val="left"/>
      <w:pPr>
        <w:ind w:left="0" w:firstLine="0"/>
      </w:pPr>
      <w:rPr>
        <w:u w:val="single"/>
      </w:rPr>
    </w:lvl>
    <w:lvl w:ilvl="2">
      <w:start w:val="1"/>
      <w:numFmt w:val="decimal"/>
      <w:suff w:val="space"/>
      <w:lvlText w:val="%3°-"/>
      <w:lvlJc w:val="left"/>
      <w:pPr>
        <w:ind w:left="0" w:firstLine="0"/>
      </w:pPr>
      <w:rPr>
        <w:u w:val="single"/>
      </w:rPr>
    </w:lvl>
    <w:lvl w:ilvl="3">
      <w:start w:val="1"/>
      <w:numFmt w:val="upperLetter"/>
      <w:suff w:val="space"/>
      <w:lvlText w:val="%4-"/>
      <w:lvlJc w:val="left"/>
      <w:pPr>
        <w:ind w:left="0" w:firstLine="0"/>
      </w:pPr>
    </w:lvl>
    <w:lvl w:ilvl="4">
      <w:start w:val="1"/>
      <w:numFmt w:val="lowerLetter"/>
      <w:suff w:val="space"/>
      <w:lvlText w:val="%5-"/>
      <w:lvlJc w:val="left"/>
      <w:pPr>
        <w:ind w:left="0" w:firstLine="0"/>
      </w:pPr>
      <w:rPr>
        <w:rFonts w:ascii="Courier New" w:hAnsi="Courier New" w:cs="Times New Roman" w:hint="default"/>
        <w:u w:val="dotDash"/>
      </w:rPr>
    </w:lvl>
    <w:lvl w:ilvl="5">
      <w:start w:val="1"/>
      <w:numFmt w:val="none"/>
      <w:suff w:val="space"/>
      <w:lvlText w:val="y"/>
      <w:lvlJc w:val="left"/>
      <w:pPr>
        <w:ind w:left="0" w:firstLine="0"/>
      </w:pPr>
      <w:rPr>
        <w:rFonts w:ascii="Wingdings" w:hAnsi="Wingdings" w:hint="default"/>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055244EE"/>
    <w:multiLevelType w:val="hybridMultilevel"/>
    <w:tmpl w:val="427609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1816A8"/>
    <w:multiLevelType w:val="hybridMultilevel"/>
    <w:tmpl w:val="DE7E11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D64980"/>
    <w:multiLevelType w:val="hybridMultilevel"/>
    <w:tmpl w:val="D96EEE5E"/>
    <w:lvl w:ilvl="0" w:tplc="759C41E6">
      <w:start w:val="1"/>
      <w:numFmt w:val="bullet"/>
      <w:lvlText w:val=""/>
      <w:lvlJc w:val="left"/>
      <w:pPr>
        <w:ind w:left="720" w:hanging="360"/>
      </w:pPr>
      <w:rPr>
        <w:rFonts w:ascii="Wingdings" w:hAnsi="Wingdings" w:hint="default"/>
        <w:color w:val="auto"/>
        <w:sz w:val="22"/>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58676ED"/>
    <w:multiLevelType w:val="hybridMultilevel"/>
    <w:tmpl w:val="72AC9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7E84ED5"/>
    <w:multiLevelType w:val="hybridMultilevel"/>
    <w:tmpl w:val="5AD8A18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BAA0425"/>
    <w:multiLevelType w:val="hybridMultilevel"/>
    <w:tmpl w:val="D0C254E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8303E4"/>
    <w:multiLevelType w:val="hybridMultilevel"/>
    <w:tmpl w:val="AEB28446"/>
    <w:lvl w:ilvl="0" w:tplc="01CA1E66">
      <w:numFmt w:val="bullet"/>
      <w:lvlText w:val=""/>
      <w:lvlJc w:val="left"/>
      <w:pPr>
        <w:ind w:left="405" w:hanging="360"/>
      </w:pPr>
      <w:rPr>
        <w:rFonts w:ascii="Symbol" w:eastAsia="Times New Roman"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8">
    <w:nsid w:val="25FB3A03"/>
    <w:multiLevelType w:val="hybridMultilevel"/>
    <w:tmpl w:val="92FE95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BE76E20"/>
    <w:multiLevelType w:val="hybridMultilevel"/>
    <w:tmpl w:val="3894DAF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D542DBE"/>
    <w:multiLevelType w:val="hybridMultilevel"/>
    <w:tmpl w:val="90DE416A"/>
    <w:lvl w:ilvl="0" w:tplc="96F845AC">
      <w:start w:val="1"/>
      <w:numFmt w:val="bullet"/>
      <w:lvlText w:val=""/>
      <w:lvlJc w:val="left"/>
      <w:pPr>
        <w:ind w:left="720" w:hanging="360"/>
      </w:pPr>
      <w:rPr>
        <w:rFonts w:ascii="Symbol" w:hAnsi="Symbol" w:hint="default"/>
        <w:color w:val="auto"/>
        <w:sz w:val="22"/>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04F1436"/>
    <w:multiLevelType w:val="multilevel"/>
    <w:tmpl w:val="FD985B2E"/>
    <w:lvl w:ilvl="0">
      <w:start w:val="1"/>
      <w:numFmt w:val="decimal"/>
      <w:pStyle w:val="Titre1"/>
      <w:lvlText w:val="Exercice %1."/>
      <w:lvlJc w:val="left"/>
      <w:pPr>
        <w:ind w:left="360" w:hanging="360"/>
      </w:pPr>
      <w:rPr>
        <w:rFonts w:ascii="Calibri" w:hAnsi="Calibri" w:hint="default"/>
        <w:b/>
        <w:i w:val="0"/>
        <w:color w:val="8064A2" w:themeColor="accent4"/>
        <w:sz w:val="28"/>
        <w:szCs w:val="36"/>
      </w:rPr>
    </w:lvl>
    <w:lvl w:ilvl="1">
      <w:start w:val="1"/>
      <w:numFmt w:val="decimal"/>
      <w:pStyle w:val="Titre2"/>
      <w:lvlText w:val="%1.%2 - "/>
      <w:lvlJc w:val="left"/>
      <w:pPr>
        <w:tabs>
          <w:tab w:val="num" w:pos="720"/>
        </w:tabs>
        <w:ind w:left="720" w:hanging="720"/>
      </w:pPr>
      <w:rPr>
        <w:rFonts w:ascii="Arial" w:hAnsi="Arial" w:hint="default"/>
        <w:b/>
        <w:i w:val="0"/>
        <w:sz w:val="28"/>
        <w:szCs w:val="28"/>
      </w:rPr>
    </w:lvl>
    <w:lvl w:ilvl="2">
      <w:start w:val="1"/>
      <w:numFmt w:val="lowerLetter"/>
      <w:lvlText w:val="%1.%2.%3 - "/>
      <w:lvlJc w:val="left"/>
      <w:pPr>
        <w:tabs>
          <w:tab w:val="num" w:pos="0"/>
        </w:tabs>
        <w:ind w:left="0" w:firstLine="0"/>
      </w:pPr>
      <w:rPr>
        <w:rFonts w:ascii="Arial" w:hAnsi="Arial" w:hint="default"/>
        <w:sz w:val="22"/>
        <w:szCs w:val="22"/>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32C32836"/>
    <w:multiLevelType w:val="hybridMultilevel"/>
    <w:tmpl w:val="8ECEFFD4"/>
    <w:lvl w:ilvl="0" w:tplc="35D0CB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6D546DE"/>
    <w:multiLevelType w:val="hybridMultilevel"/>
    <w:tmpl w:val="11AC72A8"/>
    <w:lvl w:ilvl="0" w:tplc="DE003ED2">
      <w:start w:val="1"/>
      <w:numFmt w:val="bullet"/>
      <w:pStyle w:val="Texte-retrait1"/>
      <w:lvlText w:val=""/>
      <w:lvlJc w:val="left"/>
      <w:pPr>
        <w:tabs>
          <w:tab w:val="num" w:pos="1174"/>
        </w:tabs>
        <w:ind w:left="1174" w:hanging="360"/>
      </w:pPr>
      <w:rPr>
        <w:rFonts w:ascii="Symbol" w:hAnsi="Symbol" w:hint="default"/>
      </w:rPr>
    </w:lvl>
    <w:lvl w:ilvl="1" w:tplc="040C0003" w:tentative="1">
      <w:start w:val="1"/>
      <w:numFmt w:val="bullet"/>
      <w:lvlText w:val="o"/>
      <w:lvlJc w:val="left"/>
      <w:pPr>
        <w:tabs>
          <w:tab w:val="num" w:pos="1894"/>
        </w:tabs>
        <w:ind w:left="1894" w:hanging="360"/>
      </w:pPr>
      <w:rPr>
        <w:rFonts w:ascii="Courier New" w:hAnsi="Courier New" w:hint="default"/>
      </w:rPr>
    </w:lvl>
    <w:lvl w:ilvl="2" w:tplc="040C0005" w:tentative="1">
      <w:start w:val="1"/>
      <w:numFmt w:val="bullet"/>
      <w:lvlText w:val=""/>
      <w:lvlJc w:val="left"/>
      <w:pPr>
        <w:tabs>
          <w:tab w:val="num" w:pos="2614"/>
        </w:tabs>
        <w:ind w:left="2614" w:hanging="360"/>
      </w:pPr>
      <w:rPr>
        <w:rFonts w:ascii="Wingdings" w:hAnsi="Wingdings" w:hint="default"/>
      </w:rPr>
    </w:lvl>
    <w:lvl w:ilvl="3" w:tplc="040C0001" w:tentative="1">
      <w:start w:val="1"/>
      <w:numFmt w:val="bullet"/>
      <w:lvlText w:val=""/>
      <w:lvlJc w:val="left"/>
      <w:pPr>
        <w:tabs>
          <w:tab w:val="num" w:pos="3334"/>
        </w:tabs>
        <w:ind w:left="3334" w:hanging="360"/>
      </w:pPr>
      <w:rPr>
        <w:rFonts w:ascii="Symbol" w:hAnsi="Symbol" w:hint="default"/>
      </w:rPr>
    </w:lvl>
    <w:lvl w:ilvl="4" w:tplc="040C0003" w:tentative="1">
      <w:start w:val="1"/>
      <w:numFmt w:val="bullet"/>
      <w:lvlText w:val="o"/>
      <w:lvlJc w:val="left"/>
      <w:pPr>
        <w:tabs>
          <w:tab w:val="num" w:pos="4054"/>
        </w:tabs>
        <w:ind w:left="4054" w:hanging="360"/>
      </w:pPr>
      <w:rPr>
        <w:rFonts w:ascii="Courier New" w:hAnsi="Courier New" w:hint="default"/>
      </w:rPr>
    </w:lvl>
    <w:lvl w:ilvl="5" w:tplc="040C0005" w:tentative="1">
      <w:start w:val="1"/>
      <w:numFmt w:val="bullet"/>
      <w:lvlText w:val=""/>
      <w:lvlJc w:val="left"/>
      <w:pPr>
        <w:tabs>
          <w:tab w:val="num" w:pos="4774"/>
        </w:tabs>
        <w:ind w:left="4774" w:hanging="360"/>
      </w:pPr>
      <w:rPr>
        <w:rFonts w:ascii="Wingdings" w:hAnsi="Wingdings" w:hint="default"/>
      </w:rPr>
    </w:lvl>
    <w:lvl w:ilvl="6" w:tplc="040C0001" w:tentative="1">
      <w:start w:val="1"/>
      <w:numFmt w:val="bullet"/>
      <w:lvlText w:val=""/>
      <w:lvlJc w:val="left"/>
      <w:pPr>
        <w:tabs>
          <w:tab w:val="num" w:pos="5494"/>
        </w:tabs>
        <w:ind w:left="5494" w:hanging="360"/>
      </w:pPr>
      <w:rPr>
        <w:rFonts w:ascii="Symbol" w:hAnsi="Symbol" w:hint="default"/>
      </w:rPr>
    </w:lvl>
    <w:lvl w:ilvl="7" w:tplc="040C0003" w:tentative="1">
      <w:start w:val="1"/>
      <w:numFmt w:val="bullet"/>
      <w:lvlText w:val="o"/>
      <w:lvlJc w:val="left"/>
      <w:pPr>
        <w:tabs>
          <w:tab w:val="num" w:pos="6214"/>
        </w:tabs>
        <w:ind w:left="6214" w:hanging="360"/>
      </w:pPr>
      <w:rPr>
        <w:rFonts w:ascii="Courier New" w:hAnsi="Courier New" w:hint="default"/>
      </w:rPr>
    </w:lvl>
    <w:lvl w:ilvl="8" w:tplc="040C0005" w:tentative="1">
      <w:start w:val="1"/>
      <w:numFmt w:val="bullet"/>
      <w:lvlText w:val=""/>
      <w:lvlJc w:val="left"/>
      <w:pPr>
        <w:tabs>
          <w:tab w:val="num" w:pos="6934"/>
        </w:tabs>
        <w:ind w:left="6934" w:hanging="360"/>
      </w:pPr>
      <w:rPr>
        <w:rFonts w:ascii="Wingdings" w:hAnsi="Wingdings" w:hint="default"/>
      </w:rPr>
    </w:lvl>
  </w:abstractNum>
  <w:abstractNum w:abstractNumId="14">
    <w:nsid w:val="382D5D6B"/>
    <w:multiLevelType w:val="hybridMultilevel"/>
    <w:tmpl w:val="EFEE0F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BFB4435"/>
    <w:multiLevelType w:val="hybridMultilevel"/>
    <w:tmpl w:val="C318F53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CAA0FC5"/>
    <w:multiLevelType w:val="hybridMultilevel"/>
    <w:tmpl w:val="41F6E318"/>
    <w:lvl w:ilvl="0" w:tplc="69042E5A">
      <w:start w:val="1"/>
      <w:numFmt w:val="decimal"/>
      <w:pStyle w:val="Titre3"/>
      <w:lvlText w:val="Q %1."/>
      <w:lvlJc w:val="left"/>
      <w:pPr>
        <w:ind w:left="720" w:hanging="360"/>
      </w:pPr>
      <w:rPr>
        <w:rFonts w:hint="default"/>
        <w:b/>
        <w:i w:val="0"/>
      </w:rPr>
    </w:lvl>
    <w:lvl w:ilvl="1" w:tplc="759C41E6">
      <w:start w:val="1"/>
      <w:numFmt w:val="bullet"/>
      <w:lvlText w:val=""/>
      <w:lvlJc w:val="left"/>
      <w:pPr>
        <w:ind w:left="1440" w:hanging="360"/>
      </w:pPr>
      <w:rPr>
        <w:rFonts w:ascii="Wingdings" w:hAnsi="Wingdings" w:hint="default"/>
        <w:color w:val="auto"/>
        <w:sz w:val="22"/>
        <w:szCs w:val="52"/>
      </w:rPr>
    </w:lvl>
    <w:lvl w:ilvl="2" w:tplc="759C41E6">
      <w:start w:val="1"/>
      <w:numFmt w:val="bullet"/>
      <w:lvlText w:val=""/>
      <w:lvlJc w:val="left"/>
      <w:pPr>
        <w:ind w:left="2160" w:hanging="180"/>
      </w:pPr>
      <w:rPr>
        <w:rFonts w:ascii="Wingdings" w:hAnsi="Wingdings" w:hint="default"/>
        <w:color w:val="auto"/>
        <w:sz w:val="22"/>
        <w:szCs w:val="52"/>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0303FB5"/>
    <w:multiLevelType w:val="hybridMultilevel"/>
    <w:tmpl w:val="AAE6A7F0"/>
    <w:lvl w:ilvl="0" w:tplc="35D0CB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03C7B82"/>
    <w:multiLevelType w:val="hybridMultilevel"/>
    <w:tmpl w:val="17209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1AD413D"/>
    <w:multiLevelType w:val="hybridMultilevel"/>
    <w:tmpl w:val="F2A649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42D34AD"/>
    <w:multiLevelType w:val="hybridMultilevel"/>
    <w:tmpl w:val="0B121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43A2ACC"/>
    <w:multiLevelType w:val="hybridMultilevel"/>
    <w:tmpl w:val="FBB4C45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7AA7C74"/>
    <w:multiLevelType w:val="hybridMultilevel"/>
    <w:tmpl w:val="FE2210D8"/>
    <w:lvl w:ilvl="0" w:tplc="932A5EEC">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9532B64"/>
    <w:multiLevelType w:val="hybridMultilevel"/>
    <w:tmpl w:val="BBD802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9B27E0E"/>
    <w:multiLevelType w:val="hybridMultilevel"/>
    <w:tmpl w:val="70CE1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C303F6"/>
    <w:multiLevelType w:val="hybridMultilevel"/>
    <w:tmpl w:val="E7B8311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05B7BAA"/>
    <w:multiLevelType w:val="hybridMultilevel"/>
    <w:tmpl w:val="FDC2C3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0EE7C9F"/>
    <w:multiLevelType w:val="hybridMultilevel"/>
    <w:tmpl w:val="775A33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1167F25"/>
    <w:multiLevelType w:val="hybridMultilevel"/>
    <w:tmpl w:val="E43683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4517005"/>
    <w:multiLevelType w:val="hybridMultilevel"/>
    <w:tmpl w:val="7624B7AE"/>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56E7326E"/>
    <w:multiLevelType w:val="hybridMultilevel"/>
    <w:tmpl w:val="5A886526"/>
    <w:lvl w:ilvl="0" w:tplc="040C000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DF838FC"/>
    <w:multiLevelType w:val="hybridMultilevel"/>
    <w:tmpl w:val="B4F46E7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F1D3927"/>
    <w:multiLevelType w:val="hybridMultilevel"/>
    <w:tmpl w:val="CC92B69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F383B01"/>
    <w:multiLevelType w:val="hybridMultilevel"/>
    <w:tmpl w:val="976C9772"/>
    <w:lvl w:ilvl="0" w:tplc="35D0CBA4">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C164C40"/>
    <w:multiLevelType w:val="hybridMultilevel"/>
    <w:tmpl w:val="0EEAA184"/>
    <w:lvl w:ilvl="0" w:tplc="35D0CB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CAA1139"/>
    <w:multiLevelType w:val="hybridMultilevel"/>
    <w:tmpl w:val="77381352"/>
    <w:lvl w:ilvl="0" w:tplc="C85E7A36">
      <w:start w:val="1"/>
      <w:numFmt w:val="bullet"/>
      <w:pStyle w:val="corpsdetexte4"/>
      <w:lvlText w:val=""/>
      <w:lvlPicBulletId w:val="2"/>
      <w:lvlJc w:val="left"/>
      <w:pPr>
        <w:tabs>
          <w:tab w:val="num" w:pos="1068"/>
        </w:tabs>
        <w:ind w:left="1068" w:hanging="360"/>
      </w:pPr>
      <w:rPr>
        <w:rFonts w:ascii="Symbol" w:hAnsi="Symbol" w:hint="default"/>
        <w:color w:val="auto"/>
      </w:rPr>
    </w:lvl>
    <w:lvl w:ilvl="1" w:tplc="F42E2DC0" w:tentative="1">
      <w:start w:val="1"/>
      <w:numFmt w:val="bullet"/>
      <w:lvlText w:val="o"/>
      <w:lvlJc w:val="left"/>
      <w:pPr>
        <w:tabs>
          <w:tab w:val="num" w:pos="595"/>
        </w:tabs>
        <w:ind w:left="595" w:hanging="360"/>
      </w:pPr>
      <w:rPr>
        <w:rFonts w:ascii="Courier New" w:hAnsi="Courier New" w:cs="Courier New" w:hint="default"/>
      </w:rPr>
    </w:lvl>
    <w:lvl w:ilvl="2" w:tplc="9880EFB0" w:tentative="1">
      <w:start w:val="1"/>
      <w:numFmt w:val="bullet"/>
      <w:lvlText w:val=""/>
      <w:lvlJc w:val="left"/>
      <w:pPr>
        <w:tabs>
          <w:tab w:val="num" w:pos="1315"/>
        </w:tabs>
        <w:ind w:left="1315" w:hanging="360"/>
      </w:pPr>
      <w:rPr>
        <w:rFonts w:ascii="Wingdings" w:hAnsi="Wingdings" w:hint="default"/>
      </w:rPr>
    </w:lvl>
    <w:lvl w:ilvl="3" w:tplc="D0A008E8" w:tentative="1">
      <w:start w:val="1"/>
      <w:numFmt w:val="bullet"/>
      <w:lvlText w:val=""/>
      <w:lvlJc w:val="left"/>
      <w:pPr>
        <w:tabs>
          <w:tab w:val="num" w:pos="2035"/>
        </w:tabs>
        <w:ind w:left="2035" w:hanging="360"/>
      </w:pPr>
      <w:rPr>
        <w:rFonts w:ascii="Symbol" w:hAnsi="Symbol" w:hint="default"/>
      </w:rPr>
    </w:lvl>
    <w:lvl w:ilvl="4" w:tplc="1C66DAF8" w:tentative="1">
      <w:start w:val="1"/>
      <w:numFmt w:val="bullet"/>
      <w:lvlText w:val="o"/>
      <w:lvlJc w:val="left"/>
      <w:pPr>
        <w:tabs>
          <w:tab w:val="num" w:pos="2755"/>
        </w:tabs>
        <w:ind w:left="2755" w:hanging="360"/>
      </w:pPr>
      <w:rPr>
        <w:rFonts w:ascii="Courier New" w:hAnsi="Courier New" w:cs="Courier New" w:hint="default"/>
      </w:rPr>
    </w:lvl>
    <w:lvl w:ilvl="5" w:tplc="EC064B68" w:tentative="1">
      <w:start w:val="1"/>
      <w:numFmt w:val="bullet"/>
      <w:lvlText w:val=""/>
      <w:lvlJc w:val="left"/>
      <w:pPr>
        <w:tabs>
          <w:tab w:val="num" w:pos="3475"/>
        </w:tabs>
        <w:ind w:left="3475" w:hanging="360"/>
      </w:pPr>
      <w:rPr>
        <w:rFonts w:ascii="Wingdings" w:hAnsi="Wingdings" w:hint="default"/>
      </w:rPr>
    </w:lvl>
    <w:lvl w:ilvl="6" w:tplc="63728404" w:tentative="1">
      <w:start w:val="1"/>
      <w:numFmt w:val="bullet"/>
      <w:lvlText w:val=""/>
      <w:lvlJc w:val="left"/>
      <w:pPr>
        <w:tabs>
          <w:tab w:val="num" w:pos="4195"/>
        </w:tabs>
        <w:ind w:left="4195" w:hanging="360"/>
      </w:pPr>
      <w:rPr>
        <w:rFonts w:ascii="Symbol" w:hAnsi="Symbol" w:hint="default"/>
      </w:rPr>
    </w:lvl>
    <w:lvl w:ilvl="7" w:tplc="23F249EE" w:tentative="1">
      <w:start w:val="1"/>
      <w:numFmt w:val="bullet"/>
      <w:lvlText w:val="o"/>
      <w:lvlJc w:val="left"/>
      <w:pPr>
        <w:tabs>
          <w:tab w:val="num" w:pos="4915"/>
        </w:tabs>
        <w:ind w:left="4915" w:hanging="360"/>
      </w:pPr>
      <w:rPr>
        <w:rFonts w:ascii="Courier New" w:hAnsi="Courier New" w:cs="Courier New" w:hint="default"/>
      </w:rPr>
    </w:lvl>
    <w:lvl w:ilvl="8" w:tplc="89C83E7A" w:tentative="1">
      <w:start w:val="1"/>
      <w:numFmt w:val="bullet"/>
      <w:lvlText w:val=""/>
      <w:lvlJc w:val="left"/>
      <w:pPr>
        <w:tabs>
          <w:tab w:val="num" w:pos="5635"/>
        </w:tabs>
        <w:ind w:left="5635" w:hanging="360"/>
      </w:pPr>
      <w:rPr>
        <w:rFonts w:ascii="Wingdings" w:hAnsi="Wingdings" w:hint="default"/>
      </w:rPr>
    </w:lvl>
  </w:abstractNum>
  <w:abstractNum w:abstractNumId="36">
    <w:nsid w:val="6D801392"/>
    <w:multiLevelType w:val="hybridMultilevel"/>
    <w:tmpl w:val="FC16785C"/>
    <w:lvl w:ilvl="0" w:tplc="35D0CBA4">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D872B4E"/>
    <w:multiLevelType w:val="hybridMultilevel"/>
    <w:tmpl w:val="31BC87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2BE2F4D"/>
    <w:multiLevelType w:val="hybridMultilevel"/>
    <w:tmpl w:val="460CAB8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33C09EF"/>
    <w:multiLevelType w:val="hybridMultilevel"/>
    <w:tmpl w:val="DD3CEC7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65F6DE7"/>
    <w:multiLevelType w:val="hybridMultilevel"/>
    <w:tmpl w:val="EE1404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85947B5"/>
    <w:multiLevelType w:val="hybridMultilevel"/>
    <w:tmpl w:val="4740E64E"/>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2">
    <w:nsid w:val="7FA40EFA"/>
    <w:multiLevelType w:val="hybridMultilevel"/>
    <w:tmpl w:val="810E78B2"/>
    <w:lvl w:ilvl="0" w:tplc="35D0CB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35"/>
  </w:num>
  <w:num w:numId="3">
    <w:abstractNumId w:val="13"/>
  </w:num>
  <w:num w:numId="4">
    <w:abstractNumId w:val="42"/>
  </w:num>
  <w:num w:numId="5">
    <w:abstractNumId w:val="12"/>
  </w:num>
  <w:num w:numId="6">
    <w:abstractNumId w:val="17"/>
  </w:num>
  <w:num w:numId="7">
    <w:abstractNumId w:val="34"/>
  </w:num>
  <w:num w:numId="8">
    <w:abstractNumId w:val="33"/>
  </w:num>
  <w:num w:numId="9">
    <w:abstractNumId w:val="36"/>
  </w:num>
  <w:num w:numId="10">
    <w:abstractNumId w:val="15"/>
  </w:num>
  <w:num w:numId="11">
    <w:abstractNumId w:val="6"/>
  </w:num>
  <w:num w:numId="12">
    <w:abstractNumId w:val="21"/>
  </w:num>
  <w:num w:numId="13">
    <w:abstractNumId w:val="9"/>
  </w:num>
  <w:num w:numId="14">
    <w:abstractNumId w:val="31"/>
  </w:num>
  <w:num w:numId="15">
    <w:abstractNumId w:val="8"/>
  </w:num>
  <w:num w:numId="16">
    <w:abstractNumId w:val="14"/>
  </w:num>
  <w:num w:numId="17">
    <w:abstractNumId w:val="28"/>
  </w:num>
  <w:num w:numId="18">
    <w:abstractNumId w:val="24"/>
  </w:num>
  <w:num w:numId="19">
    <w:abstractNumId w:val="26"/>
  </w:num>
  <w:num w:numId="20">
    <w:abstractNumId w:val="27"/>
  </w:num>
  <w:num w:numId="21">
    <w:abstractNumId w:val="20"/>
  </w:num>
  <w:num w:numId="22">
    <w:abstractNumId w:val="18"/>
  </w:num>
  <w:num w:numId="23">
    <w:abstractNumId w:val="2"/>
  </w:num>
  <w:num w:numId="24">
    <w:abstractNumId w:val="4"/>
  </w:num>
  <w:num w:numId="25">
    <w:abstractNumId w:val="23"/>
  </w:num>
  <w:num w:numId="26">
    <w:abstractNumId w:val="29"/>
  </w:num>
  <w:num w:numId="27">
    <w:abstractNumId w:val="40"/>
  </w:num>
  <w:num w:numId="28">
    <w:abstractNumId w:val="1"/>
  </w:num>
  <w:num w:numId="29">
    <w:abstractNumId w:val="39"/>
  </w:num>
  <w:num w:numId="30">
    <w:abstractNumId w:val="32"/>
  </w:num>
  <w:num w:numId="31">
    <w:abstractNumId w:val="5"/>
  </w:num>
  <w:num w:numId="32">
    <w:abstractNumId w:val="38"/>
  </w:num>
  <w:num w:numId="33">
    <w:abstractNumId w:val="25"/>
  </w:num>
  <w:num w:numId="34">
    <w:abstractNumId w:val="16"/>
  </w:num>
  <w:num w:numId="35">
    <w:abstractNumId w:val="16"/>
    <w:lvlOverride w:ilvl="0">
      <w:startOverride w:val="1"/>
    </w:lvlOverride>
  </w:num>
  <w:num w:numId="36">
    <w:abstractNumId w:val="41"/>
  </w:num>
  <w:num w:numId="37">
    <w:abstractNumId w:val="3"/>
  </w:num>
  <w:num w:numId="38">
    <w:abstractNumId w:val="19"/>
  </w:num>
  <w:num w:numId="39">
    <w:abstractNumId w:val="22"/>
  </w:num>
  <w:num w:numId="40">
    <w:abstractNumId w:val="10"/>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num>
  <w:num w:numId="43">
    <w:abstractNumId w:val="16"/>
  </w:num>
  <w:num w:numId="44">
    <w:abstractNumId w:val="30"/>
  </w:num>
  <w:num w:numId="45">
    <w:abstractNumId w:val="37"/>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3F01"/>
  <w:defaultTabStop w:val="284"/>
  <w:hyphenationZone w:val="425"/>
  <w:drawingGridHorizontalSpacing w:val="110"/>
  <w:displayHorizontalDrawingGridEvery w:val="2"/>
  <w:noPunctuationKerning/>
  <w:characterSpacingControl w:val="doNotCompress"/>
  <w:savePreviewPicture/>
  <w:hdrShapeDefaults>
    <o:shapedefaults v:ext="edit" spidmax="2049">
      <o:colormenu v:ext="edit" fillcolor="none" strokecolor="none"/>
    </o:shapedefaults>
  </w:hdrShapeDefaults>
  <w:footnotePr>
    <w:footnote w:id="0"/>
    <w:footnote w:id="1"/>
  </w:footnotePr>
  <w:endnotePr>
    <w:endnote w:id="0"/>
    <w:endnote w:id="1"/>
  </w:endnotePr>
  <w:compat/>
  <w:rsids>
    <w:rsidRoot w:val="002B458E"/>
    <w:rsid w:val="00000E76"/>
    <w:rsid w:val="000033C4"/>
    <w:rsid w:val="0000524F"/>
    <w:rsid w:val="000102C4"/>
    <w:rsid w:val="00016FB2"/>
    <w:rsid w:val="00017915"/>
    <w:rsid w:val="0002149B"/>
    <w:rsid w:val="0002355A"/>
    <w:rsid w:val="000249EB"/>
    <w:rsid w:val="00025E27"/>
    <w:rsid w:val="00032A2B"/>
    <w:rsid w:val="0003635D"/>
    <w:rsid w:val="0003654F"/>
    <w:rsid w:val="00041A76"/>
    <w:rsid w:val="00042628"/>
    <w:rsid w:val="00044861"/>
    <w:rsid w:val="00045CEC"/>
    <w:rsid w:val="00047419"/>
    <w:rsid w:val="00054C26"/>
    <w:rsid w:val="00055BF2"/>
    <w:rsid w:val="00060D36"/>
    <w:rsid w:val="00061CED"/>
    <w:rsid w:val="0006254A"/>
    <w:rsid w:val="0006379C"/>
    <w:rsid w:val="00067D71"/>
    <w:rsid w:val="000738AF"/>
    <w:rsid w:val="00075539"/>
    <w:rsid w:val="00077A61"/>
    <w:rsid w:val="00077F82"/>
    <w:rsid w:val="0008055B"/>
    <w:rsid w:val="00080A0E"/>
    <w:rsid w:val="00081C96"/>
    <w:rsid w:val="00085FD8"/>
    <w:rsid w:val="000860CF"/>
    <w:rsid w:val="0008745A"/>
    <w:rsid w:val="000878E2"/>
    <w:rsid w:val="00087F98"/>
    <w:rsid w:val="000A1169"/>
    <w:rsid w:val="000A1DCC"/>
    <w:rsid w:val="000A1EAC"/>
    <w:rsid w:val="000A2FD0"/>
    <w:rsid w:val="000A6D12"/>
    <w:rsid w:val="000B36E0"/>
    <w:rsid w:val="000C10CF"/>
    <w:rsid w:val="000C1415"/>
    <w:rsid w:val="000C759C"/>
    <w:rsid w:val="000D3835"/>
    <w:rsid w:val="000D4179"/>
    <w:rsid w:val="000D7EE2"/>
    <w:rsid w:val="000E1B1B"/>
    <w:rsid w:val="000E3BAA"/>
    <w:rsid w:val="000E3E44"/>
    <w:rsid w:val="000E4B8E"/>
    <w:rsid w:val="000E6981"/>
    <w:rsid w:val="000F469D"/>
    <w:rsid w:val="00102732"/>
    <w:rsid w:val="00105516"/>
    <w:rsid w:val="00107123"/>
    <w:rsid w:val="00112AFC"/>
    <w:rsid w:val="00112B06"/>
    <w:rsid w:val="00115017"/>
    <w:rsid w:val="00115125"/>
    <w:rsid w:val="0011783A"/>
    <w:rsid w:val="00121478"/>
    <w:rsid w:val="00123B28"/>
    <w:rsid w:val="00131EDD"/>
    <w:rsid w:val="00135FEF"/>
    <w:rsid w:val="001447B3"/>
    <w:rsid w:val="00147515"/>
    <w:rsid w:val="0015234E"/>
    <w:rsid w:val="00153C6A"/>
    <w:rsid w:val="001542D8"/>
    <w:rsid w:val="001553ED"/>
    <w:rsid w:val="001558DD"/>
    <w:rsid w:val="00157B99"/>
    <w:rsid w:val="001644CD"/>
    <w:rsid w:val="00166710"/>
    <w:rsid w:val="00166FB2"/>
    <w:rsid w:val="001671D0"/>
    <w:rsid w:val="001740C0"/>
    <w:rsid w:val="00185EC7"/>
    <w:rsid w:val="00192296"/>
    <w:rsid w:val="00192772"/>
    <w:rsid w:val="001929BA"/>
    <w:rsid w:val="00192CBB"/>
    <w:rsid w:val="00193E30"/>
    <w:rsid w:val="001964FE"/>
    <w:rsid w:val="001968D8"/>
    <w:rsid w:val="001A1846"/>
    <w:rsid w:val="001A4859"/>
    <w:rsid w:val="001B5652"/>
    <w:rsid w:val="001B5A58"/>
    <w:rsid w:val="001C166E"/>
    <w:rsid w:val="001C5961"/>
    <w:rsid w:val="001D5D92"/>
    <w:rsid w:val="001F56E5"/>
    <w:rsid w:val="001F7E69"/>
    <w:rsid w:val="00205D93"/>
    <w:rsid w:val="00211C8C"/>
    <w:rsid w:val="0021278A"/>
    <w:rsid w:val="002142E9"/>
    <w:rsid w:val="00214B50"/>
    <w:rsid w:val="00215A64"/>
    <w:rsid w:val="00216117"/>
    <w:rsid w:val="00216459"/>
    <w:rsid w:val="0022193F"/>
    <w:rsid w:val="002236E8"/>
    <w:rsid w:val="00225A99"/>
    <w:rsid w:val="0023130E"/>
    <w:rsid w:val="00234C17"/>
    <w:rsid w:val="0024159B"/>
    <w:rsid w:val="00242519"/>
    <w:rsid w:val="00243388"/>
    <w:rsid w:val="0024622B"/>
    <w:rsid w:val="00247F0E"/>
    <w:rsid w:val="00256FDD"/>
    <w:rsid w:val="00263E1E"/>
    <w:rsid w:val="002649B4"/>
    <w:rsid w:val="00272ECF"/>
    <w:rsid w:val="00275667"/>
    <w:rsid w:val="002761FB"/>
    <w:rsid w:val="002813F8"/>
    <w:rsid w:val="002817B6"/>
    <w:rsid w:val="00281A9F"/>
    <w:rsid w:val="00285219"/>
    <w:rsid w:val="0029154F"/>
    <w:rsid w:val="00291C31"/>
    <w:rsid w:val="002932A7"/>
    <w:rsid w:val="00295D3D"/>
    <w:rsid w:val="00296352"/>
    <w:rsid w:val="00297277"/>
    <w:rsid w:val="002A0D2E"/>
    <w:rsid w:val="002A1BAA"/>
    <w:rsid w:val="002A447D"/>
    <w:rsid w:val="002B458E"/>
    <w:rsid w:val="002B6C96"/>
    <w:rsid w:val="002C253D"/>
    <w:rsid w:val="002C4B9B"/>
    <w:rsid w:val="002D02FC"/>
    <w:rsid w:val="002D48AE"/>
    <w:rsid w:val="002D77ED"/>
    <w:rsid w:val="002F5B10"/>
    <w:rsid w:val="0030040E"/>
    <w:rsid w:val="0031078A"/>
    <w:rsid w:val="00311E36"/>
    <w:rsid w:val="00313022"/>
    <w:rsid w:val="0031376A"/>
    <w:rsid w:val="00314401"/>
    <w:rsid w:val="00321FFC"/>
    <w:rsid w:val="00324188"/>
    <w:rsid w:val="0032504E"/>
    <w:rsid w:val="00327406"/>
    <w:rsid w:val="00330A9E"/>
    <w:rsid w:val="00331961"/>
    <w:rsid w:val="003424B5"/>
    <w:rsid w:val="00343EFD"/>
    <w:rsid w:val="0034754C"/>
    <w:rsid w:val="00356460"/>
    <w:rsid w:val="00361376"/>
    <w:rsid w:val="00362DE1"/>
    <w:rsid w:val="003647C4"/>
    <w:rsid w:val="0038052A"/>
    <w:rsid w:val="00384C92"/>
    <w:rsid w:val="003854B8"/>
    <w:rsid w:val="00386935"/>
    <w:rsid w:val="003918C4"/>
    <w:rsid w:val="00394130"/>
    <w:rsid w:val="003946D3"/>
    <w:rsid w:val="00396FB3"/>
    <w:rsid w:val="003A2D49"/>
    <w:rsid w:val="003A71B1"/>
    <w:rsid w:val="003B3AD7"/>
    <w:rsid w:val="003B5260"/>
    <w:rsid w:val="003B7F6E"/>
    <w:rsid w:val="003C2B28"/>
    <w:rsid w:val="003D1CF3"/>
    <w:rsid w:val="003D7CCC"/>
    <w:rsid w:val="003E1ABD"/>
    <w:rsid w:val="003E4183"/>
    <w:rsid w:val="003E6892"/>
    <w:rsid w:val="003E7652"/>
    <w:rsid w:val="003F0246"/>
    <w:rsid w:val="003F68B5"/>
    <w:rsid w:val="003F7507"/>
    <w:rsid w:val="00400CD3"/>
    <w:rsid w:val="0040553E"/>
    <w:rsid w:val="00410967"/>
    <w:rsid w:val="00410CA9"/>
    <w:rsid w:val="0041253D"/>
    <w:rsid w:val="004126B1"/>
    <w:rsid w:val="00413B1B"/>
    <w:rsid w:val="004204E6"/>
    <w:rsid w:val="00420A97"/>
    <w:rsid w:val="0042120A"/>
    <w:rsid w:val="00422B28"/>
    <w:rsid w:val="0042512B"/>
    <w:rsid w:val="0042526F"/>
    <w:rsid w:val="00441141"/>
    <w:rsid w:val="0044195F"/>
    <w:rsid w:val="00443294"/>
    <w:rsid w:val="004457DE"/>
    <w:rsid w:val="00451E6D"/>
    <w:rsid w:val="00452251"/>
    <w:rsid w:val="00461E0C"/>
    <w:rsid w:val="00462230"/>
    <w:rsid w:val="004637C9"/>
    <w:rsid w:val="00483357"/>
    <w:rsid w:val="004871D0"/>
    <w:rsid w:val="004A47A2"/>
    <w:rsid w:val="004B2971"/>
    <w:rsid w:val="004B2D32"/>
    <w:rsid w:val="004B751A"/>
    <w:rsid w:val="004C0974"/>
    <w:rsid w:val="004C2331"/>
    <w:rsid w:val="004C2746"/>
    <w:rsid w:val="004D7710"/>
    <w:rsid w:val="004E3469"/>
    <w:rsid w:val="004E5A7B"/>
    <w:rsid w:val="004F19F5"/>
    <w:rsid w:val="004F1B15"/>
    <w:rsid w:val="00505A41"/>
    <w:rsid w:val="00511D3A"/>
    <w:rsid w:val="00513BEB"/>
    <w:rsid w:val="005157CD"/>
    <w:rsid w:val="00516B48"/>
    <w:rsid w:val="005235FB"/>
    <w:rsid w:val="00524BC3"/>
    <w:rsid w:val="00535564"/>
    <w:rsid w:val="00537FF9"/>
    <w:rsid w:val="00540DBA"/>
    <w:rsid w:val="00543D39"/>
    <w:rsid w:val="005459CD"/>
    <w:rsid w:val="00546E1E"/>
    <w:rsid w:val="00552AA9"/>
    <w:rsid w:val="00561809"/>
    <w:rsid w:val="00567F8D"/>
    <w:rsid w:val="0057057E"/>
    <w:rsid w:val="005728F7"/>
    <w:rsid w:val="005826DB"/>
    <w:rsid w:val="0058763C"/>
    <w:rsid w:val="00590240"/>
    <w:rsid w:val="0059259A"/>
    <w:rsid w:val="005932A5"/>
    <w:rsid w:val="00596DF5"/>
    <w:rsid w:val="005B2B3E"/>
    <w:rsid w:val="005B7FF1"/>
    <w:rsid w:val="005C17DE"/>
    <w:rsid w:val="005C4B66"/>
    <w:rsid w:val="005C5C01"/>
    <w:rsid w:val="005C7321"/>
    <w:rsid w:val="005C75FB"/>
    <w:rsid w:val="005D79D4"/>
    <w:rsid w:val="005E11BF"/>
    <w:rsid w:val="005E2542"/>
    <w:rsid w:val="005E2B2E"/>
    <w:rsid w:val="005E5A58"/>
    <w:rsid w:val="005E7972"/>
    <w:rsid w:val="005F02E4"/>
    <w:rsid w:val="005F0BEB"/>
    <w:rsid w:val="005F1210"/>
    <w:rsid w:val="005F1B82"/>
    <w:rsid w:val="005F1F6B"/>
    <w:rsid w:val="00622301"/>
    <w:rsid w:val="006236E6"/>
    <w:rsid w:val="006239F7"/>
    <w:rsid w:val="00630672"/>
    <w:rsid w:val="00631106"/>
    <w:rsid w:val="00635781"/>
    <w:rsid w:val="00637F45"/>
    <w:rsid w:val="0064059F"/>
    <w:rsid w:val="0064204D"/>
    <w:rsid w:val="00645C4C"/>
    <w:rsid w:val="00664A27"/>
    <w:rsid w:val="00665D39"/>
    <w:rsid w:val="00671186"/>
    <w:rsid w:val="00675417"/>
    <w:rsid w:val="00676DB4"/>
    <w:rsid w:val="00677F66"/>
    <w:rsid w:val="006907F3"/>
    <w:rsid w:val="006A25AC"/>
    <w:rsid w:val="006A7157"/>
    <w:rsid w:val="006B06D0"/>
    <w:rsid w:val="006B15E2"/>
    <w:rsid w:val="006C7FA3"/>
    <w:rsid w:val="006D098A"/>
    <w:rsid w:val="006D18E2"/>
    <w:rsid w:val="006D1C08"/>
    <w:rsid w:val="006D399F"/>
    <w:rsid w:val="006E1250"/>
    <w:rsid w:val="006E36FF"/>
    <w:rsid w:val="006F2FAA"/>
    <w:rsid w:val="006F6B87"/>
    <w:rsid w:val="00702D79"/>
    <w:rsid w:val="007042A2"/>
    <w:rsid w:val="00705621"/>
    <w:rsid w:val="00705994"/>
    <w:rsid w:val="007074EC"/>
    <w:rsid w:val="00707650"/>
    <w:rsid w:val="007166E1"/>
    <w:rsid w:val="00720FA4"/>
    <w:rsid w:val="00721001"/>
    <w:rsid w:val="0072384F"/>
    <w:rsid w:val="00725BDC"/>
    <w:rsid w:val="0073280B"/>
    <w:rsid w:val="0073383E"/>
    <w:rsid w:val="007376DA"/>
    <w:rsid w:val="0074463B"/>
    <w:rsid w:val="00750440"/>
    <w:rsid w:val="0075754D"/>
    <w:rsid w:val="00760386"/>
    <w:rsid w:val="00763F2B"/>
    <w:rsid w:val="00764B19"/>
    <w:rsid w:val="00766BB1"/>
    <w:rsid w:val="007674EA"/>
    <w:rsid w:val="00771A43"/>
    <w:rsid w:val="00780C61"/>
    <w:rsid w:val="007826AB"/>
    <w:rsid w:val="007843DD"/>
    <w:rsid w:val="0078671F"/>
    <w:rsid w:val="00793462"/>
    <w:rsid w:val="00793EC8"/>
    <w:rsid w:val="00794D09"/>
    <w:rsid w:val="007960EB"/>
    <w:rsid w:val="007A28C4"/>
    <w:rsid w:val="007A6B62"/>
    <w:rsid w:val="007A7258"/>
    <w:rsid w:val="007B043E"/>
    <w:rsid w:val="007B48D6"/>
    <w:rsid w:val="007B5521"/>
    <w:rsid w:val="007B71A8"/>
    <w:rsid w:val="007C50D5"/>
    <w:rsid w:val="007C5579"/>
    <w:rsid w:val="007C650B"/>
    <w:rsid w:val="007D0D5F"/>
    <w:rsid w:val="007D327C"/>
    <w:rsid w:val="007E379A"/>
    <w:rsid w:val="007E7886"/>
    <w:rsid w:val="007F3332"/>
    <w:rsid w:val="00800CDD"/>
    <w:rsid w:val="00815B90"/>
    <w:rsid w:val="008202D0"/>
    <w:rsid w:val="00823B45"/>
    <w:rsid w:val="00825C04"/>
    <w:rsid w:val="00830D18"/>
    <w:rsid w:val="00831692"/>
    <w:rsid w:val="00840B8B"/>
    <w:rsid w:val="00847D1B"/>
    <w:rsid w:val="00857BD7"/>
    <w:rsid w:val="00857C99"/>
    <w:rsid w:val="008603B7"/>
    <w:rsid w:val="008605D0"/>
    <w:rsid w:val="008612AD"/>
    <w:rsid w:val="00864509"/>
    <w:rsid w:val="00865F30"/>
    <w:rsid w:val="00866497"/>
    <w:rsid w:val="008736D4"/>
    <w:rsid w:val="0087624F"/>
    <w:rsid w:val="00885DAE"/>
    <w:rsid w:val="0089050D"/>
    <w:rsid w:val="00896BEB"/>
    <w:rsid w:val="008A0BE7"/>
    <w:rsid w:val="008B63D7"/>
    <w:rsid w:val="008C36F2"/>
    <w:rsid w:val="008C4062"/>
    <w:rsid w:val="008D5D7D"/>
    <w:rsid w:val="008D5E31"/>
    <w:rsid w:val="008D623A"/>
    <w:rsid w:val="008D6929"/>
    <w:rsid w:val="008E02B6"/>
    <w:rsid w:val="008E6990"/>
    <w:rsid w:val="008E7077"/>
    <w:rsid w:val="008F006B"/>
    <w:rsid w:val="008F107C"/>
    <w:rsid w:val="008F7F6F"/>
    <w:rsid w:val="009006EB"/>
    <w:rsid w:val="00906D43"/>
    <w:rsid w:val="00911F21"/>
    <w:rsid w:val="00913534"/>
    <w:rsid w:val="0091387B"/>
    <w:rsid w:val="00923126"/>
    <w:rsid w:val="0092342A"/>
    <w:rsid w:val="00923BAF"/>
    <w:rsid w:val="00925A32"/>
    <w:rsid w:val="00930538"/>
    <w:rsid w:val="0093336E"/>
    <w:rsid w:val="009333E6"/>
    <w:rsid w:val="00934C0D"/>
    <w:rsid w:val="00936DC1"/>
    <w:rsid w:val="00943B6A"/>
    <w:rsid w:val="00944278"/>
    <w:rsid w:val="0094537C"/>
    <w:rsid w:val="00946EF9"/>
    <w:rsid w:val="00951ECB"/>
    <w:rsid w:val="00956C06"/>
    <w:rsid w:val="009578DA"/>
    <w:rsid w:val="00963451"/>
    <w:rsid w:val="009643F2"/>
    <w:rsid w:val="00967576"/>
    <w:rsid w:val="009676F7"/>
    <w:rsid w:val="00970162"/>
    <w:rsid w:val="009747AE"/>
    <w:rsid w:val="009770C0"/>
    <w:rsid w:val="009804A5"/>
    <w:rsid w:val="00981221"/>
    <w:rsid w:val="0098494B"/>
    <w:rsid w:val="00985FD1"/>
    <w:rsid w:val="009869EC"/>
    <w:rsid w:val="00990BEA"/>
    <w:rsid w:val="009923E3"/>
    <w:rsid w:val="009A532E"/>
    <w:rsid w:val="009B1E04"/>
    <w:rsid w:val="009B233C"/>
    <w:rsid w:val="009B4448"/>
    <w:rsid w:val="009B5872"/>
    <w:rsid w:val="009B742A"/>
    <w:rsid w:val="009C4A32"/>
    <w:rsid w:val="009C5DE1"/>
    <w:rsid w:val="009C6148"/>
    <w:rsid w:val="009C7844"/>
    <w:rsid w:val="009D1861"/>
    <w:rsid w:val="009D4F06"/>
    <w:rsid w:val="009E31CF"/>
    <w:rsid w:val="009E4077"/>
    <w:rsid w:val="009E59E1"/>
    <w:rsid w:val="009F0DAF"/>
    <w:rsid w:val="009F0F5A"/>
    <w:rsid w:val="009F221B"/>
    <w:rsid w:val="009F36EC"/>
    <w:rsid w:val="009F399B"/>
    <w:rsid w:val="009F41F7"/>
    <w:rsid w:val="009F5BCB"/>
    <w:rsid w:val="009F669A"/>
    <w:rsid w:val="009F7A26"/>
    <w:rsid w:val="00A06F6E"/>
    <w:rsid w:val="00A16FAB"/>
    <w:rsid w:val="00A20B3E"/>
    <w:rsid w:val="00A2233E"/>
    <w:rsid w:val="00A2444A"/>
    <w:rsid w:val="00A261F3"/>
    <w:rsid w:val="00A315F8"/>
    <w:rsid w:val="00A34238"/>
    <w:rsid w:val="00A42E71"/>
    <w:rsid w:val="00A44FEB"/>
    <w:rsid w:val="00A52B70"/>
    <w:rsid w:val="00A538F5"/>
    <w:rsid w:val="00A54D11"/>
    <w:rsid w:val="00A576ED"/>
    <w:rsid w:val="00A66BC7"/>
    <w:rsid w:val="00A7158D"/>
    <w:rsid w:val="00A733C4"/>
    <w:rsid w:val="00A77286"/>
    <w:rsid w:val="00A80B5E"/>
    <w:rsid w:val="00A81B6F"/>
    <w:rsid w:val="00A847DD"/>
    <w:rsid w:val="00A90FD5"/>
    <w:rsid w:val="00A917CD"/>
    <w:rsid w:val="00AA06AE"/>
    <w:rsid w:val="00AA2445"/>
    <w:rsid w:val="00AA624C"/>
    <w:rsid w:val="00AB0EB4"/>
    <w:rsid w:val="00AB36F2"/>
    <w:rsid w:val="00AC3FC6"/>
    <w:rsid w:val="00AD0589"/>
    <w:rsid w:val="00AD0B62"/>
    <w:rsid w:val="00AD14BD"/>
    <w:rsid w:val="00AD4A2F"/>
    <w:rsid w:val="00AD590A"/>
    <w:rsid w:val="00AD6593"/>
    <w:rsid w:val="00AE180D"/>
    <w:rsid w:val="00AE2196"/>
    <w:rsid w:val="00AF555D"/>
    <w:rsid w:val="00B01C4D"/>
    <w:rsid w:val="00B05186"/>
    <w:rsid w:val="00B06638"/>
    <w:rsid w:val="00B20B34"/>
    <w:rsid w:val="00B26CD6"/>
    <w:rsid w:val="00B32DE1"/>
    <w:rsid w:val="00B33AAC"/>
    <w:rsid w:val="00B344C4"/>
    <w:rsid w:val="00B34967"/>
    <w:rsid w:val="00B37113"/>
    <w:rsid w:val="00B375FE"/>
    <w:rsid w:val="00B41225"/>
    <w:rsid w:val="00B4151C"/>
    <w:rsid w:val="00B42A9C"/>
    <w:rsid w:val="00B450B5"/>
    <w:rsid w:val="00B529AB"/>
    <w:rsid w:val="00B53F66"/>
    <w:rsid w:val="00B54A86"/>
    <w:rsid w:val="00B65060"/>
    <w:rsid w:val="00B657F9"/>
    <w:rsid w:val="00B7070D"/>
    <w:rsid w:val="00B70717"/>
    <w:rsid w:val="00B72B7E"/>
    <w:rsid w:val="00B7543D"/>
    <w:rsid w:val="00B7545B"/>
    <w:rsid w:val="00B900BE"/>
    <w:rsid w:val="00B92C33"/>
    <w:rsid w:val="00BA2D0F"/>
    <w:rsid w:val="00BA6EFB"/>
    <w:rsid w:val="00BA7EEF"/>
    <w:rsid w:val="00BB03DE"/>
    <w:rsid w:val="00BB1B08"/>
    <w:rsid w:val="00BB279C"/>
    <w:rsid w:val="00BB2CCD"/>
    <w:rsid w:val="00BB470A"/>
    <w:rsid w:val="00BB5467"/>
    <w:rsid w:val="00BB5AAE"/>
    <w:rsid w:val="00BC7D74"/>
    <w:rsid w:val="00BD6D56"/>
    <w:rsid w:val="00BE371C"/>
    <w:rsid w:val="00BF1C41"/>
    <w:rsid w:val="00BF3BEC"/>
    <w:rsid w:val="00BF5D03"/>
    <w:rsid w:val="00BF7D6A"/>
    <w:rsid w:val="00C0284C"/>
    <w:rsid w:val="00C11715"/>
    <w:rsid w:val="00C125E1"/>
    <w:rsid w:val="00C22800"/>
    <w:rsid w:val="00C22980"/>
    <w:rsid w:val="00C24846"/>
    <w:rsid w:val="00C30A01"/>
    <w:rsid w:val="00C3466E"/>
    <w:rsid w:val="00C35F29"/>
    <w:rsid w:val="00C41EDE"/>
    <w:rsid w:val="00C42DCB"/>
    <w:rsid w:val="00C43EF1"/>
    <w:rsid w:val="00C447E9"/>
    <w:rsid w:val="00C5087D"/>
    <w:rsid w:val="00C531BE"/>
    <w:rsid w:val="00C602C5"/>
    <w:rsid w:val="00C61090"/>
    <w:rsid w:val="00C61601"/>
    <w:rsid w:val="00C63C0B"/>
    <w:rsid w:val="00C655C7"/>
    <w:rsid w:val="00C65A51"/>
    <w:rsid w:val="00C72009"/>
    <w:rsid w:val="00C73732"/>
    <w:rsid w:val="00C77F53"/>
    <w:rsid w:val="00C818A2"/>
    <w:rsid w:val="00C82A50"/>
    <w:rsid w:val="00C83D55"/>
    <w:rsid w:val="00C8447B"/>
    <w:rsid w:val="00C85AC3"/>
    <w:rsid w:val="00C878C7"/>
    <w:rsid w:val="00C919C6"/>
    <w:rsid w:val="00C92AB5"/>
    <w:rsid w:val="00C94622"/>
    <w:rsid w:val="00C94C59"/>
    <w:rsid w:val="00CA08D9"/>
    <w:rsid w:val="00CA20A6"/>
    <w:rsid w:val="00CA512C"/>
    <w:rsid w:val="00CC1B03"/>
    <w:rsid w:val="00CE11A1"/>
    <w:rsid w:val="00CE15DE"/>
    <w:rsid w:val="00CE4994"/>
    <w:rsid w:val="00CE5309"/>
    <w:rsid w:val="00CF2168"/>
    <w:rsid w:val="00CF5CA2"/>
    <w:rsid w:val="00D02D33"/>
    <w:rsid w:val="00D03D57"/>
    <w:rsid w:val="00D06A22"/>
    <w:rsid w:val="00D20AD6"/>
    <w:rsid w:val="00D20B8D"/>
    <w:rsid w:val="00D222A5"/>
    <w:rsid w:val="00D2322F"/>
    <w:rsid w:val="00D31DA2"/>
    <w:rsid w:val="00D35A96"/>
    <w:rsid w:val="00D36E55"/>
    <w:rsid w:val="00D379C9"/>
    <w:rsid w:val="00D44603"/>
    <w:rsid w:val="00D4645E"/>
    <w:rsid w:val="00D470BC"/>
    <w:rsid w:val="00D51C7C"/>
    <w:rsid w:val="00D561D1"/>
    <w:rsid w:val="00D56591"/>
    <w:rsid w:val="00D60659"/>
    <w:rsid w:val="00D7075A"/>
    <w:rsid w:val="00D71313"/>
    <w:rsid w:val="00D72D46"/>
    <w:rsid w:val="00D820A7"/>
    <w:rsid w:val="00D85392"/>
    <w:rsid w:val="00D85F2E"/>
    <w:rsid w:val="00D90CAA"/>
    <w:rsid w:val="00DA0B2C"/>
    <w:rsid w:val="00DA26CB"/>
    <w:rsid w:val="00DA382D"/>
    <w:rsid w:val="00DB1F33"/>
    <w:rsid w:val="00DB4332"/>
    <w:rsid w:val="00DC0898"/>
    <w:rsid w:val="00DC0AF7"/>
    <w:rsid w:val="00DC1C12"/>
    <w:rsid w:val="00DC489F"/>
    <w:rsid w:val="00DC4BBA"/>
    <w:rsid w:val="00DC616C"/>
    <w:rsid w:val="00DC783C"/>
    <w:rsid w:val="00DD5B8B"/>
    <w:rsid w:val="00DE2A7B"/>
    <w:rsid w:val="00DE2B62"/>
    <w:rsid w:val="00DE2E30"/>
    <w:rsid w:val="00DE3358"/>
    <w:rsid w:val="00DE5753"/>
    <w:rsid w:val="00E14708"/>
    <w:rsid w:val="00E26122"/>
    <w:rsid w:val="00E32C3C"/>
    <w:rsid w:val="00E4115F"/>
    <w:rsid w:val="00E42A0F"/>
    <w:rsid w:val="00E46347"/>
    <w:rsid w:val="00E521D2"/>
    <w:rsid w:val="00E57AFA"/>
    <w:rsid w:val="00E60946"/>
    <w:rsid w:val="00E67563"/>
    <w:rsid w:val="00E80593"/>
    <w:rsid w:val="00E8289B"/>
    <w:rsid w:val="00E9160A"/>
    <w:rsid w:val="00EA06B4"/>
    <w:rsid w:val="00EA196D"/>
    <w:rsid w:val="00EA29CC"/>
    <w:rsid w:val="00EA354D"/>
    <w:rsid w:val="00EA6469"/>
    <w:rsid w:val="00EA7ED5"/>
    <w:rsid w:val="00EB0CF3"/>
    <w:rsid w:val="00EB6C10"/>
    <w:rsid w:val="00EC4D35"/>
    <w:rsid w:val="00ED4214"/>
    <w:rsid w:val="00EE314B"/>
    <w:rsid w:val="00EE540D"/>
    <w:rsid w:val="00EE6E7E"/>
    <w:rsid w:val="00EF2132"/>
    <w:rsid w:val="00EF4A58"/>
    <w:rsid w:val="00EF5F05"/>
    <w:rsid w:val="00EF5F7A"/>
    <w:rsid w:val="00F00CEB"/>
    <w:rsid w:val="00F03CCD"/>
    <w:rsid w:val="00F0600D"/>
    <w:rsid w:val="00F06613"/>
    <w:rsid w:val="00F15A04"/>
    <w:rsid w:val="00F22B02"/>
    <w:rsid w:val="00F22E72"/>
    <w:rsid w:val="00F24447"/>
    <w:rsid w:val="00F25C3F"/>
    <w:rsid w:val="00F35B4A"/>
    <w:rsid w:val="00F42F84"/>
    <w:rsid w:val="00F46801"/>
    <w:rsid w:val="00F46ED2"/>
    <w:rsid w:val="00F508F2"/>
    <w:rsid w:val="00F51B30"/>
    <w:rsid w:val="00F52219"/>
    <w:rsid w:val="00F56EDD"/>
    <w:rsid w:val="00F63900"/>
    <w:rsid w:val="00F64639"/>
    <w:rsid w:val="00F64DC6"/>
    <w:rsid w:val="00F67D2D"/>
    <w:rsid w:val="00F75E6C"/>
    <w:rsid w:val="00F762E9"/>
    <w:rsid w:val="00F86190"/>
    <w:rsid w:val="00F86EAC"/>
    <w:rsid w:val="00F93907"/>
    <w:rsid w:val="00F94115"/>
    <w:rsid w:val="00F95A2C"/>
    <w:rsid w:val="00F96C76"/>
    <w:rsid w:val="00FA271C"/>
    <w:rsid w:val="00FA7B1B"/>
    <w:rsid w:val="00FB3FE8"/>
    <w:rsid w:val="00FB41A2"/>
    <w:rsid w:val="00FB567D"/>
    <w:rsid w:val="00FC2E5A"/>
    <w:rsid w:val="00FC6AE3"/>
    <w:rsid w:val="00FC7318"/>
    <w:rsid w:val="00FD0434"/>
    <w:rsid w:val="00FD3DF0"/>
    <w:rsid w:val="00FD55E1"/>
    <w:rsid w:val="00FE54B4"/>
    <w:rsid w:val="00FE7915"/>
    <w:rsid w:val="00FF7723"/>
    <w:rsid w:val="00FF7AB2"/>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4622"/>
    <w:pPr>
      <w:spacing w:before="60"/>
      <w:jc w:val="both"/>
    </w:pPr>
    <w:rPr>
      <w:rFonts w:ascii="Calibri" w:hAnsi="Calibri"/>
      <w:sz w:val="22"/>
      <w:szCs w:val="24"/>
    </w:rPr>
  </w:style>
  <w:style w:type="paragraph" w:styleId="Titre1">
    <w:name w:val="heading 1"/>
    <w:aliases w:val="Grand Titre,PARAG"/>
    <w:basedOn w:val="Normal"/>
    <w:next w:val="Normal"/>
    <w:qFormat/>
    <w:rsid w:val="004871D0"/>
    <w:pPr>
      <w:keepNext/>
      <w:numPr>
        <w:numId w:val="1"/>
      </w:numPr>
      <w:pBdr>
        <w:bottom w:val="single" w:sz="12" w:space="1" w:color="8064A2" w:themeColor="accent4"/>
      </w:pBdr>
      <w:spacing w:before="240" w:after="240"/>
      <w:outlineLvl w:val="0"/>
    </w:pPr>
    <w:rPr>
      <w:rFonts w:cs="Arial"/>
      <w:b/>
      <w:bCs/>
      <w:color w:val="8064A2" w:themeColor="accent4"/>
      <w:kern w:val="32"/>
      <w:sz w:val="28"/>
      <w:szCs w:val="36"/>
    </w:rPr>
  </w:style>
  <w:style w:type="paragraph" w:styleId="Titre2">
    <w:name w:val="heading 2"/>
    <w:aliases w:val="Sous Titre,SOUS PARA"/>
    <w:basedOn w:val="Normal"/>
    <w:next w:val="Normal"/>
    <w:qFormat/>
    <w:rsid w:val="00546E1E"/>
    <w:pPr>
      <w:keepNext/>
      <w:numPr>
        <w:ilvl w:val="1"/>
        <w:numId w:val="1"/>
      </w:numPr>
      <w:spacing w:before="240" w:after="120"/>
      <w:outlineLvl w:val="1"/>
    </w:pPr>
    <w:rPr>
      <w:rFonts w:cs="Arial"/>
      <w:b/>
      <w:bCs/>
      <w:i/>
      <w:iCs/>
      <w:sz w:val="28"/>
      <w:szCs w:val="28"/>
    </w:rPr>
  </w:style>
  <w:style w:type="paragraph" w:styleId="Titre3">
    <w:name w:val="heading 3"/>
    <w:basedOn w:val="Normal"/>
    <w:next w:val="Normal"/>
    <w:qFormat/>
    <w:rsid w:val="00BF3BEC"/>
    <w:pPr>
      <w:numPr>
        <w:numId w:val="34"/>
      </w:numPr>
      <w:spacing w:before="120" w:after="120"/>
      <w:outlineLvl w:val="2"/>
    </w:pPr>
    <w:rPr>
      <w:rFonts w:asciiTheme="minorHAnsi" w:hAnsiTheme="minorHAnsi"/>
      <w:b/>
      <w:i/>
      <w:iCs/>
      <w:szCs w:val="22"/>
    </w:rPr>
  </w:style>
  <w:style w:type="paragraph" w:styleId="Titre4">
    <w:name w:val="heading 4"/>
    <w:aliases w:val="Sous Paragraphe"/>
    <w:basedOn w:val="Normal"/>
    <w:next w:val="Normal"/>
    <w:qFormat/>
    <w:rsid w:val="00F94115"/>
    <w:pPr>
      <w:spacing w:before="240"/>
      <w:outlineLvl w:val="3"/>
    </w:pPr>
    <w:rPr>
      <w:rFonts w:ascii="Arial" w:hAnsi="Arial"/>
      <w:b/>
      <w:sz w:val="24"/>
    </w:rPr>
  </w:style>
  <w:style w:type="paragraph" w:styleId="Titre5">
    <w:name w:val="heading 5"/>
    <w:basedOn w:val="Titre4"/>
    <w:next w:val="Normal"/>
    <w:link w:val="Titre5Car"/>
    <w:qFormat/>
    <w:rsid w:val="00823B45"/>
    <w:pPr>
      <w:shd w:val="pct15" w:color="auto" w:fill="auto"/>
      <w:spacing w:before="120"/>
      <w:outlineLvl w:val="4"/>
    </w:pPr>
  </w:style>
  <w:style w:type="paragraph" w:styleId="Titre6">
    <w:name w:val="heading 6"/>
    <w:aliases w:val="remarque"/>
    <w:basedOn w:val="Normal"/>
    <w:next w:val="Normal"/>
    <w:link w:val="Titre6Car"/>
    <w:semiHidden/>
    <w:unhideWhenUsed/>
    <w:qFormat/>
    <w:rsid w:val="00C92AB5"/>
    <w:pPr>
      <w:spacing w:before="0" w:after="60"/>
      <w:jc w:val="left"/>
      <w:outlineLvl w:val="5"/>
    </w:pPr>
    <w:rPr>
      <w:rFonts w:eastAsia="Calibri"/>
      <w:szCs w:val="22"/>
      <w:u w:val="wave"/>
      <w:lang w:eastAsia="en-US"/>
    </w:rPr>
  </w:style>
  <w:style w:type="paragraph" w:styleId="Titre7">
    <w:name w:val="heading 7"/>
    <w:aliases w:val="réponses"/>
    <w:basedOn w:val="Normal"/>
    <w:next w:val="Normal"/>
    <w:link w:val="Titre7Car"/>
    <w:semiHidden/>
    <w:unhideWhenUsed/>
    <w:qFormat/>
    <w:rsid w:val="00C92AB5"/>
    <w:pPr>
      <w:spacing w:before="0"/>
      <w:jc w:val="left"/>
      <w:outlineLvl w:val="6"/>
    </w:pPr>
    <w:rPr>
      <w:rFonts w:ascii="Comic Sans MS" w:eastAsia="Calibri" w:hAnsi="Comic Sans MS"/>
      <w:szCs w:val="22"/>
      <w:lang w:eastAsia="en-US"/>
    </w:rPr>
  </w:style>
  <w:style w:type="paragraph" w:styleId="Titre8">
    <w:name w:val="heading 8"/>
    <w:aliases w:val="Faux-titre"/>
    <w:basedOn w:val="Normal"/>
    <w:next w:val="Normal"/>
    <w:link w:val="Titre8Car"/>
    <w:semiHidden/>
    <w:unhideWhenUsed/>
    <w:qFormat/>
    <w:rsid w:val="00C92AB5"/>
    <w:pPr>
      <w:pBdr>
        <w:top w:val="single" w:sz="4" w:space="1" w:color="auto"/>
        <w:left w:val="single" w:sz="4" w:space="4" w:color="auto"/>
        <w:bottom w:val="single" w:sz="4" w:space="1" w:color="auto"/>
        <w:right w:val="single" w:sz="4" w:space="4" w:color="auto"/>
      </w:pBdr>
      <w:spacing w:before="240" w:after="60"/>
      <w:jc w:val="center"/>
      <w:outlineLvl w:val="7"/>
    </w:pPr>
    <w:rPr>
      <w:rFonts w:eastAsia="Calibri"/>
      <w:i/>
      <w:sz w:val="24"/>
      <w:szCs w:val="22"/>
      <w:lang w:eastAsia="en-US"/>
    </w:rPr>
  </w:style>
  <w:style w:type="paragraph" w:styleId="Titre9">
    <w:name w:val="heading 9"/>
    <w:basedOn w:val="Normal"/>
    <w:next w:val="Normal"/>
    <w:link w:val="Titre9Car"/>
    <w:semiHidden/>
    <w:unhideWhenUsed/>
    <w:qFormat/>
    <w:rsid w:val="00C92AB5"/>
    <w:pPr>
      <w:spacing w:before="240" w:after="60"/>
      <w:jc w:val="left"/>
      <w:outlineLvl w:val="8"/>
    </w:pPr>
    <w:rPr>
      <w:rFonts w:ascii="Arial" w:eastAsia="Calibri" w:hAnsi="Arial"/>
      <w:i/>
      <w:sz w:val="18"/>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rsid w:val="001968D8"/>
    <w:pPr>
      <w:pBdr>
        <w:bottom w:val="single" w:sz="18" w:space="1" w:color="339966"/>
      </w:pBdr>
      <w:tabs>
        <w:tab w:val="center" w:pos="5103"/>
        <w:tab w:val="right" w:pos="9639"/>
      </w:tabs>
      <w:ind w:left="1134"/>
    </w:pPr>
    <w:rPr>
      <w:rFonts w:ascii="Arial" w:hAnsi="Arial"/>
      <w:b/>
      <w:sz w:val="20"/>
    </w:rPr>
  </w:style>
  <w:style w:type="paragraph" w:styleId="Pieddepage">
    <w:name w:val="footer"/>
    <w:basedOn w:val="Normal"/>
    <w:link w:val="PieddepageCar"/>
    <w:rsid w:val="004F19F5"/>
    <w:pPr>
      <w:tabs>
        <w:tab w:val="center" w:pos="4536"/>
        <w:tab w:val="right" w:pos="9072"/>
      </w:tabs>
    </w:pPr>
    <w:rPr>
      <w:rFonts w:ascii="Arial" w:hAnsi="Arial"/>
      <w:sz w:val="20"/>
    </w:rPr>
  </w:style>
  <w:style w:type="paragraph" w:customStyle="1" w:styleId="programme1">
    <w:name w:val="programme1"/>
    <w:basedOn w:val="Normal"/>
    <w:rsid w:val="00153C6A"/>
    <w:pPr>
      <w:ind w:left="426"/>
    </w:pPr>
    <w:rPr>
      <w:rFonts w:ascii="Arial" w:hAnsi="Arial"/>
      <w:b/>
    </w:rPr>
  </w:style>
  <w:style w:type="paragraph" w:customStyle="1" w:styleId="programme2">
    <w:name w:val="programme2"/>
    <w:basedOn w:val="Normal"/>
    <w:rsid w:val="00153C6A"/>
    <w:pPr>
      <w:ind w:firstLine="709"/>
    </w:pPr>
    <w:rPr>
      <w:rFonts w:ascii="Arial" w:hAnsi="Arial" w:cs="Arial"/>
      <w:szCs w:val="20"/>
    </w:rPr>
  </w:style>
  <w:style w:type="paragraph" w:customStyle="1" w:styleId="programme">
    <w:name w:val="programme"/>
    <w:basedOn w:val="Normal"/>
    <w:rsid w:val="004204E6"/>
    <w:pPr>
      <w:ind w:left="708"/>
    </w:pPr>
    <w:rPr>
      <w:rFonts w:cs="Arial"/>
      <w:i/>
      <w:sz w:val="20"/>
      <w:szCs w:val="20"/>
    </w:rPr>
  </w:style>
  <w:style w:type="table" w:styleId="Grilledutableau">
    <w:name w:val="Table Grid"/>
    <w:basedOn w:val="TableauNormal"/>
    <w:rsid w:val="008D623A"/>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Web31">
    <w:name w:val="Web 31"/>
    <w:basedOn w:val="TableauNormal"/>
    <w:rsid w:val="008D623A"/>
    <w:pPr>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M1">
    <w:name w:val="toc 1"/>
    <w:basedOn w:val="Normal"/>
    <w:next w:val="Normal"/>
    <w:autoRedefine/>
    <w:semiHidden/>
    <w:rsid w:val="007D327C"/>
    <w:pPr>
      <w:spacing w:before="120"/>
    </w:pPr>
    <w:rPr>
      <w:rFonts w:ascii="Arial" w:hAnsi="Arial"/>
      <w:b/>
      <w:bCs/>
      <w:iCs/>
      <w:sz w:val="24"/>
    </w:rPr>
  </w:style>
  <w:style w:type="paragraph" w:styleId="TM2">
    <w:name w:val="toc 2"/>
    <w:basedOn w:val="Normal"/>
    <w:next w:val="Normal"/>
    <w:autoRedefine/>
    <w:semiHidden/>
    <w:rsid w:val="00567F8D"/>
    <w:pPr>
      <w:spacing w:before="120"/>
      <w:ind w:left="220"/>
    </w:pPr>
    <w:rPr>
      <w:rFonts w:ascii="Arial" w:hAnsi="Arial"/>
      <w:b/>
      <w:bCs/>
      <w:szCs w:val="22"/>
    </w:rPr>
  </w:style>
  <w:style w:type="paragraph" w:styleId="TM3">
    <w:name w:val="toc 3"/>
    <w:basedOn w:val="Normal"/>
    <w:next w:val="Normal"/>
    <w:autoRedefine/>
    <w:semiHidden/>
    <w:rsid w:val="008E02B6"/>
    <w:pPr>
      <w:spacing w:before="0"/>
      <w:ind w:left="442"/>
    </w:pPr>
    <w:rPr>
      <w:rFonts w:ascii="Arial" w:hAnsi="Arial"/>
      <w:sz w:val="20"/>
      <w:szCs w:val="20"/>
    </w:rPr>
  </w:style>
  <w:style w:type="paragraph" w:styleId="TM4">
    <w:name w:val="toc 4"/>
    <w:basedOn w:val="Normal"/>
    <w:next w:val="Normal"/>
    <w:autoRedefine/>
    <w:semiHidden/>
    <w:rsid w:val="002932A7"/>
    <w:pPr>
      <w:ind w:left="660"/>
    </w:pPr>
    <w:rPr>
      <w:rFonts w:ascii="Times New Roman" w:hAnsi="Times New Roman"/>
      <w:sz w:val="20"/>
      <w:szCs w:val="20"/>
    </w:rPr>
  </w:style>
  <w:style w:type="paragraph" w:styleId="TM5">
    <w:name w:val="toc 5"/>
    <w:basedOn w:val="Normal"/>
    <w:next w:val="Normal"/>
    <w:autoRedefine/>
    <w:semiHidden/>
    <w:rsid w:val="002932A7"/>
    <w:pPr>
      <w:ind w:left="880"/>
    </w:pPr>
    <w:rPr>
      <w:rFonts w:ascii="Times New Roman" w:hAnsi="Times New Roman"/>
      <w:sz w:val="20"/>
      <w:szCs w:val="20"/>
    </w:rPr>
  </w:style>
  <w:style w:type="paragraph" w:styleId="TM6">
    <w:name w:val="toc 6"/>
    <w:basedOn w:val="Normal"/>
    <w:next w:val="Normal"/>
    <w:autoRedefine/>
    <w:semiHidden/>
    <w:rsid w:val="002932A7"/>
    <w:pPr>
      <w:ind w:left="1100"/>
    </w:pPr>
    <w:rPr>
      <w:rFonts w:ascii="Times New Roman" w:hAnsi="Times New Roman"/>
      <w:sz w:val="20"/>
      <w:szCs w:val="20"/>
    </w:rPr>
  </w:style>
  <w:style w:type="paragraph" w:styleId="TM7">
    <w:name w:val="toc 7"/>
    <w:basedOn w:val="Normal"/>
    <w:next w:val="Normal"/>
    <w:autoRedefine/>
    <w:semiHidden/>
    <w:rsid w:val="002932A7"/>
    <w:pPr>
      <w:ind w:left="1320"/>
    </w:pPr>
    <w:rPr>
      <w:rFonts w:ascii="Times New Roman" w:hAnsi="Times New Roman"/>
      <w:sz w:val="20"/>
      <w:szCs w:val="20"/>
    </w:rPr>
  </w:style>
  <w:style w:type="paragraph" w:styleId="TM8">
    <w:name w:val="toc 8"/>
    <w:basedOn w:val="Normal"/>
    <w:next w:val="Normal"/>
    <w:autoRedefine/>
    <w:semiHidden/>
    <w:rsid w:val="002932A7"/>
    <w:pPr>
      <w:ind w:left="1540"/>
    </w:pPr>
    <w:rPr>
      <w:rFonts w:ascii="Times New Roman" w:hAnsi="Times New Roman"/>
      <w:sz w:val="20"/>
      <w:szCs w:val="20"/>
    </w:rPr>
  </w:style>
  <w:style w:type="paragraph" w:styleId="TM9">
    <w:name w:val="toc 9"/>
    <w:basedOn w:val="Normal"/>
    <w:next w:val="Normal"/>
    <w:autoRedefine/>
    <w:semiHidden/>
    <w:rsid w:val="002932A7"/>
    <w:pPr>
      <w:ind w:left="1760"/>
    </w:pPr>
    <w:rPr>
      <w:rFonts w:ascii="Times New Roman" w:hAnsi="Times New Roman"/>
      <w:sz w:val="20"/>
      <w:szCs w:val="20"/>
    </w:rPr>
  </w:style>
  <w:style w:type="character" w:styleId="Lienhypertexte">
    <w:name w:val="Hyperlink"/>
    <w:rsid w:val="002932A7"/>
    <w:rPr>
      <w:color w:val="0000FF"/>
      <w:u w:val="single"/>
    </w:rPr>
  </w:style>
  <w:style w:type="paragraph" w:customStyle="1" w:styleId="LOGO">
    <w:name w:val="LOGO"/>
    <w:basedOn w:val="Normal"/>
    <w:rsid w:val="00EF4A58"/>
    <w:pPr>
      <w:spacing w:before="120"/>
    </w:pPr>
    <w:rPr>
      <w:rFonts w:ascii="Matisse ITC" w:hAnsi="Matisse ITC"/>
      <w:sz w:val="52"/>
    </w:rPr>
  </w:style>
  <w:style w:type="character" w:styleId="Numrodepage">
    <w:name w:val="page number"/>
    <w:basedOn w:val="Policepardfaut"/>
    <w:rsid w:val="00EF4A58"/>
  </w:style>
  <w:style w:type="paragraph" w:customStyle="1" w:styleId="exemples">
    <w:name w:val="exemples"/>
    <w:basedOn w:val="Normal"/>
    <w:rsid w:val="00EF4A58"/>
    <w:pPr>
      <w:pBdr>
        <w:left w:val="single" w:sz="36" w:space="4" w:color="808080"/>
      </w:pBdr>
      <w:spacing w:before="120"/>
      <w:ind w:left="708"/>
    </w:pPr>
    <w:rPr>
      <w:i/>
      <w:iCs/>
    </w:rPr>
  </w:style>
  <w:style w:type="paragraph" w:customStyle="1" w:styleId="textegraphique">
    <w:name w:val="texte graphique"/>
    <w:basedOn w:val="Normal"/>
    <w:rsid w:val="00EF4A58"/>
    <w:pPr>
      <w:spacing w:before="120"/>
      <w:jc w:val="center"/>
    </w:pPr>
    <w:rPr>
      <w:rFonts w:ascii="Arial" w:hAnsi="Arial" w:cs="Arial"/>
      <w:b/>
      <w:bCs/>
    </w:rPr>
  </w:style>
  <w:style w:type="paragraph" w:customStyle="1" w:styleId="corpsdetexte4">
    <w:name w:val="corps de texte 4"/>
    <w:basedOn w:val="Normal"/>
    <w:rsid w:val="00EF4A58"/>
    <w:pPr>
      <w:numPr>
        <w:numId w:val="2"/>
      </w:numPr>
    </w:pPr>
  </w:style>
  <w:style w:type="paragraph" w:customStyle="1" w:styleId="texte">
    <w:name w:val="texte"/>
    <w:basedOn w:val="Normal"/>
    <w:rsid w:val="0038052A"/>
    <w:pPr>
      <w:spacing w:before="0"/>
      <w:jc w:val="center"/>
    </w:pPr>
    <w:rPr>
      <w:rFonts w:ascii="Arial" w:hAnsi="Arial"/>
      <w:sz w:val="16"/>
      <w:szCs w:val="14"/>
    </w:rPr>
  </w:style>
  <w:style w:type="paragraph" w:customStyle="1" w:styleId="noteseleves">
    <w:name w:val="notes eleves"/>
    <w:basedOn w:val="Normal"/>
    <w:link w:val="noteselevesCar"/>
    <w:rsid w:val="00D51C7C"/>
    <w:rPr>
      <w:rFonts w:ascii="Kabel Bk BT" w:hAnsi="Kabel Bk BT"/>
      <w:b/>
      <w:color w:val="FF0000"/>
    </w:rPr>
  </w:style>
  <w:style w:type="character" w:customStyle="1" w:styleId="noteselevesCar">
    <w:name w:val="notes eleves Car"/>
    <w:link w:val="noteseleves"/>
    <w:rsid w:val="00D51C7C"/>
    <w:rPr>
      <w:rFonts w:ascii="Kabel Bk BT" w:hAnsi="Kabel Bk BT"/>
      <w:b/>
      <w:color w:val="FF0000"/>
      <w:sz w:val="22"/>
      <w:szCs w:val="24"/>
      <w:lang w:val="fr-FR" w:eastAsia="fr-FR" w:bidi="ar-SA"/>
    </w:rPr>
  </w:style>
  <w:style w:type="paragraph" w:customStyle="1" w:styleId="spip">
    <w:name w:val="spip"/>
    <w:basedOn w:val="Normal"/>
    <w:rsid w:val="00EE540D"/>
    <w:pPr>
      <w:spacing w:before="100" w:beforeAutospacing="1" w:after="100" w:afterAutospacing="1"/>
    </w:pPr>
    <w:rPr>
      <w:rFonts w:ascii="Verdana" w:hAnsi="Verdana"/>
      <w:color w:val="333333"/>
      <w:sz w:val="17"/>
      <w:szCs w:val="17"/>
    </w:rPr>
  </w:style>
  <w:style w:type="table" w:customStyle="1" w:styleId="lgant1">
    <w:name w:val="Élégant1"/>
    <w:basedOn w:val="TableauNormal"/>
    <w:rsid w:val="001447B3"/>
    <w:pPr>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Corpsdetexte2">
    <w:name w:val="Body Text 2"/>
    <w:basedOn w:val="Normal"/>
    <w:rsid w:val="00866497"/>
    <w:pPr>
      <w:jc w:val="center"/>
    </w:pPr>
    <w:rPr>
      <w:rFonts w:ascii="Times New Roman" w:hAnsi="Times New Roman"/>
      <w:sz w:val="20"/>
      <w:szCs w:val="20"/>
    </w:rPr>
  </w:style>
  <w:style w:type="paragraph" w:styleId="Corpsdetexte3">
    <w:name w:val="Body Text 3"/>
    <w:basedOn w:val="Normal"/>
    <w:rsid w:val="00866497"/>
    <w:pPr>
      <w:jc w:val="center"/>
    </w:pPr>
    <w:rPr>
      <w:rFonts w:ascii="Times New Roman" w:hAnsi="Times New Roman"/>
      <w:szCs w:val="20"/>
    </w:rPr>
  </w:style>
  <w:style w:type="paragraph" w:styleId="NormalWeb">
    <w:name w:val="Normal (Web)"/>
    <w:basedOn w:val="Normal"/>
    <w:uiPriority w:val="99"/>
    <w:rsid w:val="00923126"/>
    <w:pPr>
      <w:spacing w:before="100" w:beforeAutospacing="1" w:after="100" w:afterAutospacing="1"/>
      <w:jc w:val="left"/>
    </w:pPr>
    <w:rPr>
      <w:rFonts w:ascii="Times New Roman" w:hAnsi="Times New Roman"/>
      <w:sz w:val="24"/>
    </w:rPr>
  </w:style>
  <w:style w:type="paragraph" w:customStyle="1" w:styleId="Titreexo">
    <w:name w:val="Titre exo"/>
    <w:basedOn w:val="Normal"/>
    <w:rsid w:val="0042512B"/>
    <w:pPr>
      <w:pBdr>
        <w:bottom w:val="single" w:sz="12" w:space="1" w:color="auto"/>
      </w:pBdr>
    </w:pPr>
    <w:rPr>
      <w:rFonts w:ascii="Arial" w:hAnsi="Arial" w:cs="Arial"/>
      <w:b/>
      <w:i/>
      <w:sz w:val="24"/>
    </w:rPr>
  </w:style>
  <w:style w:type="paragraph" w:styleId="Citationintense">
    <w:name w:val="Intense Quote"/>
    <w:basedOn w:val="Normal"/>
    <w:next w:val="Normal"/>
    <w:link w:val="CitationintenseCar"/>
    <w:uiPriority w:val="30"/>
    <w:qFormat/>
    <w:rsid w:val="007B48D6"/>
    <w:pPr>
      <w:pBdr>
        <w:bottom w:val="single" w:sz="4" w:space="4" w:color="4F81BD"/>
      </w:pBdr>
      <w:spacing w:before="200" w:after="280"/>
      <w:ind w:left="936" w:right="936"/>
    </w:pPr>
    <w:rPr>
      <w:rFonts w:ascii="Kabel Bk BT" w:hAnsi="Kabel Bk BT"/>
      <w:b/>
      <w:bCs/>
      <w:i/>
      <w:iCs/>
      <w:color w:val="4F81BD"/>
    </w:rPr>
  </w:style>
  <w:style w:type="character" w:customStyle="1" w:styleId="CitationintenseCar">
    <w:name w:val="Citation intense Car"/>
    <w:link w:val="Citationintense"/>
    <w:uiPriority w:val="30"/>
    <w:rsid w:val="007B48D6"/>
    <w:rPr>
      <w:rFonts w:ascii="Kabel Bk BT" w:hAnsi="Kabel Bk BT"/>
      <w:b/>
      <w:bCs/>
      <w:i/>
      <w:iCs/>
      <w:color w:val="4F81BD"/>
      <w:sz w:val="22"/>
      <w:szCs w:val="24"/>
    </w:rPr>
  </w:style>
  <w:style w:type="character" w:styleId="Emphaseintense">
    <w:name w:val="Intense Emphasis"/>
    <w:uiPriority w:val="21"/>
    <w:qFormat/>
    <w:rsid w:val="007B48D6"/>
    <w:rPr>
      <w:b/>
      <w:bCs/>
      <w:i/>
      <w:iCs/>
      <w:color w:val="4F81BD"/>
    </w:rPr>
  </w:style>
  <w:style w:type="paragraph" w:styleId="Titre">
    <w:name w:val="Title"/>
    <w:aliases w:val="Faux Titre"/>
    <w:basedOn w:val="Normal"/>
    <w:link w:val="TitreCar"/>
    <w:uiPriority w:val="10"/>
    <w:qFormat/>
    <w:rsid w:val="00BA2D0F"/>
    <w:pPr>
      <w:spacing w:before="0" w:after="60"/>
      <w:jc w:val="center"/>
      <w:outlineLvl w:val="0"/>
    </w:pPr>
    <w:rPr>
      <w:rFonts w:ascii="Jokerman" w:hAnsi="Jokerman"/>
      <w:caps/>
      <w:kern w:val="28"/>
      <w:sz w:val="36"/>
      <w:szCs w:val="20"/>
    </w:rPr>
  </w:style>
  <w:style w:type="character" w:customStyle="1" w:styleId="TitreCar">
    <w:name w:val="Titre Car"/>
    <w:aliases w:val="Faux Titre Car"/>
    <w:link w:val="Titre"/>
    <w:uiPriority w:val="10"/>
    <w:rsid w:val="00BA2D0F"/>
    <w:rPr>
      <w:rFonts w:ascii="Jokerman" w:hAnsi="Jokerman"/>
      <w:caps/>
      <w:kern w:val="28"/>
      <w:sz w:val="36"/>
    </w:rPr>
  </w:style>
  <w:style w:type="paragraph" w:customStyle="1" w:styleId="questions">
    <w:name w:val="questions"/>
    <w:basedOn w:val="Normal"/>
    <w:rsid w:val="00BB5AAE"/>
    <w:pPr>
      <w:pBdr>
        <w:left w:val="single" w:sz="36" w:space="4" w:color="808080"/>
      </w:pBdr>
      <w:spacing w:before="120" w:after="60"/>
      <w:ind w:left="709"/>
    </w:pPr>
    <w:rPr>
      <w:bCs/>
      <w:i/>
      <w:iCs/>
    </w:rPr>
  </w:style>
  <w:style w:type="paragraph" w:customStyle="1" w:styleId="Objectif">
    <w:name w:val="Objectif"/>
    <w:basedOn w:val="Normal"/>
    <w:next w:val="Normal"/>
    <w:rsid w:val="00763F2B"/>
    <w:pPr>
      <w:spacing w:before="0"/>
      <w:ind w:right="10"/>
    </w:pPr>
    <w:rPr>
      <w:rFonts w:ascii="Arial" w:hAnsi="Arial"/>
      <w:i/>
      <w:szCs w:val="20"/>
    </w:rPr>
  </w:style>
  <w:style w:type="character" w:customStyle="1" w:styleId="En-tteCar">
    <w:name w:val="En-tête Car"/>
    <w:link w:val="En-tte"/>
    <w:rsid w:val="004E5A7B"/>
    <w:rPr>
      <w:rFonts w:ascii="Arial" w:hAnsi="Arial"/>
      <w:b/>
      <w:szCs w:val="24"/>
    </w:rPr>
  </w:style>
  <w:style w:type="paragraph" w:styleId="Textedebulles">
    <w:name w:val="Balloon Text"/>
    <w:basedOn w:val="Normal"/>
    <w:link w:val="TextedebullesCar"/>
    <w:uiPriority w:val="99"/>
    <w:semiHidden/>
    <w:unhideWhenUsed/>
    <w:rsid w:val="004E5A7B"/>
    <w:pPr>
      <w:spacing w:before="0"/>
    </w:pPr>
    <w:rPr>
      <w:rFonts w:ascii="Tahoma" w:hAnsi="Tahoma"/>
      <w:sz w:val="16"/>
      <w:szCs w:val="16"/>
    </w:rPr>
  </w:style>
  <w:style w:type="character" w:customStyle="1" w:styleId="TextedebullesCar">
    <w:name w:val="Texte de bulles Car"/>
    <w:link w:val="Textedebulles"/>
    <w:uiPriority w:val="99"/>
    <w:semiHidden/>
    <w:rsid w:val="004E5A7B"/>
    <w:rPr>
      <w:rFonts w:ascii="Tahoma" w:hAnsi="Tahoma" w:cs="Tahoma"/>
      <w:sz w:val="16"/>
      <w:szCs w:val="16"/>
    </w:rPr>
  </w:style>
  <w:style w:type="paragraph" w:styleId="Paragraphedeliste">
    <w:name w:val="List Paragraph"/>
    <w:basedOn w:val="Normal"/>
    <w:uiPriority w:val="34"/>
    <w:qFormat/>
    <w:rsid w:val="00981221"/>
    <w:pPr>
      <w:ind w:left="720"/>
      <w:contextualSpacing/>
    </w:pPr>
  </w:style>
  <w:style w:type="character" w:customStyle="1" w:styleId="Titre5Car">
    <w:name w:val="Titre 5 Car"/>
    <w:link w:val="Titre5"/>
    <w:rsid w:val="009F221B"/>
    <w:rPr>
      <w:rFonts w:ascii="Arial" w:hAnsi="Arial"/>
      <w:b/>
      <w:sz w:val="24"/>
      <w:szCs w:val="24"/>
      <w:lang w:val="fr-FR" w:eastAsia="fr-FR" w:bidi="ar-SA"/>
    </w:rPr>
  </w:style>
  <w:style w:type="paragraph" w:customStyle="1" w:styleId="Texte-retrait1">
    <w:name w:val="Texte-retrait 1"/>
    <w:basedOn w:val="Normal"/>
    <w:rsid w:val="002C4B9B"/>
    <w:pPr>
      <w:numPr>
        <w:numId w:val="3"/>
      </w:numPr>
      <w:tabs>
        <w:tab w:val="clear" w:pos="1174"/>
        <w:tab w:val="left" w:pos="454"/>
      </w:tabs>
      <w:spacing w:before="0"/>
      <w:ind w:left="454" w:hanging="227"/>
    </w:pPr>
    <w:rPr>
      <w:rFonts w:ascii="Times New Roman" w:hAnsi="Times New Roman"/>
      <w:sz w:val="24"/>
      <w:szCs w:val="20"/>
    </w:rPr>
  </w:style>
  <w:style w:type="paragraph" w:styleId="Commentaire">
    <w:name w:val="annotation text"/>
    <w:basedOn w:val="Normal"/>
    <w:link w:val="CommentaireCar"/>
    <w:semiHidden/>
    <w:rsid w:val="00DE3358"/>
    <w:pPr>
      <w:spacing w:before="0"/>
      <w:jc w:val="left"/>
    </w:pPr>
    <w:rPr>
      <w:rFonts w:ascii="Times New Roman" w:hAnsi="Times New Roman"/>
      <w:sz w:val="20"/>
      <w:szCs w:val="20"/>
    </w:rPr>
  </w:style>
  <w:style w:type="character" w:customStyle="1" w:styleId="CommentaireCar">
    <w:name w:val="Commentaire Car"/>
    <w:basedOn w:val="Policepardfaut"/>
    <w:link w:val="Commentaire"/>
    <w:semiHidden/>
    <w:rsid w:val="00DE3358"/>
  </w:style>
  <w:style w:type="character" w:customStyle="1" w:styleId="PieddepageCar">
    <w:name w:val="Pied de page Car"/>
    <w:link w:val="Pieddepage"/>
    <w:rsid w:val="0022193F"/>
    <w:rPr>
      <w:rFonts w:ascii="Arial" w:hAnsi="Arial"/>
      <w:szCs w:val="24"/>
    </w:rPr>
  </w:style>
  <w:style w:type="table" w:customStyle="1" w:styleId="Trameclaire-Accent11">
    <w:name w:val="Trame claire - Accent 11"/>
    <w:basedOn w:val="TableauNormal"/>
    <w:uiPriority w:val="60"/>
    <w:rsid w:val="00AA06A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eclaire-Accent5">
    <w:name w:val="Light List Accent 5"/>
    <w:basedOn w:val="TableauNormal"/>
    <w:uiPriority w:val="61"/>
    <w:rsid w:val="00AA06AE"/>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Trameclaire-Accent12">
    <w:name w:val="Trame claire - Accent 12"/>
    <w:basedOn w:val="TableauNormal"/>
    <w:uiPriority w:val="60"/>
    <w:rsid w:val="00F5221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edelespacerserv">
    <w:name w:val="Placeholder Text"/>
    <w:basedOn w:val="Policepardfaut"/>
    <w:uiPriority w:val="99"/>
    <w:semiHidden/>
    <w:rsid w:val="00622301"/>
    <w:rPr>
      <w:color w:val="808080"/>
    </w:rPr>
  </w:style>
  <w:style w:type="paragraph" w:customStyle="1" w:styleId="Default">
    <w:name w:val="Default"/>
    <w:rsid w:val="00D44603"/>
    <w:pPr>
      <w:autoSpaceDE w:val="0"/>
      <w:autoSpaceDN w:val="0"/>
      <w:adjustRightInd w:val="0"/>
    </w:pPr>
    <w:rPr>
      <w:rFonts w:ascii="Arial" w:hAnsi="Arial" w:cs="Arial"/>
      <w:color w:val="000000"/>
      <w:sz w:val="24"/>
      <w:szCs w:val="24"/>
    </w:rPr>
  </w:style>
  <w:style w:type="character" w:customStyle="1" w:styleId="Titre6Car">
    <w:name w:val="Titre 6 Car"/>
    <w:aliases w:val="remarque Car"/>
    <w:basedOn w:val="Policepardfaut"/>
    <w:link w:val="Titre6"/>
    <w:semiHidden/>
    <w:rsid w:val="00C92AB5"/>
    <w:rPr>
      <w:rFonts w:ascii="Calibri" w:eastAsia="Calibri" w:hAnsi="Calibri"/>
      <w:sz w:val="22"/>
      <w:szCs w:val="22"/>
      <w:u w:val="wave"/>
      <w:lang w:eastAsia="en-US"/>
    </w:rPr>
  </w:style>
  <w:style w:type="character" w:customStyle="1" w:styleId="Titre7Car">
    <w:name w:val="Titre 7 Car"/>
    <w:aliases w:val="réponses Car"/>
    <w:basedOn w:val="Policepardfaut"/>
    <w:link w:val="Titre7"/>
    <w:semiHidden/>
    <w:rsid w:val="00C92AB5"/>
    <w:rPr>
      <w:rFonts w:ascii="Comic Sans MS" w:eastAsia="Calibri" w:hAnsi="Comic Sans MS"/>
      <w:sz w:val="22"/>
      <w:szCs w:val="22"/>
      <w:lang w:eastAsia="en-US"/>
    </w:rPr>
  </w:style>
  <w:style w:type="character" w:customStyle="1" w:styleId="Titre8Car">
    <w:name w:val="Titre 8 Car"/>
    <w:aliases w:val="Faux-titre Car"/>
    <w:basedOn w:val="Policepardfaut"/>
    <w:link w:val="Titre8"/>
    <w:semiHidden/>
    <w:rsid w:val="00C92AB5"/>
    <w:rPr>
      <w:rFonts w:ascii="Calibri" w:eastAsia="Calibri" w:hAnsi="Calibri"/>
      <w:i/>
      <w:sz w:val="24"/>
      <w:szCs w:val="22"/>
      <w:lang w:eastAsia="en-US"/>
    </w:rPr>
  </w:style>
  <w:style w:type="character" w:customStyle="1" w:styleId="Titre9Car">
    <w:name w:val="Titre 9 Car"/>
    <w:basedOn w:val="Policepardfaut"/>
    <w:link w:val="Titre9"/>
    <w:semiHidden/>
    <w:rsid w:val="00C92AB5"/>
    <w:rPr>
      <w:rFonts w:ascii="Arial" w:eastAsia="Calibri" w:hAnsi="Arial"/>
      <w:i/>
      <w:sz w:val="18"/>
      <w:szCs w:val="22"/>
      <w:lang w:eastAsia="en-US"/>
    </w:rPr>
  </w:style>
  <w:style w:type="paragraph" w:styleId="Lgende">
    <w:name w:val="caption"/>
    <w:basedOn w:val="Normal"/>
    <w:next w:val="Normal"/>
    <w:uiPriority w:val="35"/>
    <w:unhideWhenUsed/>
    <w:qFormat/>
    <w:rsid w:val="00C919C6"/>
    <w:pPr>
      <w:spacing w:before="0"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73809123">
      <w:bodyDiv w:val="1"/>
      <w:marLeft w:val="0"/>
      <w:marRight w:val="0"/>
      <w:marTop w:val="0"/>
      <w:marBottom w:val="0"/>
      <w:divBdr>
        <w:top w:val="none" w:sz="0" w:space="0" w:color="auto"/>
        <w:left w:val="none" w:sz="0" w:space="0" w:color="auto"/>
        <w:bottom w:val="none" w:sz="0" w:space="0" w:color="auto"/>
        <w:right w:val="none" w:sz="0" w:space="0" w:color="auto"/>
      </w:divBdr>
      <w:divsChild>
        <w:div w:id="115683088">
          <w:marLeft w:val="0"/>
          <w:marRight w:val="0"/>
          <w:marTop w:val="0"/>
          <w:marBottom w:val="0"/>
          <w:divBdr>
            <w:top w:val="none" w:sz="0" w:space="0" w:color="auto"/>
            <w:left w:val="none" w:sz="0" w:space="0" w:color="auto"/>
            <w:bottom w:val="none" w:sz="0" w:space="0" w:color="auto"/>
            <w:right w:val="none" w:sz="0" w:space="0" w:color="auto"/>
          </w:divBdr>
          <w:divsChild>
            <w:div w:id="2031685847">
              <w:marLeft w:val="0"/>
              <w:marRight w:val="0"/>
              <w:marTop w:val="0"/>
              <w:marBottom w:val="0"/>
              <w:divBdr>
                <w:top w:val="none" w:sz="0" w:space="0" w:color="auto"/>
                <w:left w:val="none" w:sz="0" w:space="0" w:color="auto"/>
                <w:bottom w:val="none" w:sz="0" w:space="0" w:color="auto"/>
                <w:right w:val="none" w:sz="0" w:space="0" w:color="auto"/>
              </w:divBdr>
              <w:divsChild>
                <w:div w:id="918448192">
                  <w:marLeft w:val="0"/>
                  <w:marRight w:val="0"/>
                  <w:marTop w:val="0"/>
                  <w:marBottom w:val="0"/>
                  <w:divBdr>
                    <w:top w:val="none" w:sz="0" w:space="0" w:color="auto"/>
                    <w:left w:val="none" w:sz="0" w:space="0" w:color="auto"/>
                    <w:bottom w:val="none" w:sz="0" w:space="0" w:color="auto"/>
                    <w:right w:val="none" w:sz="0" w:space="0" w:color="auto"/>
                  </w:divBdr>
                  <w:divsChild>
                    <w:div w:id="316030328">
                      <w:marLeft w:val="0"/>
                      <w:marRight w:val="0"/>
                      <w:marTop w:val="0"/>
                      <w:marBottom w:val="0"/>
                      <w:divBdr>
                        <w:top w:val="none" w:sz="0" w:space="0" w:color="auto"/>
                        <w:left w:val="none" w:sz="0" w:space="0" w:color="auto"/>
                        <w:bottom w:val="none" w:sz="0" w:space="0" w:color="auto"/>
                        <w:right w:val="none" w:sz="0" w:space="0" w:color="auto"/>
                      </w:divBdr>
                      <w:divsChild>
                        <w:div w:id="77340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56562">
      <w:bodyDiv w:val="1"/>
      <w:marLeft w:val="0"/>
      <w:marRight w:val="0"/>
      <w:marTop w:val="0"/>
      <w:marBottom w:val="0"/>
      <w:divBdr>
        <w:top w:val="none" w:sz="0" w:space="0" w:color="auto"/>
        <w:left w:val="none" w:sz="0" w:space="0" w:color="auto"/>
        <w:bottom w:val="none" w:sz="0" w:space="0" w:color="auto"/>
        <w:right w:val="none" w:sz="0" w:space="0" w:color="auto"/>
      </w:divBdr>
    </w:div>
    <w:div w:id="348991676">
      <w:bodyDiv w:val="1"/>
      <w:marLeft w:val="0"/>
      <w:marRight w:val="0"/>
      <w:marTop w:val="0"/>
      <w:marBottom w:val="0"/>
      <w:divBdr>
        <w:top w:val="none" w:sz="0" w:space="0" w:color="auto"/>
        <w:left w:val="none" w:sz="0" w:space="0" w:color="auto"/>
        <w:bottom w:val="none" w:sz="0" w:space="0" w:color="auto"/>
        <w:right w:val="none" w:sz="0" w:space="0" w:color="auto"/>
      </w:divBdr>
    </w:div>
    <w:div w:id="391469160">
      <w:bodyDiv w:val="1"/>
      <w:marLeft w:val="0"/>
      <w:marRight w:val="0"/>
      <w:marTop w:val="0"/>
      <w:marBottom w:val="0"/>
      <w:divBdr>
        <w:top w:val="none" w:sz="0" w:space="0" w:color="auto"/>
        <w:left w:val="none" w:sz="0" w:space="0" w:color="auto"/>
        <w:bottom w:val="none" w:sz="0" w:space="0" w:color="auto"/>
        <w:right w:val="none" w:sz="0" w:space="0" w:color="auto"/>
      </w:divBdr>
    </w:div>
    <w:div w:id="785194077">
      <w:bodyDiv w:val="1"/>
      <w:marLeft w:val="0"/>
      <w:marRight w:val="0"/>
      <w:marTop w:val="0"/>
      <w:marBottom w:val="0"/>
      <w:divBdr>
        <w:top w:val="none" w:sz="0" w:space="0" w:color="auto"/>
        <w:left w:val="none" w:sz="0" w:space="0" w:color="auto"/>
        <w:bottom w:val="none" w:sz="0" w:space="0" w:color="auto"/>
        <w:right w:val="none" w:sz="0" w:space="0" w:color="auto"/>
      </w:divBdr>
      <w:divsChild>
        <w:div w:id="203490636">
          <w:marLeft w:val="0"/>
          <w:marRight w:val="0"/>
          <w:marTop w:val="0"/>
          <w:marBottom w:val="0"/>
          <w:divBdr>
            <w:top w:val="none" w:sz="0" w:space="0" w:color="auto"/>
            <w:left w:val="none" w:sz="0" w:space="0" w:color="auto"/>
            <w:bottom w:val="none" w:sz="0" w:space="0" w:color="auto"/>
            <w:right w:val="none" w:sz="0" w:space="0" w:color="auto"/>
          </w:divBdr>
          <w:divsChild>
            <w:div w:id="1194071165">
              <w:marLeft w:val="0"/>
              <w:marRight w:val="0"/>
              <w:marTop w:val="0"/>
              <w:marBottom w:val="0"/>
              <w:divBdr>
                <w:top w:val="none" w:sz="0" w:space="0" w:color="auto"/>
                <w:left w:val="none" w:sz="0" w:space="0" w:color="auto"/>
                <w:bottom w:val="none" w:sz="0" w:space="0" w:color="auto"/>
                <w:right w:val="none" w:sz="0" w:space="0" w:color="auto"/>
              </w:divBdr>
              <w:divsChild>
                <w:div w:id="278341650">
                  <w:marLeft w:val="0"/>
                  <w:marRight w:val="0"/>
                  <w:marTop w:val="0"/>
                  <w:marBottom w:val="0"/>
                  <w:divBdr>
                    <w:top w:val="none" w:sz="0" w:space="0" w:color="auto"/>
                    <w:left w:val="none" w:sz="0" w:space="0" w:color="auto"/>
                    <w:bottom w:val="none" w:sz="0" w:space="0" w:color="auto"/>
                    <w:right w:val="none" w:sz="0" w:space="0" w:color="auto"/>
                  </w:divBdr>
                  <w:divsChild>
                    <w:div w:id="569342801">
                      <w:marLeft w:val="0"/>
                      <w:marRight w:val="0"/>
                      <w:marTop w:val="0"/>
                      <w:marBottom w:val="0"/>
                      <w:divBdr>
                        <w:top w:val="none" w:sz="0" w:space="0" w:color="auto"/>
                        <w:left w:val="none" w:sz="0" w:space="0" w:color="auto"/>
                        <w:bottom w:val="none" w:sz="0" w:space="0" w:color="auto"/>
                        <w:right w:val="none" w:sz="0" w:space="0" w:color="auto"/>
                      </w:divBdr>
                      <w:divsChild>
                        <w:div w:id="188791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199723">
      <w:bodyDiv w:val="1"/>
      <w:marLeft w:val="0"/>
      <w:marRight w:val="0"/>
      <w:marTop w:val="0"/>
      <w:marBottom w:val="0"/>
      <w:divBdr>
        <w:top w:val="none" w:sz="0" w:space="0" w:color="auto"/>
        <w:left w:val="none" w:sz="0" w:space="0" w:color="auto"/>
        <w:bottom w:val="none" w:sz="0" w:space="0" w:color="auto"/>
        <w:right w:val="none" w:sz="0" w:space="0" w:color="auto"/>
      </w:divBdr>
    </w:div>
    <w:div w:id="1119907991">
      <w:bodyDiv w:val="1"/>
      <w:marLeft w:val="0"/>
      <w:marRight w:val="0"/>
      <w:marTop w:val="0"/>
      <w:marBottom w:val="0"/>
      <w:divBdr>
        <w:top w:val="none" w:sz="0" w:space="0" w:color="auto"/>
        <w:left w:val="none" w:sz="0" w:space="0" w:color="auto"/>
        <w:bottom w:val="none" w:sz="0" w:space="0" w:color="auto"/>
        <w:right w:val="none" w:sz="0" w:space="0" w:color="auto"/>
      </w:divBdr>
    </w:div>
    <w:div w:id="1508249633">
      <w:bodyDiv w:val="1"/>
      <w:marLeft w:val="0"/>
      <w:marRight w:val="0"/>
      <w:marTop w:val="0"/>
      <w:marBottom w:val="0"/>
      <w:divBdr>
        <w:top w:val="none" w:sz="0" w:space="0" w:color="auto"/>
        <w:left w:val="none" w:sz="0" w:space="0" w:color="auto"/>
        <w:bottom w:val="none" w:sz="0" w:space="0" w:color="auto"/>
        <w:right w:val="none" w:sz="0" w:space="0" w:color="auto"/>
      </w:divBdr>
    </w:div>
    <w:div w:id="1596016986">
      <w:bodyDiv w:val="1"/>
      <w:marLeft w:val="0"/>
      <w:marRight w:val="0"/>
      <w:marTop w:val="0"/>
      <w:marBottom w:val="0"/>
      <w:divBdr>
        <w:top w:val="none" w:sz="0" w:space="0" w:color="auto"/>
        <w:left w:val="none" w:sz="0" w:space="0" w:color="auto"/>
        <w:bottom w:val="none" w:sz="0" w:space="0" w:color="auto"/>
        <w:right w:val="none" w:sz="0" w:space="0" w:color="auto"/>
      </w:divBdr>
    </w:div>
    <w:div w:id="1635333348">
      <w:bodyDiv w:val="1"/>
      <w:marLeft w:val="0"/>
      <w:marRight w:val="0"/>
      <w:marTop w:val="0"/>
      <w:marBottom w:val="0"/>
      <w:divBdr>
        <w:top w:val="none" w:sz="0" w:space="0" w:color="auto"/>
        <w:left w:val="none" w:sz="0" w:space="0" w:color="auto"/>
        <w:bottom w:val="none" w:sz="0" w:space="0" w:color="auto"/>
        <w:right w:val="none" w:sz="0" w:space="0" w:color="auto"/>
      </w:divBdr>
    </w:div>
    <w:div w:id="1729694146">
      <w:bodyDiv w:val="1"/>
      <w:marLeft w:val="0"/>
      <w:marRight w:val="0"/>
      <w:marTop w:val="0"/>
      <w:marBottom w:val="0"/>
      <w:divBdr>
        <w:top w:val="none" w:sz="0" w:space="0" w:color="auto"/>
        <w:left w:val="none" w:sz="0" w:space="0" w:color="auto"/>
        <w:bottom w:val="none" w:sz="0" w:space="0" w:color="auto"/>
        <w:right w:val="none" w:sz="0" w:space="0" w:color="auto"/>
      </w:divBdr>
    </w:div>
    <w:div w:id="210248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0.wmf"/></Relationships>
</file>

<file path=word/_rels/header2.xml.rels><?xml version="1.0" encoding="UTF-8" standalone="yes"?>
<Relationships xmlns="http://schemas.openxmlformats.org/package/2006/relationships"><Relationship Id="rId1" Type="http://schemas.openxmlformats.org/officeDocument/2006/relationships/image" Target="media/image10.wm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3FA466-99E0-42F3-A91A-5791721B5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4</Pages>
  <Words>1180</Words>
  <Characters>5744</Characters>
  <Application>Microsoft Office Word</Application>
  <DocSecurity>0</DocSecurity>
  <Lines>47</Lines>
  <Paragraphs>13</Paragraphs>
  <ScaleCrop>false</ScaleCrop>
  <HeadingPairs>
    <vt:vector size="4" baseType="variant">
      <vt:variant>
        <vt:lpstr>Titre</vt:lpstr>
      </vt:variant>
      <vt:variant>
        <vt:i4>1</vt:i4>
      </vt:variant>
      <vt:variant>
        <vt:lpstr>Titres</vt:lpstr>
      </vt:variant>
      <vt:variant>
        <vt:i4>23</vt:i4>
      </vt:variant>
    </vt:vector>
  </HeadingPairs>
  <TitlesOfParts>
    <vt:vector size="24" baseType="lpstr">
      <vt:lpstr/>
      <vt:lpstr>Devoir surveillé n 07 – S2I</vt:lpstr>
      <vt:lpstr>Sciences Industrielles </vt:lpstr>
      <vt:lpstr>Moto-réducteur pneumatique d’engin de forage</vt:lpstr>
      <vt:lpstr>        En coloriant le plan d’ensemble (document 1), identifiez les différentes classes</vt:lpstr>
      <vt:lpstr>        La cylindrée d’un moteur est le volume total balayé par chacun des pistons lors </vt:lpstr>
      <vt:lpstr>        La distribution de l’air sous pression est assurée par le distributeur 14. Quel </vt:lpstr>
      <vt:lpstr>        On rappelle que le fluide sous pression est ici envoyé par l’orifice 1. Repérer </vt:lpstr>
      <vt:lpstr>        Sur les figures 1, 2 et 3 du document 2, indiquez en rouge les zones où il exis</vt:lpstr>
      <vt:lpstr>        La marche arrière est obtenue en faisant entrer de l’air sous pression dans l’or</vt:lpstr>
      <vt:lpstr>        Quel est le rôle de la pièce 36 ?</vt:lpstr>
      <vt:lpstr>        La bielle 31 et le vilebrequin 33 sont monoblocs. Dans ces conditions, expliquer</vt:lpstr>
      <vt:lpstr>        Le distributeur 14 est en liaison pivot avec le bâti. Comment est-il mis en rota</vt:lpstr>
      <vt:lpstr>        Réaliser le schéma cinématique minimum du motoréducteur complet dans la coupe A-</vt:lpstr>
      <vt:lpstr>        Donner la désignation des matériaux des pièces suivantes : </vt:lpstr>
      <vt:lpstr>        embout 40 – S235 </vt:lpstr>
      <vt:lpstr>        roue dentée 11 – 10 Ni Cr 6</vt:lpstr>
      <vt:lpstr>        carter réducteur 5 – EN-GJS-500-7</vt:lpstr>
      <vt:lpstr>        planétaire 12 – 35 Ni Cr Mo 16 :</vt:lpstr>
      <vt:lpstr>        piston 26 –.Al Si 10 Mg :</vt:lpstr>
      <vt:lpstr>        Justifier le choix des matériaux pour les pièces 11 et 5.</vt:lpstr>
      <vt:lpstr>        La roue dentée 11 a été cémentée, trempée puis revenue. Expliquer brièvement le </vt:lpstr>
      <vt:lpstr>        Donner l’ensemble des procédés de fabrication qui ont permis de réaliser la pièc</vt:lpstr>
      <vt:lpstr>        Le brut du carter réducteur 5 est obtenu par moulage au sable en moule destructi</vt:lpstr>
    </vt:vector>
  </TitlesOfParts>
  <Company>Le grenier corp</Company>
  <LinksUpToDate>false</LinksUpToDate>
  <CharactersWithSpaces>6911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pessoles</cp:lastModifiedBy>
  <cp:revision>12</cp:revision>
  <cp:lastPrinted>2013-01-22T16:09:00Z</cp:lastPrinted>
  <dcterms:created xsi:type="dcterms:W3CDTF">2013-01-17T14:59:00Z</dcterms:created>
  <dcterms:modified xsi:type="dcterms:W3CDTF">2013-01-23T14:32:00Z</dcterms:modified>
</cp:coreProperties>
</file>