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6F3" w:rsidRDefault="00DE33BF" w:rsidP="00DE33BF">
      <w:pPr>
        <w:pStyle w:val="Grand-Titre"/>
        <w:ind w:left="2835" w:right="2835"/>
      </w:pPr>
      <w:r>
        <w:t>DS N°06</w:t>
      </w:r>
      <w:r w:rsidR="007D36F3">
        <w:t xml:space="preserve"> – Correction</w:t>
      </w:r>
    </w:p>
    <w:p w:rsidR="00DE33BF" w:rsidRPr="00DE33BF" w:rsidRDefault="00DE33BF" w:rsidP="00DE33BF"/>
    <w:p w:rsidR="007D36F3" w:rsidRDefault="007D36F3" w:rsidP="0017576F">
      <w:pPr>
        <w:pStyle w:val="Titre0"/>
        <w:rPr>
          <w:bdr w:val="dashSmallGap" w:sz="6" w:space="0" w:color="auto"/>
        </w:rPr>
      </w:pPr>
      <w:r>
        <w:rPr>
          <w:bdr w:val="dashSmallGap" w:sz="6" w:space="0" w:color="auto"/>
        </w:rPr>
        <w:t xml:space="preserve"> Mécanisme de direction </w:t>
      </w:r>
    </w:p>
    <w:p w:rsidR="007D36F3" w:rsidRDefault="007D36F3"/>
    <w:p w:rsidR="007D36F3" w:rsidRDefault="007D36F3"/>
    <w:p w:rsidR="007D36F3" w:rsidRDefault="00DE33BF" w:rsidP="00DE33BF">
      <w:pPr>
        <w:pStyle w:val="Titre2"/>
      </w:pPr>
      <w:r>
        <w:t>Étude</w:t>
      </w:r>
      <w:r w:rsidR="007D36F3">
        <w:t xml:space="preserve"> technologique</w:t>
      </w:r>
    </w:p>
    <w:p w:rsidR="007D36F3" w:rsidRDefault="007D36F3">
      <w:r>
        <w:rPr>
          <w:b/>
          <w:sz w:val="24"/>
        </w:rPr>
        <w:t>1</w:t>
      </w:r>
      <w:r>
        <w:t xml:space="preserve"> pièce 39 : goujon M6-60, bm12 ; on a successivement le diamètre du goujon, sa longueur, la longueur d'implantation. Peut suivre aussi la classe du goujon (indéterminable sur le dessin).</w:t>
      </w:r>
    </w:p>
    <w:p w:rsidR="007D36F3" w:rsidRDefault="007D36F3"/>
    <w:p w:rsidR="007D36F3" w:rsidRDefault="007D36F3">
      <w:r>
        <w:rPr>
          <w:b/>
          <w:sz w:val="24"/>
        </w:rPr>
        <w:t xml:space="preserve">2 </w:t>
      </w:r>
      <w:r>
        <w:t>pièce 41 : rondelle métallique rabattable pour empêcher le desserrage de l'écrou (direction = organe de sécurité). A noter que le goujon bloqué à fond de filet a moins de chance de se desserrer, et en plus il pourrait être collé).</w:t>
      </w:r>
    </w:p>
    <w:p w:rsidR="007D36F3" w:rsidRDefault="007D36F3"/>
    <w:p w:rsidR="007D36F3" w:rsidRDefault="007D36F3">
      <w:r>
        <w:rPr>
          <w:b/>
          <w:sz w:val="24"/>
        </w:rPr>
        <w:t xml:space="preserve">3 </w:t>
      </w:r>
      <w:r>
        <w:t>pièce 44 : joint à lèvre. Maintien de la lubrification à l'intérieur du mécanisme, et protection contre la pollution extérieure.</w:t>
      </w:r>
    </w:p>
    <w:p w:rsidR="007D36F3" w:rsidRDefault="007D36F3"/>
    <w:p w:rsidR="007D36F3" w:rsidRDefault="007D36F3">
      <w:r>
        <w:rPr>
          <w:b/>
          <w:sz w:val="24"/>
        </w:rPr>
        <w:t xml:space="preserve">4 </w:t>
      </w:r>
      <w:r>
        <w:t>pièce 47 : permettre la vidange du lubrifiant, probablement de l'huile.</w:t>
      </w:r>
    </w:p>
    <w:p w:rsidR="007D36F3" w:rsidRDefault="007D36F3"/>
    <w:p w:rsidR="007D36F3" w:rsidRDefault="007D36F3">
      <w:r>
        <w:rPr>
          <w:b/>
          <w:sz w:val="24"/>
        </w:rPr>
        <w:t>5</w:t>
      </w:r>
      <w:r>
        <w:t xml:space="preserve"> pièce 48 : joint assurant l’étanchéité : joint en cuivre.</w:t>
      </w:r>
    </w:p>
    <w:p w:rsidR="007D36F3" w:rsidRDefault="007D36F3"/>
    <w:p w:rsidR="007D36F3" w:rsidRDefault="007D36F3">
      <w:r>
        <w:rPr>
          <w:b/>
          <w:sz w:val="24"/>
        </w:rPr>
        <w:t xml:space="preserve">6 </w:t>
      </w:r>
      <w:r>
        <w:t>rôle du trou T : permettre le remplissage d’huile à partir du bouchon 10.</w:t>
      </w:r>
    </w:p>
    <w:p w:rsidR="007D36F3" w:rsidRDefault="007D36F3"/>
    <w:p w:rsidR="007D36F3" w:rsidRDefault="007D36F3">
      <w:r>
        <w:rPr>
          <w:b/>
          <w:sz w:val="24"/>
        </w:rPr>
        <w:t xml:space="preserve">7 </w:t>
      </w:r>
      <w:r>
        <w:t>pièces 13 et 14 : écrou à encoches et rondelle frein à rabattre dans une encoche de l'écrou. L'écrou à encoche possède une languette intérieure qui vient se loger dans une rainure de l'embout fileté.</w:t>
      </w:r>
    </w:p>
    <w:p w:rsidR="007D36F3" w:rsidRDefault="007D36F3"/>
    <w:p w:rsidR="007D36F3" w:rsidRDefault="007D36F3">
      <w:r>
        <w:rPr>
          <w:b/>
          <w:sz w:val="24"/>
        </w:rPr>
        <w:t xml:space="preserve">8 </w:t>
      </w:r>
      <w:r>
        <w:t>liaison entre 4 et ensemble pièces liées à 1 : liaison réalisée par butée à bi</w:t>
      </w:r>
      <w:r w:rsidR="00DE33BF">
        <w:t>lle double effet, rotulage nul</w:t>
      </w:r>
      <w:r>
        <w:t xml:space="preserve"> sur une butée à bille impose de laisser au montage une liberté dans le plan perpendiculaire à l’axe X.</w:t>
      </w:r>
    </w:p>
    <w:p w:rsidR="007D36F3" w:rsidRDefault="007D36F3"/>
    <w:p w:rsidR="007D36F3" w:rsidRDefault="007D36F3">
      <w:r>
        <w:rPr>
          <w:b/>
          <w:sz w:val="24"/>
        </w:rPr>
        <w:t xml:space="preserve">9 </w:t>
      </w:r>
      <w:r>
        <w:t>liaison entre pièce 3 et 4 : liaison hélicoïdale.</w:t>
      </w:r>
    </w:p>
    <w:p w:rsidR="007D36F3" w:rsidRDefault="007D36F3"/>
    <w:p w:rsidR="007D36F3" w:rsidRDefault="007D36F3">
      <w:r>
        <w:rPr>
          <w:b/>
          <w:sz w:val="24"/>
        </w:rPr>
        <w:t xml:space="preserve">10 </w:t>
      </w:r>
      <w:r>
        <w:t>4 + 22 est en liaison pivot glissant avec l’ensemble des pièces 20, 21. 4 est liée à 3 elle même liée avec 1 par une liaison pivot glissant. A ceci se rajoute la butée destinée à encaisser les efforts suivant l’axe XX. Il faut pour éviter le blocage laisser la butée « prendre sa place » dans un plan perpendiculaire à XX. Le logement de la butée dans 5 doit être plus grand que la butée.</w:t>
      </w:r>
    </w:p>
    <w:p w:rsidR="007D36F3" w:rsidRDefault="007D36F3"/>
    <w:p w:rsidR="007D36F3" w:rsidRDefault="007D36F3">
      <w:r>
        <w:rPr>
          <w:b/>
          <w:sz w:val="24"/>
        </w:rPr>
        <w:t xml:space="preserve">11 </w:t>
      </w:r>
      <w:r>
        <w:t xml:space="preserve">matériaux pièces 4 et 3 : vis 4 en acier, écrou 3 en bronze. Cela permet d’avoir un coefficient de frottement acceptable avec une usure dirigée. </w:t>
      </w:r>
    </w:p>
    <w:p w:rsidR="007D36F3" w:rsidRDefault="007D36F3">
      <w:pPr>
        <w:rPr>
          <w:b/>
          <w:sz w:val="24"/>
        </w:rPr>
      </w:pPr>
    </w:p>
    <w:p w:rsidR="007D36F3" w:rsidRDefault="007D36F3">
      <w:r>
        <w:rPr>
          <w:b/>
          <w:sz w:val="24"/>
        </w:rPr>
        <w:t xml:space="preserve">12 </w:t>
      </w:r>
      <w:r>
        <w:t>rôle de l'ouverture fermée par le couvercle 31 : permet le montage et l'indexation par rapport à la pièce 27.</w:t>
      </w:r>
    </w:p>
    <w:p w:rsidR="007D36F3" w:rsidRDefault="007D36F3"/>
    <w:p w:rsidR="007D36F3" w:rsidRDefault="007D36F3">
      <w:r>
        <w:rPr>
          <w:b/>
          <w:sz w:val="24"/>
        </w:rPr>
        <w:t xml:space="preserve">13 </w:t>
      </w:r>
      <w:r>
        <w:t>montage vis 28, serrage écrou 29 : plat sur tête de vis et fraisure sur pièce 27 permettent le serrage de l’écrou. Gorge sur 34 impose de monter la vis 28 pièce 27 en place. Faire pivoter l'ensemble pour pouvoir accéder à l'écrou 29, la vis 28 étant bloquée en rotation grâce au méplat précité. Elle peut aussi être maintenu par un outil passant par le trou de vidange.</w:t>
      </w:r>
    </w:p>
    <w:p w:rsidR="007D36F3" w:rsidRDefault="007D36F3"/>
    <w:p w:rsidR="00DE33BF" w:rsidRDefault="007D36F3">
      <w:pPr>
        <w:sectPr w:rsidR="00DE33BF" w:rsidSect="000D1A6A">
          <w:headerReference w:type="default" r:id="rId7"/>
          <w:footerReference w:type="default" r:id="rId8"/>
          <w:pgSz w:w="11907" w:h="16840" w:code="9"/>
          <w:pgMar w:top="1418" w:right="567" w:bottom="1418" w:left="1134" w:header="720" w:footer="720" w:gutter="0"/>
          <w:cols w:space="720"/>
        </w:sectPr>
      </w:pPr>
      <w:r>
        <w:rPr>
          <w:b/>
          <w:sz w:val="24"/>
        </w:rPr>
        <w:t xml:space="preserve">14 </w:t>
      </w:r>
      <w:r>
        <w:t>rôle pièces 53 + 54 + 55 : butée axiale réglable.</w:t>
      </w:r>
    </w:p>
    <w:p w:rsidR="007D36F3" w:rsidRDefault="00DE33BF" w:rsidP="00DE33BF">
      <w:pPr>
        <w:pStyle w:val="Titre2"/>
      </w:pPr>
      <w:r>
        <w:lastRenderedPageBreak/>
        <w:t>Étude</w:t>
      </w:r>
      <w:r w:rsidR="007D36F3">
        <w:t xml:space="preserve"> cinématique</w:t>
      </w:r>
    </w:p>
    <w:tbl>
      <w:tblPr>
        <w:tblW w:w="0" w:type="auto"/>
        <w:tblLayout w:type="fixed"/>
        <w:tblCellMar>
          <w:left w:w="70" w:type="dxa"/>
          <w:right w:w="70" w:type="dxa"/>
        </w:tblCellMar>
        <w:tblLook w:val="0000"/>
      </w:tblPr>
      <w:tblGrid>
        <w:gridCol w:w="5599"/>
        <w:gridCol w:w="3969"/>
      </w:tblGrid>
      <w:tr w:rsidR="007D36F3" w:rsidRPr="001B0583">
        <w:tc>
          <w:tcPr>
            <w:tcW w:w="5599" w:type="dxa"/>
          </w:tcPr>
          <w:p w:rsidR="007D36F3" w:rsidRPr="001B0583" w:rsidRDefault="007D36F3">
            <w:pPr>
              <w:rPr>
                <w:sz w:val="16"/>
              </w:rPr>
            </w:pPr>
            <w:r w:rsidRPr="001B0583">
              <w:rPr>
                <w:sz w:val="16"/>
              </w:rPr>
              <w:t xml:space="preserve">Point A </w:t>
            </w:r>
            <w:r w:rsidRPr="001B0583">
              <w:rPr>
                <w:noProof/>
                <w:sz w:val="16"/>
              </w:rPr>
              <w:sym w:font="Wingdings" w:char="F0E0"/>
            </w:r>
            <w:r w:rsidRPr="001B0583">
              <w:rPr>
                <w:sz w:val="16"/>
              </w:rPr>
              <w:t xml:space="preserve"> Liaison pivot glissant d’axe XX : </w:t>
            </w:r>
            <w:r w:rsidR="00DE33BF" w:rsidRPr="00DE33BF">
              <w:rPr>
                <w:position w:val="-50"/>
                <w:sz w:val="16"/>
              </w:rPr>
              <w:object w:dxaOrig="859"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5pt;height:54pt" o:ole="">
                  <v:imagedata r:id="rId9" o:title=""/>
                </v:shape>
                <o:OLEObject Type="Embed" ProgID="Equation.DSMT4" ShapeID="_x0000_i1025" DrawAspect="Content" ObjectID="_1451372613" r:id="rId10"/>
              </w:object>
            </w:r>
          </w:p>
          <w:p w:rsidR="007D36F3" w:rsidRPr="001B0583" w:rsidRDefault="007D36F3">
            <w:pPr>
              <w:rPr>
                <w:sz w:val="16"/>
              </w:rPr>
            </w:pPr>
            <w:r w:rsidRPr="001B0583">
              <w:rPr>
                <w:sz w:val="16"/>
              </w:rPr>
              <w:t xml:space="preserve">Point B </w:t>
            </w:r>
            <w:r w:rsidRPr="001B0583">
              <w:rPr>
                <w:noProof/>
                <w:sz w:val="16"/>
              </w:rPr>
              <w:sym w:font="Wingdings" w:char="F0E0"/>
            </w:r>
            <w:r w:rsidRPr="001B0583">
              <w:rPr>
                <w:sz w:val="16"/>
              </w:rPr>
              <w:t xml:space="preserve"> Liaison plane de normale XX : </w:t>
            </w:r>
            <w:r w:rsidR="00DE33BF" w:rsidRPr="00DE33BF">
              <w:rPr>
                <w:position w:val="-50"/>
                <w:sz w:val="16"/>
              </w:rPr>
              <w:object w:dxaOrig="859" w:dyaOrig="1080">
                <v:shape id="_x0000_i1026" type="#_x0000_t75" style="width:42.85pt;height:54pt" o:ole="">
                  <v:imagedata r:id="rId11" o:title=""/>
                </v:shape>
                <o:OLEObject Type="Embed" ProgID="Equation.DSMT4" ShapeID="_x0000_i1026" DrawAspect="Content" ObjectID="_1451372614" r:id="rId12"/>
              </w:object>
            </w:r>
          </w:p>
          <w:p w:rsidR="007D36F3" w:rsidRPr="001B0583" w:rsidRDefault="007D36F3">
            <w:pPr>
              <w:rPr>
                <w:sz w:val="16"/>
              </w:rPr>
            </w:pPr>
            <w:r w:rsidRPr="001B0583">
              <w:rPr>
                <w:sz w:val="16"/>
              </w:rPr>
              <w:t xml:space="preserve">Point C </w:t>
            </w:r>
            <w:r w:rsidRPr="001B0583">
              <w:rPr>
                <w:noProof/>
                <w:sz w:val="16"/>
              </w:rPr>
              <w:sym w:font="Wingdings" w:char="F0E0"/>
            </w:r>
            <w:r w:rsidRPr="001B0583">
              <w:rPr>
                <w:sz w:val="16"/>
              </w:rPr>
              <w:t xml:space="preserve"> Liaison hélicoïdale d’axe XX : </w:t>
            </w:r>
            <w:r w:rsidR="00DE33BF" w:rsidRPr="00DE33BF">
              <w:rPr>
                <w:position w:val="-48"/>
                <w:sz w:val="16"/>
              </w:rPr>
              <w:object w:dxaOrig="840" w:dyaOrig="1040">
                <v:shape id="_x0000_i1027" type="#_x0000_t75" style="width:42pt;height:51.85pt" o:ole="">
                  <v:imagedata r:id="rId13" o:title=""/>
                </v:shape>
                <o:OLEObject Type="Embed" ProgID="Equation.DSMT4" ShapeID="_x0000_i1027" DrawAspect="Content" ObjectID="_1451372615" r:id="rId14"/>
              </w:object>
            </w:r>
            <w:r w:rsidRPr="001B0583">
              <w:rPr>
                <w:sz w:val="16"/>
              </w:rPr>
              <w:t xml:space="preserve">avec </w:t>
            </w:r>
            <w:r w:rsidRPr="001B0583">
              <w:rPr>
                <w:sz w:val="16"/>
              </w:rPr>
              <w:sym w:font="Symbol" w:char="F071"/>
            </w:r>
            <w:r w:rsidRPr="001B0583">
              <w:rPr>
                <w:sz w:val="16"/>
                <w:vertAlign w:val="subscript"/>
              </w:rPr>
              <w:t>x</w:t>
            </w:r>
            <w:r w:rsidRPr="001B0583">
              <w:rPr>
                <w:sz w:val="16"/>
              </w:rPr>
              <w:t>=f(u</w:t>
            </w:r>
            <w:r w:rsidRPr="001B0583">
              <w:rPr>
                <w:sz w:val="16"/>
                <w:vertAlign w:val="subscript"/>
              </w:rPr>
              <w:t>x</w:t>
            </w:r>
            <w:r w:rsidRPr="001B0583">
              <w:rPr>
                <w:sz w:val="16"/>
              </w:rPr>
              <w:t>)</w:t>
            </w:r>
          </w:p>
          <w:p w:rsidR="007D36F3" w:rsidRPr="001B0583" w:rsidRDefault="007D36F3">
            <w:pPr>
              <w:rPr>
                <w:sz w:val="16"/>
              </w:rPr>
            </w:pPr>
            <w:r w:rsidRPr="001B0583">
              <w:rPr>
                <w:sz w:val="16"/>
              </w:rPr>
              <w:t xml:space="preserve">Point D </w:t>
            </w:r>
            <w:r w:rsidRPr="001B0583">
              <w:rPr>
                <w:noProof/>
                <w:sz w:val="16"/>
              </w:rPr>
              <w:sym w:font="Wingdings" w:char="F0E0"/>
            </w:r>
            <w:r w:rsidRPr="001B0583">
              <w:rPr>
                <w:sz w:val="16"/>
              </w:rPr>
              <w:t xml:space="preserve"> Liaison pivot glissant d’axe XX : </w:t>
            </w:r>
            <w:r w:rsidR="00DE33BF" w:rsidRPr="00DE33BF">
              <w:rPr>
                <w:position w:val="-50"/>
                <w:sz w:val="16"/>
              </w:rPr>
              <w:object w:dxaOrig="859" w:dyaOrig="1080">
                <v:shape id="_x0000_i1028" type="#_x0000_t75" style="width:42.85pt;height:54pt" o:ole="">
                  <v:imagedata r:id="rId15" o:title=""/>
                </v:shape>
                <o:OLEObject Type="Embed" ProgID="Equation.DSMT4" ShapeID="_x0000_i1028" DrawAspect="Content" ObjectID="_1451372616" r:id="rId16"/>
              </w:object>
            </w:r>
          </w:p>
          <w:p w:rsidR="007D36F3" w:rsidRPr="001B0583" w:rsidRDefault="007D36F3">
            <w:pPr>
              <w:rPr>
                <w:sz w:val="16"/>
              </w:rPr>
            </w:pPr>
          </w:p>
          <w:p w:rsidR="007D36F3" w:rsidRPr="001B0583" w:rsidRDefault="007D36F3">
            <w:pPr>
              <w:rPr>
                <w:sz w:val="16"/>
              </w:rPr>
            </w:pPr>
          </w:p>
          <w:p w:rsidR="007D36F3" w:rsidRPr="001B0583" w:rsidRDefault="007D36F3">
            <w:pPr>
              <w:rPr>
                <w:sz w:val="16"/>
              </w:rPr>
            </w:pPr>
            <w:r w:rsidRPr="001B0583">
              <w:rPr>
                <w:sz w:val="16"/>
              </w:rPr>
              <w:t xml:space="preserve">Point E </w:t>
            </w:r>
            <w:r w:rsidRPr="001B0583">
              <w:rPr>
                <w:noProof/>
                <w:sz w:val="16"/>
              </w:rPr>
              <w:sym w:font="Wingdings" w:char="F0E0"/>
            </w:r>
            <w:r w:rsidRPr="001B0583">
              <w:rPr>
                <w:sz w:val="16"/>
              </w:rPr>
              <w:t xml:space="preserve"> Liaison pivot glissant d’axe ZZ : </w:t>
            </w:r>
            <w:r w:rsidR="00DE33BF" w:rsidRPr="00DE33BF">
              <w:rPr>
                <w:position w:val="-50"/>
                <w:sz w:val="16"/>
              </w:rPr>
              <w:object w:dxaOrig="840" w:dyaOrig="1080">
                <v:shape id="_x0000_i1029" type="#_x0000_t75" style="width:42pt;height:54pt" o:ole="">
                  <v:imagedata r:id="rId17" o:title=""/>
                </v:shape>
                <o:OLEObject Type="Embed" ProgID="Equation.DSMT4" ShapeID="_x0000_i1029" DrawAspect="Content" ObjectID="_1451372617" r:id="rId18"/>
              </w:object>
            </w:r>
          </w:p>
          <w:p w:rsidR="007D36F3" w:rsidRPr="001B0583" w:rsidRDefault="007D36F3">
            <w:pPr>
              <w:rPr>
                <w:sz w:val="16"/>
              </w:rPr>
            </w:pPr>
            <w:r w:rsidRPr="001B0583">
              <w:rPr>
                <w:sz w:val="16"/>
              </w:rPr>
              <w:t xml:space="preserve">Point E </w:t>
            </w:r>
            <w:r w:rsidRPr="001B0583">
              <w:rPr>
                <w:noProof/>
                <w:sz w:val="16"/>
              </w:rPr>
              <w:sym w:font="Wingdings" w:char="F0E0"/>
            </w:r>
            <w:r w:rsidRPr="001B0583">
              <w:rPr>
                <w:sz w:val="16"/>
              </w:rPr>
              <w:t xml:space="preserve"> Liaison pivot glissant d’axe YY : </w:t>
            </w:r>
            <w:r w:rsidR="00DE33BF" w:rsidRPr="00DE33BF">
              <w:rPr>
                <w:position w:val="-50"/>
                <w:sz w:val="16"/>
              </w:rPr>
              <w:object w:dxaOrig="840" w:dyaOrig="1080">
                <v:shape id="_x0000_i1030" type="#_x0000_t75" style="width:42pt;height:54pt" o:ole="">
                  <v:imagedata r:id="rId19" o:title=""/>
                </v:shape>
                <o:OLEObject Type="Embed" ProgID="Equation.DSMT4" ShapeID="_x0000_i1030" DrawAspect="Content" ObjectID="_1451372618" r:id="rId20"/>
              </w:object>
            </w:r>
          </w:p>
          <w:p w:rsidR="007D36F3" w:rsidRPr="001B0583" w:rsidRDefault="007D36F3">
            <w:pPr>
              <w:rPr>
                <w:sz w:val="16"/>
              </w:rPr>
            </w:pPr>
            <w:r w:rsidRPr="001B0583">
              <w:rPr>
                <w:sz w:val="16"/>
              </w:rPr>
              <w:t xml:space="preserve">Point F </w:t>
            </w:r>
            <w:r w:rsidRPr="001B0583">
              <w:rPr>
                <w:noProof/>
                <w:sz w:val="16"/>
              </w:rPr>
              <w:sym w:font="Wingdings" w:char="F0E0"/>
            </w:r>
            <w:r w:rsidRPr="001B0583">
              <w:rPr>
                <w:sz w:val="16"/>
              </w:rPr>
              <w:t xml:space="preserve"> Liaison pivot d’axe ZZ : </w:t>
            </w:r>
            <w:r w:rsidR="00DE33BF" w:rsidRPr="00DE33BF">
              <w:rPr>
                <w:position w:val="-50"/>
                <w:sz w:val="16"/>
              </w:rPr>
              <w:object w:dxaOrig="840" w:dyaOrig="1080">
                <v:shape id="_x0000_i1031" type="#_x0000_t75" style="width:42pt;height:54pt" o:ole="">
                  <v:imagedata r:id="rId21" o:title=""/>
                </v:shape>
                <o:OLEObject Type="Embed" ProgID="Equation.DSMT4" ShapeID="_x0000_i1031" DrawAspect="Content" ObjectID="_1451372619" r:id="rId22"/>
              </w:object>
            </w:r>
          </w:p>
          <w:p w:rsidR="007D36F3" w:rsidRPr="001B0583" w:rsidRDefault="007D36F3">
            <w:pPr>
              <w:rPr>
                <w:sz w:val="16"/>
              </w:rPr>
            </w:pPr>
          </w:p>
        </w:tc>
        <w:tc>
          <w:tcPr>
            <w:tcW w:w="3969" w:type="dxa"/>
          </w:tcPr>
          <w:p w:rsidR="007D36F3" w:rsidRPr="001B0583" w:rsidRDefault="007D36F3">
            <w:pPr>
              <w:jc w:val="center"/>
            </w:pPr>
          </w:p>
          <w:p w:rsidR="007D36F3" w:rsidRPr="001B0583" w:rsidRDefault="007D36F3">
            <w:pPr>
              <w:jc w:val="center"/>
            </w:pPr>
          </w:p>
          <w:p w:rsidR="007D36F3" w:rsidRPr="001B0583" w:rsidRDefault="007D36F3">
            <w:pPr>
              <w:jc w:val="center"/>
            </w:pPr>
          </w:p>
          <w:p w:rsidR="007D36F3" w:rsidRPr="001B0583" w:rsidRDefault="007D36F3">
            <w:pPr>
              <w:jc w:val="center"/>
            </w:pPr>
          </w:p>
          <w:p w:rsidR="007D36F3" w:rsidRPr="001B0583" w:rsidRDefault="007D36F3">
            <w:pPr>
              <w:jc w:val="center"/>
            </w:pPr>
          </w:p>
          <w:p w:rsidR="007D36F3" w:rsidRPr="001B0583" w:rsidRDefault="007D36F3">
            <w:pPr>
              <w:jc w:val="center"/>
            </w:pPr>
          </w:p>
          <w:p w:rsidR="007D36F3" w:rsidRPr="001B0583" w:rsidRDefault="007D36F3">
            <w:pPr>
              <w:jc w:val="center"/>
            </w:pPr>
          </w:p>
          <w:p w:rsidR="007D36F3" w:rsidRPr="001B0583" w:rsidRDefault="007D36F3">
            <w:pPr>
              <w:jc w:val="center"/>
            </w:pPr>
          </w:p>
          <w:p w:rsidR="007D36F3" w:rsidRPr="001B0583" w:rsidRDefault="007D36F3">
            <w:pPr>
              <w:jc w:val="center"/>
            </w:pPr>
          </w:p>
          <w:p w:rsidR="007D36F3" w:rsidRPr="001B0583" w:rsidRDefault="00A35D14">
            <w:pPr>
              <w:jc w:val="center"/>
            </w:pPr>
            <w:r>
              <w:rPr>
                <w:noProof/>
                <w:lang w:eastAsia="fr-FR"/>
              </w:rPr>
              <w:drawing>
                <wp:inline distT="0" distB="0" distL="0" distR="0">
                  <wp:extent cx="2273300" cy="3143250"/>
                  <wp:effectExtent l="19050" t="0" r="0" b="0"/>
                  <wp:docPr id="9" name="Image 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
                          <pic:cNvPicPr>
                            <a:picLocks noChangeAspect="1" noChangeArrowheads="1"/>
                          </pic:cNvPicPr>
                        </pic:nvPicPr>
                        <pic:blipFill>
                          <a:blip r:embed="rId23" cstate="print"/>
                          <a:srcRect/>
                          <a:stretch>
                            <a:fillRect/>
                          </a:stretch>
                        </pic:blipFill>
                        <pic:spPr bwMode="auto">
                          <a:xfrm>
                            <a:off x="0" y="0"/>
                            <a:ext cx="2273300" cy="3143250"/>
                          </a:xfrm>
                          <a:prstGeom prst="rect">
                            <a:avLst/>
                          </a:prstGeom>
                          <a:noFill/>
                          <a:ln w="9525">
                            <a:noFill/>
                            <a:miter lim="800000"/>
                            <a:headEnd/>
                            <a:tailEnd/>
                          </a:ln>
                        </pic:spPr>
                      </pic:pic>
                    </a:graphicData>
                  </a:graphic>
                </wp:inline>
              </w:drawing>
            </w:r>
          </w:p>
        </w:tc>
      </w:tr>
    </w:tbl>
    <w:p w:rsidR="007D36F3" w:rsidRDefault="007D36F3"/>
    <w:p w:rsidR="007D36F3" w:rsidRDefault="007D36F3"/>
    <w:p w:rsidR="007D36F3" w:rsidRDefault="007D36F3" w:rsidP="00DE33BF">
      <w:pPr>
        <w:pStyle w:val="Titre2"/>
      </w:pPr>
      <w:r>
        <w:t>Calculs</w:t>
      </w:r>
    </w:p>
    <w:p w:rsidR="007D36F3" w:rsidRDefault="007D36F3">
      <w:r>
        <w:rPr>
          <w:b/>
          <w:sz w:val="24"/>
        </w:rPr>
        <w:t xml:space="preserve">1 </w:t>
      </w:r>
      <w:r>
        <w:t>Pas de la vis : 5.5 mm</w:t>
      </w:r>
    </w:p>
    <w:p w:rsidR="007D36F3" w:rsidRDefault="007D36F3"/>
    <w:p w:rsidR="007D36F3" w:rsidRDefault="007D36F3">
      <w:r>
        <w:rPr>
          <w:b/>
          <w:sz w:val="24"/>
        </w:rPr>
        <w:t xml:space="preserve">2 </w:t>
      </w:r>
      <w:r>
        <w:t>Rotation du levier : Arctan(11/53) --&gt; 12°.</w:t>
      </w:r>
    </w:p>
    <w:p w:rsidR="007D36F3" w:rsidRDefault="007D36F3"/>
    <w:p w:rsidR="00DE33BF" w:rsidRDefault="00DE33BF"/>
    <w:p w:rsidR="00DE33BF" w:rsidRDefault="00DE33BF">
      <w:pPr>
        <w:sectPr w:rsidR="00DE33BF" w:rsidSect="000D1A6A">
          <w:pgSz w:w="11907" w:h="16840" w:code="9"/>
          <w:pgMar w:top="1418" w:right="567" w:bottom="1418" w:left="1134" w:header="720" w:footer="720" w:gutter="0"/>
          <w:cols w:space="720"/>
        </w:sectPr>
      </w:pPr>
    </w:p>
    <w:p w:rsidR="00DE33BF" w:rsidRDefault="00DE33BF" w:rsidP="0085387C">
      <w:pPr>
        <w:pStyle w:val="Titre2"/>
      </w:pPr>
      <w:r>
        <w:t>Dessins</w:t>
      </w:r>
    </w:p>
    <w:p w:rsidR="00DE33BF" w:rsidRPr="00DE33BF" w:rsidRDefault="00DE33BF" w:rsidP="0085387C">
      <w:pPr>
        <w:pStyle w:val="Titre4"/>
      </w:pPr>
      <w:r>
        <w:t>Pièce 5</w:t>
      </w:r>
    </w:p>
    <w:p w:rsidR="00DE33BF" w:rsidRDefault="00DE33BF"/>
    <w:p w:rsidR="00DE33BF" w:rsidRDefault="0085387C">
      <w:r>
        <w:rPr>
          <w:noProof/>
        </w:rPr>
        <w:pict>
          <v:shape id="_x0000_s1034" type="#_x0000_t75" style="position:absolute;margin-left:349.45pt;margin-top:11.15pt;width:126.55pt;height:118.25pt;z-index:251661312">
            <v:imagedata r:id="rId24" o:title="" croptop="9256f" cropbottom="15868f" cropleft="16932f" cropright="16061f" gain="74473f" blacklevel="3932f"/>
          </v:shape>
        </w:pict>
      </w:r>
      <w:r>
        <w:rPr>
          <w:noProof/>
        </w:rPr>
        <w:pict>
          <v:shape id="_x0000_s1033" type="#_x0000_t75" style="position:absolute;margin-left:-5.25pt;margin-top:4.2pt;width:148.4pt;height:107.4pt;z-index:251660288">
            <v:imagedata r:id="rId25" o:title="" croptop="10224f" cropbottom="13417f" cropleft="14344f" cropright="8248f" gain="74473f" blacklevel="3932f"/>
          </v:shape>
        </w:pict>
      </w:r>
    </w:p>
    <w:p w:rsidR="00DE33BF" w:rsidRDefault="00DE33BF">
      <w:pPr>
        <w:jc w:val="center"/>
      </w:pPr>
    </w:p>
    <w:p w:rsidR="00DE33BF" w:rsidRDefault="00803A1C">
      <w:r>
        <w:rPr>
          <w:noProof/>
        </w:rPr>
        <w:pict>
          <v:shape id="_x0000_s1035" type="#_x0000_t75" style="position:absolute;margin-left:114.3pt;margin-top:19.3pt;width:259.25pt;height:274.15pt;z-index:-251654144">
            <v:imagedata r:id="rId26" o:title="01" croptop="2437f"/>
          </v:shape>
        </w:pict>
      </w:r>
    </w:p>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p w:rsidR="0085387C" w:rsidRDefault="0085387C" w:rsidP="0085387C">
      <w:pPr>
        <w:pStyle w:val="Titre4"/>
      </w:pPr>
      <w:r>
        <w:rPr>
          <w:noProof/>
        </w:rPr>
        <w:pict>
          <v:shape id="_x0000_s1036" type="#_x0000_t75" style="position:absolute;left:0;text-align:left;margin-left:166.85pt;margin-top:5.2pt;width:182.6pt;height:305.5pt;z-index:251663360">
            <v:imagedata r:id="rId27" o:title="087"/>
          </v:shape>
        </w:pict>
      </w:r>
      <w:r>
        <w:t>Pièce 1</w:t>
      </w:r>
    </w:p>
    <w:sectPr w:rsidR="0085387C" w:rsidSect="00A245C6">
      <w:pgSz w:w="11907" w:h="16840" w:code="9"/>
      <w:pgMar w:top="1418" w:right="567" w:bottom="1418"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BDC" w:rsidRDefault="009B2BDC">
      <w:r>
        <w:separator/>
      </w:r>
    </w:p>
  </w:endnote>
  <w:endnote w:type="continuationSeparator" w:id="0">
    <w:p w:rsidR="009B2BDC" w:rsidRDefault="009B2B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F3" w:rsidRPr="00DE33BF" w:rsidRDefault="00803A1C" w:rsidP="00DE33BF">
    <w:pPr>
      <w:pStyle w:val="Pieddepage"/>
      <w:rPr>
        <w:rFonts w:eastAsiaTheme="minorHAnsi" w:cs="Calibri"/>
        <w:sz w:val="16"/>
        <w:szCs w:val="16"/>
      </w:rPr>
    </w:pPr>
    <w:fldSimple w:instr=" FILENAME  \* MERGEFORMAT ">
      <w:r w:rsidR="004B2ECF" w:rsidRPr="004B2ECF">
        <w:rPr>
          <w:rFonts w:eastAsiaTheme="minorHAnsi" w:cs="Calibri"/>
          <w:noProof/>
          <w:sz w:val="16"/>
          <w:szCs w:val="16"/>
        </w:rPr>
        <w:t>DS-06-Direction-Cor.docx</w:t>
      </w:r>
    </w:fldSimple>
    <w:r w:rsidR="00DE33BF" w:rsidRPr="00DC02BB">
      <w:rPr>
        <w:rFonts w:eastAsiaTheme="minorHAnsi" w:cs="Calibri"/>
        <w:sz w:val="16"/>
        <w:szCs w:val="16"/>
      </w:rPr>
      <w:tab/>
    </w:r>
    <w:r w:rsidR="00DE33BF" w:rsidRPr="00DC02BB">
      <w:rPr>
        <w:rFonts w:eastAsiaTheme="minorHAnsi" w:cs="Calibri"/>
        <w:sz w:val="16"/>
        <w:szCs w:val="16"/>
      </w:rPr>
      <w:tab/>
      <w:t xml:space="preserve">   </w:t>
    </w:r>
    <w:r w:rsidR="00DE33BF" w:rsidRPr="00DC02BB">
      <w:rPr>
        <w:rFonts w:eastAsiaTheme="minorHAnsi" w:cs="Calibri"/>
        <w:sz w:val="16"/>
        <w:szCs w:val="16"/>
      </w:rPr>
      <w:tab/>
    </w:r>
    <w:r w:rsidRPr="00DC02BB">
      <w:rPr>
        <w:rFonts w:eastAsiaTheme="minorHAnsi" w:cs="Calibri"/>
        <w:b/>
        <w:sz w:val="24"/>
        <w:szCs w:val="24"/>
      </w:rPr>
      <w:fldChar w:fldCharType="begin"/>
    </w:r>
    <w:r w:rsidR="00DE33BF" w:rsidRPr="00DC02BB">
      <w:rPr>
        <w:rFonts w:eastAsiaTheme="minorHAnsi" w:cs="Calibri"/>
        <w:b/>
        <w:sz w:val="24"/>
        <w:szCs w:val="24"/>
      </w:rPr>
      <w:instrText xml:space="preserve"> PAGE </w:instrText>
    </w:r>
    <w:r w:rsidRPr="00DC02BB">
      <w:rPr>
        <w:rFonts w:eastAsiaTheme="minorHAnsi" w:cs="Calibri"/>
        <w:b/>
        <w:sz w:val="24"/>
        <w:szCs w:val="24"/>
      </w:rPr>
      <w:fldChar w:fldCharType="separate"/>
    </w:r>
    <w:r w:rsidR="009B2BDC">
      <w:rPr>
        <w:rFonts w:eastAsiaTheme="minorHAnsi" w:cs="Calibri"/>
        <w:b/>
        <w:noProof/>
        <w:sz w:val="24"/>
        <w:szCs w:val="24"/>
      </w:rPr>
      <w:t>1</w:t>
    </w:r>
    <w:r w:rsidRPr="00DC02BB">
      <w:rPr>
        <w:rFonts w:eastAsiaTheme="minorHAnsi" w:cs="Calibri"/>
        <w:b/>
        <w:sz w:val="24"/>
        <w:szCs w:val="24"/>
      </w:rPr>
      <w:fldChar w:fldCharType="end"/>
    </w:r>
    <w:r w:rsidR="00DE33BF" w:rsidRPr="00DC02BB">
      <w:rPr>
        <w:rFonts w:eastAsiaTheme="minorHAnsi" w:cs="Calibri"/>
        <w:b/>
        <w:sz w:val="24"/>
        <w:szCs w:val="24"/>
      </w:rPr>
      <w:t>/</w:t>
    </w:r>
    <w:fldSimple w:instr=" NUMPAGES  \* MERGEFORMAT ">
      <w:r w:rsidR="009B2BDC" w:rsidRPr="009B2BDC">
        <w:rPr>
          <w:rFonts w:eastAsiaTheme="minorHAnsi" w:cs="Calibri"/>
          <w:b/>
          <w:noProof/>
          <w:sz w:val="24"/>
          <w:szCs w:val="24"/>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BDC" w:rsidRDefault="009B2BDC">
      <w:r>
        <w:separator/>
      </w:r>
    </w:p>
  </w:footnote>
  <w:footnote w:type="continuationSeparator" w:id="0">
    <w:p w:rsidR="009B2BDC" w:rsidRDefault="009B2B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F3" w:rsidRPr="00DE33BF" w:rsidRDefault="00803A1C" w:rsidP="00DE33BF">
    <w:pPr>
      <w:pStyle w:val="En-tte"/>
      <w:rPr>
        <w:rFonts w:eastAsiaTheme="minorHAnsi" w:cs="Calibri"/>
        <w:sz w:val="24"/>
        <w:szCs w:val="24"/>
      </w:rPr>
    </w:pPr>
    <w:r>
      <w:rPr>
        <w:rFonts w:eastAsiaTheme="minorHAnsi" w:cs="Calibri"/>
        <w:noProof/>
        <w:sz w:val="24"/>
        <w:szCs w:val="24"/>
        <w:lang w:eastAsia="fr-FR"/>
      </w:rPr>
      <w:pict>
        <v:group id="_x0000_s3105" style="position:absolute;margin-left:460pt;margin-top:-1.9pt;width:22.2pt;height:21.1pt;z-index:251660288" coordorigin="2604,1188" coordsize="5904,5984">
          <v:shapetype id="_x0000_t32" coordsize="21600,21600" o:spt="32" o:oned="t" path="m,l21600,21600e" filled="f">
            <v:path arrowok="t" fillok="f" o:connecttype="none"/>
            <o:lock v:ext="edit" shapetype="t"/>
          </v:shapetype>
          <v:shape id="_x0000_s3106" type="#_x0000_t32" style="position:absolute;left:2980;top:2700;width:1768;height:1024" o:connectortype="straight" strokeweight="1pt"/>
          <v:group id="_x0000_s3107" style="position:absolute;left:2604;top:1188;width:5904;height:5984" coordorigin="2084,1308" coordsize="5904,5984">
            <v:shape id="_x0000_s3108" type="#_x0000_t32" style="position:absolute;left:4228;top:1308;width:0;height:2536" o:connectortype="straight" strokeweight="1pt"/>
            <v:shape id="_x0000_s3109" type="#_x0000_t32" style="position:absolute;left:5028;top:1308;width:1488;height:1216" o:connectortype="straight" strokeweight="1pt"/>
            <v:shape id="_x0000_s3110" type="#_x0000_t32" style="position:absolute;left:5028;top:2295;width:824;height:616" o:connectortype="straight" strokeweight="1pt"/>
            <v:shape id="_x0000_s3111" type="#_x0000_t32" style="position:absolute;left:2460;top:2108;width:1768;height:712;flip:x" o:connectortype="straight" strokeweight="1pt"/>
            <v:shape id="_x0000_s3112" type="#_x0000_t32" style="position:absolute;left:3300;top:2908;width:928;height:371;flip:y" o:connectortype="straight" strokeweight="1pt"/>
            <v:shape id="_x0000_s3113" type="#_x0000_t32" style="position:absolute;left:2460;top:3900;width:296;height:1904;flip:x" o:connectortype="straight" strokeweight="1pt"/>
            <v:shape id="_x0000_s3114" type="#_x0000_t32" style="position:absolute;left:3300;top:4292;width:128;height:1024;flip:x" o:connectortype="straight" strokeweight="1pt"/>
            <v:shape id="_x0000_s3115" type="#_x0000_t32" style="position:absolute;left:6633;top:3279;width:136;height:1016;flip:x" o:connectortype="straight" strokeweight="1pt"/>
            <v:shape id="_x0000_s3116" type="#_x0000_t32" style="position:absolute;left:7300;top:2820;width:296;height:1872;flip:x" o:connectortype="straight" strokeweight="1pt"/>
            <v:shape id="_x0000_s3117" type="#_x0000_t32" style="position:absolute;left:5788;top:5316;width:984;height:392;flip:x" o:connectortype="straight" strokeweight="1pt"/>
            <v:shape id="_x0000_s3118" type="#_x0000_t32" style="position:absolute;left:5788;top:5804;width:1808;height:688;flip:x" o:connectortype="straight" strokeweight="1pt"/>
            <v:shape id="_x0000_s3119" type="#_x0000_t32" style="position:absolute;left:4228;top:5708;width:800;height:648" o:connectortype="straight" strokeweight="1pt"/>
            <v:shape id="_x0000_s3120" type="#_x0000_t32" style="position:absolute;left:3556;top:6092;width:1472;height:1200" o:connectortype="straight" strokeweight="1pt"/>
            <v:shape id="_x0000_s3121" type="#_x0000_t32" style="position:absolute;left:4228;top:1308;width:800;height:0" o:connectortype="straight" strokeweight="1pt"/>
            <v:shape id="_x0000_s3122" type="#_x0000_t32" style="position:absolute;left:5028;top:1308;width:0;height:2072" o:connectortype="straight" strokeweight="1pt"/>
            <v:shape id="_x0000_s3123" type="#_x0000_t32" style="position:absolute;left:5028;top:2108;width:2160;height:1272;flip:y" o:connectortype="straight" strokeweight="1pt"/>
            <v:shape id="_x0000_s3124" type="#_x0000_t32" style="position:absolute;left:7188;top:2108;width:408;height:712" o:connectortype="straight" strokeweight="1pt"/>
            <v:shape id="_x0000_s3125" type="#_x0000_t32" style="position:absolute;left:5788;top:2820;width:1808;height:1024;flip:x" o:connectortype="straight" strokeweight="1pt"/>
            <v:shape id="_x0000_s3126" type="#_x0000_t32" style="position:absolute;left:5788;top:3844;width:2200;height:1248" o:connectortype="straight" strokeweight="1pt"/>
            <v:shape id="_x0000_s3127" type="#_x0000_t32" style="position:absolute;left:7596;top:5092;width:392;height:712;flip:x" o:connectortype="straight" strokeweight="1pt"/>
            <v:shape id="_x0000_s3128" type="#_x0000_t32" style="position:absolute;left:2084;top:2820;width:376;height:672;flip:x" o:connectortype="straight" strokeweight="1pt"/>
            <v:shape id="_x0000_s3129" type="#_x0000_t32" style="position:absolute;left:2084;top:3492;width:2144;height:1272" o:connectortype="straight" strokeweight="1pt"/>
            <v:shape id="_x0000_s3130" type="#_x0000_t32" style="position:absolute;left:2460;top:4764;width:1768;height:1040;flip:x" o:connectortype="straight" strokeweight="1pt"/>
            <v:shape id="_x0000_s3131" type="#_x0000_t32" style="position:absolute;left:5028;top:5228;width:0;height:2064" o:connectortype="straight" strokeweight="1pt"/>
            <v:shape id="_x0000_s3132" type="#_x0000_t32" style="position:absolute;left:5028;top:7292;width:760;height:0" o:connectortype="straight" strokeweight="1pt"/>
            <v:shape id="_x0000_s3133" type="#_x0000_t32" style="position:absolute;left:5788;top:4764;width:0;height:2528" o:connectortype="straight" strokeweight="1pt"/>
            <v:shape id="_x0000_s3134" type="#_x0000_t32" style="position:absolute;left:5788;top:4764;width:1808;height:1040" o:connectortype="straight" strokeweight="1pt"/>
            <v:shape id="_x0000_s3135" type="#_x0000_t32" style="position:absolute;left:2852;top:5228;width:2176;height:1264;flip:x" o:connectortype="straight" strokeweight="1pt"/>
            <v:shape id="_x0000_s3136" type="#_x0000_t32" style="position:absolute;left:2460;top:5804;width:392;height:688" o:connectortype="straight" strokeweight="1pt"/>
          </v:group>
        </v:group>
      </w:pict>
    </w:r>
    <w:r w:rsidR="00DE33BF">
      <w:rPr>
        <w:rFonts w:eastAsiaTheme="minorHAnsi" w:cs="Calibri"/>
        <w:sz w:val="24"/>
        <w:szCs w:val="24"/>
      </w:rPr>
      <w:t>PTSI -</w:t>
    </w:r>
    <w:r w:rsidR="00DE33BF">
      <w:rPr>
        <w:rFonts w:ascii="French Script MT" w:eastAsiaTheme="minorHAnsi" w:hAnsi="French Script MT" w:cs="Calibri"/>
        <w:sz w:val="32"/>
        <w:szCs w:val="32"/>
      </w:rPr>
      <w:t>Devoir Surveillé</w:t>
    </w:r>
    <w:r w:rsidR="00DE33BF" w:rsidRPr="002840EF">
      <w:rPr>
        <w:rFonts w:ascii="French Script MT" w:eastAsiaTheme="minorHAnsi" w:hAnsi="French Script MT" w:cs="Calibri"/>
        <w:sz w:val="32"/>
        <w:szCs w:val="32"/>
      </w:rPr>
      <w:t xml:space="preserve"> </w:t>
    </w:r>
    <w:r w:rsidR="00DE33BF" w:rsidRPr="00DC02BB">
      <w:rPr>
        <w:rFonts w:eastAsiaTheme="minorHAnsi" w:cs="Calibri"/>
        <w:sz w:val="16"/>
        <w:szCs w:val="16"/>
      </w:rPr>
      <w:t xml:space="preserve">                                                                                                                                  </w:t>
    </w:r>
    <w:r w:rsidR="00DE33BF">
      <w:rPr>
        <w:rFonts w:eastAsiaTheme="minorHAnsi" w:cs="Calibri"/>
        <w:sz w:val="16"/>
        <w:szCs w:val="16"/>
      </w:rPr>
      <w:t xml:space="preserve">       </w:t>
    </w:r>
    <w:r w:rsidR="00DE33BF" w:rsidRPr="00DC02BB">
      <w:rPr>
        <w:rFonts w:eastAsiaTheme="minorHAnsi" w:cs="Calibri"/>
        <w:sz w:val="16"/>
        <w:szCs w:val="16"/>
      </w:rPr>
      <w:t xml:space="preserve">                    </w:t>
    </w:r>
    <w:r w:rsidR="00DE33BF">
      <w:rPr>
        <w:rFonts w:eastAsiaTheme="minorHAnsi" w:cs="Calibri"/>
        <w:sz w:val="16"/>
        <w:szCs w:val="16"/>
      </w:rPr>
      <w:t xml:space="preserve">      Lycée  Rouvière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0AA69B2"/>
    <w:lvl w:ilvl="0">
      <w:start w:val="1"/>
      <w:numFmt w:val="none"/>
      <w:suff w:val="nothing"/>
      <w:lvlText w:val=""/>
      <w:lvlJc w:val="left"/>
      <w:pPr>
        <w:ind w:left="0" w:firstLine="0"/>
      </w:pPr>
      <w:rPr>
        <w:rFonts w:hint="default"/>
      </w:rPr>
    </w:lvl>
    <w:lvl w:ilvl="1">
      <w:start w:val="1"/>
      <w:numFmt w:val="upperRoman"/>
      <w:suff w:val="space"/>
      <w:lvlText w:val="%2."/>
      <w:lvlJc w:val="left"/>
      <w:pPr>
        <w:ind w:left="0" w:firstLine="0"/>
      </w:pPr>
      <w:rPr>
        <w:rFonts w:hint="default"/>
        <w:u w:val="single"/>
      </w:rPr>
    </w:lvl>
    <w:lvl w:ilvl="2">
      <w:start w:val="1"/>
      <w:numFmt w:val="decimal"/>
      <w:suff w:val="space"/>
      <w:lvlText w:val="%3°-"/>
      <w:lvlJc w:val="left"/>
      <w:pPr>
        <w:ind w:left="0" w:firstLine="0"/>
      </w:pPr>
      <w:rPr>
        <w:rFonts w:hint="default"/>
        <w:u w:val="single"/>
      </w:rPr>
    </w:lvl>
    <w:lvl w:ilvl="3">
      <w:start w:val="1"/>
      <w:numFmt w:val="upperLetter"/>
      <w:suff w:val="space"/>
      <w:lvlText w:val="%4-"/>
      <w:lvlJc w:val="left"/>
      <w:pPr>
        <w:ind w:left="0" w:firstLine="0"/>
      </w:pPr>
      <w:rPr>
        <w:rFonts w:hint="default"/>
      </w:rPr>
    </w:lvl>
    <w:lvl w:ilvl="4">
      <w:start w:val="1"/>
      <w:numFmt w:val="lowerLetter"/>
      <w:suff w:val="space"/>
      <w:lvlText w:val="%5-"/>
      <w:lvlJc w:val="left"/>
      <w:pPr>
        <w:ind w:left="0" w:firstLine="0"/>
      </w:pPr>
      <w:rPr>
        <w:rFonts w:ascii="Courier New" w:hAnsi="Courier New" w:hint="default"/>
        <w:u w:val="dotDash"/>
      </w:rPr>
    </w:lvl>
    <w:lvl w:ilvl="5">
      <w:start w:val="1"/>
      <w:numFmt w:val="none"/>
      <w:suff w:val="space"/>
      <w:lvlText w:val="y"/>
      <w:lvlJc w:val="left"/>
      <w:pPr>
        <w:ind w:left="0" w:firstLine="0"/>
      </w:pPr>
      <w:rPr>
        <w:rFonts w:ascii="Wingdings" w:hAnsi="Wingding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0990E8D"/>
    <w:multiLevelType w:val="hybridMultilevel"/>
    <w:tmpl w:val="EAEE4AC4"/>
    <w:lvl w:ilvl="0" w:tplc="BB5AFB3C">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313B26"/>
    <w:multiLevelType w:val="hybridMultilevel"/>
    <w:tmpl w:val="6D12DDC2"/>
    <w:lvl w:ilvl="0" w:tplc="1B46C2E6">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0C409F"/>
    <w:multiLevelType w:val="hybridMultilevel"/>
    <w:tmpl w:val="E656156C"/>
    <w:lvl w:ilvl="0" w:tplc="12AEEB32">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147349"/>
    <w:multiLevelType w:val="hybridMultilevel"/>
    <w:tmpl w:val="C0EE14CE"/>
    <w:lvl w:ilvl="0" w:tplc="8A78C030">
      <w:start w:val="1"/>
      <w:numFmt w:val="lowerLetter"/>
      <w:pStyle w:val="Alineas"/>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E2B72F4"/>
    <w:multiLevelType w:val="hybridMultilevel"/>
    <w:tmpl w:val="B5061DAE"/>
    <w:lvl w:ilvl="0" w:tplc="040C0013">
      <w:start w:val="1"/>
      <w:numFmt w:val="upperRoman"/>
      <w:lvlText w:val="%1."/>
      <w:lvlJc w:val="righ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3F437C8"/>
    <w:multiLevelType w:val="hybridMultilevel"/>
    <w:tmpl w:val="80629478"/>
    <w:lvl w:ilvl="0" w:tplc="7570C49E">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AFA7450"/>
    <w:multiLevelType w:val="hybridMultilevel"/>
    <w:tmpl w:val="90545C44"/>
    <w:lvl w:ilvl="0" w:tplc="7F2E6E4A">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5D1585B"/>
    <w:multiLevelType w:val="hybridMultilevel"/>
    <w:tmpl w:val="CAD6061C"/>
    <w:lvl w:ilvl="0" w:tplc="79D41F5E">
      <w:start w:val="1"/>
      <w:numFmt w:val="bullet"/>
      <w:pStyle w:val="Remarqu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90D5672"/>
    <w:multiLevelType w:val="singleLevel"/>
    <w:tmpl w:val="333CE1CC"/>
    <w:lvl w:ilvl="0">
      <w:numFmt w:val="bullet"/>
      <w:lvlText w:val="-"/>
      <w:lvlJc w:val="left"/>
      <w:pPr>
        <w:tabs>
          <w:tab w:val="num" w:pos="360"/>
        </w:tabs>
        <w:ind w:left="360" w:hanging="360"/>
      </w:pPr>
      <w:rPr>
        <w:rFonts w:hint="default"/>
      </w:rPr>
    </w:lvl>
  </w:abstractNum>
  <w:abstractNum w:abstractNumId="17">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6"/>
  </w:num>
  <w:num w:numId="20">
    <w:abstractNumId w:val="1"/>
  </w:num>
  <w:num w:numId="21">
    <w:abstractNumId w:val="8"/>
  </w:num>
  <w:num w:numId="22">
    <w:abstractNumId w:val="11"/>
  </w:num>
  <w:num w:numId="23">
    <w:abstractNumId w:val="10"/>
  </w:num>
  <w:num w:numId="24">
    <w:abstractNumId w:val="13"/>
  </w:num>
  <w:num w:numId="25">
    <w:abstractNumId w:val="13"/>
    <w:lvlOverride w:ilvl="0">
      <w:startOverride w:val="1"/>
    </w:lvlOverride>
  </w:num>
  <w:num w:numId="26">
    <w:abstractNumId w:val="14"/>
  </w:num>
  <w:num w:numId="27">
    <w:abstractNumId w:val="14"/>
    <w:lvlOverride w:ilvl="0">
      <w:startOverride w:val="1"/>
    </w:lvlOverride>
  </w:num>
  <w:num w:numId="28">
    <w:abstractNumId w:val="9"/>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9"/>
    <w:lvlOverride w:ilvl="0">
      <w:startOverride w:val="1"/>
    </w:lvlOverride>
  </w:num>
  <w:num w:numId="33">
    <w:abstractNumId w:val="14"/>
    <w:lvlOverride w:ilvl="0">
      <w:startOverride w:val="1"/>
    </w:lvlOverride>
  </w:num>
  <w:num w:numId="34">
    <w:abstractNumId w:val="9"/>
    <w:lvlOverride w:ilvl="0">
      <w:startOverride w:val="1"/>
    </w:lvlOverride>
  </w:num>
  <w:num w:numId="35">
    <w:abstractNumId w:val="14"/>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8"/>
    <w:lvlOverride w:ilvl="0">
      <w:startOverride w:val="1"/>
    </w:lvlOverride>
  </w:num>
  <w:num w:numId="39">
    <w:abstractNumId w:val="14"/>
    <w:lvlOverride w:ilvl="0">
      <w:startOverride w:val="1"/>
    </w:lvlOverride>
  </w:num>
  <w:num w:numId="40">
    <w:abstractNumId w:val="9"/>
    <w:lvlOverride w:ilvl="0">
      <w:startOverride w:val="1"/>
    </w:lvlOverride>
  </w:num>
  <w:num w:numId="41">
    <w:abstractNumId w:val="15"/>
  </w:num>
  <w:num w:numId="42">
    <w:abstractNumId w:val="4"/>
  </w:num>
  <w:num w:numId="43">
    <w:abstractNumId w:val="7"/>
  </w:num>
  <w:num w:numId="44">
    <w:abstractNumId w:val="18"/>
  </w:num>
  <w:num w:numId="45">
    <w:abstractNumId w:val="12"/>
  </w:num>
  <w:num w:numId="46">
    <w:abstractNumId w:val="17"/>
  </w:num>
  <w:num w:numId="47">
    <w:abstractNumId w:val="5"/>
  </w:num>
  <w:num w:numId="48">
    <w:abstractNumId w:val="3"/>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GB" w:vendorID="64" w:dllVersion="131077" w:nlCheck="1" w:checkStyle="1"/>
  <w:activeWritingStyle w:appName="MSWord" w:lang="fr-FR" w:vendorID="64" w:dllVersion="131078" w:nlCheck="1" w:checkStyle="1"/>
  <w:activeWritingStyle w:appName="MSWord" w:lang="fr-FR" w:vendorID="9" w:dllVersion="512" w:checkStyle="1"/>
  <w:attachedTemplate r:id="rId1"/>
  <w:linkStyles/>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6146"/>
    <o:shapelayout v:ext="edit">
      <o:idmap v:ext="edit" data="3"/>
      <o:rules v:ext="edit">
        <o:r id="V:Rule31" type="connector" idref="#_x0000_s3109"/>
        <o:r id="V:Rule32" type="connector" idref="#_x0000_s3108"/>
        <o:r id="V:Rule33" type="connector" idref="#_x0000_s3129"/>
        <o:r id="V:Rule34" type="connector" idref="#_x0000_s3136"/>
        <o:r id="V:Rule35" type="connector" idref="#_x0000_s3122"/>
        <o:r id="V:Rule36" type="connector" idref="#_x0000_s3131"/>
        <o:r id="V:Rule37" type="connector" idref="#_x0000_s3121"/>
        <o:r id="V:Rule38" type="connector" idref="#_x0000_s3127"/>
        <o:r id="V:Rule39" type="connector" idref="#_x0000_s3111"/>
        <o:r id="V:Rule40" type="connector" idref="#_x0000_s3115"/>
        <o:r id="V:Rule41" type="connector" idref="#_x0000_s3124"/>
        <o:r id="V:Rule42" type="connector" idref="#_x0000_s3106"/>
        <o:r id="V:Rule43" type="connector" idref="#_x0000_s3126"/>
        <o:r id="V:Rule44" type="connector" idref="#_x0000_s3116"/>
        <o:r id="V:Rule45" type="connector" idref="#_x0000_s3117"/>
        <o:r id="V:Rule46" type="connector" idref="#_x0000_s3128"/>
        <o:r id="V:Rule47" type="connector" idref="#_x0000_s3110"/>
        <o:r id="V:Rule48" type="connector" idref="#_x0000_s3120"/>
        <o:r id="V:Rule49" type="connector" idref="#_x0000_s3132"/>
        <o:r id="V:Rule50" type="connector" idref="#_x0000_s3118"/>
        <o:r id="V:Rule51" type="connector" idref="#_x0000_s3114"/>
        <o:r id="V:Rule52" type="connector" idref="#_x0000_s3125"/>
        <o:r id="V:Rule53" type="connector" idref="#_x0000_s3119"/>
        <o:r id="V:Rule54" type="connector" idref="#_x0000_s3133"/>
        <o:r id="V:Rule55" type="connector" idref="#_x0000_s3135"/>
        <o:r id="V:Rule56" type="connector" idref="#_x0000_s3113"/>
        <o:r id="V:Rule57" type="connector" idref="#_x0000_s3123"/>
        <o:r id="V:Rule58" type="connector" idref="#_x0000_s3130"/>
        <o:r id="V:Rule59" type="connector" idref="#_x0000_s3134"/>
        <o:r id="V:Rule60" type="connector" idref="#_x0000_s3112"/>
      </o:rules>
    </o:shapelayout>
  </w:hdrShapeDefaults>
  <w:footnotePr>
    <w:footnote w:id="-1"/>
    <w:footnote w:id="0"/>
  </w:footnotePr>
  <w:endnotePr>
    <w:endnote w:id="-1"/>
    <w:endnote w:id="0"/>
  </w:endnotePr>
  <w:compat/>
  <w:rsids>
    <w:rsidRoot w:val="005D5613"/>
    <w:rsid w:val="000804F5"/>
    <w:rsid w:val="000D1A6A"/>
    <w:rsid w:val="0017576F"/>
    <w:rsid w:val="001B0583"/>
    <w:rsid w:val="00350E25"/>
    <w:rsid w:val="00393BFE"/>
    <w:rsid w:val="004B2ECF"/>
    <w:rsid w:val="005D5613"/>
    <w:rsid w:val="006118B6"/>
    <w:rsid w:val="0068200C"/>
    <w:rsid w:val="006945BB"/>
    <w:rsid w:val="007944C2"/>
    <w:rsid w:val="007D36F3"/>
    <w:rsid w:val="00803A1C"/>
    <w:rsid w:val="0085387C"/>
    <w:rsid w:val="00880604"/>
    <w:rsid w:val="00941F9D"/>
    <w:rsid w:val="009B2BDC"/>
    <w:rsid w:val="00A35D14"/>
    <w:rsid w:val="00C4457A"/>
    <w:rsid w:val="00DE33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87C"/>
    <w:rPr>
      <w:rFonts w:ascii="Calibri" w:hAnsi="Calibri"/>
      <w:sz w:val="22"/>
      <w:lang w:eastAsia="en-US"/>
    </w:rPr>
  </w:style>
  <w:style w:type="paragraph" w:styleId="Titre1">
    <w:name w:val="heading 1"/>
    <w:aliases w:val="Grand Titre,PARAG,Chapitre"/>
    <w:basedOn w:val="Sous-Titre"/>
    <w:next w:val="Normal"/>
    <w:link w:val="Titre1Car"/>
    <w:uiPriority w:val="9"/>
    <w:qFormat/>
    <w:rsid w:val="0085387C"/>
    <w:pPr>
      <w:numPr>
        <w:numId w:val="45"/>
      </w:numPr>
      <w:outlineLvl w:val="0"/>
    </w:pPr>
    <w:rPr>
      <w:rFonts w:eastAsiaTheme="minorHAnsi"/>
    </w:rPr>
  </w:style>
  <w:style w:type="paragraph" w:styleId="Titre2">
    <w:name w:val="heading 2"/>
    <w:aliases w:val="Sous Titre,SOUS PARA"/>
    <w:basedOn w:val="Normal"/>
    <w:next w:val="Normal"/>
    <w:link w:val="Titre2Car"/>
    <w:qFormat/>
    <w:rsid w:val="0085387C"/>
    <w:pPr>
      <w:numPr>
        <w:numId w:val="48"/>
      </w:numPr>
      <w:spacing w:after="120"/>
      <w:outlineLvl w:val="1"/>
    </w:pPr>
    <w:rPr>
      <w:rFonts w:eastAsiaTheme="minorHAnsi"/>
      <w:b/>
      <w:sz w:val="24"/>
      <w:u w:val="single"/>
    </w:rPr>
  </w:style>
  <w:style w:type="paragraph" w:styleId="Titre3">
    <w:name w:val="heading 3"/>
    <w:aliases w:val="Paragraphe,Sous-Paragraphe"/>
    <w:basedOn w:val="Normal"/>
    <w:next w:val="Normal"/>
    <w:link w:val="Titre3Car"/>
    <w:qFormat/>
    <w:rsid w:val="0085387C"/>
    <w:pPr>
      <w:numPr>
        <w:numId w:val="43"/>
      </w:numPr>
      <w:spacing w:after="120"/>
      <w:outlineLvl w:val="2"/>
    </w:pPr>
    <w:rPr>
      <w:b/>
      <w:sz w:val="24"/>
      <w:u w:val="single"/>
    </w:rPr>
  </w:style>
  <w:style w:type="paragraph" w:styleId="Titre4">
    <w:name w:val="heading 4"/>
    <w:aliases w:val="Sous Paragraphe"/>
    <w:basedOn w:val="Normal"/>
    <w:next w:val="Normal"/>
    <w:link w:val="Titre4Car"/>
    <w:uiPriority w:val="9"/>
    <w:unhideWhenUsed/>
    <w:qFormat/>
    <w:rsid w:val="0085387C"/>
    <w:pPr>
      <w:numPr>
        <w:numId w:val="46"/>
      </w:numPr>
      <w:spacing w:after="40"/>
      <w:outlineLvl w:val="3"/>
    </w:pPr>
    <w:rPr>
      <w:rFonts w:eastAsiaTheme="minorHAnsi" w:cstheme="minorBidi"/>
      <w:i/>
      <w:u w:val="dotted"/>
    </w:rPr>
  </w:style>
  <w:style w:type="paragraph" w:styleId="Titre5">
    <w:name w:val="heading 5"/>
    <w:aliases w:val="Alinea"/>
    <w:basedOn w:val="Normal"/>
    <w:next w:val="Normal"/>
    <w:link w:val="Titre5Car"/>
    <w:qFormat/>
    <w:rsid w:val="0085387C"/>
    <w:pPr>
      <w:numPr>
        <w:numId w:val="42"/>
      </w:numPr>
      <w:outlineLvl w:val="4"/>
    </w:pPr>
    <w:rPr>
      <w:rFonts w:eastAsiaTheme="minorHAnsi"/>
      <w:i/>
      <w:smallCaps/>
      <w:u w:val="dotted"/>
    </w:rPr>
  </w:style>
  <w:style w:type="paragraph" w:styleId="Titre6">
    <w:name w:val="heading 6"/>
    <w:aliases w:val="remarque,Theoreme,Titre 6 : remarque"/>
    <w:basedOn w:val="Normal"/>
    <w:next w:val="Normal"/>
    <w:link w:val="Titre6Car"/>
    <w:unhideWhenUsed/>
    <w:qFormat/>
    <w:rsid w:val="0085387C"/>
    <w:pPr>
      <w:keepNext/>
      <w:keepLines/>
      <w:numPr>
        <w:numId w:val="44"/>
      </w:numPr>
      <w:spacing w:after="40"/>
      <w:outlineLvl w:val="5"/>
    </w:pPr>
    <w:rPr>
      <w:rFonts w:eastAsiaTheme="minorHAnsi" w:cstheme="minorBidi"/>
      <w:i/>
      <w:iCs/>
      <w:smallCaps/>
      <w:color w:val="000000" w:themeColor="text1"/>
      <w:u w:val="dotted"/>
    </w:rPr>
  </w:style>
  <w:style w:type="paragraph" w:styleId="Titre7">
    <w:name w:val="heading 7"/>
    <w:aliases w:val="réponses,Questionnns,Réponses"/>
    <w:basedOn w:val="Normal"/>
    <w:next w:val="Normal"/>
    <w:link w:val="Titre7Car"/>
    <w:unhideWhenUsed/>
    <w:qFormat/>
    <w:rsid w:val="0085387C"/>
    <w:pPr>
      <w:shd w:val="clear" w:color="auto" w:fill="D9D9D9" w:themeFill="background1" w:themeFillShade="D9"/>
      <w:outlineLvl w:val="6"/>
    </w:pPr>
    <w:rPr>
      <w:rFonts w:eastAsiaTheme="minorEastAsia" w:cstheme="minorBidi"/>
      <w:lang w:bidi="en-US"/>
    </w:rPr>
  </w:style>
  <w:style w:type="paragraph" w:styleId="Titre8">
    <w:name w:val="heading 8"/>
    <w:aliases w:val="Faux-titre,Réponses Masquées"/>
    <w:basedOn w:val="Normal"/>
    <w:next w:val="Normal"/>
    <w:link w:val="Titre8Car"/>
    <w:unhideWhenUsed/>
    <w:qFormat/>
    <w:rsid w:val="0085387C"/>
    <w:pPr>
      <w:jc w:val="both"/>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85387C"/>
    <w:pPr>
      <w:jc w:val="center"/>
      <w:outlineLvl w:val="8"/>
    </w:pPr>
    <w:rPr>
      <w:rFonts w:eastAsiaTheme="minorEastAsia"/>
      <w:b/>
      <w:i/>
      <w:u w:val="single"/>
      <w:lang w:bidi="en-US"/>
    </w:rPr>
  </w:style>
  <w:style w:type="character" w:default="1" w:styleId="Policepardfaut">
    <w:name w:val="Default Paragraph Font"/>
    <w:uiPriority w:val="1"/>
    <w:semiHidden/>
    <w:unhideWhenUsed/>
    <w:rsid w:val="0085387C"/>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rsid w:val="0085387C"/>
  </w:style>
  <w:style w:type="paragraph" w:styleId="Notedebasdepage">
    <w:name w:val="footnote text"/>
    <w:basedOn w:val="Normal"/>
    <w:semiHidden/>
    <w:rsid w:val="005D5613"/>
  </w:style>
  <w:style w:type="paragraph" w:styleId="En-tte">
    <w:name w:val="header"/>
    <w:basedOn w:val="Normal"/>
    <w:link w:val="En-tteCar"/>
    <w:rsid w:val="0085387C"/>
    <w:pPr>
      <w:tabs>
        <w:tab w:val="center" w:pos="4536"/>
        <w:tab w:val="right" w:pos="9072"/>
      </w:tabs>
    </w:pPr>
  </w:style>
  <w:style w:type="paragraph" w:styleId="Pieddepage">
    <w:name w:val="footer"/>
    <w:basedOn w:val="Normal"/>
    <w:link w:val="PieddepageCar"/>
    <w:rsid w:val="0085387C"/>
    <w:pPr>
      <w:tabs>
        <w:tab w:val="center" w:pos="4536"/>
        <w:tab w:val="right" w:pos="9072"/>
      </w:tabs>
    </w:pPr>
  </w:style>
  <w:style w:type="paragraph" w:customStyle="1" w:styleId="Remarque">
    <w:name w:val="Remarque"/>
    <w:basedOn w:val="Normal"/>
    <w:qFormat/>
    <w:rsid w:val="00DE33BF"/>
    <w:pPr>
      <w:numPr>
        <w:numId w:val="41"/>
      </w:numPr>
    </w:pPr>
    <w:rPr>
      <w:b/>
      <w:u w:val="wave"/>
    </w:rPr>
  </w:style>
  <w:style w:type="character" w:styleId="Numrodepage">
    <w:name w:val="page number"/>
    <w:basedOn w:val="Policepardfaut"/>
    <w:semiHidden/>
    <w:rsid w:val="005D5613"/>
  </w:style>
  <w:style w:type="paragraph" w:styleId="Corpsdetexte">
    <w:name w:val="Body Text"/>
    <w:basedOn w:val="Normal"/>
    <w:semiHidden/>
    <w:rsid w:val="005D5613"/>
    <w:rPr>
      <w:b/>
      <w:i/>
    </w:rPr>
  </w:style>
  <w:style w:type="paragraph" w:customStyle="1" w:styleId="Style1">
    <w:name w:val="Style1"/>
    <w:basedOn w:val="Normal"/>
    <w:next w:val="Normal"/>
    <w:rsid w:val="005D5613"/>
    <w:pPr>
      <w:pBdr>
        <w:top w:val="single" w:sz="4" w:space="1" w:color="auto"/>
        <w:left w:val="single" w:sz="4" w:space="4" w:color="auto"/>
        <w:bottom w:val="single" w:sz="4" w:space="1" w:color="auto"/>
        <w:right w:val="single" w:sz="4" w:space="4" w:color="auto"/>
      </w:pBdr>
      <w:jc w:val="center"/>
    </w:pPr>
  </w:style>
  <w:style w:type="paragraph" w:customStyle="1" w:styleId="Sujet">
    <w:name w:val="Sujet"/>
    <w:basedOn w:val="Normal"/>
    <w:next w:val="Normal"/>
    <w:rsid w:val="005D5613"/>
    <w:pPr>
      <w:pBdr>
        <w:top w:val="single" w:sz="4" w:space="1" w:color="auto"/>
        <w:left w:val="single" w:sz="4" w:space="4" w:color="auto"/>
        <w:bottom w:val="single" w:sz="4" w:space="1" w:color="auto"/>
        <w:right w:val="single" w:sz="4" w:space="4" w:color="auto"/>
      </w:pBdr>
      <w:jc w:val="center"/>
    </w:pPr>
    <w:rPr>
      <w:i/>
      <w:sz w:val="24"/>
    </w:rPr>
  </w:style>
  <w:style w:type="paragraph" w:customStyle="1" w:styleId="TITRE">
    <w:name w:val="TITRE"/>
    <w:basedOn w:val="Normal"/>
    <w:rsid w:val="000D1A6A"/>
    <w:pPr>
      <w:pBdr>
        <w:top w:val="double" w:sz="6" w:space="1" w:color="auto" w:shadow="1"/>
        <w:left w:val="double" w:sz="6" w:space="1" w:color="auto" w:shadow="1"/>
        <w:bottom w:val="double" w:sz="6" w:space="1" w:color="auto" w:shadow="1"/>
        <w:right w:val="double" w:sz="6" w:space="1" w:color="auto" w:shadow="1"/>
      </w:pBdr>
      <w:jc w:val="center"/>
    </w:pPr>
    <w:rPr>
      <w:b/>
      <w:i/>
      <w:sz w:val="40"/>
    </w:rPr>
  </w:style>
  <w:style w:type="character" w:customStyle="1" w:styleId="Titre2Car">
    <w:name w:val="Titre 2 Car"/>
    <w:aliases w:val="Sous Titre Car,SOUS PARA Car"/>
    <w:basedOn w:val="Policepardfaut"/>
    <w:link w:val="Titre2"/>
    <w:rsid w:val="0085387C"/>
    <w:rPr>
      <w:rFonts w:ascii="Calibri" w:eastAsiaTheme="minorHAnsi" w:hAnsi="Calibri"/>
      <w:b/>
      <w:sz w:val="24"/>
      <w:u w:val="single"/>
      <w:lang w:eastAsia="en-US"/>
    </w:rPr>
  </w:style>
  <w:style w:type="character" w:customStyle="1" w:styleId="Titre1Car">
    <w:name w:val="Titre 1 Car"/>
    <w:aliases w:val="Grand Titre Car,PARAG Car,Chapitre Car"/>
    <w:basedOn w:val="Policepardfaut"/>
    <w:link w:val="Titre1"/>
    <w:uiPriority w:val="9"/>
    <w:rsid w:val="0085387C"/>
    <w:rPr>
      <w:rFonts w:ascii="Calibri" w:eastAsiaTheme="minorHAnsi" w:hAnsi="Calibri"/>
      <w:b/>
      <w:sz w:val="32"/>
      <w:szCs w:val="32"/>
      <w:u w:val="single"/>
      <w:lang w:eastAsia="en-US"/>
    </w:rPr>
  </w:style>
  <w:style w:type="paragraph" w:styleId="Titre0">
    <w:name w:val="Title"/>
    <w:aliases w:val="Faux Titre"/>
    <w:basedOn w:val="Normal"/>
    <w:next w:val="Normal"/>
    <w:link w:val="TitreCar"/>
    <w:uiPriority w:val="10"/>
    <w:qFormat/>
    <w:rsid w:val="0085387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aliases w:val="Faux Titre Car"/>
    <w:basedOn w:val="Policepardfaut"/>
    <w:link w:val="Titre0"/>
    <w:uiPriority w:val="10"/>
    <w:rsid w:val="0085387C"/>
    <w:rPr>
      <w:rFonts w:asciiTheme="minorHAnsi" w:eastAsiaTheme="majorEastAsia" w:hAnsiTheme="minorHAnsi" w:cstheme="majorBidi"/>
      <w:bCs/>
      <w:i/>
      <w:kern w:val="28"/>
      <w:sz w:val="32"/>
      <w:szCs w:val="32"/>
      <w:bdr w:val="dashSmallGap" w:sz="4" w:space="0" w:color="auto"/>
      <w:lang w:eastAsia="en-US"/>
    </w:rPr>
  </w:style>
  <w:style w:type="paragraph" w:styleId="Sous-titre0">
    <w:name w:val="Subtitle"/>
    <w:basedOn w:val="Normal"/>
    <w:next w:val="Normal"/>
    <w:link w:val="Sous-titreCar"/>
    <w:autoRedefine/>
    <w:uiPriority w:val="11"/>
    <w:qFormat/>
    <w:rsid w:val="005D5613"/>
    <w:pPr>
      <w:pBdr>
        <w:top w:val="single" w:sz="4" w:space="1" w:color="auto"/>
        <w:left w:val="single" w:sz="4" w:space="4" w:color="auto"/>
        <w:bottom w:val="single" w:sz="4" w:space="1" w:color="auto"/>
        <w:right w:val="single" w:sz="4" w:space="4" w:color="auto"/>
      </w:pBdr>
      <w:jc w:val="center"/>
    </w:pPr>
    <w:rPr>
      <w:rFonts w:ascii="Comic Sans MS" w:hAnsi="Comic Sans MS"/>
      <w:sz w:val="32"/>
      <w:szCs w:val="32"/>
    </w:rPr>
  </w:style>
  <w:style w:type="character" w:customStyle="1" w:styleId="Sous-titreCar">
    <w:name w:val="Sous-titre Car"/>
    <w:basedOn w:val="Policepardfaut"/>
    <w:link w:val="Sous-titre0"/>
    <w:uiPriority w:val="11"/>
    <w:rsid w:val="005D5613"/>
    <w:rPr>
      <w:rFonts w:ascii="Comic Sans MS" w:hAnsi="Comic Sans MS"/>
      <w:sz w:val="32"/>
      <w:szCs w:val="32"/>
    </w:rPr>
  </w:style>
  <w:style w:type="paragraph" w:customStyle="1" w:styleId="Grand-Titre">
    <w:name w:val="Grand-Titre"/>
    <w:basedOn w:val="Normal"/>
    <w:next w:val="Normal"/>
    <w:qFormat/>
    <w:rsid w:val="0085387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85387C"/>
    <w:pPr>
      <w:numPr>
        <w:numId w:val="25"/>
      </w:numPr>
      <w:spacing w:after="240"/>
      <w:jc w:val="center"/>
      <w:outlineLvl w:val="1"/>
    </w:pPr>
    <w:rPr>
      <w:b/>
      <w:sz w:val="32"/>
      <w:szCs w:val="32"/>
      <w:u w:val="single"/>
    </w:rPr>
  </w:style>
  <w:style w:type="paragraph" w:customStyle="1" w:styleId="Sous-paragraphe">
    <w:name w:val="Sous-paragraphe"/>
    <w:basedOn w:val="Normal"/>
    <w:next w:val="Normal"/>
    <w:qFormat/>
    <w:rsid w:val="0085387C"/>
    <w:pPr>
      <w:ind w:left="360" w:hanging="360"/>
      <w:outlineLvl w:val="3"/>
    </w:pPr>
    <w:rPr>
      <w:rFonts w:cs="Calibri"/>
      <w:b/>
    </w:rPr>
  </w:style>
  <w:style w:type="paragraph" w:customStyle="1" w:styleId="Alineas">
    <w:name w:val="Alineas"/>
    <w:basedOn w:val="Normal"/>
    <w:next w:val="Normal"/>
    <w:qFormat/>
    <w:rsid w:val="00DE33BF"/>
    <w:pPr>
      <w:numPr>
        <w:numId w:val="32"/>
      </w:numPr>
      <w:outlineLvl w:val="4"/>
    </w:pPr>
    <w:rPr>
      <w:i/>
      <w:u w:val="dash"/>
    </w:rPr>
  </w:style>
  <w:style w:type="character" w:styleId="Accentuation">
    <w:name w:val="Emphasis"/>
    <w:aliases w:val="Réponse-Noir"/>
    <w:basedOn w:val="Policepardfaut"/>
    <w:uiPriority w:val="20"/>
    <w:qFormat/>
    <w:rsid w:val="0085387C"/>
    <w:rPr>
      <w:i/>
      <w:iCs/>
    </w:rPr>
  </w:style>
  <w:style w:type="paragraph" w:customStyle="1" w:styleId="Correction-Noir">
    <w:name w:val="Correction-Noir"/>
    <w:basedOn w:val="Normal"/>
    <w:next w:val="Normal"/>
    <w:link w:val="Correction-NoirCar"/>
    <w:qFormat/>
    <w:rsid w:val="0085387C"/>
    <w:rPr>
      <w:rFonts w:ascii="Comic Sans MS" w:hAnsi="Comic Sans MS"/>
    </w:rPr>
  </w:style>
  <w:style w:type="paragraph" w:customStyle="1" w:styleId="Correction-Rouge">
    <w:name w:val="Correction-Rouge"/>
    <w:basedOn w:val="Normal"/>
    <w:next w:val="Normal"/>
    <w:qFormat/>
    <w:rsid w:val="0085387C"/>
    <w:rPr>
      <w:rFonts w:ascii="Comic Sans MS" w:hAnsi="Comic Sans MS"/>
      <w:color w:val="FF0000"/>
    </w:rPr>
  </w:style>
  <w:style w:type="character" w:customStyle="1" w:styleId="Correction-NoirCar">
    <w:name w:val="Correction-Noir Car"/>
    <w:basedOn w:val="Policepardfaut"/>
    <w:link w:val="Correction-Noir"/>
    <w:rsid w:val="0085387C"/>
    <w:rPr>
      <w:rFonts w:ascii="Comic Sans MS" w:hAnsi="Comic Sans MS"/>
      <w:sz w:val="22"/>
      <w:lang w:eastAsia="en-US"/>
    </w:rPr>
  </w:style>
  <w:style w:type="character" w:customStyle="1" w:styleId="Titre5Car">
    <w:name w:val="Titre 5 Car"/>
    <w:aliases w:val="Alinea Car,Remarque Car"/>
    <w:basedOn w:val="Policepardfaut"/>
    <w:link w:val="Titre5"/>
    <w:rsid w:val="0085387C"/>
    <w:rPr>
      <w:rFonts w:ascii="Calibri" w:eastAsiaTheme="minorHAnsi" w:hAnsi="Calibri"/>
      <w:i/>
      <w:smallCaps/>
      <w:sz w:val="22"/>
      <w:u w:val="dotted"/>
      <w:lang w:eastAsia="en-US"/>
    </w:rPr>
  </w:style>
  <w:style w:type="character" w:customStyle="1" w:styleId="MTConvertedEquation">
    <w:name w:val="MTConvertedEquation"/>
    <w:basedOn w:val="Policepardfaut"/>
    <w:rsid w:val="0085387C"/>
    <w:rPr>
      <w:position w:val="-14"/>
    </w:rPr>
  </w:style>
  <w:style w:type="paragraph" w:customStyle="1" w:styleId="transparent">
    <w:name w:val="transparent"/>
    <w:basedOn w:val="Normal"/>
    <w:link w:val="transparentCar"/>
    <w:qFormat/>
    <w:rsid w:val="0085387C"/>
    <w:rPr>
      <w:color w:val="FF0000"/>
      <w:spacing w:val="40"/>
      <w:sz w:val="24"/>
      <w:szCs w:val="32"/>
      <w:u w:val="dotted" w:color="333333"/>
    </w:rPr>
  </w:style>
  <w:style w:type="character" w:customStyle="1" w:styleId="transparentCar">
    <w:name w:val="transparent Car"/>
    <w:basedOn w:val="Policepardfaut"/>
    <w:link w:val="transparent"/>
    <w:rsid w:val="00DE33BF"/>
    <w:rPr>
      <w:rFonts w:ascii="Calibri" w:hAnsi="Calibri"/>
      <w:color w:val="FF0000"/>
      <w:spacing w:val="40"/>
      <w:sz w:val="24"/>
      <w:szCs w:val="32"/>
      <w:u w:val="dotted" w:color="333333"/>
      <w:lang w:eastAsia="en-US"/>
    </w:rPr>
  </w:style>
  <w:style w:type="paragraph" w:customStyle="1" w:styleId="transparent12">
    <w:name w:val="transparent 12"/>
    <w:basedOn w:val="Normal"/>
    <w:link w:val="transparent12CarCar"/>
    <w:rsid w:val="0085387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DE33BF"/>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85387C"/>
    <w:rPr>
      <w:rFonts w:ascii="Tahoma" w:hAnsi="Tahoma" w:cs="Tahoma"/>
      <w:sz w:val="16"/>
      <w:szCs w:val="16"/>
    </w:rPr>
  </w:style>
  <w:style w:type="character" w:customStyle="1" w:styleId="TextedebullesCar">
    <w:name w:val="Texte de bulles Car"/>
    <w:basedOn w:val="Policepardfaut"/>
    <w:link w:val="Textedebulles"/>
    <w:rsid w:val="0085387C"/>
    <w:rPr>
      <w:rFonts w:ascii="Tahoma" w:hAnsi="Tahoma" w:cs="Tahoma"/>
      <w:sz w:val="16"/>
      <w:szCs w:val="16"/>
      <w:lang w:eastAsia="en-US"/>
    </w:rPr>
  </w:style>
  <w:style w:type="character" w:customStyle="1" w:styleId="En-tteCar">
    <w:name w:val="En-tête Car"/>
    <w:basedOn w:val="Policepardfaut"/>
    <w:link w:val="En-tte"/>
    <w:rsid w:val="0085387C"/>
    <w:rPr>
      <w:rFonts w:ascii="Calibri" w:hAnsi="Calibri"/>
      <w:sz w:val="22"/>
      <w:lang w:eastAsia="en-US"/>
    </w:rPr>
  </w:style>
  <w:style w:type="paragraph" w:styleId="Explorateurdedocuments">
    <w:name w:val="Document Map"/>
    <w:basedOn w:val="Normal"/>
    <w:link w:val="ExplorateurdedocumentsCar"/>
    <w:uiPriority w:val="99"/>
    <w:unhideWhenUsed/>
    <w:rsid w:val="0085387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85387C"/>
    <w:rPr>
      <w:rFonts w:ascii="Tahoma" w:hAnsi="Tahoma" w:cs="Tahoma"/>
      <w:sz w:val="16"/>
      <w:szCs w:val="16"/>
      <w:lang w:eastAsia="en-US"/>
    </w:rPr>
  </w:style>
  <w:style w:type="character" w:customStyle="1" w:styleId="Titre3Car">
    <w:name w:val="Titre 3 Car"/>
    <w:aliases w:val="Paragraphe Car,Sous-Paragraphe Car"/>
    <w:basedOn w:val="Policepardfaut"/>
    <w:link w:val="Titre3"/>
    <w:rsid w:val="0085387C"/>
    <w:rPr>
      <w:rFonts w:ascii="Calibri" w:hAnsi="Calibri"/>
      <w:b/>
      <w:sz w:val="24"/>
      <w:u w:val="single"/>
      <w:lang w:eastAsia="en-US"/>
    </w:rPr>
  </w:style>
  <w:style w:type="character" w:customStyle="1" w:styleId="Titre4Car">
    <w:name w:val="Titre 4 Car"/>
    <w:aliases w:val="Sous Paragraphe Car"/>
    <w:basedOn w:val="Policepardfaut"/>
    <w:link w:val="Titre4"/>
    <w:uiPriority w:val="9"/>
    <w:rsid w:val="0085387C"/>
    <w:rPr>
      <w:rFonts w:ascii="Calibri" w:eastAsiaTheme="minorHAnsi" w:hAnsi="Calibri" w:cstheme="minorBidi"/>
      <w:i/>
      <w:sz w:val="22"/>
      <w:u w:val="dotted"/>
      <w:lang w:eastAsia="en-US"/>
    </w:rPr>
  </w:style>
  <w:style w:type="character" w:customStyle="1" w:styleId="Titre6Car">
    <w:name w:val="Titre 6 Car"/>
    <w:aliases w:val="remarque Car,Theoreme Car,Titre 6 : remarque Car"/>
    <w:basedOn w:val="Policepardfaut"/>
    <w:link w:val="Titre6"/>
    <w:rsid w:val="0085387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réponses Car,Questionnns Car,Réponses Car"/>
    <w:basedOn w:val="Policepardfaut"/>
    <w:link w:val="Titre7"/>
    <w:rsid w:val="0085387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Faux-titre Car,Réponses Masquées Car"/>
    <w:basedOn w:val="Policepardfaut"/>
    <w:link w:val="Titre8"/>
    <w:rsid w:val="0085387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85387C"/>
    <w:rPr>
      <w:rFonts w:ascii="Calibri" w:eastAsiaTheme="minorEastAsia" w:hAnsi="Calibri"/>
      <w:b/>
      <w:i/>
      <w:sz w:val="22"/>
      <w:u w:val="single"/>
      <w:lang w:eastAsia="en-US" w:bidi="en-US"/>
    </w:rPr>
  </w:style>
  <w:style w:type="character" w:customStyle="1" w:styleId="PieddepageCar">
    <w:name w:val="Pied de page Car"/>
    <w:basedOn w:val="Policepardfaut"/>
    <w:link w:val="Pieddepage"/>
    <w:rsid w:val="0085387C"/>
    <w:rPr>
      <w:rFonts w:ascii="Calibri" w:hAnsi="Calibri"/>
      <w:sz w:val="22"/>
      <w:lang w:eastAsia="en-US"/>
    </w:rPr>
  </w:style>
  <w:style w:type="table" w:styleId="Grilledutableau">
    <w:name w:val="Table Grid"/>
    <w:basedOn w:val="TableauNormal"/>
    <w:rsid w:val="0085387C"/>
    <w:pPr>
      <w:spacing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5387C"/>
    <w:pPr>
      <w:ind w:left="720"/>
      <w:contextualSpacing/>
    </w:pPr>
  </w:style>
  <w:style w:type="paragraph" w:customStyle="1" w:styleId="puces">
    <w:name w:val="puces"/>
    <w:basedOn w:val="Normal"/>
    <w:rsid w:val="0085387C"/>
  </w:style>
  <w:style w:type="paragraph" w:customStyle="1" w:styleId="Intitul">
    <w:name w:val="Intitulé"/>
    <w:basedOn w:val="Normal"/>
    <w:next w:val="Normal"/>
    <w:rsid w:val="0085387C"/>
    <w:pPr>
      <w:spacing w:before="120" w:after="360"/>
      <w:jc w:val="center"/>
    </w:pPr>
    <w:rPr>
      <w:spacing w:val="6"/>
      <w:kern w:val="28"/>
      <w:sz w:val="52"/>
      <w:szCs w:val="24"/>
      <w:u w:val="thick"/>
    </w:rPr>
  </w:style>
  <w:style w:type="paragraph" w:customStyle="1" w:styleId="Sous-paragra">
    <w:name w:val="Sous-paragra"/>
    <w:basedOn w:val="Normal"/>
    <w:next w:val="Normal"/>
    <w:qFormat/>
    <w:rsid w:val="0085387C"/>
    <w:pPr>
      <w:outlineLvl w:val="3"/>
    </w:pPr>
    <w:rPr>
      <w:rFonts w:cs="Calibri"/>
      <w:b/>
    </w:rPr>
  </w:style>
  <w:style w:type="paragraph" w:customStyle="1" w:styleId="Para">
    <w:name w:val="Para"/>
    <w:basedOn w:val="Normal"/>
    <w:next w:val="Normal"/>
    <w:qFormat/>
    <w:rsid w:val="0085387C"/>
    <w:pPr>
      <w:spacing w:after="120"/>
      <w:outlineLvl w:val="2"/>
    </w:pPr>
    <w:rPr>
      <w:b/>
      <w:sz w:val="24"/>
      <w:u w:val="single"/>
    </w:rPr>
  </w:style>
  <w:style w:type="paragraph" w:customStyle="1" w:styleId="Remarqu">
    <w:name w:val="Remarqu"/>
    <w:basedOn w:val="Normal"/>
    <w:qFormat/>
    <w:rsid w:val="0085387C"/>
    <w:rPr>
      <w:b/>
      <w:u w:val="wave"/>
    </w:rPr>
  </w:style>
  <w:style w:type="paragraph" w:customStyle="1" w:styleId="Aline">
    <w:name w:val="Aline"/>
    <w:basedOn w:val="Normal"/>
    <w:next w:val="Normal"/>
    <w:qFormat/>
    <w:rsid w:val="0085387C"/>
    <w:pPr>
      <w:outlineLvl w:val="4"/>
    </w:pPr>
    <w:rPr>
      <w:i/>
      <w:u w:val="dash"/>
    </w:rPr>
  </w:style>
  <w:style w:type="paragraph" w:customStyle="1" w:styleId="Exemple">
    <w:name w:val="Exemple"/>
    <w:basedOn w:val="Titre5"/>
    <w:qFormat/>
    <w:rsid w:val="0085387C"/>
    <w:pPr>
      <w:numPr>
        <w:numId w:val="49"/>
      </w:numPr>
      <w:outlineLvl w:val="8"/>
    </w:pPr>
    <w:rPr>
      <w:smallCaps w:val="0"/>
    </w:rPr>
  </w:style>
  <w:style w:type="paragraph" w:styleId="TM2">
    <w:name w:val="toc 2"/>
    <w:basedOn w:val="Normal"/>
    <w:next w:val="Normal"/>
    <w:autoRedefine/>
    <w:uiPriority w:val="39"/>
    <w:rsid w:val="0085387C"/>
    <w:pPr>
      <w:ind w:left="200"/>
    </w:pPr>
    <w:rPr>
      <w:b/>
      <w:smallCaps/>
      <w:sz w:val="24"/>
    </w:rPr>
  </w:style>
  <w:style w:type="paragraph" w:styleId="TM3">
    <w:name w:val="toc 3"/>
    <w:basedOn w:val="Normal"/>
    <w:next w:val="Normal"/>
    <w:autoRedefine/>
    <w:uiPriority w:val="39"/>
    <w:rsid w:val="0085387C"/>
    <w:pPr>
      <w:ind w:left="400"/>
    </w:pPr>
    <w:rPr>
      <w:i/>
      <w:sz w:val="20"/>
    </w:rPr>
  </w:style>
  <w:style w:type="paragraph" w:customStyle="1" w:styleId="Encadrage">
    <w:name w:val="Encadrage"/>
    <w:basedOn w:val="Normal"/>
    <w:qFormat/>
    <w:rsid w:val="0085387C"/>
    <w:pPr>
      <w:pBdr>
        <w:top w:val="single" w:sz="8" w:space="1" w:color="auto"/>
        <w:left w:val="single" w:sz="8" w:space="4" w:color="auto"/>
        <w:bottom w:val="single" w:sz="8" w:space="1" w:color="auto"/>
        <w:right w:val="single" w:sz="8" w:space="4" w:color="auto"/>
      </w:pBdr>
      <w:shd w:val="pct10" w:color="auto" w:fill="auto"/>
      <w:jc w:val="center"/>
    </w:pPr>
    <w:rPr>
      <w:rFonts w:ascii="Comic Sans MS" w:hAnsi="Comic Sans MS"/>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New-STD-2013.dotx</Template>
  <TotalTime>15</TotalTime>
  <Pages>3</Pages>
  <Words>470</Words>
  <Characters>2588</Characters>
  <Application>Microsoft Office Word</Application>
  <DocSecurity>0</DocSecurity>
  <Lines>21</Lines>
  <Paragraphs>6</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DEVOIR SURVEILLE</vt:lpstr>
      <vt:lpstr>Mécanisme de direction </vt:lpstr>
      <vt:lpstr>    Étude technologique</vt:lpstr>
      <vt:lpstr>    Étude cinématique</vt:lpstr>
      <vt:lpstr>    Calculs</vt:lpstr>
      <vt:lpstr>    Dessins</vt:lpstr>
      <vt:lpstr>        Pièce 5</vt:lpstr>
    </vt:vector>
  </TitlesOfParts>
  <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SURVEILLE</dc:title>
  <dc:creator>JP</dc:creator>
  <cp:lastModifiedBy>JPP</cp:lastModifiedBy>
  <cp:revision>5</cp:revision>
  <cp:lastPrinted>2014-01-16T09:16:00Z</cp:lastPrinted>
  <dcterms:created xsi:type="dcterms:W3CDTF">2014-01-16T08:58:00Z</dcterms:created>
  <dcterms:modified xsi:type="dcterms:W3CDTF">2014-01-16T09:17:00Z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