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34D2" w14:textId="3E24E303" w:rsidR="00283EF8" w:rsidRPr="00405A6C" w:rsidRDefault="008D3E1D" w:rsidP="00283EF8">
      <w:pPr>
        <w:ind w:left="-1417"/>
      </w:pPr>
      <w:r w:rsidRPr="00B26952">
        <w:rPr>
          <w:noProof/>
          <w:lang w:eastAsia="fr-FR"/>
        </w:rPr>
        <mc:AlternateContent>
          <mc:Choice Requires="wps">
            <w:drawing>
              <wp:anchor distT="0" distB="0" distL="114300" distR="114300" simplePos="0" relativeHeight="251665408" behindDoc="0" locked="0" layoutInCell="1" allowOverlap="1" wp14:anchorId="5B3B3F58" wp14:editId="401C7B33">
                <wp:simplePos x="0" y="0"/>
                <wp:positionH relativeFrom="column">
                  <wp:posOffset>1819275</wp:posOffset>
                </wp:positionH>
                <wp:positionV relativeFrom="paragraph">
                  <wp:posOffset>2717800</wp:posOffset>
                </wp:positionV>
                <wp:extent cx="4471035"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03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22B97E4E" w:rsidR="00283EF8" w:rsidRPr="0081023B" w:rsidRDefault="00F82A47" w:rsidP="00283EF8">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B3F58" id="_x0000_t202" coordsize="21600,21600" o:spt="202" path="m,l,21600r21600,l21600,xe">
                <v:stroke joinstyle="miter"/>
                <v:path gradientshapeok="t" o:connecttype="rect"/>
              </v:shapetype>
              <v:shape id="Zone de texte 22" o:spid="_x0000_s1026" type="#_x0000_t202" style="position:absolute;left:0;text-align:left;margin-left:143.25pt;margin-top:214pt;width:352.0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Wn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8dl4&#10;ND3h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Cu&#10;ek4R4gAAAAsBAAAPAAAAZHJzL2Rvd25yZXYueG1sTI/RToMwFIbvTXyH5ph45wrEISCHxZg45xJN&#10;3HyAjnaUQU8J7Ri+vfVKL0/Ol////nI1m55NanStJYR4EQFTVFvZUoPwtX+5y4A5L0iK3pJC+FYO&#10;VtX1VSkKaS/0qaadb1gIIVcIBO39UHDuaq2McAs7KAq/ox2N8OEcGy5HcQnhpudJFKXciJZCgxaD&#10;etaq7nZng7Buj/H+Y+qaQXdvr+vt5v20OXnE25v56RGYV7P/g+FXP6hDFZwO9kzSsR4hydJlQBHu&#10;kyyMCkSeRymwA8LyIc6BVyX/v6H6AQAA//8DAFBLAQItABQABgAIAAAAIQC2gziS/gAAAOEBAAAT&#10;AAAAAAAAAAAAAAAAAAAAAABbQ29udGVudF9UeXBlc10ueG1sUEsBAi0AFAAGAAgAAAAhADj9If/W&#10;AAAAlAEAAAsAAAAAAAAAAAAAAAAALwEAAF9yZWxzLy5yZWxzUEsBAi0AFAAGAAgAAAAhAPghdad9&#10;AgAAWwUAAA4AAAAAAAAAAAAAAAAALgIAAGRycy9lMm9Eb2MueG1sUEsBAi0AFAAGAAgAAAAhAK56&#10;ThHiAAAACwEAAA8AAAAAAAAAAAAAAAAA1wQAAGRycy9kb3ducmV2LnhtbFBLBQYAAAAABAAEAPMA&#10;AADmBQ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22B97E4E" w:rsidR="00283EF8" w:rsidRPr="0081023B" w:rsidRDefault="00F82A47" w:rsidP="00283EF8">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314C2F61" wp14:editId="43877EE9">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2FDF209"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JN32o3gAAAAsB&#10;AAAPAAAAZHJzL2Rvd25yZXYueG1sTI/LTsMwEEX3SPyDNUjsqJOQpm2IUyEQYt2Wiq0TTx4iHqe2&#10;m4a/x4hF2c3j6M6ZYjvrgU1oXW9IQLyIgCHVRvXUCvg4vD2sgTkvScnBEAr4Rgfb8vamkLkyF9rh&#10;tPctCyHkcimg837MOXd1h1q6hRmRwq4xVksfWttyZeUlhOuBJ1GUcS17Chc6OeJLh/XX/qwF2Mfq&#10;eKIm3W3eX1efzSbODsfpJMT93fz8BMzj7K8w/OoHdSiDU2XOpBwbBCSrLA2ogDRZhyIQf5NKwHIZ&#10;R8DLgv//ofwBAAD//wMAUEsBAi0AFAAGAAgAAAAhALaDOJL+AAAA4QEAABMAAAAAAAAAAAAAAAAA&#10;AAAAAFtDb250ZW50X1R5cGVzXS54bWxQSwECLQAUAAYACAAAACEAOP0h/9YAAACUAQAACwAAAAAA&#10;AAAAAAAAAAAvAQAAX3JlbHMvLnJlbHNQSwECLQAUAAYACAAAACEAkq44XAICAACtBAAADgAAAAAA&#10;AAAAAAAAAAAuAgAAZHJzL2Uyb0RvYy54bWxQSwECLQAUAAYACAAAACEAiTd9qN4AAAALAQAADwAA&#10;AAAAAAAAAAAAAABcBAAAZHJzL2Rvd25yZXYueG1sUEsFBgAAAAAEAAQA8wAAAGcFA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61312" behindDoc="0" locked="0" layoutInCell="1" allowOverlap="1" wp14:anchorId="09BA091F" wp14:editId="40FCA3A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00283EF8" w:rsidRPr="00B26952">
        <w:rPr>
          <w:noProof/>
          <w:lang w:eastAsia="fr-FR"/>
        </w:rPr>
        <mc:AlternateContent>
          <mc:Choice Requires="wps">
            <w:drawing>
              <wp:anchor distT="0" distB="0" distL="114300" distR="114300" simplePos="0" relativeHeight="251663360" behindDoc="0" locked="0" layoutInCell="1" allowOverlap="1" wp14:anchorId="371F431E" wp14:editId="455E9CA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7777777"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14:paraId="53E44991" w14:textId="77777777"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00283EF8" w:rsidRPr="00B26952">
        <w:rPr>
          <w:noProof/>
          <w:lang w:eastAsia="fr-FR"/>
        </w:rPr>
        <mc:AlternateContent>
          <mc:Choice Requires="wps">
            <w:drawing>
              <wp:anchor distT="0" distB="0" distL="114300" distR="114300" simplePos="0" relativeHeight="251662336" behindDoc="0" locked="0" layoutInCell="1" allowOverlap="1" wp14:anchorId="59ABB84F" wp14:editId="2BCA9727">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B84F"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00283EF8" w:rsidRPr="00B26952">
        <w:rPr>
          <w:noProof/>
          <w:lang w:eastAsia="fr-FR"/>
        </w:rPr>
        <mc:AlternateContent>
          <mc:Choice Requires="wps">
            <w:drawing>
              <wp:anchor distT="0" distB="0" distL="114300" distR="114300" simplePos="0" relativeHeight="251660288" behindDoc="0" locked="0" layoutInCell="1" allowOverlap="1" wp14:anchorId="16156E97" wp14:editId="4F404BE7">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971DBD4"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8WUP94AAAAL&#10;AQAADwAAAGRycy9kb3ducmV2LnhtbEyPzU7DMBCE70i8g7VI3KjTBtokZFMhEOLcloqrk2x+RLxO&#10;bTcNb48RBzju7Gjmm3w760FMZF1vGGG5iEAQV6buuUV4P7zeJSCcV1yrwTAhfJGDbXF9lausNhfe&#10;0bT3rQgh7DKF0Hk/ZlK6qiOt3MKMxOHXGKuVD6dtZW3VJYTrQa6iaC216jk0dGqk546qz/1ZI9i4&#10;PJ64ud+lby+bjyZdrg/H6YR4ezM/PYLwNPs/M/zgB3QoAlNpzlw7MSBskjige4TVQxKDCI5fpUSI&#10;kygFWeTy/4biGwAA//8DAFBLAQItABQABgAIAAAAIQC2gziS/gAAAOEBAAATAAAAAAAAAAAAAAAA&#10;AAAAAABbQ29udGVudF9UeXBlc10ueG1sUEsBAi0AFAAGAAgAAAAhADj9If/WAAAAlAEAAAsAAAAA&#10;AAAAAAAAAAAALwEAAF9yZWxzLy5yZWxzUEsBAi0AFAAGAAgAAAAhAO0uKZ4DAgAArQQAAA4AAAAA&#10;AAAAAAAAAAAALgIAAGRycy9lMm9Eb2MueG1sUEsBAi0AFAAGAAgAAAAhAFvFlD/eAAAACwEAAA8A&#10;AAAAAAAAAAAAAAAAXQQAAGRycy9kb3ducmV2LnhtbFBLBQYAAAAABAAEAPMAAABoBQ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APZBXnYAIAAEQFAAAOAAAAAAAAAAAAAAAAAC4CAABkcnMv&#10;ZTJvRG9jLnhtbFBLAQItABQABgAIAAAAIQAckkyM4gAAAA0BAAAPAAAAAAAAAAAAAAAAALoEAABk&#10;cnMvZG93bnJldi54bWxQSwUGAAAAAAQABADzAAAAy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540D4EC8">
                <wp:extent cx="8239760" cy="35433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w14:anchorId="6C710E30" id="Zone de dessin 13" o:spid="_x0000_s1026" editas="canvas" style="width:648.8pt;height:279pt;mso-position-horizontal-relative:char;mso-position-vertical-relative:line" coordsize="82397,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yUhuF2gAAAAYBAAAPAAAAZHJzL2Rvd25yZXYueG1sTI/B&#10;TsMwEETvSP0HaytxozYVbUOIUyEECI6kwNmNlzjCXgfbbcLf43KBy0qjGc28rbaTs+yIIfaeJFwu&#10;BDCk1uueOgmvu4eLAlhMirSynlDCN0bY1rOzSpXaj/SCxyZ1LJdQLJUEk9JQch5bg07FhR+Qsvfh&#10;g1Mpy9BxHdSYy53lSyHW3Kme8oJRA94ZbD+bg5NAKO4bG/hTat/eB/NVdI/PV6OU5/Pp9gZYwin9&#10;heGEn9Ghzkx7fyAdmZWQH0m/9+QtrzdrYHsJq1UhgNcV/49f/wA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DJSG4X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5433;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462370B1" w:rsidR="00283EF8" w:rsidRDefault="00413EEC" w:rsidP="00413EEC">
      <w:pPr>
        <w:pStyle w:val="Titre1"/>
      </w:pPr>
      <w:r>
        <w:t>Problématique</w:t>
      </w:r>
    </w:p>
    <w:p w14:paraId="0C94EC7C" w14:textId="0544442A" w:rsidR="00C0435C" w:rsidRDefault="00C0435C" w:rsidP="00C0435C">
      <w:r w:rsidRPr="0027688B">
        <w:t xml:space="preserve">On cherche à mettre en place une démarche permettant d'optimiser les performances de positionnement de l'axe tout en minimisant les délais de mise au point et de validation du cahier des charges. </w:t>
      </w:r>
      <w:r w:rsidR="00136FBD">
        <w:t xml:space="preserve"> </w:t>
      </w:r>
      <w:r>
        <w:t>O</w:t>
      </w:r>
      <w:r>
        <w:t>n cherche à exploiter</w:t>
      </w:r>
      <w:r w:rsidR="00136FBD">
        <w:t xml:space="preserve"> </w:t>
      </w:r>
      <w:r>
        <w:t>un</w:t>
      </w:r>
      <w:r>
        <w:t xml:space="preserve"> modèle mis en place pour caler un correcteur permettant de satisfaire au mieux les exigences du cahier des charges.</w:t>
      </w:r>
    </w:p>
    <w:p w14:paraId="4841001A" w14:textId="77777777" w:rsidR="00C0435C" w:rsidRDefault="00C0435C" w:rsidP="00C0435C"/>
    <w:p w14:paraId="00ADC1FC" w14:textId="77777777" w:rsidR="00C0435C" w:rsidRPr="00C4794B" w:rsidRDefault="00C0435C" w:rsidP="00C0435C">
      <w:r>
        <w:t>Deux autres méthodes de synthèse de correcteur sont utilisées par les expérimentateurs.</w:t>
      </w:r>
    </w:p>
    <w:p w14:paraId="24F7A08A" w14:textId="77777777" w:rsidR="00C0435C" w:rsidRPr="00C4794B" w:rsidRDefault="00C0435C" w:rsidP="00C0435C"/>
    <w:p w14:paraId="4AD68641" w14:textId="77777777" w:rsidR="00C0435C" w:rsidRPr="00BE1AFB" w:rsidRDefault="00C0435C" w:rsidP="00136FBD">
      <w:pPr>
        <w:pStyle w:val="Titre2"/>
      </w:pPr>
      <w:r w:rsidRPr="00BE1AFB">
        <w:t>Déroulement des séances</w:t>
      </w:r>
    </w:p>
    <w:p w14:paraId="22E952D4" w14:textId="77777777" w:rsidR="00C0435C" w:rsidRDefault="00C0435C" w:rsidP="00C0435C">
      <w:pPr>
        <w:rPr>
          <w:rFonts w:eastAsia="Times New Roman" w:cs="Arial"/>
          <w:lang w:eastAsia="fr-FR"/>
        </w:rPr>
      </w:pPr>
    </w:p>
    <w:p w14:paraId="6C1B5DB0" w14:textId="77777777" w:rsidR="00C0435C" w:rsidRPr="00136FBD" w:rsidRDefault="00C0435C" w:rsidP="00C0435C">
      <w:pPr>
        <w:rPr>
          <w:rFonts w:eastAsia="Times New Roman" w:cs="Arial"/>
          <w:lang w:eastAsia="fr-FR"/>
        </w:rPr>
      </w:pPr>
      <w:r w:rsidRPr="00136FBD">
        <w:rPr>
          <w:rFonts w:eastAsia="Times New Roman" w:cs="Arial"/>
          <w:lang w:eastAsia="fr-FR"/>
        </w:rPr>
        <w:t>Séance 1 : La quasi-totalité des activités doit être menée</w:t>
      </w:r>
    </w:p>
    <w:p w14:paraId="70E61E7F" w14:textId="77777777" w:rsidR="00C0435C" w:rsidRDefault="00C0435C" w:rsidP="00C0435C">
      <w:pPr>
        <w:tabs>
          <w:tab w:val="left" w:pos="1276"/>
        </w:tabs>
        <w:rPr>
          <w:rFonts w:eastAsia="Times New Roman" w:cs="Arial"/>
          <w:lang w:eastAsia="fr-FR"/>
        </w:rPr>
      </w:pPr>
      <w:r w:rsidRPr="00136FBD">
        <w:rPr>
          <w:rFonts w:eastAsia="Times New Roman" w:cs="Arial"/>
          <w:lang w:eastAsia="fr-FR"/>
        </w:rPr>
        <w:t>Séance 2 :</w:t>
      </w:r>
      <w:r>
        <w:rPr>
          <w:rFonts w:eastAsia="Times New Roman" w:cs="Arial"/>
          <w:lang w:eastAsia="fr-FR"/>
        </w:rPr>
        <w:t xml:space="preserve"> </w:t>
      </w:r>
      <w:r>
        <w:rPr>
          <w:rFonts w:eastAsia="Times New Roman" w:cs="Arial"/>
          <w:lang w:eastAsia="fr-FR"/>
        </w:rPr>
        <w:tab/>
      </w:r>
      <w:r>
        <w:rPr>
          <w:rFonts w:eastAsia="Times New Roman" w:cs="Arial"/>
          <w:lang w:eastAsia="fr-FR"/>
        </w:rPr>
        <w:sym w:font="Wingdings" w:char="F09F"/>
      </w:r>
      <w:r>
        <w:rPr>
          <w:rFonts w:eastAsia="Times New Roman" w:cs="Arial"/>
          <w:lang w:eastAsia="fr-FR"/>
        </w:rPr>
        <w:t xml:space="preserve"> 30 minutes sont consacrées à la finalisation de la présentation</w:t>
      </w:r>
    </w:p>
    <w:p w14:paraId="472CEE30" w14:textId="77777777" w:rsidR="00C0435C" w:rsidRDefault="00C0435C" w:rsidP="00C0435C">
      <w:pPr>
        <w:tabs>
          <w:tab w:val="left" w:pos="1276"/>
        </w:tabs>
        <w:rPr>
          <w:rFonts w:eastAsia="Times New Roman" w:cs="Arial"/>
          <w:lang w:eastAsia="fr-FR"/>
        </w:rPr>
      </w:pPr>
      <w:r>
        <w:rPr>
          <w:rFonts w:eastAsia="Times New Roman" w:cs="Arial"/>
          <w:lang w:eastAsia="fr-FR"/>
        </w:rPr>
        <w:tab/>
      </w:r>
      <w:r>
        <w:rPr>
          <w:rFonts w:eastAsia="Times New Roman" w:cs="Arial"/>
          <w:lang w:eastAsia="fr-FR"/>
        </w:rPr>
        <w:sym w:font="Wingdings" w:char="F09F"/>
      </w:r>
      <w:r>
        <w:rPr>
          <w:rFonts w:eastAsia="Times New Roman" w:cs="Arial"/>
          <w:lang w:eastAsia="fr-FR"/>
        </w:rPr>
        <w:t xml:space="preserve"> 1h30 sont consacrées aux présentations</w:t>
      </w:r>
    </w:p>
    <w:p w14:paraId="21BA919D" w14:textId="77777777" w:rsidR="00C0435C" w:rsidRDefault="00C0435C" w:rsidP="00C0435C">
      <w:pPr>
        <w:rPr>
          <w:rFonts w:eastAsia="Times New Roman" w:cs="Arial"/>
          <w:lang w:eastAsia="fr-FR"/>
        </w:rPr>
      </w:pPr>
    </w:p>
    <w:p w14:paraId="45EA04CD" w14:textId="1E307021" w:rsidR="00136FBD" w:rsidRDefault="00136FBD" w:rsidP="00136FBD">
      <w:pPr>
        <w:pStyle w:val="Titre1"/>
        <w:rPr>
          <w:rFonts w:eastAsia="Calibri"/>
        </w:rPr>
      </w:pPr>
      <w:r>
        <w:rPr>
          <w:rFonts w:eastAsia="Calibri"/>
        </w:rPr>
        <w:t>Prise en main de la problématique</w:t>
      </w:r>
    </w:p>
    <w:p w14:paraId="01C9441E" w14:textId="3C7FA424" w:rsidR="00136FBD" w:rsidRPr="00BE1AFB" w:rsidRDefault="00136FBD" w:rsidP="00136FBD">
      <w:pPr>
        <w:rPr>
          <w:rFonts w:eastAsia="Times New Roman" w:cs="Arial"/>
          <w:lang w:eastAsia="fr-FR"/>
        </w:rPr>
      </w:pPr>
      <w:r>
        <w:rPr>
          <w:rFonts w:eastAsia="Times New Roman" w:cs="Arial"/>
          <w:lang w:eastAsia="fr-FR"/>
        </w:rPr>
        <w:t xml:space="preserve">On se donne le cahier des charges suivant. </w:t>
      </w:r>
    </w:p>
    <w:p w14:paraId="2146DD03" w14:textId="77777777" w:rsidR="00136FBD" w:rsidRPr="00BE1AFB" w:rsidRDefault="00136FBD" w:rsidP="00136FBD">
      <w:pPr>
        <w:rPr>
          <w:rFonts w:eastAsia="Times New Roman" w:cs="Arial"/>
          <w:lang w:eastAsia="fr-FR"/>
        </w:rPr>
      </w:pPr>
    </w:p>
    <w:tbl>
      <w:tblPr>
        <w:tblW w:w="9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0"/>
        <w:gridCol w:w="567"/>
        <w:gridCol w:w="5723"/>
        <w:gridCol w:w="1506"/>
      </w:tblGrid>
      <w:tr w:rsidR="00136FBD" w:rsidRPr="00DA0225" w14:paraId="4FCED662" w14:textId="77777777" w:rsidTr="004324E6">
        <w:trPr>
          <w:trHeight w:val="329"/>
          <w:jc w:val="center"/>
        </w:trPr>
        <w:tc>
          <w:tcPr>
            <w:tcW w:w="1670" w:type="dxa"/>
            <w:shd w:val="clear" w:color="auto" w:fill="DBE5F1"/>
          </w:tcPr>
          <w:p w14:paraId="369972B7" w14:textId="77777777" w:rsidR="00136FBD" w:rsidRPr="001A75EC" w:rsidRDefault="00136FBD" w:rsidP="004324E6">
            <w:pPr>
              <w:spacing w:line="360" w:lineRule="auto"/>
              <w:jc w:val="center"/>
              <w:rPr>
                <w:rFonts w:cs="Arial"/>
                <w:b/>
              </w:rPr>
            </w:pPr>
            <w:r w:rsidRPr="001A75EC">
              <w:rPr>
                <w:rFonts w:cs="Arial"/>
                <w:b/>
              </w:rPr>
              <w:t>Exigence</w:t>
            </w:r>
          </w:p>
        </w:tc>
        <w:tc>
          <w:tcPr>
            <w:tcW w:w="6290" w:type="dxa"/>
            <w:gridSpan w:val="2"/>
            <w:shd w:val="clear" w:color="auto" w:fill="DBE5F1"/>
          </w:tcPr>
          <w:p w14:paraId="37D2B0EB" w14:textId="77777777" w:rsidR="00136FBD" w:rsidRPr="001A75EC" w:rsidRDefault="00136FBD" w:rsidP="004324E6">
            <w:pPr>
              <w:spacing w:line="360" w:lineRule="auto"/>
              <w:jc w:val="center"/>
              <w:rPr>
                <w:rFonts w:cs="Arial"/>
                <w:b/>
              </w:rPr>
            </w:pPr>
            <w:r w:rsidRPr="001A75EC">
              <w:rPr>
                <w:rFonts w:cs="Arial"/>
                <w:b/>
              </w:rPr>
              <w:t>Critères</w:t>
            </w:r>
          </w:p>
        </w:tc>
        <w:tc>
          <w:tcPr>
            <w:tcW w:w="1506" w:type="dxa"/>
            <w:shd w:val="clear" w:color="auto" w:fill="DBE5F1"/>
          </w:tcPr>
          <w:p w14:paraId="28DA0A6E" w14:textId="77777777" w:rsidR="00136FBD" w:rsidRPr="001A75EC" w:rsidRDefault="00136FBD" w:rsidP="004324E6">
            <w:pPr>
              <w:spacing w:line="360" w:lineRule="auto"/>
              <w:jc w:val="center"/>
              <w:rPr>
                <w:rFonts w:cs="Arial"/>
                <w:b/>
              </w:rPr>
            </w:pPr>
            <w:r w:rsidRPr="001A75EC">
              <w:rPr>
                <w:rFonts w:cs="Arial"/>
                <w:b/>
              </w:rPr>
              <w:t>Niveaux</w:t>
            </w:r>
          </w:p>
        </w:tc>
      </w:tr>
      <w:tr w:rsidR="00136FBD" w:rsidRPr="00DA0225" w14:paraId="161F5985" w14:textId="77777777" w:rsidTr="004324E6">
        <w:trPr>
          <w:jc w:val="center"/>
        </w:trPr>
        <w:tc>
          <w:tcPr>
            <w:tcW w:w="1670" w:type="dxa"/>
            <w:vMerge w:val="restart"/>
            <w:shd w:val="clear" w:color="auto" w:fill="FFFFFF"/>
          </w:tcPr>
          <w:p w14:paraId="4D033ED3" w14:textId="77777777" w:rsidR="00136FBD" w:rsidRPr="008C0D2A" w:rsidRDefault="00136FBD" w:rsidP="004324E6">
            <w:pPr>
              <w:jc w:val="center"/>
              <w:rPr>
                <w:rFonts w:cs="Arial"/>
                <w:b/>
                <w:szCs w:val="20"/>
              </w:rPr>
            </w:pPr>
            <w:r w:rsidRPr="008C0D2A">
              <w:rPr>
                <w:rFonts w:cs="Arial"/>
                <w:b/>
                <w:szCs w:val="20"/>
              </w:rPr>
              <w:t>Permettre à l'utilisateur de positionner une pièce</w:t>
            </w:r>
          </w:p>
        </w:tc>
        <w:tc>
          <w:tcPr>
            <w:tcW w:w="567" w:type="dxa"/>
            <w:shd w:val="clear" w:color="auto" w:fill="DBE5F1"/>
          </w:tcPr>
          <w:p w14:paraId="108DFA99" w14:textId="77777777" w:rsidR="00136FBD" w:rsidRPr="008C0D2A" w:rsidRDefault="00136FBD" w:rsidP="004324E6">
            <w:pPr>
              <w:jc w:val="center"/>
              <w:rPr>
                <w:rFonts w:cs="Arial"/>
                <w:b/>
                <w:bCs/>
                <w:szCs w:val="20"/>
              </w:rPr>
            </w:pPr>
            <w:r w:rsidRPr="008C0D2A">
              <w:rPr>
                <w:rFonts w:cs="Arial"/>
                <w:b/>
                <w:bCs/>
                <w:szCs w:val="20"/>
              </w:rPr>
              <w:t>C1</w:t>
            </w:r>
          </w:p>
        </w:tc>
        <w:tc>
          <w:tcPr>
            <w:tcW w:w="5723" w:type="dxa"/>
            <w:shd w:val="clear" w:color="auto" w:fill="FFFFFF"/>
          </w:tcPr>
          <w:p w14:paraId="31D3802C" w14:textId="77777777" w:rsidR="00136FBD" w:rsidRPr="008C0D2A" w:rsidRDefault="00136FBD" w:rsidP="004324E6">
            <w:pPr>
              <w:rPr>
                <w:rFonts w:cs="Arial"/>
                <w:szCs w:val="20"/>
              </w:rPr>
            </w:pPr>
            <w:r w:rsidRPr="008C0D2A">
              <w:rPr>
                <w:rFonts w:cs="Arial"/>
                <w:szCs w:val="20"/>
              </w:rPr>
              <w:t>Système asymptotiquement stable</w:t>
            </w:r>
          </w:p>
        </w:tc>
        <w:tc>
          <w:tcPr>
            <w:tcW w:w="1506" w:type="dxa"/>
            <w:shd w:val="clear" w:color="auto" w:fill="FFFFFF"/>
          </w:tcPr>
          <w:p w14:paraId="19E8E17E" w14:textId="77777777" w:rsidR="00136FBD" w:rsidRPr="008C0D2A" w:rsidRDefault="00136FBD" w:rsidP="004324E6">
            <w:pPr>
              <w:spacing w:line="360" w:lineRule="auto"/>
              <w:rPr>
                <w:rFonts w:cs="Arial"/>
                <w:szCs w:val="20"/>
              </w:rPr>
            </w:pPr>
          </w:p>
        </w:tc>
      </w:tr>
      <w:tr w:rsidR="00136FBD" w:rsidRPr="00DA0225" w14:paraId="6F01742D" w14:textId="77777777" w:rsidTr="004324E6">
        <w:trPr>
          <w:jc w:val="center"/>
        </w:trPr>
        <w:tc>
          <w:tcPr>
            <w:tcW w:w="1670" w:type="dxa"/>
            <w:vMerge/>
            <w:shd w:val="clear" w:color="auto" w:fill="FFFFFF"/>
          </w:tcPr>
          <w:p w14:paraId="4BBA0660" w14:textId="77777777" w:rsidR="00136FBD" w:rsidRPr="008C0D2A" w:rsidRDefault="00136FBD" w:rsidP="004324E6">
            <w:pPr>
              <w:rPr>
                <w:rFonts w:cs="Arial"/>
                <w:szCs w:val="20"/>
              </w:rPr>
            </w:pPr>
          </w:p>
        </w:tc>
        <w:tc>
          <w:tcPr>
            <w:tcW w:w="567" w:type="dxa"/>
            <w:shd w:val="clear" w:color="auto" w:fill="DBE5F1"/>
          </w:tcPr>
          <w:p w14:paraId="3A938085" w14:textId="77777777" w:rsidR="00136FBD" w:rsidRPr="008C0D2A" w:rsidRDefault="00136FBD" w:rsidP="004324E6">
            <w:pPr>
              <w:jc w:val="center"/>
              <w:rPr>
                <w:rFonts w:cs="Arial"/>
                <w:b/>
                <w:bCs/>
                <w:szCs w:val="20"/>
              </w:rPr>
            </w:pPr>
            <w:r w:rsidRPr="008C0D2A">
              <w:rPr>
                <w:rFonts w:cs="Arial"/>
                <w:b/>
                <w:bCs/>
                <w:szCs w:val="20"/>
              </w:rPr>
              <w:t>C2</w:t>
            </w:r>
          </w:p>
        </w:tc>
        <w:tc>
          <w:tcPr>
            <w:tcW w:w="5723" w:type="dxa"/>
            <w:shd w:val="clear" w:color="auto" w:fill="FFFFFF"/>
          </w:tcPr>
          <w:p w14:paraId="47B63A85" w14:textId="77777777" w:rsidR="00136FBD" w:rsidRPr="008C0D2A" w:rsidRDefault="00136FBD" w:rsidP="004324E6">
            <w:pPr>
              <w:rPr>
                <w:rFonts w:cs="Arial"/>
                <w:szCs w:val="20"/>
              </w:rPr>
            </w:pPr>
            <w:r w:rsidRPr="008C0D2A">
              <w:rPr>
                <w:rFonts w:cs="Arial"/>
                <w:szCs w:val="20"/>
              </w:rPr>
              <w:t xml:space="preserve">Amortissement caractérisé </w:t>
            </w:r>
            <w:r>
              <w:rPr>
                <w:rFonts w:cs="Arial"/>
                <w:szCs w:val="20"/>
              </w:rPr>
              <w:t>par le</w:t>
            </w:r>
            <w:r w:rsidRPr="008C0D2A">
              <w:rPr>
                <w:rFonts w:cs="Arial"/>
                <w:szCs w:val="20"/>
              </w:rPr>
              <w:t xml:space="preserve"> premier dépassement</w:t>
            </w:r>
            <w:r>
              <w:rPr>
                <w:rFonts w:cs="Arial"/>
                <w:szCs w:val="20"/>
              </w:rPr>
              <w:t>.</w:t>
            </w:r>
          </w:p>
        </w:tc>
        <w:tc>
          <w:tcPr>
            <w:tcW w:w="1506" w:type="dxa"/>
            <w:shd w:val="clear" w:color="auto" w:fill="FFFFFF"/>
          </w:tcPr>
          <w:p w14:paraId="34EFCFBE" w14:textId="77777777" w:rsidR="00136FBD" w:rsidRPr="008C0D2A" w:rsidRDefault="00136FBD" w:rsidP="004324E6">
            <w:pPr>
              <w:tabs>
                <w:tab w:val="num" w:pos="720"/>
              </w:tabs>
              <w:rPr>
                <w:color w:val="000000"/>
                <w:szCs w:val="20"/>
              </w:rPr>
            </w:pPr>
            <w:r w:rsidRPr="008C0D2A">
              <w:rPr>
                <w:color w:val="000000"/>
                <w:szCs w:val="20"/>
              </w:rPr>
              <w:t>D</w:t>
            </w:r>
            <w:proofErr w:type="gramStart"/>
            <w:r w:rsidRPr="008C0D2A">
              <w:rPr>
                <w:color w:val="000000"/>
                <w:szCs w:val="20"/>
                <w:vertAlign w:val="subscript"/>
              </w:rPr>
              <w:t>1</w:t>
            </w:r>
            <w:r w:rsidRPr="008C0D2A">
              <w:rPr>
                <w:color w:val="000000"/>
                <w:szCs w:val="20"/>
              </w:rPr>
              <w:t xml:space="preserve"> </w:t>
            </w:r>
            <w:r w:rsidRPr="008C0D2A">
              <w:rPr>
                <w:color w:val="000000"/>
                <w:szCs w:val="20"/>
                <w:vertAlign w:val="subscript"/>
              </w:rPr>
              <w:t xml:space="preserve"> </w:t>
            </w:r>
            <w:r w:rsidRPr="008C0D2A">
              <w:rPr>
                <w:color w:val="000000"/>
                <w:szCs w:val="20"/>
              </w:rPr>
              <w:t>&lt;</w:t>
            </w:r>
            <w:proofErr w:type="gramEnd"/>
            <w:r w:rsidRPr="008C0D2A">
              <w:rPr>
                <w:color w:val="000000"/>
                <w:szCs w:val="20"/>
              </w:rPr>
              <w:t xml:space="preserve"> 25%</w:t>
            </w:r>
          </w:p>
        </w:tc>
      </w:tr>
      <w:tr w:rsidR="00136FBD" w:rsidRPr="00B62426" w14:paraId="219C2117" w14:textId="77777777" w:rsidTr="004324E6">
        <w:trPr>
          <w:jc w:val="center"/>
        </w:trPr>
        <w:tc>
          <w:tcPr>
            <w:tcW w:w="1670" w:type="dxa"/>
            <w:vMerge/>
            <w:shd w:val="clear" w:color="auto" w:fill="FFFFFF"/>
          </w:tcPr>
          <w:p w14:paraId="25D2DF7B" w14:textId="77777777" w:rsidR="00136FBD" w:rsidRPr="008C0D2A" w:rsidRDefault="00136FBD" w:rsidP="004324E6">
            <w:pPr>
              <w:rPr>
                <w:rFonts w:cs="Arial"/>
                <w:szCs w:val="20"/>
              </w:rPr>
            </w:pPr>
          </w:p>
        </w:tc>
        <w:tc>
          <w:tcPr>
            <w:tcW w:w="567" w:type="dxa"/>
            <w:shd w:val="clear" w:color="auto" w:fill="DBE5F1"/>
          </w:tcPr>
          <w:p w14:paraId="25D43259" w14:textId="77777777" w:rsidR="00136FBD" w:rsidRPr="008C0D2A" w:rsidRDefault="00136FBD" w:rsidP="004324E6">
            <w:pPr>
              <w:jc w:val="center"/>
              <w:rPr>
                <w:rFonts w:cs="Arial"/>
                <w:b/>
                <w:bCs/>
                <w:szCs w:val="20"/>
              </w:rPr>
            </w:pPr>
            <w:r w:rsidRPr="008C0D2A">
              <w:rPr>
                <w:rFonts w:cs="Arial"/>
                <w:b/>
                <w:bCs/>
                <w:szCs w:val="20"/>
              </w:rPr>
              <w:t>C3</w:t>
            </w:r>
          </w:p>
        </w:tc>
        <w:tc>
          <w:tcPr>
            <w:tcW w:w="5723" w:type="dxa"/>
            <w:shd w:val="clear" w:color="auto" w:fill="FFFFFF"/>
          </w:tcPr>
          <w:p w14:paraId="589C50CE" w14:textId="77777777" w:rsidR="00136FBD" w:rsidRPr="008C0D2A" w:rsidRDefault="00136FBD" w:rsidP="004324E6">
            <w:pPr>
              <w:rPr>
                <w:rFonts w:cs="Arial"/>
                <w:szCs w:val="20"/>
              </w:rPr>
            </w:pPr>
            <w:r w:rsidRPr="008C0D2A">
              <w:rPr>
                <w:rFonts w:cs="Arial"/>
                <w:szCs w:val="20"/>
              </w:rPr>
              <w:t xml:space="preserve">Rapidité caractérisée </w:t>
            </w:r>
            <w:r>
              <w:rPr>
                <w:rFonts w:cs="Arial"/>
                <w:szCs w:val="20"/>
              </w:rPr>
              <w:t>par le</w:t>
            </w:r>
            <w:r w:rsidRPr="008C0D2A">
              <w:rPr>
                <w:rFonts w:cs="Arial"/>
                <w:szCs w:val="20"/>
              </w:rPr>
              <w:t xml:space="preserve"> temps de réponse à 5 %</w:t>
            </w:r>
            <w:r>
              <w:rPr>
                <w:rFonts w:cs="Arial"/>
                <w:szCs w:val="20"/>
              </w:rPr>
              <w:t>.</w:t>
            </w:r>
          </w:p>
        </w:tc>
        <w:tc>
          <w:tcPr>
            <w:tcW w:w="1506" w:type="dxa"/>
            <w:shd w:val="clear" w:color="auto" w:fill="FFFFFF"/>
          </w:tcPr>
          <w:p w14:paraId="7FD4CBD2" w14:textId="77777777" w:rsidR="00136FBD" w:rsidRPr="008C0D2A" w:rsidRDefault="00136FBD" w:rsidP="004324E6">
            <w:pPr>
              <w:tabs>
                <w:tab w:val="num" w:pos="720"/>
              </w:tabs>
              <w:rPr>
                <w:color w:val="000000"/>
                <w:szCs w:val="20"/>
                <w:lang w:val="en-US"/>
              </w:rPr>
            </w:pPr>
            <w:r w:rsidRPr="008C0D2A">
              <w:rPr>
                <w:color w:val="000000"/>
                <w:szCs w:val="20"/>
                <w:lang w:val="en-US"/>
              </w:rPr>
              <w:t>T</w:t>
            </w:r>
            <w:r w:rsidRPr="008C0D2A">
              <w:rPr>
                <w:color w:val="000000"/>
                <w:szCs w:val="20"/>
                <w:vertAlign w:val="subscript"/>
                <w:lang w:val="en-US"/>
              </w:rPr>
              <w:t>5%</w:t>
            </w:r>
            <w:r w:rsidRPr="008C0D2A">
              <w:rPr>
                <w:color w:val="000000"/>
                <w:szCs w:val="20"/>
                <w:lang w:val="en-US"/>
              </w:rPr>
              <w:t xml:space="preserve"> &lt; 500 </w:t>
            </w:r>
            <w:proofErr w:type="spellStart"/>
            <w:r w:rsidRPr="008C0D2A">
              <w:rPr>
                <w:color w:val="000000"/>
                <w:szCs w:val="20"/>
                <w:lang w:val="en-US"/>
              </w:rPr>
              <w:t>ms</w:t>
            </w:r>
            <w:proofErr w:type="spellEnd"/>
          </w:p>
        </w:tc>
      </w:tr>
      <w:tr w:rsidR="00136FBD" w:rsidRPr="00DA0225" w14:paraId="367C8B69" w14:textId="77777777" w:rsidTr="004324E6">
        <w:trPr>
          <w:jc w:val="center"/>
        </w:trPr>
        <w:tc>
          <w:tcPr>
            <w:tcW w:w="1670" w:type="dxa"/>
            <w:vMerge/>
            <w:shd w:val="clear" w:color="auto" w:fill="FFFFFF"/>
          </w:tcPr>
          <w:p w14:paraId="7DAE351C" w14:textId="77777777" w:rsidR="00136FBD" w:rsidRPr="008C0D2A" w:rsidRDefault="00136FBD" w:rsidP="004324E6">
            <w:pPr>
              <w:rPr>
                <w:rFonts w:cs="Arial"/>
                <w:szCs w:val="20"/>
                <w:lang w:val="en-US"/>
              </w:rPr>
            </w:pPr>
          </w:p>
        </w:tc>
        <w:tc>
          <w:tcPr>
            <w:tcW w:w="567" w:type="dxa"/>
            <w:shd w:val="clear" w:color="auto" w:fill="DBE5F1"/>
          </w:tcPr>
          <w:p w14:paraId="1F38777F" w14:textId="77777777" w:rsidR="00136FBD" w:rsidRPr="008C0D2A" w:rsidRDefault="00136FBD" w:rsidP="004324E6">
            <w:pPr>
              <w:jc w:val="center"/>
              <w:rPr>
                <w:rFonts w:cs="Arial"/>
                <w:b/>
                <w:bCs/>
                <w:szCs w:val="20"/>
              </w:rPr>
            </w:pPr>
            <w:r w:rsidRPr="008C0D2A">
              <w:rPr>
                <w:rFonts w:cs="Arial"/>
                <w:b/>
                <w:bCs/>
                <w:szCs w:val="20"/>
              </w:rPr>
              <w:t>C4</w:t>
            </w:r>
          </w:p>
        </w:tc>
        <w:tc>
          <w:tcPr>
            <w:tcW w:w="5723" w:type="dxa"/>
            <w:shd w:val="clear" w:color="auto" w:fill="FFFFFF"/>
          </w:tcPr>
          <w:p w14:paraId="544D1495" w14:textId="77777777" w:rsidR="00136FBD" w:rsidRPr="008C0D2A" w:rsidRDefault="00136FBD" w:rsidP="004324E6">
            <w:pPr>
              <w:rPr>
                <w:rFonts w:cs="Arial"/>
                <w:szCs w:val="20"/>
              </w:rPr>
            </w:pPr>
            <w:r w:rsidRPr="008C0D2A">
              <w:rPr>
                <w:rFonts w:cs="Arial"/>
                <w:szCs w:val="20"/>
              </w:rPr>
              <w:t xml:space="preserve">Précision caractérisée par </w:t>
            </w:r>
            <w:r>
              <w:rPr>
                <w:rFonts w:cs="Arial"/>
                <w:szCs w:val="20"/>
              </w:rPr>
              <w:t>l'</w:t>
            </w:r>
            <w:r w:rsidRPr="008C0D2A">
              <w:rPr>
                <w:rFonts w:cs="Arial"/>
                <w:szCs w:val="20"/>
              </w:rPr>
              <w:t>écart statique (écart permanent pour une entrée en échelon)</w:t>
            </w:r>
          </w:p>
        </w:tc>
        <w:tc>
          <w:tcPr>
            <w:tcW w:w="1506" w:type="dxa"/>
            <w:shd w:val="clear" w:color="auto" w:fill="FFFFFF"/>
          </w:tcPr>
          <w:p w14:paraId="2C1B82FA" w14:textId="77777777" w:rsidR="00136FBD" w:rsidRPr="008C0D2A" w:rsidRDefault="00136FBD" w:rsidP="004324E6">
            <w:pPr>
              <w:tabs>
                <w:tab w:val="num" w:pos="720"/>
              </w:tabs>
              <w:rPr>
                <w:color w:val="000000"/>
                <w:szCs w:val="20"/>
              </w:rPr>
            </w:pPr>
            <w:r w:rsidRPr="008C0D2A">
              <w:rPr>
                <w:color w:val="000000"/>
                <w:szCs w:val="20"/>
                <w:lang w:val="en-GB"/>
              </w:rPr>
              <w:sym w:font="Symbol" w:char="F065"/>
            </w:r>
            <w:r w:rsidRPr="008C0D2A">
              <w:rPr>
                <w:color w:val="000000"/>
                <w:szCs w:val="20"/>
                <w:vertAlign w:val="subscript"/>
              </w:rPr>
              <w:t>S</w:t>
            </w:r>
            <w:r>
              <w:rPr>
                <w:color w:val="000000"/>
                <w:szCs w:val="20"/>
              </w:rPr>
              <w:t xml:space="preserve"> &lt; 0.5</w:t>
            </w:r>
            <w:r w:rsidRPr="008C0D2A">
              <w:rPr>
                <w:color w:val="000000"/>
                <w:szCs w:val="20"/>
              </w:rPr>
              <w:t xml:space="preserve"> mm</w:t>
            </w:r>
          </w:p>
        </w:tc>
      </w:tr>
    </w:tbl>
    <w:p w14:paraId="434A699F" w14:textId="6DDDB540" w:rsidR="00136FBD" w:rsidRDefault="002A3176" w:rsidP="002A3176">
      <w:pPr>
        <w:pStyle w:val="Titre2"/>
      </w:pPr>
      <w:r>
        <w:t>Activité de découverte du système et de la problématique</w:t>
      </w:r>
    </w:p>
    <w:p w14:paraId="2A3E8C66" w14:textId="77777777" w:rsidR="002A3176" w:rsidRDefault="002A3176" w:rsidP="00136FBD"/>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136FBD" w14:paraId="3A930E0D" w14:textId="77777777" w:rsidTr="002A3176">
        <w:tc>
          <w:tcPr>
            <w:tcW w:w="9618" w:type="dxa"/>
            <w:shd w:val="pct10" w:color="auto" w:fill="auto"/>
          </w:tcPr>
          <w:p w14:paraId="4E8BE822" w14:textId="77225847" w:rsidR="002F7AF2" w:rsidRPr="002F7AF2" w:rsidRDefault="002F7AF2" w:rsidP="002F7AF2">
            <w:pPr>
              <w:pStyle w:val="Activit"/>
            </w:pPr>
            <w:r>
              <w:t xml:space="preserve"> </w:t>
            </w:r>
          </w:p>
          <w:p w14:paraId="368EDCB8" w14:textId="27E5D543" w:rsidR="00136FBD" w:rsidRDefault="00136FBD" w:rsidP="002F7AF2">
            <w:pPr>
              <w:pStyle w:val="Paragraphedeliste"/>
              <w:numPr>
                <w:ilvl w:val="0"/>
                <w:numId w:val="16"/>
              </w:numPr>
              <w:ind w:right="-2"/>
              <w:rPr>
                <w:rFonts w:cs="Arial"/>
                <w:bCs/>
              </w:rPr>
            </w:pPr>
            <w:r w:rsidRPr="002F7AF2">
              <w:rPr>
                <w:rFonts w:cs="Arial"/>
                <w:bCs/>
              </w:rPr>
              <w:t xml:space="preserve">Vérifier que le pilotage se fait en boucle fermée (Menu </w:t>
            </w:r>
            <w:r w:rsidR="002F7AF2" w:rsidRPr="002F7AF2">
              <w:rPr>
                <w:rFonts w:cs="Arial"/>
                <w:bCs/>
              </w:rPr>
              <w:t>« </w:t>
            </w:r>
            <w:r w:rsidRPr="002F7AF2">
              <w:rPr>
                <w:rFonts w:cs="Arial"/>
                <w:bCs/>
              </w:rPr>
              <w:t>BO/BF</w:t>
            </w:r>
            <w:r w:rsidR="002F7AF2" w:rsidRPr="002F7AF2">
              <w:rPr>
                <w:rFonts w:cs="Arial"/>
                <w:bCs/>
              </w:rPr>
              <w:t> »</w:t>
            </w:r>
            <w:r w:rsidRPr="002F7AF2">
              <w:rPr>
                <w:rFonts w:cs="Arial"/>
                <w:bCs/>
              </w:rPr>
              <w:t>) et que le gain du correcteur vaut 0.</w:t>
            </w:r>
            <w:r w:rsidR="002F7AF2" w:rsidRPr="002F7AF2">
              <w:rPr>
                <w:rFonts w:cs="Arial"/>
                <w:bCs/>
              </w:rPr>
              <w:t>,</w:t>
            </w:r>
            <w:r w:rsidRPr="002F7AF2">
              <w:rPr>
                <w:rFonts w:cs="Arial"/>
                <w:bCs/>
              </w:rPr>
              <w:t xml:space="preserve">1 (Menu </w:t>
            </w:r>
            <w:r w:rsidR="002F7AF2" w:rsidRPr="002F7AF2">
              <w:rPr>
                <w:rFonts w:cs="Arial"/>
                <w:bCs/>
              </w:rPr>
              <w:t>« </w:t>
            </w:r>
            <w:r w:rsidRPr="002F7AF2">
              <w:rPr>
                <w:rFonts w:cs="Arial"/>
                <w:bCs/>
              </w:rPr>
              <w:t>Correcteur</w:t>
            </w:r>
            <w:r w:rsidR="002F7AF2" w:rsidRPr="002F7AF2">
              <w:rPr>
                <w:rFonts w:cs="Arial"/>
                <w:bCs/>
              </w:rPr>
              <w:t> »</w:t>
            </w:r>
            <w:r w:rsidRPr="002F7AF2">
              <w:rPr>
                <w:rFonts w:cs="Arial"/>
                <w:bCs/>
              </w:rPr>
              <w:t xml:space="preserve">). </w:t>
            </w:r>
          </w:p>
          <w:p w14:paraId="2E0CC29F" w14:textId="45A892EC" w:rsidR="00136FBD" w:rsidRPr="002A3176" w:rsidRDefault="002F7AF2" w:rsidP="00136FBD">
            <w:pPr>
              <w:pStyle w:val="Paragraphedeliste"/>
              <w:numPr>
                <w:ilvl w:val="0"/>
                <w:numId w:val="16"/>
              </w:numPr>
              <w:ind w:right="-2"/>
              <w:rPr>
                <w:rFonts w:cs="Arial"/>
                <w:bCs/>
              </w:rPr>
            </w:pPr>
            <w:r w:rsidRPr="00BE1AFB">
              <w:rPr>
                <w:rFonts w:cs="Arial"/>
                <w:bCs/>
              </w:rPr>
              <w:t>En observant la réponse indicielle, indiquer si les critères du cahier des charges sont respectés.</w:t>
            </w:r>
          </w:p>
        </w:tc>
      </w:tr>
    </w:tbl>
    <w:p w14:paraId="4CCD883A" w14:textId="77777777" w:rsidR="002A3176" w:rsidRDefault="002A3176" w:rsidP="002A3176"/>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2A3176" w14:paraId="7E61B1F2" w14:textId="77777777" w:rsidTr="004324E6">
        <w:tc>
          <w:tcPr>
            <w:tcW w:w="9628" w:type="dxa"/>
            <w:shd w:val="pct10" w:color="auto" w:fill="auto"/>
          </w:tcPr>
          <w:p w14:paraId="3D51320C" w14:textId="56F40E71" w:rsidR="002A3176" w:rsidRDefault="002A3176" w:rsidP="002A3176">
            <w:pPr>
              <w:pStyle w:val="Activit"/>
            </w:pPr>
            <w:r>
              <w:t xml:space="preserve"> </w:t>
            </w:r>
          </w:p>
          <w:p w14:paraId="6BDAF750" w14:textId="548BFC0F" w:rsidR="002A3176" w:rsidRDefault="002A3176" w:rsidP="002A3176">
            <w:pPr>
              <w:pStyle w:val="Activit"/>
              <w:numPr>
                <w:ilvl w:val="0"/>
                <w:numId w:val="0"/>
              </w:numPr>
            </w:pPr>
            <w:r>
              <w:t>On donne le modèle du système étudié</w:t>
            </w:r>
          </w:p>
          <w:p w14:paraId="064D65A9" w14:textId="1951AD62" w:rsidR="002A3176" w:rsidRDefault="002A3176" w:rsidP="002A3176">
            <w:pPr>
              <w:pStyle w:val="Activit"/>
              <w:numPr>
                <w:ilvl w:val="0"/>
                <w:numId w:val="0"/>
              </w:numPr>
              <w:jc w:val="center"/>
            </w:pPr>
            <w:r>
              <w:object w:dxaOrig="11073" w:dyaOrig="3625" w14:anchorId="6241C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376.6pt;height:123.5pt" o:ole="">
                  <v:imagedata r:id="rId12" o:title=""/>
                </v:shape>
                <o:OLEObject Type="Embed" ProgID="Visio.Drawing.11" ShapeID="_x0000_i1098" DrawAspect="Content" ObjectID="_1602180471" r:id="rId13"/>
              </w:object>
            </w:r>
          </w:p>
          <w:p w14:paraId="6D754B96" w14:textId="36171C05" w:rsidR="002A3176" w:rsidRDefault="002A3176" w:rsidP="002A3176">
            <w:pPr>
              <w:pStyle w:val="Activit"/>
              <w:numPr>
                <w:ilvl w:val="0"/>
                <w:numId w:val="0"/>
              </w:numPr>
              <w:jc w:val="center"/>
              <w:rPr>
                <w:rFonts w:eastAsia="Times New Roman"/>
                <w:lang w:val="en-US"/>
              </w:rPr>
            </w:pPr>
            <w:proofErr w:type="spellStart"/>
            <w:r w:rsidRPr="00D91033">
              <w:rPr>
                <w:rFonts w:eastAsia="Times New Roman"/>
                <w:lang w:val="en-US"/>
              </w:rPr>
              <w:t>K</w:t>
            </w:r>
            <w:r w:rsidRPr="00D91033">
              <w:rPr>
                <w:rFonts w:eastAsia="Times New Roman"/>
                <w:vertAlign w:val="subscript"/>
                <w:lang w:val="en-US"/>
              </w:rPr>
              <w:t>éq</w:t>
            </w:r>
            <w:proofErr w:type="spellEnd"/>
            <w:r w:rsidRPr="00D91033">
              <w:rPr>
                <w:rFonts w:eastAsia="Times New Roman"/>
                <w:lang w:val="en-US"/>
              </w:rPr>
              <w:t xml:space="preserve"> = 132 (mm/s)/V</w:t>
            </w:r>
            <w:r>
              <w:rPr>
                <w:rFonts w:eastAsia="Times New Roman"/>
                <w:lang w:val="en-US"/>
              </w:rPr>
              <w:t xml:space="preserve">     </w:t>
            </w:r>
            <w:r w:rsidRPr="00DA0225">
              <w:rPr>
                <w:rFonts w:eastAsia="Times New Roman"/>
              </w:rPr>
              <w:sym w:font="Symbol" w:char="F074"/>
            </w:r>
            <w:proofErr w:type="spellStart"/>
            <w:r w:rsidRPr="00D91033">
              <w:rPr>
                <w:rFonts w:eastAsia="Times New Roman"/>
                <w:vertAlign w:val="subscript"/>
                <w:lang w:val="en-US"/>
              </w:rPr>
              <w:t>éq</w:t>
            </w:r>
            <w:proofErr w:type="spellEnd"/>
            <w:r w:rsidRPr="00D91033">
              <w:rPr>
                <w:rFonts w:eastAsia="Times New Roman"/>
                <w:lang w:val="en-US"/>
              </w:rPr>
              <w:t xml:space="preserve"> = 0.02 s</w:t>
            </w:r>
            <w:r>
              <w:rPr>
                <w:rFonts w:eastAsia="Times New Roman"/>
                <w:lang w:val="en-US"/>
              </w:rPr>
              <w:t xml:space="preserve">     </w:t>
            </w:r>
            <w:proofErr w:type="spellStart"/>
            <w:r>
              <w:rPr>
                <w:rFonts w:eastAsia="Times New Roman"/>
                <w:lang w:val="en-US"/>
              </w:rPr>
              <w:t>V</w:t>
            </w:r>
            <w:r>
              <w:rPr>
                <w:rFonts w:eastAsia="Times New Roman"/>
                <w:vertAlign w:val="subscript"/>
                <w:lang w:val="en-US"/>
              </w:rPr>
              <w:t>sat</w:t>
            </w:r>
            <w:proofErr w:type="spellEnd"/>
            <w:r>
              <w:rPr>
                <w:rFonts w:eastAsia="Times New Roman"/>
                <w:lang w:val="en-US"/>
              </w:rPr>
              <w:t xml:space="preserve"> = 10 V     </w:t>
            </w:r>
            <w:proofErr w:type="spellStart"/>
            <w:r>
              <w:rPr>
                <w:rFonts w:eastAsia="Times New Roman"/>
                <w:lang w:val="en-US"/>
              </w:rPr>
              <w:t>u</w:t>
            </w:r>
            <w:r>
              <w:rPr>
                <w:rFonts w:eastAsia="Times New Roman"/>
                <w:vertAlign w:val="subscript"/>
                <w:lang w:val="en-US"/>
              </w:rPr>
              <w:t>seuil</w:t>
            </w:r>
            <w:proofErr w:type="spellEnd"/>
            <w:r>
              <w:rPr>
                <w:rFonts w:eastAsia="Times New Roman"/>
                <w:lang w:val="en-US"/>
              </w:rPr>
              <w:t xml:space="preserve"> = 1.5 V</w:t>
            </w:r>
          </w:p>
          <w:p w14:paraId="2F9AC1D6" w14:textId="77777777" w:rsidR="002A3176" w:rsidRPr="002F7AF2" w:rsidRDefault="002A3176" w:rsidP="002A3176">
            <w:pPr>
              <w:pStyle w:val="Activit"/>
              <w:numPr>
                <w:ilvl w:val="0"/>
                <w:numId w:val="0"/>
              </w:numPr>
              <w:jc w:val="center"/>
            </w:pPr>
          </w:p>
          <w:p w14:paraId="6E20E0EC" w14:textId="35E31D6D" w:rsidR="002A3176" w:rsidRPr="002A3176" w:rsidRDefault="002A3176" w:rsidP="004324E6">
            <w:pPr>
              <w:pStyle w:val="Paragraphedeliste"/>
              <w:numPr>
                <w:ilvl w:val="0"/>
                <w:numId w:val="16"/>
              </w:numPr>
              <w:ind w:right="-2"/>
              <w:rPr>
                <w:rFonts w:cs="Arial"/>
                <w:bCs/>
              </w:rPr>
            </w:pPr>
            <w:r>
              <w:rPr>
                <w:rFonts w:cs="Arial"/>
                <w:bCs/>
              </w:rPr>
              <w:t xml:space="preserve">Valider et éventuellement corriger le modèle proposé. </w:t>
            </w:r>
            <w:r w:rsidRPr="00BE1AFB">
              <w:rPr>
                <w:rFonts w:cs="Arial"/>
                <w:bCs/>
              </w:rPr>
              <w:t>.</w:t>
            </w:r>
          </w:p>
        </w:tc>
      </w:tr>
    </w:tbl>
    <w:p w14:paraId="7543D695" w14:textId="77777777" w:rsidR="002A3176" w:rsidRDefault="002A3176" w:rsidP="00136FBD"/>
    <w:p w14:paraId="35E7423B" w14:textId="6A2042DA" w:rsidR="002A3176" w:rsidRDefault="0004485A" w:rsidP="0004485A">
      <w:pPr>
        <w:pStyle w:val="Titre2"/>
      </w:pPr>
      <w:r>
        <w:t xml:space="preserve">Simulation </w:t>
      </w:r>
    </w:p>
    <w:p w14:paraId="7A0FC328" w14:textId="77777777" w:rsidR="0004485A" w:rsidRDefault="0004485A" w:rsidP="0004485A">
      <w:pPr>
        <w:tabs>
          <w:tab w:val="num" w:pos="1276"/>
        </w:tabs>
      </w:pPr>
      <w:r>
        <w:t xml:space="preserve">On utilise ici </w:t>
      </w:r>
      <w:proofErr w:type="spellStart"/>
      <w:r>
        <w:t>Control'Drive</w:t>
      </w:r>
      <w:proofErr w:type="spellEnd"/>
      <w:r>
        <w:t xml:space="preserve"> en mode hors ligne (non connecté à </w:t>
      </w:r>
      <w:proofErr w:type="spellStart"/>
      <w:r>
        <w:t>Control'X</w:t>
      </w:r>
      <w:proofErr w:type="spellEnd"/>
      <w:r>
        <w:t xml:space="preserve">) pas forcément en mode avancé. On travaille dans l'onglet "Synthèse correcteur". </w:t>
      </w:r>
    </w:p>
    <w:p w14:paraId="49BEE000" w14:textId="77777777" w:rsidR="0004485A" w:rsidRDefault="0004485A" w:rsidP="0004485A">
      <w:pPr>
        <w:tabs>
          <w:tab w:val="num" w:pos="1276"/>
        </w:tabs>
      </w:pPr>
    </w:p>
    <w:p w14:paraId="3AA42D40" w14:textId="77777777" w:rsidR="0004485A" w:rsidRDefault="0004485A" w:rsidP="0004485A">
      <w:pPr>
        <w:tabs>
          <w:tab w:val="num" w:pos="1276"/>
        </w:tabs>
      </w:pPr>
      <w:r>
        <w:t>Le but de cette partie est de valider par simulation numérique l'influence qualitative du correcteur proportionnel sur les quatre performances du système asservi (stabilité, amortissement, rapidité et précision).</w:t>
      </w:r>
    </w:p>
    <w:p w14:paraId="4768D481" w14:textId="77777777" w:rsidR="0004485A" w:rsidRDefault="0004485A" w:rsidP="0004485A">
      <w:pPr>
        <w:tabs>
          <w:tab w:val="num" w:pos="1276"/>
        </w:tabs>
      </w:pPr>
    </w:p>
    <w:p w14:paraId="1BAD340E" w14:textId="77777777" w:rsidR="0004485A" w:rsidRPr="00BE1AFB" w:rsidRDefault="0004485A" w:rsidP="0004485A">
      <w:pPr>
        <w:rPr>
          <w:bCs/>
        </w:rPr>
      </w:pPr>
      <w:r w:rsidRPr="00BE1AFB">
        <w:rPr>
          <w:bCs/>
        </w:rPr>
        <w:t xml:space="preserve">On </w:t>
      </w:r>
      <w:r w:rsidRPr="00BE1AFB">
        <w:rPr>
          <w:bCs/>
          <w:noProof/>
        </w:rPr>
        <w:t>parcourra</w:t>
      </w:r>
      <w:r w:rsidRPr="00BE1AFB">
        <w:rPr>
          <w:bCs/>
        </w:rPr>
        <w:t xml:space="preserve"> pour cela les sous-onglets : </w:t>
      </w:r>
    </w:p>
    <w:p w14:paraId="5EB2B2BC" w14:textId="53BA09FF" w:rsidR="0004485A" w:rsidRPr="00107B63" w:rsidRDefault="0004485A" w:rsidP="00107B63">
      <w:pPr>
        <w:pStyle w:val="Paragraphedeliste"/>
        <w:numPr>
          <w:ilvl w:val="0"/>
          <w:numId w:val="19"/>
        </w:numPr>
        <w:rPr>
          <w:bCs/>
        </w:rPr>
      </w:pPr>
      <w:r w:rsidRPr="00107B63">
        <w:rPr>
          <w:bCs/>
        </w:rPr>
        <w:t>"Modèle linéaire" pour spécifier le modèle linéaire mis en place</w:t>
      </w:r>
      <w:r w:rsidR="00107B63">
        <w:rPr>
          <w:bCs/>
        </w:rPr>
        <w:t> ;</w:t>
      </w:r>
    </w:p>
    <w:p w14:paraId="087FB23D" w14:textId="7AFEF36C" w:rsidR="0004485A" w:rsidRPr="00107B63" w:rsidRDefault="0004485A" w:rsidP="00107B63">
      <w:pPr>
        <w:pStyle w:val="Paragraphedeliste"/>
        <w:numPr>
          <w:ilvl w:val="0"/>
          <w:numId w:val="19"/>
        </w:numPr>
        <w:rPr>
          <w:bCs/>
        </w:rPr>
      </w:pPr>
      <w:r w:rsidRPr="00107B63">
        <w:rPr>
          <w:bCs/>
        </w:rPr>
        <w:t>"Aspect temporel linéaire" pour visualiser les réponses temporelles avec ou sans correction</w:t>
      </w:r>
      <w:r w:rsidR="00107B63">
        <w:rPr>
          <w:bCs/>
        </w:rPr>
        <w:t> ;</w:t>
      </w:r>
    </w:p>
    <w:p w14:paraId="25E57CC4" w14:textId="63F1C517" w:rsidR="0004485A" w:rsidRPr="00107B63" w:rsidRDefault="0004485A" w:rsidP="00107B63">
      <w:pPr>
        <w:pStyle w:val="Paragraphedeliste"/>
        <w:numPr>
          <w:ilvl w:val="0"/>
          <w:numId w:val="19"/>
        </w:numPr>
        <w:rPr>
          <w:bCs/>
        </w:rPr>
      </w:pPr>
      <w:r w:rsidRPr="00107B63">
        <w:rPr>
          <w:bCs/>
        </w:rPr>
        <w:t>"Aspect fréquentiel linéaire" pour caler le correcteur</w:t>
      </w:r>
      <w:r w:rsidR="00107B63">
        <w:rPr>
          <w:bCs/>
        </w:rPr>
        <w:t> ;</w:t>
      </w:r>
    </w:p>
    <w:p w14:paraId="6FF0444A" w14:textId="4D22DC85" w:rsidR="0004485A" w:rsidRPr="00107B63" w:rsidRDefault="0004485A" w:rsidP="00107B63">
      <w:pPr>
        <w:pStyle w:val="Paragraphedeliste"/>
        <w:numPr>
          <w:ilvl w:val="0"/>
          <w:numId w:val="19"/>
        </w:numPr>
        <w:rPr>
          <w:bCs/>
        </w:rPr>
      </w:pPr>
      <w:r w:rsidRPr="00107B63">
        <w:rPr>
          <w:bCs/>
        </w:rPr>
        <w:t>"Aspect temporel non linéaire" pour prévoir le comportement sur la base d'un modèle non linéaire</w:t>
      </w:r>
      <w:r w:rsidR="00107B63">
        <w:rPr>
          <w:bCs/>
        </w:rPr>
        <w:t>.</w:t>
      </w:r>
    </w:p>
    <w:p w14:paraId="0E785273" w14:textId="04235AEC" w:rsidR="0004485A" w:rsidRDefault="00107B63" w:rsidP="00107B63">
      <w:pPr>
        <w:jc w:val="center"/>
        <w:rPr>
          <w:rFonts w:eastAsia="Times New Roman" w:cs="Arial"/>
          <w:lang w:eastAsia="fr-FR"/>
        </w:rPr>
      </w:pPr>
      <w:r>
        <w:rPr>
          <w:rFonts w:eastAsia="Times New Roman" w:cs="Arial"/>
          <w:noProof/>
          <w:lang w:eastAsia="fr-FR"/>
        </w:rPr>
        <w:drawing>
          <wp:inline distT="0" distB="0" distL="0" distR="0" wp14:anchorId="69F834F7" wp14:editId="6A1ACF34">
            <wp:extent cx="4557573" cy="356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575" cy="3573400"/>
                    </a:xfrm>
                    <a:prstGeom prst="rect">
                      <a:avLst/>
                    </a:prstGeom>
                    <a:noFill/>
                  </pic:spPr>
                </pic:pic>
              </a:graphicData>
            </a:graphic>
          </wp:inline>
        </w:drawing>
      </w:r>
    </w:p>
    <w:p w14:paraId="4F43260B" w14:textId="6AF14A6D" w:rsidR="00C0435C" w:rsidRDefault="0004485A" w:rsidP="0004485A">
      <w:pPr>
        <w:pStyle w:val="Titre2"/>
      </w:pPr>
      <w:r>
        <w:t>Analyse expérimentateurs : validation des modèles en boucle ouverte et boucle fermée</w:t>
      </w:r>
    </w:p>
    <w:p w14:paraId="5E175CAB" w14:textId="5C67E792" w:rsidR="00C0435C" w:rsidRDefault="00C0435C" w:rsidP="00C0435C">
      <w:pPr>
        <w:rPr>
          <w:rFonts w:eastAsia="Times New Roman" w:cs="Arial"/>
          <w:lang w:eastAsia="fr-FR"/>
        </w:rPr>
      </w:pPr>
    </w:p>
    <w:p w14:paraId="192BC08E" w14:textId="4831C92E" w:rsidR="0004485A" w:rsidRDefault="0004485A" w:rsidP="00C0435C">
      <w:pPr>
        <w:rPr>
          <w:rFonts w:eastAsia="Times New Roman" w:cs="Arial"/>
          <w:lang w:eastAsia="fr-FR"/>
        </w:rPr>
      </w:pPr>
      <w:r>
        <w:t>Le but de cette partie est de valider</w:t>
      </w:r>
      <w:r w:rsidRPr="00BE1AFB">
        <w:rPr>
          <w:rFonts w:cs="Arial"/>
          <w:bCs/>
        </w:rPr>
        <w:t xml:space="preserve"> le modèle de boucle ouverte puis le modèle de boucle fermée qui en découle.</w:t>
      </w:r>
    </w:p>
    <w:p w14:paraId="545B289C" w14:textId="77777777" w:rsidR="0004485A" w:rsidRDefault="0004485A" w:rsidP="00C0435C">
      <w:pPr>
        <w:rPr>
          <w:rFonts w:eastAsia="Times New Roman" w:cs="Arial"/>
          <w:lang w:eastAsia="fr-FR"/>
        </w:rPr>
      </w:pPr>
    </w:p>
    <w:p w14:paraId="181D657F" w14:textId="4FBCBBFB" w:rsidR="0004485A" w:rsidRPr="0004485A" w:rsidRDefault="0004485A" w:rsidP="0004485A">
      <w:pPr>
        <w:pStyle w:val="Paragraphedeliste"/>
        <w:numPr>
          <w:ilvl w:val="0"/>
          <w:numId w:val="17"/>
        </w:numPr>
        <w:rPr>
          <w:bCs/>
        </w:rPr>
      </w:pPr>
      <w:r w:rsidRPr="0004485A">
        <w:rPr>
          <w:bCs/>
        </w:rPr>
        <w:t xml:space="preserve">On se place dans l'onglet "Identification / Simulation", "Temporelle non linéaire", "Modèle 1" qui permet de comparer la réponse souhaitée (la consigne), la réponse réelle, la réponse issue du modèle linéaire et celle issue du modèle non linéaire. </w:t>
      </w:r>
    </w:p>
    <w:p w14:paraId="290CD4F8" w14:textId="05E33FD5" w:rsidR="0004485A" w:rsidRPr="0004485A" w:rsidRDefault="0004485A" w:rsidP="0004485A">
      <w:pPr>
        <w:pStyle w:val="Paragraphedeliste"/>
        <w:numPr>
          <w:ilvl w:val="0"/>
          <w:numId w:val="17"/>
        </w:numPr>
        <w:rPr>
          <w:bCs/>
        </w:rPr>
      </w:pPr>
      <w:r w:rsidRPr="0004485A">
        <w:rPr>
          <w:bCs/>
        </w:rPr>
        <w:lastRenderedPageBreak/>
        <w:t xml:space="preserve">Choisir un pilotage en boucle ouverte (Menu BO/BF) et réinitialiser la position du chariot (bouton rouge "Réinitialiser"). Lancer un échelon de tension de commande </w:t>
      </w:r>
      <w:r w:rsidRPr="00BE1AFB">
        <w:rPr>
          <w:rFonts w:cs="Calibri"/>
        </w:rPr>
        <w:sym w:font="Symbol" w:char="F065"/>
      </w:r>
      <w:r w:rsidRPr="0004485A">
        <w:rPr>
          <w:rFonts w:cs="Calibri"/>
          <w:vertAlign w:val="subscript"/>
        </w:rPr>
        <w:t>2</w:t>
      </w:r>
      <w:r w:rsidRPr="0004485A">
        <w:rPr>
          <w:rFonts w:cs="Calibri"/>
        </w:rPr>
        <w:t>(t) = 10 V : Menu analyse temporelle "Définir entrée".</w:t>
      </w:r>
    </w:p>
    <w:p w14:paraId="43CF6243" w14:textId="3F67B721" w:rsidR="0004485A" w:rsidRPr="0004485A" w:rsidRDefault="0004485A" w:rsidP="0004485A">
      <w:pPr>
        <w:pStyle w:val="Paragraphedeliste"/>
        <w:numPr>
          <w:ilvl w:val="0"/>
          <w:numId w:val="17"/>
        </w:numPr>
        <w:rPr>
          <w:bCs/>
        </w:rPr>
      </w:pPr>
      <w:r w:rsidRPr="0004485A">
        <w:rPr>
          <w:bCs/>
        </w:rPr>
        <w:t xml:space="preserve">Renseigner les valeurs numériques des différents blocs du modèle. On peut dans cet onglet rajouter les deux non linéarités observées lors de l'identification de la boucle ouverte : tension de seuil </w:t>
      </w:r>
      <w:proofErr w:type="spellStart"/>
      <w:r w:rsidRPr="0004485A">
        <w:rPr>
          <w:bCs/>
        </w:rPr>
        <w:t>u</w:t>
      </w:r>
      <w:r w:rsidRPr="0004485A">
        <w:rPr>
          <w:bCs/>
          <w:vertAlign w:val="subscript"/>
        </w:rPr>
        <w:t>seuil</w:t>
      </w:r>
      <w:proofErr w:type="spellEnd"/>
      <w:r w:rsidRPr="0004485A">
        <w:rPr>
          <w:bCs/>
        </w:rPr>
        <w:t xml:space="preserve"> du moteur linéaire équivalent et saturation </w:t>
      </w:r>
      <w:proofErr w:type="spellStart"/>
      <w:r w:rsidRPr="0004485A">
        <w:rPr>
          <w:bCs/>
        </w:rPr>
        <w:t>V</w:t>
      </w:r>
      <w:r w:rsidRPr="0004485A">
        <w:rPr>
          <w:bCs/>
          <w:vertAlign w:val="subscript"/>
        </w:rPr>
        <w:t>sat</w:t>
      </w:r>
      <w:proofErr w:type="spellEnd"/>
      <w:r w:rsidRPr="0004485A">
        <w:rPr>
          <w:bCs/>
        </w:rPr>
        <w:t>.</w:t>
      </w:r>
    </w:p>
    <w:p w14:paraId="4E620848" w14:textId="03BA2CE8" w:rsidR="0004485A" w:rsidRPr="0004485A" w:rsidRDefault="0004485A" w:rsidP="0004485A">
      <w:pPr>
        <w:pStyle w:val="Paragraphedeliste"/>
        <w:numPr>
          <w:ilvl w:val="0"/>
          <w:numId w:val="17"/>
        </w:numPr>
        <w:rPr>
          <w:rFonts w:cs="Calibri"/>
        </w:rPr>
      </w:pPr>
      <w:r w:rsidRPr="0004485A">
        <w:rPr>
          <w:bCs/>
        </w:rPr>
        <w:t xml:space="preserve">Observer les différentes réponses. </w:t>
      </w:r>
      <w:r w:rsidRPr="0004485A">
        <w:rPr>
          <w:rFonts w:cs="Calibri"/>
        </w:rPr>
        <w:t>Expliquer physiquement les différences observées entre le modèle linéaire et le modèle non linéaire.</w:t>
      </w:r>
    </w:p>
    <w:p w14:paraId="21E4870D" w14:textId="61DC7EF4" w:rsidR="0004485A" w:rsidRPr="0004485A" w:rsidRDefault="0004485A" w:rsidP="0004485A">
      <w:pPr>
        <w:pStyle w:val="Paragraphedeliste"/>
        <w:numPr>
          <w:ilvl w:val="0"/>
          <w:numId w:val="17"/>
        </w:numPr>
        <w:rPr>
          <w:bCs/>
        </w:rPr>
      </w:pPr>
      <w:r w:rsidRPr="0004485A">
        <w:rPr>
          <w:rFonts w:cs="Calibri"/>
        </w:rPr>
        <w:t xml:space="preserve">Réitérer éventuellement les opérations précédentes pour </w:t>
      </w:r>
      <w:r w:rsidRPr="00BE1AFB">
        <w:sym w:font="Symbol" w:char="F065"/>
      </w:r>
      <w:r w:rsidRPr="0004485A">
        <w:rPr>
          <w:rFonts w:cs="Calibri"/>
          <w:vertAlign w:val="subscript"/>
        </w:rPr>
        <w:t>2</w:t>
      </w:r>
      <w:r w:rsidRPr="0004485A">
        <w:rPr>
          <w:rFonts w:cs="Calibri"/>
        </w:rPr>
        <w:t xml:space="preserve">(t) </w:t>
      </w:r>
      <w:r w:rsidRPr="0004485A">
        <w:rPr>
          <w:bCs/>
        </w:rPr>
        <w:t>à choisir parmi {2V, 5V, 10V, 15V}.</w:t>
      </w:r>
    </w:p>
    <w:p w14:paraId="2DBB6E4E" w14:textId="522CBD19" w:rsidR="0004485A" w:rsidRPr="0004485A" w:rsidRDefault="0004485A" w:rsidP="0004485A">
      <w:pPr>
        <w:pStyle w:val="Paragraphedeliste"/>
        <w:numPr>
          <w:ilvl w:val="0"/>
          <w:numId w:val="17"/>
        </w:numPr>
        <w:rPr>
          <w:bCs/>
        </w:rPr>
      </w:pPr>
      <w:r w:rsidRPr="0004485A">
        <w:rPr>
          <w:bCs/>
        </w:rPr>
        <w:t>Les valeurs numériques du modèle ne sont pas censées être modifiées entre chaque essai. Un modèle performant est censé coller au comportement réel quelles que soient les caractéristiques de l'entrée, il doit être intrinsèque au système.</w:t>
      </w:r>
    </w:p>
    <w:p w14:paraId="0A838234" w14:textId="77777777" w:rsidR="0004485A" w:rsidRPr="0004485A" w:rsidRDefault="0004485A" w:rsidP="0004485A">
      <w:pPr>
        <w:pStyle w:val="Paragraphedeliste"/>
        <w:numPr>
          <w:ilvl w:val="0"/>
          <w:numId w:val="17"/>
        </w:numPr>
        <w:rPr>
          <w:rFonts w:cs="Calibri"/>
        </w:rPr>
      </w:pPr>
      <w:r w:rsidRPr="0004485A">
        <w:rPr>
          <w:bCs/>
        </w:rPr>
        <w:t xml:space="preserve">Valider le modèle </w:t>
      </w:r>
      <w:r w:rsidRPr="0004485A">
        <w:rPr>
          <w:b/>
          <w:bCs/>
        </w:rPr>
        <w:t xml:space="preserve">non linéaire </w:t>
      </w:r>
      <w:r w:rsidRPr="0004485A">
        <w:rPr>
          <w:bCs/>
        </w:rPr>
        <w:t>de boucle ouverte</w:t>
      </w:r>
      <w:r w:rsidRPr="0004485A">
        <w:rPr>
          <w:rFonts w:cs="Calibri"/>
        </w:rPr>
        <w:t>.</w:t>
      </w:r>
    </w:p>
    <w:p w14:paraId="7226AC86" w14:textId="77777777" w:rsidR="0004485A" w:rsidRPr="00BE1AFB" w:rsidRDefault="0004485A" w:rsidP="0004485A">
      <w:pPr>
        <w:rPr>
          <w:bCs/>
        </w:rPr>
      </w:pPr>
    </w:p>
    <w:p w14:paraId="50B59441" w14:textId="77777777" w:rsidR="0004485A" w:rsidRPr="00BE1AFB" w:rsidRDefault="0004485A" w:rsidP="0004485A">
      <w:pPr>
        <w:rPr>
          <w:bCs/>
        </w:rPr>
      </w:pPr>
      <w:r w:rsidRPr="00BE1AFB">
        <w:rPr>
          <w:bCs/>
        </w:rPr>
        <w:t xml:space="preserve">Le modèle </w:t>
      </w:r>
      <w:r w:rsidRPr="00BE1AFB">
        <w:rPr>
          <w:b/>
          <w:bCs/>
        </w:rPr>
        <w:t>non linéaire</w:t>
      </w:r>
      <w:r w:rsidRPr="00BE1AFB">
        <w:rPr>
          <w:bCs/>
        </w:rPr>
        <w:t xml:space="preserve"> de boucle ouverte étant validé, on va l'exploiter pour prévoir le comportement de la boucle fermée qui en découle. </w:t>
      </w:r>
    </w:p>
    <w:p w14:paraId="610559F4" w14:textId="77777777" w:rsidR="0004485A" w:rsidRPr="00BE1AFB" w:rsidRDefault="0004485A" w:rsidP="0004485A">
      <w:pPr>
        <w:rPr>
          <w:bCs/>
        </w:rPr>
      </w:pPr>
    </w:p>
    <w:p w14:paraId="5999B923" w14:textId="77879FDC" w:rsidR="0004485A" w:rsidRPr="00BE1AFB" w:rsidRDefault="0004485A" w:rsidP="0004485A">
      <w:pPr>
        <w:rPr>
          <w:bCs/>
        </w:rPr>
      </w:pPr>
      <w:r w:rsidRPr="00BE1AFB">
        <w:rPr>
          <w:bCs/>
        </w:rPr>
        <w:t xml:space="preserve">On va maintenant procéder à différents essais de réponses indicielles en boucle fermée : différentes amplitudes d'échelon et différents gains G. </w:t>
      </w:r>
    </w:p>
    <w:p w14:paraId="796060CF" w14:textId="77777777" w:rsidR="0004485A" w:rsidRPr="0004485A" w:rsidRDefault="0004485A" w:rsidP="0004485A">
      <w:pPr>
        <w:pStyle w:val="Paragraphedeliste"/>
        <w:numPr>
          <w:ilvl w:val="0"/>
          <w:numId w:val="18"/>
        </w:numPr>
        <w:rPr>
          <w:bCs/>
        </w:rPr>
      </w:pPr>
      <w:r w:rsidRPr="0004485A">
        <w:rPr>
          <w:bCs/>
        </w:rPr>
        <w:t xml:space="preserve">Choisir un pilotage en boucle fermée (Menu "BO/BF") et réinitialiser la position du chariot (bouton rouge "Réinitialiser"). </w:t>
      </w:r>
    </w:p>
    <w:p w14:paraId="13559558" w14:textId="77777777" w:rsidR="0004485A" w:rsidRPr="0004485A" w:rsidRDefault="0004485A" w:rsidP="0004485A">
      <w:pPr>
        <w:pStyle w:val="Paragraphedeliste"/>
        <w:numPr>
          <w:ilvl w:val="0"/>
          <w:numId w:val="18"/>
        </w:numPr>
        <w:rPr>
          <w:bCs/>
        </w:rPr>
      </w:pPr>
      <w:r w:rsidRPr="0004485A">
        <w:rPr>
          <w:bCs/>
        </w:rPr>
        <w:t>Faire un premier essai avec une amplitude d'échelon de 0 à 100 mm et un gain G = 1 : menu "Analyse temporelle", "Définir entrée".</w:t>
      </w:r>
    </w:p>
    <w:p w14:paraId="554F135B" w14:textId="77777777" w:rsidR="0004485A" w:rsidRPr="00BE1AFB" w:rsidRDefault="0004485A" w:rsidP="0004485A">
      <w:pPr>
        <w:rPr>
          <w:bCs/>
        </w:rPr>
      </w:pPr>
    </w:p>
    <w:p w14:paraId="55A66CDA" w14:textId="77777777" w:rsidR="0004485A" w:rsidRPr="0004485A" w:rsidRDefault="0004485A" w:rsidP="0004485A">
      <w:pPr>
        <w:pStyle w:val="Paragraphedeliste"/>
        <w:numPr>
          <w:ilvl w:val="0"/>
          <w:numId w:val="18"/>
        </w:numPr>
        <w:rPr>
          <w:bCs/>
        </w:rPr>
      </w:pPr>
      <w:r w:rsidRPr="0004485A">
        <w:rPr>
          <w:rFonts w:cs="Calibri"/>
        </w:rPr>
        <w:t>Réitérer éventuellement les opérations précédentes pour des entrée en échelon d'amplitude à choisir parmi {10, 100, 300mm} et des gains G à choisir parmi</w:t>
      </w:r>
      <w:r w:rsidRPr="0004485A">
        <w:rPr>
          <w:bCs/>
        </w:rPr>
        <w:t xml:space="preserve"> {0.5, 1, 5}. On pourrait aussi imposer d'autres types d'entrées que des échelons.</w:t>
      </w:r>
    </w:p>
    <w:p w14:paraId="6CAAC0CF" w14:textId="77777777" w:rsidR="0004485A" w:rsidRPr="00BE1AFB" w:rsidRDefault="0004485A" w:rsidP="0004485A">
      <w:pPr>
        <w:rPr>
          <w:bCs/>
        </w:rPr>
      </w:pPr>
    </w:p>
    <w:p w14:paraId="6DB3A854" w14:textId="77777777" w:rsidR="0004485A" w:rsidRPr="0004485A" w:rsidRDefault="0004485A" w:rsidP="0004485A">
      <w:pPr>
        <w:pStyle w:val="Paragraphedeliste"/>
        <w:numPr>
          <w:ilvl w:val="0"/>
          <w:numId w:val="18"/>
        </w:numPr>
        <w:rPr>
          <w:rFonts w:cs="Calibri"/>
        </w:rPr>
      </w:pPr>
      <w:r w:rsidRPr="0004485A">
        <w:rPr>
          <w:bCs/>
        </w:rPr>
        <w:t xml:space="preserve">Valider le modèle </w:t>
      </w:r>
      <w:r w:rsidRPr="0004485A">
        <w:rPr>
          <w:b/>
          <w:bCs/>
        </w:rPr>
        <w:t>non linéaire</w:t>
      </w:r>
      <w:r w:rsidRPr="0004485A">
        <w:rPr>
          <w:bCs/>
        </w:rPr>
        <w:t xml:space="preserve"> de boucle fermée. </w:t>
      </w:r>
      <w:r w:rsidRPr="0004485A">
        <w:rPr>
          <w:rFonts w:cs="Calibri"/>
        </w:rPr>
        <w:t>Expliquer physiquement les différences observées entre le modèle linéaire et le modèle non linéaire.</w:t>
      </w:r>
    </w:p>
    <w:p w14:paraId="204D8458" w14:textId="77777777" w:rsidR="0004485A" w:rsidRPr="00BE1AFB" w:rsidRDefault="0004485A" w:rsidP="0004485A">
      <w:pPr>
        <w:rPr>
          <w:bCs/>
        </w:rPr>
      </w:pPr>
    </w:p>
    <w:p w14:paraId="58DAF81D" w14:textId="77777777" w:rsidR="0004485A" w:rsidRPr="00BE1AFB" w:rsidRDefault="0004485A" w:rsidP="0004485A">
      <w:pPr>
        <w:rPr>
          <w:bCs/>
          <w:u w:val="single"/>
        </w:rPr>
      </w:pPr>
      <w:r w:rsidRPr="00BE1AFB">
        <w:rPr>
          <w:bCs/>
          <w:u w:val="single"/>
        </w:rPr>
        <w:t>Travail à faire s'il vous reste du temps :</w:t>
      </w:r>
    </w:p>
    <w:p w14:paraId="636D49B3" w14:textId="77777777" w:rsidR="0004485A" w:rsidRPr="00BE1AFB" w:rsidRDefault="0004485A" w:rsidP="0004485A">
      <w:pPr>
        <w:rPr>
          <w:bCs/>
        </w:rPr>
      </w:pPr>
    </w:p>
    <w:p w14:paraId="72B137B5" w14:textId="77777777" w:rsidR="0004485A" w:rsidRPr="00BE1AFB" w:rsidRDefault="0004485A" w:rsidP="0004485A">
      <w:pPr>
        <w:rPr>
          <w:bCs/>
        </w:rPr>
      </w:pPr>
      <w:r w:rsidRPr="00BE1AFB">
        <w:rPr>
          <w:bCs/>
        </w:rPr>
        <w:t xml:space="preserve">Le modèle </w:t>
      </w:r>
      <w:r w:rsidRPr="00BE1AFB">
        <w:rPr>
          <w:b/>
          <w:bCs/>
        </w:rPr>
        <w:t>linéaire</w:t>
      </w:r>
      <w:r w:rsidRPr="00BE1AFB">
        <w:rPr>
          <w:bCs/>
        </w:rPr>
        <w:t xml:space="preserve"> de boucle fermée colle-t-il ? Que se passe-t-il ? </w:t>
      </w:r>
    </w:p>
    <w:p w14:paraId="13B3193C" w14:textId="77777777" w:rsidR="0004485A" w:rsidRPr="00BE1AFB" w:rsidRDefault="0004485A" w:rsidP="0004485A">
      <w:pPr>
        <w:rPr>
          <w:bCs/>
        </w:rPr>
      </w:pPr>
      <w:r w:rsidRPr="00BE1AFB">
        <w:rPr>
          <w:bCs/>
        </w:rPr>
        <w:t>L'allure de la courbe de position réelle est-elle conforme à ce que prévoit le modèle (linéaire) de boucle fermée du second ordre issu du modèle linéaire de boucle ouverte ? Interpréter.</w:t>
      </w:r>
    </w:p>
    <w:p w14:paraId="58DBDDA6" w14:textId="77777777" w:rsidR="0004485A" w:rsidRPr="00BE1AFB" w:rsidRDefault="0004485A" w:rsidP="0004485A">
      <w:pPr>
        <w:rPr>
          <w:bCs/>
        </w:rPr>
      </w:pPr>
      <w:r w:rsidRPr="00BE1AFB">
        <w:rPr>
          <w:bCs/>
        </w:rPr>
        <w:t>On nomme x</w:t>
      </w:r>
      <w:r w:rsidRPr="00BE1AFB">
        <w:rPr>
          <w:bCs/>
          <w:vertAlign w:val="subscript"/>
        </w:rPr>
        <w:t>c</w:t>
      </w:r>
      <w:r w:rsidRPr="00BE1AFB">
        <w:rPr>
          <w:bCs/>
        </w:rPr>
        <w:t xml:space="preserve"> l'amplitude de l'échelon.</w:t>
      </w:r>
    </w:p>
    <w:p w14:paraId="05D314C1" w14:textId="77777777" w:rsidR="0004485A" w:rsidRPr="00BE1AFB" w:rsidRDefault="0004485A" w:rsidP="0004485A">
      <w:pPr>
        <w:rPr>
          <w:bCs/>
        </w:rPr>
      </w:pPr>
      <w:r w:rsidRPr="00BE1AFB">
        <w:rPr>
          <w:bCs/>
        </w:rPr>
        <w:t>Le modèle linéaire colle-t-</w:t>
      </w:r>
      <w:proofErr w:type="gramStart"/>
      <w:r w:rsidRPr="00BE1AFB">
        <w:rPr>
          <w:bCs/>
        </w:rPr>
        <w:t>il  lorsque</w:t>
      </w:r>
      <w:proofErr w:type="gramEnd"/>
      <w:r w:rsidRPr="00BE1AFB">
        <w:rPr>
          <w:bCs/>
        </w:rPr>
        <w:t xml:space="preserve"> </w:t>
      </w:r>
      <w:proofErr w:type="spellStart"/>
      <w:r w:rsidRPr="00BE1AFB">
        <w:rPr>
          <w:bCs/>
        </w:rPr>
        <w:t>G.x</w:t>
      </w:r>
      <w:r w:rsidRPr="00BE1AFB">
        <w:rPr>
          <w:bCs/>
          <w:vertAlign w:val="subscript"/>
        </w:rPr>
        <w:t>C</w:t>
      </w:r>
      <w:proofErr w:type="spellEnd"/>
      <w:r w:rsidRPr="00BE1AFB">
        <w:rPr>
          <w:bCs/>
        </w:rPr>
        <w:t xml:space="preserve">  ≤ 10 ?</w:t>
      </w:r>
    </w:p>
    <w:p w14:paraId="0DCFF5BA" w14:textId="77777777" w:rsidR="0004485A" w:rsidRPr="00BE1AFB" w:rsidRDefault="0004485A" w:rsidP="0004485A">
      <w:pPr>
        <w:ind w:left="-567" w:firstLine="567"/>
        <w:rPr>
          <w:bCs/>
        </w:rPr>
      </w:pPr>
      <w:r w:rsidRPr="00BE1AFB">
        <w:rPr>
          <w:bCs/>
        </w:rPr>
        <w:t xml:space="preserve">Le modèle linéaire colle-t-il encore même lorsque </w:t>
      </w:r>
      <w:proofErr w:type="spellStart"/>
      <w:proofErr w:type="gramStart"/>
      <w:r w:rsidRPr="00BE1AFB">
        <w:rPr>
          <w:bCs/>
        </w:rPr>
        <w:t>G.x</w:t>
      </w:r>
      <w:r w:rsidRPr="00BE1AFB">
        <w:rPr>
          <w:bCs/>
          <w:vertAlign w:val="subscript"/>
        </w:rPr>
        <w:t>C</w:t>
      </w:r>
      <w:proofErr w:type="spellEnd"/>
      <w:r w:rsidRPr="00BE1AFB">
        <w:rPr>
          <w:bCs/>
        </w:rPr>
        <w:t xml:space="preserve">  &gt;</w:t>
      </w:r>
      <w:proofErr w:type="gramEnd"/>
      <w:r w:rsidRPr="00BE1AFB">
        <w:rPr>
          <w:bCs/>
        </w:rPr>
        <w:t>&gt; 10 ?</w:t>
      </w:r>
    </w:p>
    <w:p w14:paraId="7E128A3A" w14:textId="77777777" w:rsidR="0004485A" w:rsidRPr="00BE1AFB" w:rsidRDefault="0004485A" w:rsidP="0004485A">
      <w:pPr>
        <w:ind w:left="-567" w:firstLine="567"/>
        <w:rPr>
          <w:rFonts w:cs="Arial"/>
          <w:bCs/>
        </w:rPr>
      </w:pPr>
    </w:p>
    <w:p w14:paraId="109367A1" w14:textId="284DD2FA" w:rsidR="0004485A" w:rsidRPr="00D91033" w:rsidRDefault="0004485A" w:rsidP="0004485A">
      <w:pPr>
        <w:rPr>
          <w:rFonts w:eastAsia="Times New Roman" w:cs="Arial"/>
          <w:lang w:eastAsia="fr-FR"/>
        </w:rPr>
      </w:pPr>
      <w:r w:rsidRPr="00BE1AFB">
        <w:rPr>
          <w:rFonts w:cs="Arial"/>
          <w:bCs/>
          <w:color w:val="000000"/>
        </w:rPr>
        <w:t xml:space="preserve">Comment justifier que c'est le modèle non linéaire qui est validé et que c'est pourtant le modèle </w:t>
      </w:r>
      <w:proofErr w:type="gramStart"/>
      <w:r w:rsidRPr="00BE1AFB">
        <w:rPr>
          <w:rFonts w:cs="Arial"/>
          <w:bCs/>
          <w:color w:val="000000"/>
        </w:rPr>
        <w:t>linéaire  qui</w:t>
      </w:r>
      <w:proofErr w:type="gramEnd"/>
      <w:r w:rsidRPr="00BE1AFB">
        <w:rPr>
          <w:rFonts w:cs="Arial"/>
          <w:bCs/>
          <w:color w:val="000000"/>
        </w:rPr>
        <w:t xml:space="preserve"> va être utilisé par l'équipe des modélisateurs pour caler le correcteur</w:t>
      </w:r>
    </w:p>
    <w:p w14:paraId="52EA7712" w14:textId="77777777" w:rsidR="00C0435C" w:rsidRDefault="00C0435C" w:rsidP="00C0435C">
      <w:pPr>
        <w:rPr>
          <w:lang w:eastAsia="fr-FR"/>
        </w:rPr>
      </w:pPr>
    </w:p>
    <w:p w14:paraId="0D1E6663" w14:textId="0F903303" w:rsidR="00C0435C" w:rsidRDefault="0004485A" w:rsidP="0004485A">
      <w:pPr>
        <w:pStyle w:val="Titre2"/>
      </w:pPr>
      <w:r>
        <w:t>Synthèse</w:t>
      </w:r>
    </w:p>
    <w:p w14:paraId="2A01C326" w14:textId="715A6683" w:rsidR="0004485A" w:rsidRPr="0004485A" w:rsidRDefault="0004485A" w:rsidP="0004485A">
      <w:pPr>
        <w:rPr>
          <w:lang w:eastAsia="fr-FR"/>
        </w:rPr>
      </w:pPr>
      <w:r>
        <w:rPr>
          <w:lang w:eastAsia="fr-FR"/>
        </w:rPr>
        <w:t xml:space="preserve">Faire le bilan des comportements observés. </w:t>
      </w:r>
    </w:p>
    <w:p w14:paraId="624A9E42" w14:textId="77777777" w:rsidR="00C0435C" w:rsidRPr="0027688B" w:rsidRDefault="00C0435C" w:rsidP="00C0435C">
      <w:pPr>
        <w:rPr>
          <w:rFonts w:eastAsia="Times New Roman" w:cs="Arial"/>
          <w:lang w:eastAsia="fr-FR"/>
        </w:rPr>
      </w:pPr>
    </w:p>
    <w:p w14:paraId="722F00B2" w14:textId="05DE6156" w:rsidR="00C0435C" w:rsidRDefault="00107B63" w:rsidP="00107B63">
      <w:pPr>
        <w:pStyle w:val="Titre1"/>
        <w:rPr>
          <w:rFonts w:eastAsia="Times New Roman"/>
          <w:lang w:eastAsia="fr-FR"/>
        </w:rPr>
      </w:pPr>
      <w:r>
        <w:rPr>
          <w:rFonts w:eastAsia="Times New Roman"/>
          <w:lang w:eastAsia="fr-FR"/>
        </w:rPr>
        <w:t>Calage des correcteurs</w:t>
      </w:r>
    </w:p>
    <w:p w14:paraId="3F48DB49" w14:textId="4CA54D7E" w:rsidR="00107B63" w:rsidRDefault="00107B63" w:rsidP="00107B63">
      <w:pPr>
        <w:pStyle w:val="Titre2"/>
      </w:pPr>
      <w:r>
        <w:t>Expérimentation</w:t>
      </w:r>
    </w:p>
    <w:p w14:paraId="7C9AB73B" w14:textId="5674582E" w:rsidR="00107B63" w:rsidRDefault="00107B63" w:rsidP="00107B63">
      <w:pPr>
        <w:rPr>
          <w:lang w:eastAsia="fr-FR"/>
        </w:rPr>
      </w:pPr>
    </w:p>
    <w:p w14:paraId="55B6585A" w14:textId="079920A5" w:rsidR="00107B63" w:rsidRPr="00107B63" w:rsidRDefault="00107B63" w:rsidP="00107B63">
      <w:pPr>
        <w:rPr>
          <w:rFonts w:cs="Arial"/>
          <w:bCs/>
        </w:rPr>
      </w:pPr>
      <w:r w:rsidRPr="00BE1AFB">
        <w:rPr>
          <w:rFonts w:cs="Arial"/>
          <w:bCs/>
        </w:rPr>
        <w:t xml:space="preserve">On </w:t>
      </w:r>
      <w:r w:rsidRPr="00107B63">
        <w:rPr>
          <w:rFonts w:cs="Arial"/>
          <w:bCs/>
        </w:rPr>
        <w:t xml:space="preserve">envisage ici les deux méthodes énoncées plus haut pour caler le correcteur. Dans tous les cas, on cherchera à valider les exigences du cahier des charges sur une </w:t>
      </w:r>
      <w:r w:rsidRPr="00107B63">
        <w:rPr>
          <w:rFonts w:cs="Arial"/>
          <w:b/>
          <w:bCs/>
        </w:rPr>
        <w:t>réponse indicielle d'amplitude 100mm</w:t>
      </w:r>
      <w:r w:rsidRPr="00107B63">
        <w:rPr>
          <w:rFonts w:cs="Arial"/>
          <w:bCs/>
        </w:rPr>
        <w:t>.</w:t>
      </w:r>
    </w:p>
    <w:p w14:paraId="4F685880" w14:textId="04E64030" w:rsidR="00107B63" w:rsidRPr="00107B63" w:rsidRDefault="00107B63" w:rsidP="00107B63">
      <w:pPr>
        <w:rPr>
          <w:rFonts w:cs="Arial"/>
          <w:bCs/>
        </w:rPr>
      </w:pPr>
    </w:p>
    <w:p w14:paraId="7117FE3D" w14:textId="188604F4" w:rsidR="00107B63" w:rsidRPr="00107B63" w:rsidRDefault="00107B63" w:rsidP="00107B63">
      <w:pPr>
        <w:rPr>
          <w:rFonts w:cs="Arial"/>
          <w:bCs/>
        </w:rPr>
      </w:pPr>
      <w:r w:rsidRPr="00107B63">
        <w:rPr>
          <w:noProof/>
        </w:rPr>
        <w:lastRenderedPageBreak/>
        <w:drawing>
          <wp:anchor distT="0" distB="0" distL="114300" distR="114300" simplePos="0" relativeHeight="251666432" behindDoc="0" locked="0" layoutInCell="1" allowOverlap="1" wp14:anchorId="229871BD" wp14:editId="628E69A9">
            <wp:simplePos x="0" y="0"/>
            <wp:positionH relativeFrom="column">
              <wp:posOffset>4347210</wp:posOffset>
            </wp:positionH>
            <wp:positionV relativeFrom="paragraph">
              <wp:posOffset>8890</wp:posOffset>
            </wp:positionV>
            <wp:extent cx="1877695" cy="214630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7695" cy="2146300"/>
                    </a:xfrm>
                    <a:prstGeom prst="rect">
                      <a:avLst/>
                    </a:prstGeom>
                    <a:noFill/>
                  </pic:spPr>
                </pic:pic>
              </a:graphicData>
            </a:graphic>
            <wp14:sizeRelH relativeFrom="page">
              <wp14:pctWidth>0</wp14:pctWidth>
            </wp14:sizeRelH>
            <wp14:sizeRelV relativeFrom="page">
              <wp14:pctHeight>0</wp14:pctHeight>
            </wp14:sizeRelV>
          </wp:anchor>
        </w:drawing>
      </w:r>
      <w:r w:rsidRPr="00107B63">
        <w:rPr>
          <w:rFonts w:cs="Arial"/>
          <w:bCs/>
        </w:rPr>
        <w:t>Méthode "</w:t>
      </w:r>
      <w:proofErr w:type="spellStart"/>
      <w:r w:rsidRPr="00107B63">
        <w:rPr>
          <w:rFonts w:cs="Arial"/>
          <w:bCs/>
        </w:rPr>
        <w:t>Generate</w:t>
      </w:r>
      <w:proofErr w:type="spellEnd"/>
      <w:r w:rsidRPr="00107B63">
        <w:rPr>
          <w:rFonts w:cs="Arial"/>
          <w:bCs/>
        </w:rPr>
        <w:t xml:space="preserve"> and Test" et "</w:t>
      </w:r>
      <w:proofErr w:type="spellStart"/>
      <w:r w:rsidRPr="00107B63">
        <w:rPr>
          <w:rFonts w:cs="Arial"/>
          <w:bCs/>
        </w:rPr>
        <w:t>Autotuning</w:t>
      </w:r>
      <w:proofErr w:type="spellEnd"/>
      <w:r w:rsidRPr="00107B63">
        <w:rPr>
          <w:rFonts w:cs="Arial"/>
          <w:bCs/>
        </w:rPr>
        <w:t>.</w:t>
      </w:r>
    </w:p>
    <w:p w14:paraId="40815EE6" w14:textId="622E687C" w:rsidR="00107B63" w:rsidRPr="00107B63" w:rsidRDefault="00107B63" w:rsidP="00107B63">
      <w:pPr>
        <w:rPr>
          <w:rFonts w:cs="Arial"/>
          <w:bCs/>
        </w:rPr>
      </w:pPr>
    </w:p>
    <w:p w14:paraId="3E227765" w14:textId="492B9786" w:rsidR="00107B63" w:rsidRPr="00107B63" w:rsidRDefault="00107B63" w:rsidP="00107B63">
      <w:pPr>
        <w:pStyle w:val="Titre3"/>
      </w:pPr>
      <w:r w:rsidRPr="00107B63">
        <w:t>Méthode "</w:t>
      </w:r>
      <w:proofErr w:type="spellStart"/>
      <w:r w:rsidRPr="00107B63">
        <w:t>Generate</w:t>
      </w:r>
      <w:proofErr w:type="spellEnd"/>
      <w:r w:rsidRPr="00107B63">
        <w:t xml:space="preserve"> and Test" </w:t>
      </w:r>
    </w:p>
    <w:p w14:paraId="23C505D3" w14:textId="214505FC" w:rsidR="00107B63" w:rsidRPr="00107B63" w:rsidRDefault="00107B63" w:rsidP="00107B63">
      <w:pPr>
        <w:rPr>
          <w:rFonts w:eastAsia="Times New Roman" w:cs="Arial"/>
          <w:lang w:eastAsia="fr-FR"/>
        </w:rPr>
      </w:pPr>
      <w:r w:rsidRPr="00107B63">
        <w:rPr>
          <w:rFonts w:eastAsia="Times New Roman" w:cs="Arial"/>
          <w:lang w:eastAsia="fr-FR"/>
        </w:rPr>
        <w:t>Tenter de caler un correcteur (de type proportionnel uniquement) permettant de satisfaire tous les critères du cahier des charges par cette méthode "essai erreur" :</w:t>
      </w:r>
    </w:p>
    <w:p w14:paraId="10FF0DDA" w14:textId="23C30D2F" w:rsidR="00107B63" w:rsidRDefault="00107B63" w:rsidP="00107B63">
      <w:pPr>
        <w:rPr>
          <w:rFonts w:eastAsia="Times New Roman" w:cs="Arial"/>
          <w:lang w:eastAsia="fr-FR"/>
        </w:rPr>
      </w:pPr>
    </w:p>
    <w:p w14:paraId="516E8F24" w14:textId="77777777" w:rsidR="00107B63" w:rsidRPr="00107B63" w:rsidRDefault="00107B63" w:rsidP="00107B63">
      <w:pPr>
        <w:rPr>
          <w:rFonts w:eastAsia="Times New Roman" w:cs="Arial"/>
          <w:lang w:eastAsia="fr-FR"/>
        </w:rPr>
      </w:pPr>
      <w:r w:rsidRPr="00107B63">
        <w:rPr>
          <w:rFonts w:eastAsia="Times New Roman" w:cs="Arial"/>
          <w:lang w:eastAsia="fr-FR"/>
        </w:rPr>
        <w:t xml:space="preserve">Une fois un correcteur proportionnel jugé satisfaisant, exercer des perturbations à la main sur le chariot, tantôt d'un côté, tantôt de l'autre et laisser revenir le chariot doucement vers sa position d'équilibre. Le critère C4 (précision) est-il toujours validé ? Analyser finement le rôle de la tension de seuil dans le rejet de perturbation. </w:t>
      </w:r>
    </w:p>
    <w:p w14:paraId="197643D4" w14:textId="77777777" w:rsidR="00107B63" w:rsidRPr="00107B63" w:rsidRDefault="00107B63" w:rsidP="00107B63">
      <w:pPr>
        <w:rPr>
          <w:rFonts w:eastAsia="Times New Roman" w:cs="Arial"/>
          <w:lang w:eastAsia="fr-FR"/>
        </w:rPr>
      </w:pPr>
    </w:p>
    <w:p w14:paraId="6914EE23" w14:textId="77777777" w:rsidR="00107B63" w:rsidRPr="00107B63" w:rsidRDefault="00107B63" w:rsidP="00107B63">
      <w:pPr>
        <w:rPr>
          <w:rFonts w:eastAsia="Times New Roman" w:cs="Arial"/>
          <w:lang w:eastAsia="fr-FR"/>
        </w:rPr>
      </w:pPr>
      <w:r w:rsidRPr="00107B63">
        <w:rPr>
          <w:rFonts w:eastAsia="Times New Roman" w:cs="Arial"/>
          <w:lang w:eastAsia="fr-FR"/>
        </w:rPr>
        <w:t xml:space="preserve">Montrer qu'une tension de seuil de valeur </w:t>
      </w:r>
      <w:proofErr w:type="spellStart"/>
      <w:r w:rsidRPr="00107B63">
        <w:rPr>
          <w:rFonts w:eastAsia="Times New Roman" w:cs="Arial"/>
          <w:lang w:eastAsia="fr-FR"/>
        </w:rPr>
        <w:t>useuil</w:t>
      </w:r>
      <w:proofErr w:type="spellEnd"/>
      <w:r w:rsidRPr="00107B63">
        <w:rPr>
          <w:rFonts w:eastAsia="Times New Roman" w:cs="Arial"/>
          <w:lang w:eastAsia="fr-FR"/>
        </w:rPr>
        <w:t xml:space="preserve"> avec un gain proportionnel de valeur G peut être à l'origine d'un écart statique allant jusqu'à   en valeur absolue.</w:t>
      </w:r>
    </w:p>
    <w:p w14:paraId="6300918D" w14:textId="77777777" w:rsidR="00107B63" w:rsidRPr="00107B63" w:rsidRDefault="00107B63" w:rsidP="00107B63">
      <w:pPr>
        <w:rPr>
          <w:rFonts w:eastAsia="Times New Roman" w:cs="Arial"/>
          <w:lang w:eastAsia="fr-FR"/>
        </w:rPr>
      </w:pPr>
    </w:p>
    <w:p w14:paraId="0CDD8544" w14:textId="3572B579" w:rsidR="00107B63" w:rsidRDefault="00107B63" w:rsidP="00107B63">
      <w:pPr>
        <w:rPr>
          <w:rFonts w:eastAsia="Times New Roman" w:cs="Arial"/>
          <w:lang w:eastAsia="fr-FR"/>
        </w:rPr>
      </w:pPr>
      <w:r w:rsidRPr="00107B63">
        <w:rPr>
          <w:rFonts w:eastAsia="Times New Roman" w:cs="Arial"/>
          <w:lang w:eastAsia="fr-FR"/>
        </w:rPr>
        <w:t xml:space="preserve">Nota : quelle est la place du modèle dans cette démarche ? Est-il complètement absent ? </w:t>
      </w:r>
      <w:proofErr w:type="gramStart"/>
      <w:r w:rsidR="00AC2CD4" w:rsidRPr="00107B63">
        <w:rPr>
          <w:rFonts w:eastAsia="Times New Roman" w:cs="Arial"/>
          <w:lang w:eastAsia="fr-FR"/>
        </w:rPr>
        <w:t>Finit on</w:t>
      </w:r>
      <w:proofErr w:type="gramEnd"/>
      <w:r w:rsidRPr="00107B63">
        <w:rPr>
          <w:rFonts w:eastAsia="Times New Roman" w:cs="Arial"/>
          <w:lang w:eastAsia="fr-FR"/>
        </w:rPr>
        <w:t xml:space="preserve"> par obtenir un correcteur qui optimise les performances ?</w:t>
      </w:r>
    </w:p>
    <w:p w14:paraId="777F39DC" w14:textId="1F057964" w:rsidR="00107B63" w:rsidRDefault="00107B63" w:rsidP="00107B63">
      <w:pPr>
        <w:pStyle w:val="Titre3"/>
      </w:pPr>
      <w:r w:rsidRPr="00BE1AFB">
        <w:t>Méthode "</w:t>
      </w:r>
      <w:proofErr w:type="spellStart"/>
      <w:r w:rsidRPr="00BE1AFB">
        <w:t>Autotuning</w:t>
      </w:r>
      <w:proofErr w:type="spellEnd"/>
      <w:r w:rsidRPr="00BE1AFB">
        <w:t>"</w:t>
      </w:r>
    </w:p>
    <w:p w14:paraId="332651FF" w14:textId="77777777" w:rsidR="00107B63" w:rsidRDefault="00107B63" w:rsidP="00107B63">
      <w:r>
        <w:t>Se placer en boucle fermée. Aller dans l'onglet "Synthèse correcteur", sous onglet "</w:t>
      </w:r>
      <w:proofErr w:type="spellStart"/>
      <w:r>
        <w:t>Autotuning</w:t>
      </w:r>
      <w:proofErr w:type="spellEnd"/>
      <w:r>
        <w:t xml:space="preserve">" et lancer un calage automatique. </w:t>
      </w:r>
    </w:p>
    <w:p w14:paraId="602465DF" w14:textId="301FC8F7" w:rsidR="00107B63" w:rsidRDefault="00107B63" w:rsidP="00107B63">
      <w:pPr>
        <w:jc w:val="center"/>
      </w:pPr>
      <w:r>
        <w:object w:dxaOrig="7289" w:dyaOrig="2709" w14:anchorId="532E4A8C">
          <v:shape id="_x0000_i1137" type="#_x0000_t75" style="width:363.9pt;height:136.8pt" o:ole="">
            <v:imagedata r:id="rId16" o:title=""/>
          </v:shape>
          <o:OLEObject Type="Embed" ProgID="Visio.Drawing.11" ShapeID="_x0000_i1137" DrawAspect="Content" ObjectID="_1602180472" r:id="rId17"/>
        </w:object>
      </w:r>
    </w:p>
    <w:p w14:paraId="127FD81B" w14:textId="0F0E43F1" w:rsidR="00107B63" w:rsidRDefault="00107B63" w:rsidP="00107B63">
      <w:r>
        <w:t>Suivre les instructions des fenêtres qui vont s'ouvrir. Accepter notamment la valeur du bruit de mesure estimé (à une valeur nulle puisqu</w:t>
      </w:r>
      <w:r w:rsidR="00AC2CD4">
        <w:t>’</w:t>
      </w:r>
      <w:r>
        <w:t>un codeur incrémental présente une excellente immunité au bruit)</w:t>
      </w:r>
    </w:p>
    <w:p w14:paraId="4D924F43" w14:textId="77777777" w:rsidR="00107B63" w:rsidRDefault="00107B63" w:rsidP="00107B63">
      <w:r>
        <w:t xml:space="preserve">Accepter les paramètres du PID obtenu. Retourner dans l'onglet "Schéma bloc par exemple" et lancer des consignes par pas de 50 </w:t>
      </w:r>
      <w:proofErr w:type="spellStart"/>
      <w:r>
        <w:t>mm.</w:t>
      </w:r>
      <w:proofErr w:type="spellEnd"/>
      <w:r>
        <w:t xml:space="preserve"> Observer le type de mouvement obtenu.</w:t>
      </w:r>
    </w:p>
    <w:p w14:paraId="00F793D0" w14:textId="77777777" w:rsidR="00107B63" w:rsidRDefault="00107B63" w:rsidP="00107B63"/>
    <w:p w14:paraId="646CB5FA" w14:textId="34EE3734" w:rsidR="00107B63" w:rsidRDefault="00107B63" w:rsidP="00107B63">
      <w:r>
        <w:t xml:space="preserve">Valider le cahier de charges en lançant un essai de réponse indicielle de 100 </w:t>
      </w:r>
      <w:proofErr w:type="spellStart"/>
      <w:r>
        <w:t>mm.</w:t>
      </w:r>
      <w:proofErr w:type="spellEnd"/>
    </w:p>
    <w:p w14:paraId="1CFA3308" w14:textId="45847553" w:rsidR="00107B63" w:rsidRDefault="00107B63" w:rsidP="00107B63"/>
    <w:p w14:paraId="4867BF64" w14:textId="4089B09A" w:rsidR="00107B63" w:rsidRDefault="00107B63" w:rsidP="00107B63">
      <w:pPr>
        <w:rPr>
          <w:rFonts w:cs="Arial"/>
          <w:bCs/>
        </w:rPr>
      </w:pPr>
      <w:r w:rsidRPr="00BE1AFB">
        <w:rPr>
          <w:rFonts w:cs="Arial"/>
          <w:bCs/>
          <w:u w:val="single"/>
        </w:rPr>
        <w:t>Nota :</w:t>
      </w:r>
      <w:r w:rsidRPr="00BE1AFB">
        <w:rPr>
          <w:rFonts w:cs="Arial"/>
          <w:bCs/>
        </w:rPr>
        <w:t xml:space="preserve"> quelle est la place du modèle dans cette démarche ? Est-il complètement absent ? Pourquoi suivre un cours sur les systèmes asservis en S2I alors que cette méthode d'</w:t>
      </w:r>
      <w:proofErr w:type="spellStart"/>
      <w:r w:rsidRPr="00BE1AFB">
        <w:rPr>
          <w:rFonts w:cs="Arial"/>
          <w:bCs/>
        </w:rPr>
        <w:t>autotuning</w:t>
      </w:r>
      <w:proofErr w:type="spellEnd"/>
      <w:r w:rsidRPr="00BE1AFB">
        <w:rPr>
          <w:rFonts w:cs="Arial"/>
          <w:bCs/>
        </w:rPr>
        <w:t xml:space="preserve"> semble très performante ?</w:t>
      </w:r>
    </w:p>
    <w:p w14:paraId="7D48EBDE" w14:textId="718DA160" w:rsidR="00107B63" w:rsidRDefault="00107B63" w:rsidP="00107B63">
      <w:pPr>
        <w:rPr>
          <w:lang w:eastAsia="fr-FR"/>
        </w:rPr>
      </w:pPr>
    </w:p>
    <w:p w14:paraId="5F4671CD" w14:textId="16F2727D" w:rsidR="00107B63" w:rsidRDefault="00AC2CD4" w:rsidP="00AC2CD4">
      <w:pPr>
        <w:pStyle w:val="Titre2"/>
      </w:pPr>
      <w:r>
        <w:t>Modélisation</w:t>
      </w:r>
    </w:p>
    <w:p w14:paraId="46544AD6" w14:textId="77777777" w:rsidR="00AC2CD4" w:rsidRPr="00BE1AFB" w:rsidRDefault="00AC2CD4" w:rsidP="00AC2CD4">
      <w:pPr>
        <w:rPr>
          <w:bCs/>
        </w:rPr>
      </w:pPr>
      <w:r w:rsidRPr="00BE1AFB">
        <w:rPr>
          <w:bCs/>
        </w:rPr>
        <w:t xml:space="preserve">On cherche à caler un correcteur qui permet de satisfaire les critères C1 à C4 du cahier des charges. Le calage sera effectué par raisonnement sur le </w:t>
      </w:r>
      <w:r w:rsidRPr="00BE1AFB">
        <w:rPr>
          <w:b/>
        </w:rPr>
        <w:t>modèle linéaire</w:t>
      </w:r>
      <w:r w:rsidRPr="00BE1AFB">
        <w:rPr>
          <w:bCs/>
        </w:rPr>
        <w:t xml:space="preserve"> (sans tension de seuil, sans saturation) sur la </w:t>
      </w:r>
      <w:r w:rsidRPr="00BE1AFB">
        <w:rPr>
          <w:b/>
          <w:bCs/>
        </w:rPr>
        <w:t>boucle ouverte et dans le domaine fréquentiel</w:t>
      </w:r>
      <w:r w:rsidRPr="00BE1AFB">
        <w:rPr>
          <w:bCs/>
        </w:rPr>
        <w:t>.</w:t>
      </w:r>
    </w:p>
    <w:p w14:paraId="2AC7D886" w14:textId="77777777" w:rsidR="00AC2CD4" w:rsidRPr="00BE1AFB" w:rsidRDefault="00AC2CD4" w:rsidP="00AC2CD4">
      <w:pPr>
        <w:rPr>
          <w:bCs/>
        </w:rPr>
      </w:pPr>
    </w:p>
    <w:p w14:paraId="32161449" w14:textId="7B35A466" w:rsidR="00107B63" w:rsidRPr="00AC2CD4" w:rsidRDefault="00AC2CD4" w:rsidP="00C0435C">
      <w:pPr>
        <w:rPr>
          <w:bCs/>
        </w:rPr>
      </w:pPr>
      <w:r w:rsidRPr="00BE1AFB">
        <w:rPr>
          <w:bCs/>
        </w:rPr>
        <w:t>Pour la synthèse de correcteur, les critères C2 et C3 du cahier des charges sont transformés dans le domaine fréquentiel, les critères C1 et C4 demeurent inchangés</w:t>
      </w:r>
      <w:r>
        <w:rPr>
          <w:bCs/>
        </w:rPr>
        <w:t>.</w:t>
      </w:r>
    </w:p>
    <w:tbl>
      <w:tblPr>
        <w:tblW w:w="9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462"/>
        <w:gridCol w:w="5438"/>
        <w:gridCol w:w="1705"/>
      </w:tblGrid>
      <w:tr w:rsidR="006F7759" w:rsidRPr="00720C92" w14:paraId="121E721A" w14:textId="77777777" w:rsidTr="004324E6">
        <w:trPr>
          <w:trHeight w:val="329"/>
          <w:jc w:val="center"/>
        </w:trPr>
        <w:tc>
          <w:tcPr>
            <w:tcW w:w="1696" w:type="dxa"/>
            <w:shd w:val="clear" w:color="auto" w:fill="DBE5F1"/>
          </w:tcPr>
          <w:p w14:paraId="6CE813D9" w14:textId="77777777" w:rsidR="006F7759" w:rsidRPr="00720C92" w:rsidRDefault="006F7759" w:rsidP="004324E6">
            <w:pPr>
              <w:spacing w:line="360" w:lineRule="auto"/>
              <w:jc w:val="center"/>
              <w:rPr>
                <w:rFonts w:cs="Arial"/>
                <w:b/>
              </w:rPr>
            </w:pPr>
            <w:r w:rsidRPr="00720C92">
              <w:rPr>
                <w:rFonts w:cs="Arial"/>
                <w:b/>
              </w:rPr>
              <w:t>Exigence</w:t>
            </w:r>
          </w:p>
        </w:tc>
        <w:tc>
          <w:tcPr>
            <w:tcW w:w="5900" w:type="dxa"/>
            <w:gridSpan w:val="2"/>
            <w:shd w:val="clear" w:color="auto" w:fill="DBE5F1"/>
          </w:tcPr>
          <w:p w14:paraId="1E4E6179" w14:textId="77777777" w:rsidR="006F7759" w:rsidRPr="00720C92" w:rsidRDefault="006F7759" w:rsidP="004324E6">
            <w:pPr>
              <w:spacing w:line="360" w:lineRule="auto"/>
              <w:jc w:val="center"/>
              <w:rPr>
                <w:rFonts w:cs="Arial"/>
                <w:b/>
              </w:rPr>
            </w:pPr>
            <w:r w:rsidRPr="00720C92">
              <w:rPr>
                <w:rFonts w:cs="Arial"/>
                <w:b/>
              </w:rPr>
              <w:t>Critères</w:t>
            </w:r>
          </w:p>
        </w:tc>
        <w:tc>
          <w:tcPr>
            <w:tcW w:w="1705" w:type="dxa"/>
            <w:shd w:val="clear" w:color="auto" w:fill="DBE5F1"/>
          </w:tcPr>
          <w:p w14:paraId="3FFE1954" w14:textId="77777777" w:rsidR="006F7759" w:rsidRPr="00720C92" w:rsidRDefault="006F7759" w:rsidP="004324E6">
            <w:pPr>
              <w:spacing w:line="360" w:lineRule="auto"/>
              <w:jc w:val="center"/>
              <w:rPr>
                <w:rFonts w:cs="Arial"/>
                <w:b/>
              </w:rPr>
            </w:pPr>
            <w:r w:rsidRPr="00720C92">
              <w:rPr>
                <w:rFonts w:cs="Arial"/>
                <w:b/>
              </w:rPr>
              <w:t>Niveaux</w:t>
            </w:r>
          </w:p>
        </w:tc>
      </w:tr>
      <w:tr w:rsidR="006F7759" w:rsidRPr="00720C92" w14:paraId="799A1682" w14:textId="77777777" w:rsidTr="004324E6">
        <w:trPr>
          <w:trHeight w:val="708"/>
          <w:jc w:val="center"/>
        </w:trPr>
        <w:tc>
          <w:tcPr>
            <w:tcW w:w="1696" w:type="dxa"/>
            <w:vMerge w:val="restart"/>
            <w:shd w:val="clear" w:color="auto" w:fill="FFFFFF"/>
          </w:tcPr>
          <w:p w14:paraId="350C06F8" w14:textId="77777777" w:rsidR="006F7759" w:rsidRPr="00720C92" w:rsidRDefault="006F7759" w:rsidP="004324E6">
            <w:pPr>
              <w:jc w:val="center"/>
              <w:rPr>
                <w:rFonts w:cs="Arial"/>
                <w:b/>
              </w:rPr>
            </w:pPr>
            <w:r w:rsidRPr="00720C92">
              <w:rPr>
                <w:rFonts w:cs="Arial"/>
                <w:b/>
              </w:rPr>
              <w:t>Permettre à l'utilisateur de positionner une pièce</w:t>
            </w:r>
          </w:p>
        </w:tc>
        <w:tc>
          <w:tcPr>
            <w:tcW w:w="462" w:type="dxa"/>
            <w:shd w:val="clear" w:color="auto" w:fill="DBE5F1"/>
          </w:tcPr>
          <w:p w14:paraId="2974226D" w14:textId="77777777" w:rsidR="006F7759" w:rsidRPr="00720C92" w:rsidRDefault="006F7759" w:rsidP="004324E6">
            <w:pPr>
              <w:jc w:val="center"/>
              <w:rPr>
                <w:rFonts w:cs="Arial"/>
                <w:b/>
                <w:bCs/>
              </w:rPr>
            </w:pPr>
            <w:r w:rsidRPr="00720C92">
              <w:rPr>
                <w:rFonts w:cs="Arial"/>
                <w:b/>
                <w:bCs/>
              </w:rPr>
              <w:t>C2</w:t>
            </w:r>
          </w:p>
        </w:tc>
        <w:tc>
          <w:tcPr>
            <w:tcW w:w="5438" w:type="dxa"/>
            <w:shd w:val="clear" w:color="auto" w:fill="FFFFFF"/>
          </w:tcPr>
          <w:p w14:paraId="67596A44" w14:textId="77777777" w:rsidR="006F7759" w:rsidRPr="00720C92" w:rsidRDefault="006F7759" w:rsidP="004324E6">
            <w:pPr>
              <w:rPr>
                <w:rFonts w:cs="Arial"/>
              </w:rPr>
            </w:pPr>
            <w:r w:rsidRPr="00720C92">
              <w:rPr>
                <w:rFonts w:cs="Arial"/>
              </w:rPr>
              <w:t xml:space="preserve">Amortissement caractérisé par la marge de gain et la marge de phase. </w:t>
            </w:r>
          </w:p>
        </w:tc>
        <w:tc>
          <w:tcPr>
            <w:tcW w:w="1705" w:type="dxa"/>
            <w:shd w:val="clear" w:color="auto" w:fill="FFFFFF"/>
          </w:tcPr>
          <w:p w14:paraId="6C4E9528" w14:textId="77777777" w:rsidR="006F7759" w:rsidRPr="00720C92" w:rsidRDefault="006F7759" w:rsidP="004324E6">
            <w:pPr>
              <w:rPr>
                <w:rFonts w:cs="Arial"/>
                <w:color w:val="000000"/>
              </w:rPr>
            </w:pPr>
            <w:r w:rsidRPr="00720C92">
              <w:rPr>
                <w:rFonts w:cs="Arial"/>
                <w:color w:val="000000"/>
              </w:rPr>
              <w:t>M</w:t>
            </w:r>
            <w:r w:rsidRPr="00720C92">
              <w:rPr>
                <w:rFonts w:cs="Arial"/>
                <w:color w:val="000000"/>
                <w:vertAlign w:val="subscript"/>
              </w:rPr>
              <w:t>G</w:t>
            </w:r>
            <w:r w:rsidRPr="00720C92">
              <w:rPr>
                <w:rFonts w:cs="Arial"/>
                <w:color w:val="000000"/>
              </w:rPr>
              <w:t xml:space="preserve"> &gt; 10 dB</w:t>
            </w:r>
          </w:p>
          <w:p w14:paraId="1DBD134C" w14:textId="77777777" w:rsidR="006F7759" w:rsidRPr="00720C92" w:rsidRDefault="006F7759" w:rsidP="004324E6">
            <w:pPr>
              <w:tabs>
                <w:tab w:val="num" w:pos="720"/>
              </w:tabs>
              <w:rPr>
                <w:color w:val="000000"/>
              </w:rPr>
            </w:pPr>
            <w:r w:rsidRPr="00720C92">
              <w:rPr>
                <w:rFonts w:cs="Arial"/>
                <w:color w:val="000000"/>
              </w:rPr>
              <w:t>M</w:t>
            </w:r>
            <w:r w:rsidRPr="00720C92">
              <w:rPr>
                <w:color w:val="000000"/>
              </w:rPr>
              <w:sym w:font="Symbol" w:char="F06A"/>
            </w:r>
            <w:r w:rsidRPr="00720C92">
              <w:rPr>
                <w:color w:val="000000"/>
              </w:rPr>
              <w:t xml:space="preserve"> &gt; 45 °</w:t>
            </w:r>
          </w:p>
        </w:tc>
      </w:tr>
      <w:tr w:rsidR="006F7759" w:rsidRPr="00720C92" w14:paraId="4CB63E87" w14:textId="77777777" w:rsidTr="004324E6">
        <w:trPr>
          <w:trHeight w:val="262"/>
          <w:jc w:val="center"/>
        </w:trPr>
        <w:tc>
          <w:tcPr>
            <w:tcW w:w="1696" w:type="dxa"/>
            <w:vMerge/>
            <w:shd w:val="clear" w:color="auto" w:fill="FFFFFF"/>
          </w:tcPr>
          <w:p w14:paraId="275E7981" w14:textId="77777777" w:rsidR="006F7759" w:rsidRPr="00720C92" w:rsidRDefault="006F7759" w:rsidP="004324E6">
            <w:pPr>
              <w:rPr>
                <w:rFonts w:cs="Arial"/>
              </w:rPr>
            </w:pPr>
          </w:p>
        </w:tc>
        <w:tc>
          <w:tcPr>
            <w:tcW w:w="462" w:type="dxa"/>
            <w:shd w:val="clear" w:color="auto" w:fill="DBE5F1"/>
          </w:tcPr>
          <w:p w14:paraId="6E682280" w14:textId="77777777" w:rsidR="006F7759" w:rsidRPr="00720C92" w:rsidRDefault="006F7759" w:rsidP="004324E6">
            <w:pPr>
              <w:jc w:val="center"/>
              <w:rPr>
                <w:rFonts w:cs="Arial"/>
                <w:b/>
                <w:bCs/>
              </w:rPr>
            </w:pPr>
            <w:r w:rsidRPr="00720C92">
              <w:rPr>
                <w:rFonts w:cs="Arial"/>
                <w:b/>
                <w:bCs/>
              </w:rPr>
              <w:t>C3</w:t>
            </w:r>
          </w:p>
        </w:tc>
        <w:tc>
          <w:tcPr>
            <w:tcW w:w="5438" w:type="dxa"/>
            <w:shd w:val="clear" w:color="auto" w:fill="FFFFFF"/>
          </w:tcPr>
          <w:p w14:paraId="2C008422" w14:textId="77777777" w:rsidR="006F7759" w:rsidRPr="00720C92" w:rsidRDefault="006F7759" w:rsidP="004324E6">
            <w:pPr>
              <w:rPr>
                <w:rFonts w:cs="Arial"/>
              </w:rPr>
            </w:pPr>
            <w:r w:rsidRPr="00720C92">
              <w:rPr>
                <w:rFonts w:cs="Arial"/>
              </w:rPr>
              <w:t xml:space="preserve">Rapidité caractérisée par la pulsation de coupure à 0dB de la boucle ouverte </w:t>
            </w:r>
          </w:p>
        </w:tc>
        <w:tc>
          <w:tcPr>
            <w:tcW w:w="1705" w:type="dxa"/>
            <w:shd w:val="clear" w:color="auto" w:fill="FFFFFF"/>
          </w:tcPr>
          <w:p w14:paraId="2AD9DB1A" w14:textId="77777777" w:rsidR="006F7759" w:rsidRPr="00720C92" w:rsidRDefault="006F7759" w:rsidP="004324E6">
            <w:pPr>
              <w:tabs>
                <w:tab w:val="num" w:pos="720"/>
              </w:tabs>
              <w:rPr>
                <w:color w:val="000000"/>
              </w:rPr>
            </w:pPr>
            <w:r w:rsidRPr="00720C92">
              <w:rPr>
                <w:color w:val="000000"/>
              </w:rPr>
              <w:sym w:font="Symbol" w:char="F077"/>
            </w:r>
            <w:proofErr w:type="gramStart"/>
            <w:r w:rsidRPr="00720C92">
              <w:rPr>
                <w:color w:val="000000"/>
                <w:vertAlign w:val="subscript"/>
              </w:rPr>
              <w:t>co</w:t>
            </w:r>
            <w:proofErr w:type="gramEnd"/>
            <w:r w:rsidRPr="00720C92">
              <w:rPr>
                <w:color w:val="000000"/>
                <w:vertAlign w:val="subscript"/>
              </w:rPr>
              <w:t>-0dB</w:t>
            </w:r>
            <w:r w:rsidRPr="00720C92">
              <w:rPr>
                <w:color w:val="000000"/>
              </w:rPr>
              <w:t xml:space="preserve">  &gt; 15 rad/s</w:t>
            </w:r>
          </w:p>
          <w:p w14:paraId="02B74A9E" w14:textId="77777777" w:rsidR="006F7759" w:rsidRPr="00720C92" w:rsidRDefault="006F7759" w:rsidP="004324E6">
            <w:pPr>
              <w:tabs>
                <w:tab w:val="num" w:pos="720"/>
              </w:tabs>
              <w:rPr>
                <w:color w:val="000000"/>
              </w:rPr>
            </w:pPr>
          </w:p>
        </w:tc>
      </w:tr>
    </w:tbl>
    <w:p w14:paraId="1405651E" w14:textId="77777777" w:rsidR="00AC2CD4" w:rsidRDefault="00AC2CD4" w:rsidP="00C0435C">
      <w:pPr>
        <w:rPr>
          <w:rFonts w:eastAsia="Times New Roman" w:cs="Arial"/>
          <w:lang w:eastAsia="fr-FR"/>
        </w:rPr>
      </w:pPr>
    </w:p>
    <w:p w14:paraId="2F485B97" w14:textId="6DBBE155" w:rsidR="00AC2CD4" w:rsidRDefault="00AC2CD4" w:rsidP="00C0435C">
      <w:pPr>
        <w:rPr>
          <w:rFonts w:eastAsia="Times New Roman" w:cs="Arial"/>
          <w:lang w:eastAsia="fr-FR"/>
        </w:rPr>
      </w:pPr>
    </w:p>
    <w:p w14:paraId="6940BF33" w14:textId="77777777" w:rsidR="006F7759" w:rsidRPr="00720C92" w:rsidRDefault="006F7759" w:rsidP="006F7759">
      <w:pPr>
        <w:tabs>
          <w:tab w:val="num" w:pos="1276"/>
        </w:tabs>
      </w:pPr>
      <w:r w:rsidRPr="00720C92">
        <w:lastRenderedPageBreak/>
        <w:t xml:space="preserve">On va caler trois types de correcteurs permettant de satisfaire le cahier des charges : </w:t>
      </w:r>
    </w:p>
    <w:p w14:paraId="73F3E82F" w14:textId="77777777" w:rsidR="006F7759" w:rsidRPr="00720C92" w:rsidRDefault="006F7759" w:rsidP="006F7759">
      <w:pPr>
        <w:tabs>
          <w:tab w:val="num" w:pos="1276"/>
        </w:tabs>
      </w:pPr>
    </w:p>
    <w:p w14:paraId="6F1F390D" w14:textId="77777777" w:rsidR="006F7759" w:rsidRPr="00720C92" w:rsidRDefault="006F7759" w:rsidP="006F7759">
      <w:pPr>
        <w:pStyle w:val="Paragraphedeliste"/>
        <w:numPr>
          <w:ilvl w:val="0"/>
          <w:numId w:val="14"/>
        </w:numPr>
        <w:tabs>
          <w:tab w:val="num" w:pos="1276"/>
        </w:tabs>
        <w:spacing w:line="240" w:lineRule="auto"/>
      </w:pPr>
      <w:r w:rsidRPr="00720C92">
        <w:t>Un correcteur à avance de phase</w:t>
      </w:r>
    </w:p>
    <w:p w14:paraId="1BDC89CE" w14:textId="77777777" w:rsidR="006F7759" w:rsidRPr="00720C92" w:rsidRDefault="006F7759" w:rsidP="006F7759">
      <w:pPr>
        <w:pStyle w:val="Paragraphedeliste"/>
        <w:numPr>
          <w:ilvl w:val="0"/>
          <w:numId w:val="14"/>
        </w:numPr>
        <w:tabs>
          <w:tab w:val="num" w:pos="1276"/>
        </w:tabs>
        <w:spacing w:line="240" w:lineRule="auto"/>
      </w:pPr>
      <w:r w:rsidRPr="00720C92">
        <w:t>Un correcteur proportionnel intégral</w:t>
      </w:r>
    </w:p>
    <w:p w14:paraId="769F74D5" w14:textId="77777777" w:rsidR="006F7759" w:rsidRPr="00720C92" w:rsidRDefault="006F7759" w:rsidP="006F7759">
      <w:pPr>
        <w:pStyle w:val="Paragraphedeliste"/>
        <w:numPr>
          <w:ilvl w:val="0"/>
          <w:numId w:val="14"/>
        </w:numPr>
        <w:tabs>
          <w:tab w:val="num" w:pos="1276"/>
        </w:tabs>
        <w:spacing w:line="240" w:lineRule="auto"/>
      </w:pPr>
      <w:r w:rsidRPr="00720C92">
        <w:t>Un correcteur à retard de phase</w:t>
      </w:r>
    </w:p>
    <w:p w14:paraId="5E51F6C7" w14:textId="77777777" w:rsidR="006F7759" w:rsidRPr="00720C92" w:rsidRDefault="006F7759" w:rsidP="006F7759">
      <w:pPr>
        <w:tabs>
          <w:tab w:val="num" w:pos="1276"/>
        </w:tabs>
      </w:pPr>
    </w:p>
    <w:p w14:paraId="0975239C" w14:textId="6C030A4F" w:rsidR="006F7759" w:rsidRPr="00BE1AFB" w:rsidRDefault="006F7759" w:rsidP="006F7759">
      <w:pPr>
        <w:rPr>
          <w:bCs/>
        </w:rPr>
      </w:pPr>
      <w:r w:rsidRPr="00BE1AFB">
        <w:rPr>
          <w:bCs/>
        </w:rPr>
        <w:t xml:space="preserve">Pour le calage du correcteur, on utilisera l'onglet </w:t>
      </w:r>
      <w:r w:rsidR="00672F08">
        <w:rPr>
          <w:bCs/>
        </w:rPr>
        <w:t>« </w:t>
      </w:r>
      <w:r w:rsidRPr="00BE1AFB">
        <w:rPr>
          <w:bCs/>
        </w:rPr>
        <w:t>Synthèse de correcteur</w:t>
      </w:r>
      <w:r w:rsidR="00672F08">
        <w:rPr>
          <w:bCs/>
        </w:rPr>
        <w:t> »</w:t>
      </w:r>
      <w:r w:rsidRPr="00BE1AFB">
        <w:rPr>
          <w:bCs/>
        </w:rPr>
        <w:t>.</w:t>
      </w:r>
    </w:p>
    <w:p w14:paraId="5A173E65" w14:textId="77777777" w:rsidR="006F7759" w:rsidRPr="00BE1AFB" w:rsidRDefault="006F7759" w:rsidP="006F7759">
      <w:pPr>
        <w:rPr>
          <w:bCs/>
        </w:rPr>
      </w:pPr>
      <w:r w:rsidRPr="00BE1AFB">
        <w:rPr>
          <w:bCs/>
        </w:rPr>
        <w:t xml:space="preserve">On </w:t>
      </w:r>
      <w:r w:rsidRPr="00BE1AFB">
        <w:rPr>
          <w:bCs/>
          <w:noProof/>
        </w:rPr>
        <w:t>parcourra</w:t>
      </w:r>
      <w:r w:rsidRPr="00BE1AFB">
        <w:rPr>
          <w:bCs/>
        </w:rPr>
        <w:t xml:space="preserve"> alors les sous-onglets : </w:t>
      </w:r>
    </w:p>
    <w:p w14:paraId="48C18348" w14:textId="1C198E42" w:rsidR="006F7759" w:rsidRPr="00672F08" w:rsidRDefault="006F7759" w:rsidP="00672F08">
      <w:pPr>
        <w:pStyle w:val="Paragraphedeliste"/>
        <w:numPr>
          <w:ilvl w:val="0"/>
          <w:numId w:val="20"/>
        </w:numPr>
        <w:rPr>
          <w:bCs/>
        </w:rPr>
      </w:pPr>
      <w:r w:rsidRPr="00672F08">
        <w:rPr>
          <w:bCs/>
        </w:rPr>
        <w:t>"Modèle linéaire" pour spécifier le modèle linéaire choisi</w:t>
      </w:r>
      <w:r w:rsidR="00672F08">
        <w:rPr>
          <w:bCs/>
        </w:rPr>
        <w:t> ;</w:t>
      </w:r>
    </w:p>
    <w:p w14:paraId="42D62BC9" w14:textId="5E3E3838" w:rsidR="006F7759" w:rsidRPr="00672F08" w:rsidRDefault="006F7759" w:rsidP="00672F08">
      <w:pPr>
        <w:pStyle w:val="Paragraphedeliste"/>
        <w:numPr>
          <w:ilvl w:val="0"/>
          <w:numId w:val="20"/>
        </w:numPr>
        <w:rPr>
          <w:bCs/>
        </w:rPr>
      </w:pPr>
      <w:r w:rsidRPr="00672F08">
        <w:rPr>
          <w:bCs/>
        </w:rPr>
        <w:t>"Aspect temporel linéaire" pour visualiser les réponses temporelles avec ou sans correction</w:t>
      </w:r>
      <w:r w:rsidR="00672F08">
        <w:rPr>
          <w:bCs/>
        </w:rPr>
        <w:t> ;</w:t>
      </w:r>
    </w:p>
    <w:p w14:paraId="2D5A9490" w14:textId="014B7C70" w:rsidR="006F7759" w:rsidRPr="00672F08" w:rsidRDefault="006F7759" w:rsidP="00672F08">
      <w:pPr>
        <w:pStyle w:val="Paragraphedeliste"/>
        <w:numPr>
          <w:ilvl w:val="0"/>
          <w:numId w:val="20"/>
        </w:numPr>
        <w:rPr>
          <w:bCs/>
        </w:rPr>
      </w:pPr>
      <w:r w:rsidRPr="00672F08">
        <w:rPr>
          <w:bCs/>
        </w:rPr>
        <w:t>"Aspect fréquentiel linéaire" pour caler le correcteu</w:t>
      </w:r>
      <w:r w:rsidR="00672F08">
        <w:rPr>
          <w:bCs/>
        </w:rPr>
        <w:t>r ;</w:t>
      </w:r>
    </w:p>
    <w:p w14:paraId="07022A4A" w14:textId="37CD6243" w:rsidR="006F7759" w:rsidRPr="00672F08" w:rsidRDefault="006F7759" w:rsidP="00672F08">
      <w:pPr>
        <w:pStyle w:val="Paragraphedeliste"/>
        <w:numPr>
          <w:ilvl w:val="0"/>
          <w:numId w:val="20"/>
        </w:numPr>
        <w:rPr>
          <w:bCs/>
        </w:rPr>
      </w:pPr>
      <w:r w:rsidRPr="00672F08">
        <w:rPr>
          <w:bCs/>
        </w:rPr>
        <w:t>"Aspect temporel non linéaire" pour prévoir le comportement sur la base d'un modèle non linéaire (modèle qui reflètera forcément mieux le comportement réel).</w:t>
      </w:r>
    </w:p>
    <w:p w14:paraId="791D016A" w14:textId="77777777" w:rsidR="006F7759" w:rsidRPr="00720C92" w:rsidRDefault="006F7759" w:rsidP="006F7759">
      <w:pPr>
        <w:tabs>
          <w:tab w:val="num" w:pos="1276"/>
        </w:tabs>
      </w:pPr>
    </w:p>
    <w:p w14:paraId="68CC49F9" w14:textId="77777777" w:rsidR="006F7759" w:rsidRPr="00BE1AFB" w:rsidRDefault="006F7759" w:rsidP="006F7759">
      <w:pPr>
        <w:tabs>
          <w:tab w:val="num" w:pos="1276"/>
        </w:tabs>
        <w:rPr>
          <w:b/>
        </w:rPr>
      </w:pPr>
      <w:r w:rsidRPr="00BE1AFB">
        <w:rPr>
          <w:b/>
        </w:rPr>
        <w:t>Pour la validation du cahier des charges sur le système réel, après un essai de réponse indicielle d'amplitude 100 mm, le cahier des charges sera effectivement déclaré satisfait si les critères temporels C1 à C4 sont respectés.</w:t>
      </w:r>
    </w:p>
    <w:p w14:paraId="42C995EF" w14:textId="6325F016" w:rsidR="006F7759" w:rsidRPr="00BE1AFB" w:rsidRDefault="006F7759" w:rsidP="00672F08">
      <w:pPr>
        <w:pStyle w:val="Titre3"/>
      </w:pPr>
      <w:r w:rsidRPr="00BE1AFB">
        <w:t>Calage du correcteur à avance de phase</w:t>
      </w:r>
    </w:p>
    <w:p w14:paraId="25D1C3E8" w14:textId="77777777" w:rsidR="006F7759" w:rsidRPr="00BE1AFB" w:rsidRDefault="006F7759" w:rsidP="006F7759">
      <w:pPr>
        <w:rPr>
          <w:bCs/>
        </w:rPr>
      </w:pPr>
      <w:r w:rsidRPr="00BE1AFB">
        <w:rPr>
          <w:bCs/>
        </w:rPr>
        <w:t>Ouvrir la fenêtre de correcteurs (Menu "Correcteur") et choisir un correcteur à "Avance de phase, action D"</w:t>
      </w:r>
    </w:p>
    <w:p w14:paraId="7B556F46" w14:textId="77777777" w:rsidR="006F7759" w:rsidRPr="00BE1AFB" w:rsidRDefault="006F7759" w:rsidP="006F7759">
      <w:pPr>
        <w:jc w:val="center"/>
        <w:rPr>
          <w:bCs/>
        </w:rPr>
      </w:pPr>
      <w:r w:rsidRPr="00BE1AFB">
        <w:rPr>
          <w:bCs/>
        </w:rPr>
        <w:t>G(p) = K.</w:t>
      </w:r>
      <w:r w:rsidRPr="00BE1AFB">
        <w:rPr>
          <w:bCs/>
          <w:position w:val="-28"/>
        </w:rPr>
        <w:object w:dxaOrig="820" w:dyaOrig="639" w14:anchorId="7DA03CD8">
          <v:shape id="_x0000_i1141" type="#_x0000_t75" style="width:42.1pt;height:31pt" o:ole="">
            <v:imagedata r:id="rId18" o:title=""/>
          </v:shape>
          <o:OLEObject Type="Embed" ProgID="Equation.DSMT4" ShapeID="_x0000_i1141" DrawAspect="Content" ObjectID="_1602180473" r:id="rId19"/>
        </w:object>
      </w:r>
      <w:r w:rsidRPr="00BE1AFB">
        <w:rPr>
          <w:bCs/>
        </w:rPr>
        <w:t xml:space="preserve"> où a &gt; 1</w:t>
      </w:r>
    </w:p>
    <w:p w14:paraId="179AC206" w14:textId="77777777" w:rsidR="006F7759" w:rsidRPr="00BE1AFB" w:rsidRDefault="006F7759" w:rsidP="006F7759">
      <w:pPr>
        <w:numPr>
          <w:ilvl w:val="0"/>
          <w:numId w:val="12"/>
        </w:numPr>
        <w:tabs>
          <w:tab w:val="clear" w:pos="360"/>
          <w:tab w:val="num" w:pos="0"/>
        </w:tabs>
        <w:spacing w:line="276" w:lineRule="auto"/>
        <w:ind w:left="0"/>
        <w:rPr>
          <w:bCs/>
          <w:u w:val="single"/>
        </w:rPr>
      </w:pPr>
      <w:r w:rsidRPr="00BE1AFB">
        <w:rPr>
          <w:bCs/>
          <w:u w:val="single"/>
        </w:rPr>
        <w:t xml:space="preserve">On procédera en quatre étapes : </w:t>
      </w:r>
    </w:p>
    <w:p w14:paraId="271221BE" w14:textId="77777777" w:rsidR="006F7759" w:rsidRPr="00BE1AFB" w:rsidRDefault="006F7759" w:rsidP="006F7759">
      <w:pPr>
        <w:rPr>
          <w:bCs/>
        </w:rPr>
      </w:pPr>
    </w:p>
    <w:p w14:paraId="7DA54D63" w14:textId="418FED6F" w:rsidR="006F7759" w:rsidRPr="00BE1AFB" w:rsidRDefault="00672F08" w:rsidP="006F7759">
      <w:pPr>
        <w:rPr>
          <w:bCs/>
        </w:rPr>
      </w:pPr>
      <w:r w:rsidRPr="00BE1AFB">
        <w:rPr>
          <w:b/>
          <w:bCs/>
          <w:u w:val="single"/>
        </w:rPr>
        <w:t>Étape</w:t>
      </w:r>
      <w:r w:rsidR="006F7759" w:rsidRPr="00BE1AFB">
        <w:rPr>
          <w:b/>
          <w:bCs/>
          <w:u w:val="single"/>
        </w:rPr>
        <w:t xml:space="preserve"> 1 :</w:t>
      </w:r>
      <w:r w:rsidR="006F7759" w:rsidRPr="00BE1AFB">
        <w:rPr>
          <w:bCs/>
        </w:rPr>
        <w:t xml:space="preserve"> On commencera par choisir K de façon à respecter le </w:t>
      </w:r>
      <w:proofErr w:type="gramStart"/>
      <w:r w:rsidR="006F7759" w:rsidRPr="00BE1AFB">
        <w:rPr>
          <w:bCs/>
        </w:rPr>
        <w:t>critère  C</w:t>
      </w:r>
      <w:proofErr w:type="gramEnd"/>
      <w:r w:rsidR="006F7759" w:rsidRPr="00BE1AFB">
        <w:rPr>
          <w:bCs/>
        </w:rPr>
        <w:t xml:space="preserve">4 compte tenu de la tension de seuil </w:t>
      </w:r>
      <w:proofErr w:type="spellStart"/>
      <w:r w:rsidR="006F7759" w:rsidRPr="00BE1AFB">
        <w:rPr>
          <w:bCs/>
        </w:rPr>
        <w:t>u</w:t>
      </w:r>
      <w:r w:rsidR="006F7759" w:rsidRPr="00BE1AFB">
        <w:rPr>
          <w:bCs/>
          <w:vertAlign w:val="subscript"/>
        </w:rPr>
        <w:t>seuil</w:t>
      </w:r>
      <w:proofErr w:type="spellEnd"/>
      <w:r w:rsidR="006F7759" w:rsidRPr="00BE1AFB">
        <w:rPr>
          <w:bCs/>
        </w:rPr>
        <w:t xml:space="preserve">. </w:t>
      </w:r>
    </w:p>
    <w:p w14:paraId="4996C739" w14:textId="77777777" w:rsidR="006F7759" w:rsidRPr="00BE1AFB" w:rsidRDefault="006F7759" w:rsidP="006F7759">
      <w:pPr>
        <w:rPr>
          <w:bCs/>
        </w:rPr>
      </w:pPr>
    </w:p>
    <w:p w14:paraId="3865C414" w14:textId="77777777" w:rsidR="006F7759" w:rsidRPr="00BE1AFB" w:rsidRDefault="006F7759" w:rsidP="006F7759">
      <w:pPr>
        <w:rPr>
          <w:bCs/>
        </w:rPr>
      </w:pPr>
      <w:r w:rsidRPr="00BE1AFB">
        <w:rPr>
          <w:bCs/>
          <w:u w:val="single"/>
        </w:rPr>
        <w:t>Indice :</w:t>
      </w:r>
      <w:r w:rsidRPr="00BE1AFB">
        <w:rPr>
          <w:bCs/>
        </w:rPr>
        <w:t xml:space="preserve"> En raisonnant très simplement sur le schéma bloc ci-dessous, indiquer l’écart statique </w:t>
      </w:r>
      <w:r w:rsidRPr="00BE1AFB">
        <w:rPr>
          <w:bCs/>
        </w:rPr>
        <w:br/>
        <w:t>ε</w:t>
      </w:r>
      <w:r w:rsidRPr="00BE1AFB">
        <w:rPr>
          <w:bCs/>
          <w:vertAlign w:val="subscript"/>
        </w:rPr>
        <w:t>1</w:t>
      </w:r>
      <w:r w:rsidRPr="00BE1AFB">
        <w:rPr>
          <w:bCs/>
        </w:rPr>
        <w:t xml:space="preserve"> </w:t>
      </w:r>
      <w:r w:rsidRPr="00BE1AFB">
        <w:rPr>
          <w:bCs/>
          <w:vertAlign w:val="subscript"/>
        </w:rPr>
        <w:t>stat</w:t>
      </w:r>
      <w:r w:rsidRPr="00BE1AFB">
        <w:rPr>
          <w:bCs/>
        </w:rPr>
        <w:t xml:space="preserve"> maximal que l’on est susceptible d'obtenir en fonction de K et </w:t>
      </w:r>
      <w:proofErr w:type="spellStart"/>
      <w:r w:rsidRPr="00BE1AFB">
        <w:rPr>
          <w:bCs/>
        </w:rPr>
        <w:t>u</w:t>
      </w:r>
      <w:r w:rsidRPr="00BE1AFB">
        <w:rPr>
          <w:bCs/>
          <w:vertAlign w:val="subscript"/>
        </w:rPr>
        <w:t>seuil</w:t>
      </w:r>
      <w:proofErr w:type="spellEnd"/>
      <w:r w:rsidRPr="00BE1AFB">
        <w:rPr>
          <w:bCs/>
        </w:rPr>
        <w:t xml:space="preserve">. </w:t>
      </w:r>
    </w:p>
    <w:p w14:paraId="331FFC19" w14:textId="77777777" w:rsidR="006F7759" w:rsidRPr="00BE1AFB" w:rsidRDefault="006F7759" w:rsidP="006F7759">
      <w:pPr>
        <w:rPr>
          <w:bCs/>
        </w:rPr>
      </w:pPr>
    </w:p>
    <w:p w14:paraId="6D1713D6" w14:textId="77777777" w:rsidR="006F7759" w:rsidRPr="00720C92" w:rsidRDefault="006F7759" w:rsidP="006F7759">
      <w:pPr>
        <w:jc w:val="center"/>
      </w:pPr>
      <w:r w:rsidRPr="00720C92">
        <w:object w:dxaOrig="10273" w:dyaOrig="3408" w14:anchorId="074B27C1">
          <v:shape id="_x0000_i1142" type="#_x0000_t75" style="width:348.35pt;height:114.1pt" o:ole="">
            <v:imagedata r:id="rId20" o:title=""/>
          </v:shape>
          <o:OLEObject Type="Embed" ProgID="Visio.Drawing.11" ShapeID="_x0000_i1142" DrawAspect="Content" ObjectID="_1602180474" r:id="rId21"/>
        </w:object>
      </w:r>
    </w:p>
    <w:p w14:paraId="2960E0E5" w14:textId="77777777" w:rsidR="006F7759" w:rsidRPr="00720C92" w:rsidRDefault="006F7759" w:rsidP="006F7759">
      <w:pPr>
        <w:jc w:val="center"/>
      </w:pPr>
    </w:p>
    <w:p w14:paraId="5BC05C42" w14:textId="04A07741" w:rsidR="006F7759" w:rsidRDefault="006F7759" w:rsidP="00C0435C">
      <w:pPr>
        <w:rPr>
          <w:rFonts w:eastAsia="Times New Roman" w:cs="Arial"/>
          <w:lang w:eastAsia="fr-FR"/>
        </w:rPr>
      </w:pPr>
    </w:p>
    <w:p w14:paraId="73A74D32" w14:textId="77777777" w:rsidR="006F7759" w:rsidRPr="00BE1AFB" w:rsidRDefault="006F7759" w:rsidP="00672F08">
      <w:r w:rsidRPr="00BE1AFB">
        <w:rPr>
          <w:u w:val="single"/>
        </w:rPr>
        <w:t>N.B. :</w:t>
      </w:r>
      <w:r w:rsidRPr="00BE1AFB">
        <w:t xml:space="preserve"> A propos de précision, le modèle linéaire (non perturbé) laisse prévoir que l'écart statique va être nul (une intégration dans la boucle ouverte). En pratique il n'en n'est rien. Il ne faut pas oublier que la tension de seuil </w:t>
      </w:r>
      <w:proofErr w:type="spellStart"/>
      <w:r w:rsidRPr="00BE1AFB">
        <w:t>u</w:t>
      </w:r>
      <w:r w:rsidRPr="00BE1AFB">
        <w:rPr>
          <w:vertAlign w:val="subscript"/>
        </w:rPr>
        <w:t>seuil</w:t>
      </w:r>
      <w:proofErr w:type="spellEnd"/>
      <w:r w:rsidRPr="00BE1AFB">
        <w:t xml:space="preserve"> n'est qu'un modèle pratique pour rendre compte de dissipations passives type frottements secs ou résistances au roulement qui sont des phénomènes perturbateurs non modélisés (non pris en compte). Si ces efforts perturbateurs avaient été modélisés, ils seraient intervenus au niveau du moteur.</w:t>
      </w:r>
    </w:p>
    <w:p w14:paraId="74496767" w14:textId="77777777" w:rsidR="006F7759" w:rsidRPr="00720C92" w:rsidRDefault="006F7759" w:rsidP="006F7759">
      <w:pPr>
        <w:jc w:val="center"/>
      </w:pPr>
    </w:p>
    <w:tbl>
      <w:tblPr>
        <w:tblW w:w="10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23"/>
        <w:gridCol w:w="1468"/>
        <w:gridCol w:w="4103"/>
      </w:tblGrid>
      <w:tr w:rsidR="006F7759" w:rsidRPr="00720C92" w14:paraId="7B216D23" w14:textId="77777777" w:rsidTr="004324E6">
        <w:tc>
          <w:tcPr>
            <w:tcW w:w="4623" w:type="dxa"/>
            <w:shd w:val="clear" w:color="auto" w:fill="auto"/>
          </w:tcPr>
          <w:p w14:paraId="3F10DE84" w14:textId="77777777" w:rsidR="006F7759" w:rsidRPr="00720C92" w:rsidRDefault="006F7759" w:rsidP="004324E6">
            <w:pPr>
              <w:jc w:val="center"/>
            </w:pPr>
            <w:r w:rsidRPr="00720C92">
              <w:object w:dxaOrig="10273" w:dyaOrig="3408" w14:anchorId="52DB080F">
                <v:shape id="_x0000_i1146" type="#_x0000_t75" style="width:218.2pt;height:73.1pt" o:ole="">
                  <v:imagedata r:id="rId22" o:title=""/>
                </v:shape>
                <o:OLEObject Type="Embed" ProgID="Visio.Drawing.11" ShapeID="_x0000_i1146" DrawAspect="Content" ObjectID="_1602180475" r:id="rId23"/>
              </w:object>
            </w:r>
          </w:p>
        </w:tc>
        <w:tc>
          <w:tcPr>
            <w:tcW w:w="1468" w:type="dxa"/>
            <w:shd w:val="clear" w:color="auto" w:fill="auto"/>
          </w:tcPr>
          <w:p w14:paraId="053550CA" w14:textId="77777777" w:rsidR="006F7759" w:rsidRPr="00720C92" w:rsidRDefault="006F7759" w:rsidP="004324E6">
            <w:pPr>
              <w:jc w:val="center"/>
            </w:pPr>
            <w:r w:rsidRPr="00720C92">
              <w:t>Deux modèles pour des mêmes phénomènes physiques</w:t>
            </w:r>
          </w:p>
        </w:tc>
        <w:tc>
          <w:tcPr>
            <w:tcW w:w="4103" w:type="dxa"/>
            <w:shd w:val="clear" w:color="auto" w:fill="auto"/>
          </w:tcPr>
          <w:p w14:paraId="6968F8E6" w14:textId="77777777" w:rsidR="006F7759" w:rsidRPr="00720C92" w:rsidRDefault="006F7759" w:rsidP="004324E6">
            <w:pPr>
              <w:jc w:val="center"/>
            </w:pPr>
            <w:r w:rsidRPr="00720C92">
              <w:object w:dxaOrig="8572" w:dyaOrig="3257" w14:anchorId="37D10569">
                <v:shape id="_x0000_i1147" type="#_x0000_t75" style="width:193.85pt;height:73.1pt" o:ole="">
                  <v:imagedata r:id="rId24" o:title=""/>
                </v:shape>
                <o:OLEObject Type="Embed" ProgID="Visio.Drawing.11" ShapeID="_x0000_i1147" DrawAspect="Content" ObjectID="_1602180476" r:id="rId25"/>
              </w:object>
            </w:r>
          </w:p>
        </w:tc>
      </w:tr>
    </w:tbl>
    <w:p w14:paraId="1751DCB7" w14:textId="77777777" w:rsidR="006F7759" w:rsidRDefault="006F7759" w:rsidP="006F7759">
      <w:pPr>
        <w:spacing w:after="120"/>
        <w:rPr>
          <w:b/>
          <w:bCs/>
          <w:u w:val="single"/>
        </w:rPr>
      </w:pPr>
    </w:p>
    <w:p w14:paraId="3A8D0D9B" w14:textId="65676FB4" w:rsidR="006F7759" w:rsidRPr="00BE1AFB" w:rsidRDefault="00672F08" w:rsidP="006F7759">
      <w:pPr>
        <w:spacing w:after="120"/>
        <w:rPr>
          <w:bCs/>
        </w:rPr>
      </w:pPr>
      <w:r w:rsidRPr="00BE1AFB">
        <w:rPr>
          <w:b/>
          <w:bCs/>
          <w:u w:val="single"/>
        </w:rPr>
        <w:t>Étape</w:t>
      </w:r>
      <w:r w:rsidR="006F7759" w:rsidRPr="00BE1AFB">
        <w:rPr>
          <w:b/>
          <w:bCs/>
          <w:u w:val="single"/>
        </w:rPr>
        <w:t xml:space="preserve"> 2 :</w:t>
      </w:r>
      <w:r w:rsidR="006F7759" w:rsidRPr="00BE1AFB">
        <w:rPr>
          <w:bCs/>
        </w:rPr>
        <w:t xml:space="preserve"> On choisira ensuite la valeur </w:t>
      </w:r>
      <w:proofErr w:type="gramStart"/>
      <w:r w:rsidR="006F7759" w:rsidRPr="00BE1AFB">
        <w:rPr>
          <w:bCs/>
        </w:rPr>
        <w:t>de a</w:t>
      </w:r>
      <w:proofErr w:type="gramEnd"/>
      <w:r w:rsidR="006F7759" w:rsidRPr="00BE1AFB">
        <w:rPr>
          <w:bCs/>
        </w:rPr>
        <w:t xml:space="preserve"> pour respecter les critères C1 et C2. </w:t>
      </w:r>
    </w:p>
    <w:p w14:paraId="504FC4D4" w14:textId="2F056BBA" w:rsidR="006F7759" w:rsidRPr="00BE1AFB" w:rsidRDefault="00672F08" w:rsidP="006F7759">
      <w:pPr>
        <w:spacing w:after="120"/>
        <w:rPr>
          <w:bCs/>
        </w:rPr>
      </w:pPr>
      <w:r w:rsidRPr="00BE1AFB">
        <w:rPr>
          <w:b/>
          <w:bCs/>
          <w:u w:val="single"/>
        </w:rPr>
        <w:t>Étape</w:t>
      </w:r>
      <w:r w:rsidR="006F7759" w:rsidRPr="00BE1AFB">
        <w:rPr>
          <w:b/>
          <w:bCs/>
          <w:u w:val="single"/>
        </w:rPr>
        <w:t xml:space="preserve"> 3 :</w:t>
      </w:r>
      <w:r w:rsidR="006F7759" w:rsidRPr="00BE1AFB">
        <w:rPr>
          <w:bCs/>
        </w:rPr>
        <w:t xml:space="preserve"> On choisira ensuite la constante de temps </w:t>
      </w:r>
      <w:r w:rsidR="006F7759" w:rsidRPr="00BE1AFB">
        <w:rPr>
          <w:bCs/>
        </w:rPr>
        <w:sym w:font="Symbol" w:char="F074"/>
      </w:r>
      <w:r w:rsidR="006F7759" w:rsidRPr="00BE1AFB">
        <w:rPr>
          <w:bCs/>
        </w:rPr>
        <w:t xml:space="preserve"> de façon à ce que la phase soit apportée "au bon endroit".</w:t>
      </w:r>
    </w:p>
    <w:p w14:paraId="1F3EEAD6" w14:textId="41F1A499" w:rsidR="006F7759" w:rsidRPr="00BE1AFB" w:rsidRDefault="00672F08" w:rsidP="006F7759">
      <w:pPr>
        <w:spacing w:after="120"/>
        <w:rPr>
          <w:bCs/>
        </w:rPr>
      </w:pPr>
      <w:r w:rsidRPr="00BE1AFB">
        <w:rPr>
          <w:b/>
          <w:bCs/>
          <w:u w:val="single"/>
        </w:rPr>
        <w:t>Étape</w:t>
      </w:r>
      <w:bookmarkStart w:id="0" w:name="_GoBack"/>
      <w:bookmarkEnd w:id="0"/>
      <w:r w:rsidR="006F7759" w:rsidRPr="00BE1AFB">
        <w:rPr>
          <w:b/>
          <w:bCs/>
          <w:u w:val="single"/>
        </w:rPr>
        <w:t xml:space="preserve"> 4 :</w:t>
      </w:r>
      <w:r w:rsidR="006F7759" w:rsidRPr="00BE1AFB">
        <w:rPr>
          <w:bCs/>
        </w:rPr>
        <w:t xml:space="preserve"> Enfin, on vérifiera à postériori que le critère C3 est respecté.</w:t>
      </w:r>
    </w:p>
    <w:p w14:paraId="4BC3C3D9" w14:textId="77777777" w:rsidR="006F7759" w:rsidRPr="00BE1AFB" w:rsidRDefault="006F7759" w:rsidP="006F7759">
      <w:pPr>
        <w:rPr>
          <w:bCs/>
        </w:rPr>
      </w:pPr>
    </w:p>
    <w:p w14:paraId="4ECDD091" w14:textId="77777777" w:rsidR="00672F08" w:rsidRDefault="006F7759" w:rsidP="00672F08">
      <w:pPr>
        <w:tabs>
          <w:tab w:val="num" w:pos="0"/>
        </w:tabs>
        <w:spacing w:line="276" w:lineRule="auto"/>
        <w:rPr>
          <w:bCs/>
        </w:rPr>
      </w:pPr>
      <w:r w:rsidRPr="00BE1AFB">
        <w:rPr>
          <w:bCs/>
        </w:rPr>
        <w:t xml:space="preserve">Demander aux expérimentateurs de réaliser un essai de réponse indicielle sur la base de ce correcteur. Pour cela ils doivent : </w:t>
      </w:r>
    </w:p>
    <w:p w14:paraId="0361C693" w14:textId="2E3B01EC" w:rsidR="006F7759" w:rsidRPr="00672F08" w:rsidRDefault="00672F08" w:rsidP="00672F08">
      <w:pPr>
        <w:pStyle w:val="Paragraphedeliste"/>
        <w:numPr>
          <w:ilvl w:val="0"/>
          <w:numId w:val="21"/>
        </w:numPr>
        <w:tabs>
          <w:tab w:val="num" w:pos="0"/>
        </w:tabs>
        <w:rPr>
          <w:bCs/>
        </w:rPr>
      </w:pPr>
      <w:proofErr w:type="gramStart"/>
      <w:r>
        <w:rPr>
          <w:bCs/>
        </w:rPr>
        <w:t>r</w:t>
      </w:r>
      <w:r w:rsidR="006F7759" w:rsidRPr="00672F08">
        <w:rPr>
          <w:bCs/>
        </w:rPr>
        <w:t>evenir</w:t>
      </w:r>
      <w:proofErr w:type="gramEnd"/>
      <w:r w:rsidR="006F7759" w:rsidRPr="00672F08">
        <w:rPr>
          <w:bCs/>
        </w:rPr>
        <w:t xml:space="preserve"> dans l'onglet "Analyse temporelle" et réinitialiser la position du chariot</w:t>
      </w:r>
      <w:r>
        <w:rPr>
          <w:bCs/>
        </w:rPr>
        <w:t> ;</w:t>
      </w:r>
    </w:p>
    <w:p w14:paraId="590B9FD0" w14:textId="68F6653F" w:rsidR="006F7759" w:rsidRPr="00672F08" w:rsidRDefault="00672F08" w:rsidP="00672F08">
      <w:pPr>
        <w:pStyle w:val="Paragraphedeliste"/>
        <w:numPr>
          <w:ilvl w:val="0"/>
          <w:numId w:val="21"/>
        </w:numPr>
        <w:rPr>
          <w:bCs/>
        </w:rPr>
      </w:pPr>
      <w:proofErr w:type="gramStart"/>
      <w:r>
        <w:rPr>
          <w:bCs/>
        </w:rPr>
        <w:t>d</w:t>
      </w:r>
      <w:r w:rsidR="006F7759" w:rsidRPr="00672F08">
        <w:rPr>
          <w:bCs/>
        </w:rPr>
        <w:t>éfinir</w:t>
      </w:r>
      <w:proofErr w:type="gramEnd"/>
      <w:r w:rsidR="006F7759" w:rsidRPr="00672F08">
        <w:rPr>
          <w:bCs/>
        </w:rPr>
        <w:t xml:space="preserve"> le correcteur à avance de phase (menu "Correcteur")</w:t>
      </w:r>
      <w:r>
        <w:rPr>
          <w:bCs/>
        </w:rPr>
        <w:t> ;</w:t>
      </w:r>
    </w:p>
    <w:p w14:paraId="2DFEC10F" w14:textId="2977B5D6" w:rsidR="006F7759" w:rsidRPr="00672F08" w:rsidRDefault="00672F08" w:rsidP="00672F08">
      <w:pPr>
        <w:pStyle w:val="Paragraphedeliste"/>
        <w:numPr>
          <w:ilvl w:val="0"/>
          <w:numId w:val="21"/>
        </w:numPr>
        <w:rPr>
          <w:bCs/>
        </w:rPr>
      </w:pPr>
      <w:proofErr w:type="gramStart"/>
      <w:r>
        <w:rPr>
          <w:bCs/>
        </w:rPr>
        <w:t>i</w:t>
      </w:r>
      <w:r w:rsidR="006F7759" w:rsidRPr="00672F08">
        <w:rPr>
          <w:bCs/>
        </w:rPr>
        <w:t>mposer</w:t>
      </w:r>
      <w:proofErr w:type="gramEnd"/>
      <w:r w:rsidR="006F7759" w:rsidRPr="00672F08">
        <w:rPr>
          <w:bCs/>
        </w:rPr>
        <w:t xml:space="preserve"> une consigne en échelon de 100 mm d'amplitude par exemple (Menu "Analyse temporelle", "Définir entrée"). </w:t>
      </w:r>
    </w:p>
    <w:p w14:paraId="214135C4" w14:textId="77777777" w:rsidR="006F7759" w:rsidRPr="00BE1AFB" w:rsidRDefault="006F7759" w:rsidP="00672F08">
      <w:pPr>
        <w:spacing w:line="276" w:lineRule="auto"/>
        <w:rPr>
          <w:bCs/>
        </w:rPr>
      </w:pPr>
    </w:p>
    <w:p w14:paraId="5DB86775" w14:textId="77777777" w:rsidR="006F7759" w:rsidRPr="00BE1AFB" w:rsidRDefault="006F7759" w:rsidP="00672F08">
      <w:pPr>
        <w:spacing w:line="276" w:lineRule="auto"/>
        <w:rPr>
          <w:bCs/>
        </w:rPr>
      </w:pPr>
      <w:r w:rsidRPr="00BE1AFB">
        <w:rPr>
          <w:bCs/>
        </w:rPr>
        <w:t>Enregistrer cet essai sur une clé USB ou sur le réseau du lycée : menu "Analyse temporelle", "Sauvegarder essai temporel en mémoire".</w:t>
      </w:r>
    </w:p>
    <w:p w14:paraId="0665E9BF" w14:textId="77777777" w:rsidR="006F7759" w:rsidRPr="00BE1AFB" w:rsidRDefault="006F7759" w:rsidP="00672F08">
      <w:pPr>
        <w:spacing w:line="276" w:lineRule="auto"/>
        <w:rPr>
          <w:bCs/>
        </w:rPr>
      </w:pPr>
    </w:p>
    <w:p w14:paraId="0EC4E9A1" w14:textId="77777777" w:rsidR="006F7759" w:rsidRPr="00BE1AFB" w:rsidRDefault="006F7759" w:rsidP="00672F08">
      <w:pPr>
        <w:spacing w:line="276" w:lineRule="auto"/>
        <w:rPr>
          <w:bCs/>
        </w:rPr>
      </w:pPr>
      <w:r w:rsidRPr="00BE1AFB">
        <w:rPr>
          <w:bCs/>
        </w:rPr>
        <w:t xml:space="preserve">Ouvrir cet essai en mode hors ligne sous </w:t>
      </w:r>
      <w:proofErr w:type="spellStart"/>
      <w:r w:rsidRPr="00BE1AFB">
        <w:rPr>
          <w:bCs/>
        </w:rPr>
        <w:t>Control'Drive</w:t>
      </w:r>
      <w:proofErr w:type="spellEnd"/>
      <w:r w:rsidRPr="00BE1AFB">
        <w:rPr>
          <w:bCs/>
        </w:rPr>
        <w:t xml:space="preserve"> : menu "Analyse temporelle", "Ouvrir un essai temporel ".</w:t>
      </w:r>
    </w:p>
    <w:p w14:paraId="33438388" w14:textId="77777777" w:rsidR="006F7759" w:rsidRPr="00BE1AFB" w:rsidRDefault="006F7759" w:rsidP="006F7759">
      <w:pPr>
        <w:rPr>
          <w:bCs/>
        </w:rPr>
      </w:pPr>
    </w:p>
    <w:p w14:paraId="4019BB2B" w14:textId="77777777" w:rsidR="006F7759" w:rsidRPr="00BE1AFB" w:rsidRDefault="006F7759" w:rsidP="006F7759">
      <w:pPr>
        <w:rPr>
          <w:bCs/>
        </w:rPr>
      </w:pPr>
      <w:r w:rsidRPr="00BE1AFB">
        <w:rPr>
          <w:bCs/>
        </w:rPr>
        <w:t>Dépouiller les résultats. Le cahier des charges est-il respecté ?</w:t>
      </w:r>
    </w:p>
    <w:p w14:paraId="362E3464" w14:textId="77777777" w:rsidR="006F7759" w:rsidRPr="00BE1AFB" w:rsidRDefault="006F7759" w:rsidP="006F7759">
      <w:pPr>
        <w:rPr>
          <w:bCs/>
        </w:rPr>
      </w:pPr>
    </w:p>
    <w:p w14:paraId="259CBD04" w14:textId="0F5716D3" w:rsidR="006F7759" w:rsidRPr="00BE1AFB" w:rsidRDefault="006F7759" w:rsidP="006F7759">
      <w:pPr>
        <w:rPr>
          <w:bCs/>
        </w:rPr>
      </w:pPr>
      <w:r w:rsidRPr="00BE1AFB">
        <w:rPr>
          <w:bCs/>
        </w:rPr>
        <w:t>On pourra si on le souhaite revenir dans l'onglet "Identification / Simulation", sous onglet "Temporelle non linéaire" pour comparer les différentes réponses : Position souhaitée, simulée linéaire, non linéaire et position réelle.</w:t>
      </w:r>
    </w:p>
    <w:p w14:paraId="2EDD2F7B" w14:textId="06D8D8BC" w:rsidR="006F7759" w:rsidRPr="00BE1AFB" w:rsidRDefault="006F7759" w:rsidP="00672F08">
      <w:pPr>
        <w:pStyle w:val="Titre3"/>
      </w:pPr>
      <w:r w:rsidRPr="00BE1AFB">
        <w:t>Calage du correcteur proportionnel intégral</w:t>
      </w:r>
    </w:p>
    <w:p w14:paraId="42EF90D3" w14:textId="77777777" w:rsidR="006F7759" w:rsidRPr="00BE1AFB" w:rsidRDefault="006F7759" w:rsidP="006F7759">
      <w:pPr>
        <w:rPr>
          <w:bCs/>
        </w:rPr>
      </w:pPr>
      <w:r w:rsidRPr="00BE1AFB">
        <w:rPr>
          <w:bCs/>
        </w:rPr>
        <w:t xml:space="preserve">Ouvrir la fenêtre de correcteurs (Menu "Correcteur") et choisir un </w:t>
      </w:r>
      <w:proofErr w:type="gramStart"/>
      <w:r w:rsidRPr="00BE1AFB">
        <w:rPr>
          <w:bCs/>
        </w:rPr>
        <w:t>correcteur  "</w:t>
      </w:r>
      <w:proofErr w:type="gramEnd"/>
      <w:r w:rsidRPr="00BE1AFB">
        <w:rPr>
          <w:bCs/>
        </w:rPr>
        <w:t>PID académique"</w:t>
      </w:r>
    </w:p>
    <w:p w14:paraId="70D28C2F" w14:textId="77777777" w:rsidR="006F7759" w:rsidRPr="00672F08" w:rsidRDefault="006F7759" w:rsidP="006F7759">
      <w:pPr>
        <w:pStyle w:val="MTDisplayEquation"/>
        <w:numPr>
          <w:ilvl w:val="0"/>
          <w:numId w:val="0"/>
        </w:numPr>
        <w:jc w:val="center"/>
        <w:rPr>
          <w:rFonts w:asciiTheme="minorHAnsi" w:hAnsiTheme="minorHAnsi" w:cstheme="minorHAnsi"/>
          <w:bCs/>
          <w:szCs w:val="22"/>
        </w:rPr>
      </w:pPr>
      <w:r w:rsidRPr="00672F08">
        <w:rPr>
          <w:rFonts w:asciiTheme="minorHAnsi" w:hAnsiTheme="minorHAnsi" w:cstheme="minorHAnsi"/>
          <w:szCs w:val="22"/>
        </w:rPr>
        <w:t xml:space="preserve">G(p) = </w:t>
      </w:r>
      <w:proofErr w:type="gramStart"/>
      <w:r w:rsidRPr="00672F08">
        <w:rPr>
          <w:rFonts w:asciiTheme="minorHAnsi" w:hAnsiTheme="minorHAnsi" w:cstheme="minorHAnsi"/>
          <w:bCs/>
          <w:szCs w:val="22"/>
        </w:rPr>
        <w:t>K(</w:t>
      </w:r>
      <w:proofErr w:type="gramEnd"/>
      <w:r w:rsidRPr="00672F08">
        <w:rPr>
          <w:rFonts w:asciiTheme="minorHAnsi" w:hAnsiTheme="minorHAnsi" w:cstheme="minorHAnsi"/>
          <w:bCs/>
          <w:szCs w:val="22"/>
        </w:rPr>
        <w:t xml:space="preserve">1 + </w:t>
      </w:r>
      <w:r w:rsidRPr="00672F08">
        <w:rPr>
          <w:rFonts w:asciiTheme="minorHAnsi" w:hAnsiTheme="minorHAnsi" w:cstheme="minorHAnsi"/>
          <w:bCs/>
          <w:position w:val="-28"/>
          <w:szCs w:val="22"/>
        </w:rPr>
        <w:object w:dxaOrig="440" w:dyaOrig="639" w14:anchorId="68C95E71">
          <v:shape id="_x0000_i1156" type="#_x0000_t75" style="width:22.15pt;height:31pt" o:ole="">
            <v:imagedata r:id="rId26" o:title=""/>
          </v:shape>
          <o:OLEObject Type="Embed" ProgID="Equation.DSMT4" ShapeID="_x0000_i1156" DrawAspect="Content" ObjectID="_1602180477" r:id="rId27"/>
        </w:object>
      </w:r>
      <w:r w:rsidRPr="00672F08">
        <w:rPr>
          <w:rFonts w:asciiTheme="minorHAnsi" w:hAnsiTheme="minorHAnsi" w:cstheme="minorHAnsi"/>
          <w:bCs/>
          <w:szCs w:val="22"/>
        </w:rPr>
        <w:t>)</w:t>
      </w:r>
    </w:p>
    <w:p w14:paraId="61B98E10" w14:textId="77777777" w:rsidR="006F7759" w:rsidRPr="00BE1AFB" w:rsidRDefault="006F7759" w:rsidP="00672F08">
      <w:r w:rsidRPr="00BE1AFB">
        <w:t xml:space="preserve">Justifier le choix d'un correcteur de type PI en analysant notamment le critère de précision qui impose un rejet de perturbation suffisant. </w:t>
      </w:r>
    </w:p>
    <w:p w14:paraId="1F8EBB7B" w14:textId="77777777" w:rsidR="006F7759" w:rsidRPr="00720C92" w:rsidRDefault="006F7759" w:rsidP="006F7759">
      <w:pPr>
        <w:tabs>
          <w:tab w:val="num" w:pos="1276"/>
        </w:tabs>
      </w:pPr>
    </w:p>
    <w:p w14:paraId="41BB1BA6" w14:textId="77777777" w:rsidR="006F7759" w:rsidRPr="00BE1AFB" w:rsidRDefault="006F7759" w:rsidP="006F7759">
      <w:pPr>
        <w:rPr>
          <w:bCs/>
          <w:u w:val="single"/>
        </w:rPr>
      </w:pPr>
      <w:r w:rsidRPr="00BE1AFB">
        <w:rPr>
          <w:bCs/>
          <w:u w:val="single"/>
        </w:rPr>
        <w:t xml:space="preserve">On procédera en deux étapes : </w:t>
      </w:r>
    </w:p>
    <w:p w14:paraId="767933C1" w14:textId="77777777" w:rsidR="006F7759" w:rsidRPr="00720C92" w:rsidRDefault="006F7759" w:rsidP="006F7759">
      <w:proofErr w:type="spellStart"/>
      <w:r w:rsidRPr="00BE1AFB">
        <w:rPr>
          <w:b/>
          <w:u w:val="single"/>
        </w:rPr>
        <w:t>Etape</w:t>
      </w:r>
      <w:proofErr w:type="spellEnd"/>
      <w:r w:rsidRPr="00BE1AFB">
        <w:rPr>
          <w:b/>
          <w:u w:val="single"/>
        </w:rPr>
        <w:t xml:space="preserve"> 1 :</w:t>
      </w:r>
      <w:r w:rsidRPr="00720C92">
        <w:t xml:space="preserve"> Commencer par choisir le gain K de façon à satisfaire les critères C1, C2 et C3.</w:t>
      </w:r>
    </w:p>
    <w:p w14:paraId="3F8A97D5" w14:textId="6D6B89BA" w:rsidR="006F7759" w:rsidRPr="00BE1AFB" w:rsidRDefault="006F7759" w:rsidP="006F7759">
      <w:pPr>
        <w:rPr>
          <w:bCs/>
        </w:rPr>
      </w:pPr>
      <w:proofErr w:type="spellStart"/>
      <w:r w:rsidRPr="00BE1AFB">
        <w:rPr>
          <w:b/>
          <w:u w:val="single"/>
        </w:rPr>
        <w:t>Etape</w:t>
      </w:r>
      <w:proofErr w:type="spellEnd"/>
      <w:r w:rsidRPr="00BE1AFB">
        <w:rPr>
          <w:b/>
          <w:u w:val="single"/>
        </w:rPr>
        <w:t xml:space="preserve"> 2 :</w:t>
      </w:r>
      <w:r w:rsidRPr="00720C92">
        <w:t xml:space="preserve"> Choisir</w:t>
      </w:r>
      <w:r w:rsidRPr="00BE1AFB">
        <w:rPr>
          <w:bCs/>
        </w:rPr>
        <w:t xml:space="preserve"> la constante de temps T</w:t>
      </w:r>
      <w:r w:rsidRPr="00BE1AFB">
        <w:rPr>
          <w:bCs/>
          <w:vertAlign w:val="subscript"/>
        </w:rPr>
        <w:t>i</w:t>
      </w:r>
      <w:r w:rsidRPr="00BE1AFB">
        <w:rPr>
          <w:bCs/>
        </w:rPr>
        <w:t xml:space="preserve"> de façon à ce que le déphasage apporté par ce correcteur ne modifie que peu la marge de phase et la pulsation de coupure à 0dB de la boucle ouverte corrigée par le gain K (celui de l'étape 1). On choisit pour cela T</w:t>
      </w:r>
      <w:r w:rsidRPr="00BE1AFB">
        <w:rPr>
          <w:bCs/>
          <w:vertAlign w:val="subscript"/>
        </w:rPr>
        <w:t>i</w:t>
      </w:r>
      <w:r w:rsidRPr="00BE1AFB">
        <w:rPr>
          <w:bCs/>
        </w:rPr>
        <w:t xml:space="preserve"> de façon à ce qu'il y ait au moins une décade entre la pulsation 1/T</w:t>
      </w:r>
      <w:r w:rsidRPr="00BE1AFB">
        <w:rPr>
          <w:bCs/>
          <w:vertAlign w:val="subscript"/>
        </w:rPr>
        <w:t>i</w:t>
      </w:r>
      <w:r w:rsidRPr="00BE1AFB">
        <w:rPr>
          <w:bCs/>
        </w:rPr>
        <w:t xml:space="preserve"> et la pulsation </w:t>
      </w:r>
      <w:r w:rsidRPr="00BE1AFB">
        <w:sym w:font="Symbol" w:char="F077"/>
      </w:r>
      <w:r w:rsidRPr="00BE1AFB">
        <w:rPr>
          <w:vertAlign w:val="subscript"/>
        </w:rPr>
        <w:t>co-0dB</w:t>
      </w:r>
      <w:r w:rsidRPr="00720C92">
        <w:t xml:space="preserve"> de l'étape</w:t>
      </w:r>
      <w:r w:rsidR="00672F08">
        <w:t> </w:t>
      </w:r>
      <w:r w:rsidRPr="00720C92">
        <w:t>1</w:t>
      </w:r>
      <w:r w:rsidRPr="00BE1AFB">
        <w:rPr>
          <w:bCs/>
        </w:rPr>
        <w:t>.</w:t>
      </w:r>
    </w:p>
    <w:p w14:paraId="42EF8ADD" w14:textId="77777777" w:rsidR="006F7759" w:rsidRPr="00720C92" w:rsidRDefault="006F7759" w:rsidP="006F7759">
      <w:pPr>
        <w:tabs>
          <w:tab w:val="num" w:pos="1276"/>
        </w:tabs>
      </w:pPr>
    </w:p>
    <w:p w14:paraId="2AA6CE01" w14:textId="25433D8E" w:rsidR="006F7759" w:rsidRPr="00720C92" w:rsidRDefault="006F7759" w:rsidP="006F7759">
      <w:pPr>
        <w:tabs>
          <w:tab w:val="num" w:pos="1276"/>
        </w:tabs>
      </w:pPr>
      <w:r w:rsidRPr="00720C92">
        <w:t>Faire exécuter un essai de réponse indicielle de 100mm sur la base de ce correcteur et dépouiller les résultats de la même façon qu'auparavant.</w:t>
      </w:r>
    </w:p>
    <w:p w14:paraId="315CE041" w14:textId="6969EDBB" w:rsidR="006F7759" w:rsidRPr="00BE1AFB" w:rsidRDefault="006F7759" w:rsidP="00672F08">
      <w:pPr>
        <w:pStyle w:val="Titre3"/>
      </w:pPr>
      <w:r w:rsidRPr="00BE1AFB">
        <w:t>Calage du correcteur à retard de phase</w:t>
      </w:r>
    </w:p>
    <w:p w14:paraId="3E6541B2" w14:textId="77777777" w:rsidR="006F7759" w:rsidRPr="00BE1AFB" w:rsidRDefault="006F7759" w:rsidP="006F7759">
      <w:pPr>
        <w:rPr>
          <w:bCs/>
        </w:rPr>
      </w:pPr>
      <w:r w:rsidRPr="00BE1AFB">
        <w:rPr>
          <w:bCs/>
        </w:rPr>
        <w:t>Ouvrir la fenêtre de correcteurs (Menu "Correcteur") et choisir un correcteur à "Retard de phase, action I"</w:t>
      </w:r>
    </w:p>
    <w:p w14:paraId="4D9616EA" w14:textId="77777777" w:rsidR="006F7759" w:rsidRPr="00BE1AFB" w:rsidRDefault="006F7759" w:rsidP="006F7759">
      <w:pPr>
        <w:jc w:val="center"/>
        <w:rPr>
          <w:bCs/>
        </w:rPr>
      </w:pPr>
      <w:r w:rsidRPr="00BE1AFB">
        <w:rPr>
          <w:bCs/>
        </w:rPr>
        <w:t xml:space="preserve">G(p) =  </w:t>
      </w:r>
      <w:r w:rsidRPr="00BE1AFB">
        <w:rPr>
          <w:position w:val="-28"/>
        </w:rPr>
        <w:object w:dxaOrig="1200" w:dyaOrig="639" w14:anchorId="0852020A">
          <v:shape id="_x0000_i1151" type="#_x0000_t75" style="width:59.8pt;height:31pt" o:ole="">
            <v:imagedata r:id="rId28" o:title=""/>
          </v:shape>
          <o:OLEObject Type="Embed" ProgID="Equation.DSMT4" ShapeID="_x0000_i1151" DrawAspect="Content" ObjectID="_1602180478" r:id="rId29"/>
        </w:object>
      </w:r>
      <w:r w:rsidRPr="00720C92">
        <w:t xml:space="preserve"> où b &gt; 1</w:t>
      </w:r>
    </w:p>
    <w:p w14:paraId="11F9F344" w14:textId="77777777" w:rsidR="006F7759" w:rsidRPr="00BE1AFB" w:rsidRDefault="006F7759" w:rsidP="006F7759">
      <w:pPr>
        <w:rPr>
          <w:bCs/>
          <w:u w:val="single"/>
        </w:rPr>
      </w:pPr>
      <w:r w:rsidRPr="00BE1AFB">
        <w:rPr>
          <w:bCs/>
          <w:u w:val="single"/>
        </w:rPr>
        <w:t xml:space="preserve">On procédera en quatre étapes : </w:t>
      </w:r>
    </w:p>
    <w:p w14:paraId="4B17130E" w14:textId="1C34EE42" w:rsidR="006F7759" w:rsidRPr="00BE1AFB" w:rsidRDefault="00672F08" w:rsidP="006F7759">
      <w:pPr>
        <w:rPr>
          <w:bCs/>
        </w:rPr>
      </w:pPr>
      <w:r w:rsidRPr="00BE1AFB">
        <w:rPr>
          <w:b/>
          <w:bCs/>
          <w:u w:val="single"/>
        </w:rPr>
        <w:t>Étape</w:t>
      </w:r>
      <w:r w:rsidR="006F7759" w:rsidRPr="00BE1AFB">
        <w:rPr>
          <w:b/>
          <w:bCs/>
          <w:u w:val="single"/>
        </w:rPr>
        <w:t xml:space="preserve"> 1 :</w:t>
      </w:r>
      <w:r w:rsidR="006F7759" w:rsidRPr="00BE1AFB">
        <w:rPr>
          <w:bCs/>
        </w:rPr>
        <w:t xml:space="preserve"> On commencera par choisir K de façon à respecter les critères C1, C2 et C3. </w:t>
      </w:r>
    </w:p>
    <w:p w14:paraId="4F42DC06" w14:textId="1C7FB916" w:rsidR="006F7759" w:rsidRPr="00BE1AFB" w:rsidRDefault="00672F08" w:rsidP="006F7759">
      <w:pPr>
        <w:rPr>
          <w:bCs/>
        </w:rPr>
      </w:pPr>
      <w:r w:rsidRPr="00BE1AFB">
        <w:rPr>
          <w:b/>
          <w:bCs/>
          <w:u w:val="single"/>
        </w:rPr>
        <w:t>Étape</w:t>
      </w:r>
      <w:r w:rsidR="006F7759" w:rsidRPr="00BE1AFB">
        <w:rPr>
          <w:b/>
          <w:bCs/>
          <w:u w:val="single"/>
        </w:rPr>
        <w:t xml:space="preserve"> 2 :</w:t>
      </w:r>
      <w:r w:rsidR="006F7759" w:rsidRPr="00BE1AFB">
        <w:rPr>
          <w:bCs/>
        </w:rPr>
        <w:t xml:space="preserve"> On choisira ensuite la valeur de b de façon à respecter C4 compte tenu de la tension de seuil </w:t>
      </w:r>
      <w:proofErr w:type="spellStart"/>
      <w:r w:rsidR="006F7759" w:rsidRPr="00BE1AFB">
        <w:rPr>
          <w:bCs/>
        </w:rPr>
        <w:t>u</w:t>
      </w:r>
      <w:r w:rsidR="006F7759" w:rsidRPr="00BE1AFB">
        <w:rPr>
          <w:bCs/>
          <w:vertAlign w:val="subscript"/>
        </w:rPr>
        <w:t>seuil</w:t>
      </w:r>
      <w:proofErr w:type="spellEnd"/>
      <w:r w:rsidR="006F7759" w:rsidRPr="00BE1AFB">
        <w:rPr>
          <w:bCs/>
        </w:rPr>
        <w:t xml:space="preserve">. </w:t>
      </w:r>
    </w:p>
    <w:p w14:paraId="52FFA726" w14:textId="0E6934FD" w:rsidR="006F7759" w:rsidRPr="00BE1AFB" w:rsidRDefault="00672F08" w:rsidP="006F7759">
      <w:pPr>
        <w:jc w:val="center"/>
        <w:rPr>
          <w:bCs/>
        </w:rPr>
      </w:pPr>
      <w:r w:rsidRPr="00720C92">
        <w:object w:dxaOrig="10273" w:dyaOrig="3417" w14:anchorId="4D250071">
          <v:shape id="_x0000_i1152" type="#_x0000_t75" style="width:294.65pt;height:98.6pt" o:ole="">
            <v:imagedata r:id="rId30" o:title=""/>
          </v:shape>
          <o:OLEObject Type="Embed" ProgID="Visio.Drawing.11" ShapeID="_x0000_i1152" DrawAspect="Content" ObjectID="_1602180479" r:id="rId31"/>
        </w:object>
      </w:r>
    </w:p>
    <w:p w14:paraId="336C6AE8" w14:textId="784E79FF" w:rsidR="006F7759" w:rsidRPr="00BE1AFB" w:rsidRDefault="00672F08" w:rsidP="006F7759">
      <w:pPr>
        <w:rPr>
          <w:bCs/>
        </w:rPr>
      </w:pPr>
      <w:r w:rsidRPr="00BE1AFB">
        <w:rPr>
          <w:b/>
          <w:u w:val="single"/>
        </w:rPr>
        <w:t>Étape</w:t>
      </w:r>
      <w:r w:rsidR="006F7759" w:rsidRPr="00BE1AFB">
        <w:rPr>
          <w:b/>
          <w:u w:val="single"/>
        </w:rPr>
        <w:t xml:space="preserve"> 3 :</w:t>
      </w:r>
      <w:r w:rsidR="006F7759" w:rsidRPr="00720C92">
        <w:t xml:space="preserve"> Choisir</w:t>
      </w:r>
      <w:r w:rsidR="006F7759" w:rsidRPr="00BE1AFB">
        <w:rPr>
          <w:bCs/>
        </w:rPr>
        <w:t xml:space="preserve"> la constante de temps </w:t>
      </w:r>
      <w:r w:rsidR="006F7759" w:rsidRPr="00BE1AFB">
        <w:rPr>
          <w:bCs/>
        </w:rPr>
        <w:sym w:font="Symbol" w:char="F074"/>
      </w:r>
      <w:r w:rsidR="006F7759" w:rsidRPr="00BE1AFB">
        <w:rPr>
          <w:bCs/>
        </w:rPr>
        <w:t xml:space="preserve"> de faço</w:t>
      </w:r>
      <w:r w:rsidR="006F7759">
        <w:rPr>
          <w:bCs/>
        </w:rPr>
        <w:t>n</w:t>
      </w:r>
      <w:r w:rsidR="006F7759" w:rsidRPr="00BE1AFB">
        <w:rPr>
          <w:bCs/>
        </w:rPr>
        <w:t xml:space="preserve"> à ce que le déphasage apporté par ce correcteur ne modifie que peu la marge de phase et la pulsation de coupure à 0dB de la boucle ouverte corrigée par le gain K (celui de l'étape 1). On choisit pour cela </w:t>
      </w:r>
      <w:r w:rsidR="006F7759" w:rsidRPr="00BE1AFB">
        <w:rPr>
          <w:bCs/>
        </w:rPr>
        <w:sym w:font="Symbol" w:char="F074"/>
      </w:r>
      <w:r w:rsidR="006F7759" w:rsidRPr="00BE1AFB">
        <w:rPr>
          <w:bCs/>
        </w:rPr>
        <w:t xml:space="preserve"> de façon à ce qu'il y ait au moins une décade entre la pulsation 1/</w:t>
      </w:r>
      <w:r w:rsidR="006F7759" w:rsidRPr="00BE1AFB">
        <w:rPr>
          <w:bCs/>
        </w:rPr>
        <w:sym w:font="Symbol" w:char="F074"/>
      </w:r>
      <w:r w:rsidR="006F7759" w:rsidRPr="00BE1AFB">
        <w:rPr>
          <w:bCs/>
        </w:rPr>
        <w:t xml:space="preserve"> et la pulsation </w:t>
      </w:r>
      <w:r w:rsidR="006F7759" w:rsidRPr="00BE1AFB">
        <w:sym w:font="Symbol" w:char="F077"/>
      </w:r>
      <w:r w:rsidR="006F7759" w:rsidRPr="00BE1AFB">
        <w:rPr>
          <w:vertAlign w:val="subscript"/>
        </w:rPr>
        <w:t>co-0dB</w:t>
      </w:r>
      <w:r w:rsidR="006F7759" w:rsidRPr="00720C92">
        <w:t xml:space="preserve"> de l'étape</w:t>
      </w:r>
      <w:r>
        <w:t> </w:t>
      </w:r>
      <w:r w:rsidR="006F7759" w:rsidRPr="00720C92">
        <w:t>1</w:t>
      </w:r>
      <w:r w:rsidR="006F7759" w:rsidRPr="00BE1AFB">
        <w:rPr>
          <w:bCs/>
        </w:rPr>
        <w:t>.</w:t>
      </w:r>
    </w:p>
    <w:p w14:paraId="614E2284" w14:textId="77777777" w:rsidR="006F7759" w:rsidRPr="00BE1AFB" w:rsidRDefault="006F7759" w:rsidP="006F7759">
      <w:pPr>
        <w:rPr>
          <w:bCs/>
        </w:rPr>
      </w:pPr>
    </w:p>
    <w:p w14:paraId="1B0BA5B9" w14:textId="0D8F12CC" w:rsidR="006F7759" w:rsidRDefault="006F7759" w:rsidP="006F7759">
      <w:pPr>
        <w:rPr>
          <w:rFonts w:eastAsia="Times New Roman" w:cs="Arial"/>
          <w:lang w:eastAsia="fr-FR"/>
        </w:rPr>
      </w:pPr>
      <w:r w:rsidRPr="00720C92">
        <w:t>Faire exécuter un essai de réponse indicielle de 100mm sur la base de ce correcteur et dépouiller les résultats de la même façon qu'auparavant.</w:t>
      </w:r>
    </w:p>
    <w:p w14:paraId="00D4423E" w14:textId="77777777" w:rsidR="00C0435C" w:rsidRPr="00720C92" w:rsidRDefault="00C0435C" w:rsidP="00C0435C">
      <w:pPr>
        <w:rPr>
          <w:bCs/>
        </w:rPr>
      </w:pPr>
    </w:p>
    <w:p w14:paraId="79951283" w14:textId="77777777" w:rsidR="0004485A" w:rsidRPr="0004485A" w:rsidRDefault="0004485A" w:rsidP="0004485A">
      <w:pPr>
        <w:rPr>
          <w:rFonts w:cs="Arial"/>
          <w:b/>
          <w:bCs/>
        </w:rPr>
      </w:pPr>
      <w:r w:rsidRPr="0004485A">
        <w:rPr>
          <w:rFonts w:cs="Arial"/>
          <w:b/>
          <w:bCs/>
        </w:rPr>
        <w:t>Faire le point sur les activités menées au cours de ce TP</w:t>
      </w:r>
    </w:p>
    <w:p w14:paraId="7EFEB24C" w14:textId="77777777" w:rsidR="00C0435C" w:rsidRPr="00C0435C" w:rsidRDefault="00C0435C" w:rsidP="00C0435C"/>
    <w:sectPr w:rsidR="00C0435C" w:rsidRPr="00C0435C" w:rsidSect="0004485A">
      <w:footerReference w:type="default" r:id="rId32"/>
      <w:pgSz w:w="11906" w:h="16838"/>
      <w:pgMar w:top="1134" w:right="1134" w:bottom="1134"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C54A4" w14:textId="77777777" w:rsidR="00B740BA" w:rsidRDefault="00B740BA" w:rsidP="00283EF8">
      <w:r>
        <w:separator/>
      </w:r>
    </w:p>
  </w:endnote>
  <w:endnote w:type="continuationSeparator" w:id="0">
    <w:p w14:paraId="0D6CF998" w14:textId="77777777" w:rsidR="00B740BA" w:rsidRDefault="00B740BA"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283EF8" w14:paraId="2C2FEA61" w14:textId="77777777" w:rsidTr="0004485A">
      <w:tc>
        <w:tcPr>
          <w:tcW w:w="3544" w:type="dxa"/>
          <w:vAlign w:val="center"/>
        </w:tcPr>
        <w:p w14:paraId="3D1429A0" w14:textId="77A5DC22" w:rsidR="00283EF8" w:rsidRDefault="00283EF8" w:rsidP="002A3176">
          <w:pPr>
            <w:pStyle w:val="Pieddepage"/>
            <w:tabs>
              <w:tab w:val="clear" w:pos="4536"/>
              <w:tab w:val="center" w:pos="3180"/>
            </w:tabs>
            <w:rPr>
              <w:rFonts w:ascii="Tw Cen MT" w:hAnsi="Tw Cen MT"/>
              <w:i/>
              <w:sz w:val="18"/>
            </w:rPr>
          </w:pPr>
          <w:r>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5E6D9CD9" w14:textId="77777777"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969" w:type="dxa"/>
        </w:tcPr>
        <w:p w14:paraId="2E2713D0" w14:textId="77777777" w:rsidR="00283EF8" w:rsidRPr="00CF549E" w:rsidRDefault="00283EF8" w:rsidP="00283EF8">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71518" w14:textId="77777777" w:rsidR="00B740BA" w:rsidRDefault="00B740BA" w:rsidP="00283EF8">
      <w:r>
        <w:separator/>
      </w:r>
    </w:p>
  </w:footnote>
  <w:footnote w:type="continuationSeparator" w:id="0">
    <w:p w14:paraId="2165E87E" w14:textId="77777777" w:rsidR="00B740BA" w:rsidRDefault="00B740BA"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902689"/>
    <w:multiLevelType w:val="hybridMultilevel"/>
    <w:tmpl w:val="23C22D2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7E249F"/>
    <w:multiLevelType w:val="hybridMultilevel"/>
    <w:tmpl w:val="D09EC91E"/>
    <w:lvl w:ilvl="0" w:tplc="4AE6C0BE">
      <w:start w:val="1"/>
      <w:numFmt w:val="decimal"/>
      <w:pStyle w:val="Activit"/>
      <w:lvlText w:val="Activité %1."/>
      <w:lvlJc w:val="left"/>
      <w:pPr>
        <w:ind w:left="113" w:firstLine="247"/>
      </w:pPr>
      <w:rPr>
        <w:rFonts w:ascii="Tw Cen MT" w:hAnsi="Tw Cen MT" w:hint="default"/>
        <w:b/>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C6040C"/>
    <w:multiLevelType w:val="hybridMultilevel"/>
    <w:tmpl w:val="043E2FEA"/>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420457"/>
    <w:multiLevelType w:val="hybridMultilevel"/>
    <w:tmpl w:val="418E49A6"/>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9660C34"/>
    <w:multiLevelType w:val="hybridMultilevel"/>
    <w:tmpl w:val="9836CF9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B06AEF"/>
    <w:multiLevelType w:val="hybridMultilevel"/>
    <w:tmpl w:val="F87A264A"/>
    <w:lvl w:ilvl="0" w:tplc="040C0001">
      <w:start w:val="1"/>
      <w:numFmt w:val="bullet"/>
      <w:lvlText w:val=""/>
      <w:lvlJc w:val="left"/>
      <w:pPr>
        <w:tabs>
          <w:tab w:val="num" w:pos="360"/>
        </w:tabs>
        <w:ind w:left="360" w:hanging="360"/>
      </w:pPr>
      <w:rPr>
        <w:rFonts w:ascii="Symbol" w:hAnsi="Symbol" w:hint="default"/>
        <w:b w:val="0"/>
      </w:rPr>
    </w:lvl>
    <w:lvl w:ilvl="1" w:tplc="040C000F">
      <w:start w:val="1"/>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11" w15:restartNumberingAfterBreak="0">
    <w:nsid w:val="4FE8304E"/>
    <w:multiLevelType w:val="hybridMultilevel"/>
    <w:tmpl w:val="982A004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0C2A74"/>
    <w:multiLevelType w:val="hybridMultilevel"/>
    <w:tmpl w:val="F7CE5976"/>
    <w:lvl w:ilvl="0" w:tplc="42C8600C">
      <w:start w:val="1"/>
      <w:numFmt w:val="decimal"/>
      <w:pStyle w:val="MTDisplayEquation"/>
      <w:lvlText w:val="%1)"/>
      <w:lvlJc w:val="left"/>
      <w:pPr>
        <w:tabs>
          <w:tab w:val="num" w:pos="360"/>
        </w:tabs>
        <w:ind w:left="360" w:hanging="360"/>
      </w:pPr>
    </w:lvl>
    <w:lvl w:ilvl="1" w:tplc="040C000F">
      <w:start w:val="1"/>
      <w:numFmt w:val="decimal"/>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15:restartNumberingAfterBreak="0">
    <w:nsid w:val="75C00FA1"/>
    <w:multiLevelType w:val="hybridMultilevel"/>
    <w:tmpl w:val="82625154"/>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abstractNum w:abstractNumId="19" w15:restartNumberingAfterBreak="0">
    <w:nsid w:val="7E86298A"/>
    <w:multiLevelType w:val="hybridMultilevel"/>
    <w:tmpl w:val="44DE47A8"/>
    <w:lvl w:ilvl="0" w:tplc="49768F18">
      <w:start w:val="1"/>
      <w:numFmt w:val="bullet"/>
      <w:lvlText w:val=""/>
      <w:lvlJc w:val="left"/>
      <w:pPr>
        <w:ind w:left="720" w:hanging="360"/>
      </w:pPr>
      <w:rPr>
        <w:rFonts w:ascii="Wingdings" w:hAnsi="Wingdings" w:hint="default"/>
      </w:rPr>
    </w:lvl>
    <w:lvl w:ilvl="1" w:tplc="5EF69C8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2"/>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4"/>
  </w:num>
  <w:num w:numId="9">
    <w:abstractNumId w:val="12"/>
  </w:num>
  <w:num w:numId="10">
    <w:abstractNumId w:val="18"/>
  </w:num>
  <w:num w:numId="11">
    <w:abstractNumId w:val="15"/>
  </w:num>
  <w:num w:numId="12">
    <w:abstractNumId w:val="10"/>
  </w:num>
  <w:num w:numId="13">
    <w:abstractNumId w:val="16"/>
  </w:num>
  <w:num w:numId="14">
    <w:abstractNumId w:val="1"/>
  </w:num>
  <w:num w:numId="15">
    <w:abstractNumId w:val="3"/>
  </w:num>
  <w:num w:numId="16">
    <w:abstractNumId w:val="19"/>
  </w:num>
  <w:num w:numId="17">
    <w:abstractNumId w:val="11"/>
  </w:num>
  <w:num w:numId="18">
    <w:abstractNumId w:val="9"/>
  </w:num>
  <w:num w:numId="19">
    <w:abstractNumId w:val="4"/>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726"/>
    <w:rsid w:val="0004485A"/>
    <w:rsid w:val="000E3793"/>
    <w:rsid w:val="000E5DCF"/>
    <w:rsid w:val="00107B63"/>
    <w:rsid w:val="00136FBD"/>
    <w:rsid w:val="001544B2"/>
    <w:rsid w:val="00193745"/>
    <w:rsid w:val="00283EF8"/>
    <w:rsid w:val="002A3176"/>
    <w:rsid w:val="002F7AF2"/>
    <w:rsid w:val="00380DC6"/>
    <w:rsid w:val="00413EEC"/>
    <w:rsid w:val="004632E4"/>
    <w:rsid w:val="005E6255"/>
    <w:rsid w:val="00672E3C"/>
    <w:rsid w:val="00672F08"/>
    <w:rsid w:val="006F7759"/>
    <w:rsid w:val="00824726"/>
    <w:rsid w:val="00840391"/>
    <w:rsid w:val="008D3E1D"/>
    <w:rsid w:val="00AC2CD4"/>
    <w:rsid w:val="00B740BA"/>
    <w:rsid w:val="00B9145A"/>
    <w:rsid w:val="00C0435C"/>
    <w:rsid w:val="00C87B78"/>
    <w:rsid w:val="00DB0C72"/>
    <w:rsid w:val="00F82A47"/>
    <w:rsid w:val="00FA0F47"/>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uiPriority w:val="59"/>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customStyle="1" w:styleId="SansinterligneCar">
    <w:name w:val="Sans interligne Car"/>
    <w:link w:val="SansinterligneCarCar"/>
    <w:uiPriority w:val="1"/>
    <w:qFormat/>
    <w:rsid w:val="00C0435C"/>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C0435C"/>
    <w:rPr>
      <w:rFonts w:ascii="Calibri" w:eastAsia="Times New Roman" w:hAnsi="Calibri" w:cs="Times New Roman"/>
    </w:rPr>
  </w:style>
  <w:style w:type="paragraph" w:customStyle="1" w:styleId="Fredgrostitre1">
    <w:name w:val="Fred gros titre 1"/>
    <w:basedOn w:val="Normal"/>
    <w:next w:val="Normal"/>
    <w:rsid w:val="00C0435C"/>
    <w:pPr>
      <w:jc w:val="center"/>
    </w:pPr>
    <w:rPr>
      <w:rFonts w:ascii="Times New Roman" w:eastAsia="Times New Roman" w:hAnsi="Times New Roman" w:cs="Times New Roman"/>
      <w:b/>
      <w:sz w:val="36"/>
      <w:szCs w:val="20"/>
      <w:u w:val="single"/>
      <w:lang w:eastAsia="fr-FR"/>
    </w:rPr>
  </w:style>
  <w:style w:type="paragraph" w:customStyle="1" w:styleId="MTDisplayEquation">
    <w:name w:val="MTDisplayEquation"/>
    <w:basedOn w:val="Normal"/>
    <w:next w:val="Normal"/>
    <w:rsid w:val="00C0435C"/>
    <w:pPr>
      <w:numPr>
        <w:numId w:val="13"/>
      </w:numPr>
      <w:tabs>
        <w:tab w:val="center" w:pos="4680"/>
        <w:tab w:val="right" w:pos="9360"/>
      </w:tabs>
    </w:pPr>
    <w:rPr>
      <w:rFonts w:ascii="Comic Sans MS" w:eastAsia="Calibri" w:hAnsi="Comic Sans MS" w:cs="Times New Roman"/>
      <w:szCs w:val="20"/>
    </w:rPr>
  </w:style>
  <w:style w:type="paragraph" w:customStyle="1" w:styleId="Activit">
    <w:name w:val="Activité"/>
    <w:basedOn w:val="Paragraphedeliste"/>
    <w:link w:val="ActivitCar"/>
    <w:qFormat/>
    <w:rsid w:val="002F7AF2"/>
    <w:pPr>
      <w:numPr>
        <w:numId w:val="15"/>
      </w:numPr>
      <w:ind w:left="0" w:firstLine="0"/>
    </w:pPr>
    <w:rPr>
      <w:rFonts w:cs="Arial"/>
      <w:bCs/>
    </w:rPr>
  </w:style>
  <w:style w:type="character" w:customStyle="1" w:styleId="ActivitCar">
    <w:name w:val="Activité Car"/>
    <w:basedOn w:val="ParagraphedelisteCar"/>
    <w:link w:val="Activit"/>
    <w:rsid w:val="002F7AF2"/>
    <w:rPr>
      <w:rFonts w:cs="Arial"/>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emf"/></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C863A-30D8-4763-AB67-DBDD68A1C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7</Pages>
  <Words>2064</Words>
  <Characters>11356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14</cp:revision>
  <dcterms:created xsi:type="dcterms:W3CDTF">2018-10-14T18:46:00Z</dcterms:created>
  <dcterms:modified xsi:type="dcterms:W3CDTF">2018-10-27T19:20:00Z</dcterms:modified>
</cp:coreProperties>
</file>