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0D" w:rsidRPr="00E7017F" w:rsidRDefault="00E7017F" w:rsidP="00D90527">
      <w:pPr>
        <w:jc w:val="center"/>
        <w:rPr>
          <w:b/>
        </w:rPr>
      </w:pPr>
      <w:r w:rsidRPr="00E7017F">
        <w:rPr>
          <w:b/>
        </w:rPr>
        <w:t>DOCUMENT DE SYNTHESE</w:t>
      </w:r>
    </w:p>
    <w:p w:rsidR="00152E4E" w:rsidRPr="00152E4E" w:rsidRDefault="00152E4E">
      <w:pPr>
        <w:rPr>
          <w:b/>
          <w:u w:val="single"/>
        </w:rPr>
      </w:pPr>
      <w:r w:rsidRPr="00152E4E">
        <w:rPr>
          <w:b/>
          <w:u w:val="single"/>
        </w:rPr>
        <w:t>Système sans aucune correction (question 1) :</w:t>
      </w:r>
    </w:p>
    <w:p w:rsidR="00E7017F" w:rsidRDefault="00E7017F">
      <w:r>
        <w:t>Afficher les courbes et tracer dessus les différents niveaux du Cahier des charges</w:t>
      </w:r>
    </w:p>
    <w:p w:rsidR="00152E4E" w:rsidRDefault="00E7017F">
      <w:pPr>
        <w:rPr>
          <w:lang w:val="en-US"/>
        </w:rPr>
      </w:pPr>
      <w:proofErr w:type="gramStart"/>
      <w:r w:rsidRPr="00E7017F">
        <w:rPr>
          <w:lang w:val="en-US"/>
        </w:rPr>
        <w:t>Bode :</w:t>
      </w:r>
      <w:proofErr w:type="gramEnd"/>
      <w:r w:rsidRPr="00E7017F">
        <w:rPr>
          <w:lang w:val="en-US"/>
        </w:rPr>
        <w:t xml:space="preserve"> (</w:t>
      </w:r>
      <w:r w:rsidR="00152E4E" w:rsidRPr="00E7017F">
        <w:rPr>
          <w:lang w:val="en-US"/>
        </w:rPr>
        <w:t>Marge phase</w:t>
      </w:r>
      <w:r w:rsidRPr="00E7017F">
        <w:rPr>
          <w:lang w:val="en-US"/>
        </w:rPr>
        <w:t xml:space="preserve"> - </w:t>
      </w:r>
      <w:r w:rsidR="00152E4E" w:rsidRPr="00E7017F">
        <w:rPr>
          <w:lang w:val="en-US"/>
        </w:rPr>
        <w:t>Marge gain</w:t>
      </w:r>
      <w:r>
        <w:rPr>
          <w:lang w:val="en-US"/>
        </w:rPr>
        <w:t>)</w:t>
      </w:r>
    </w:p>
    <w:p w:rsidR="00BB57A7" w:rsidRPr="00E7017F" w:rsidRDefault="00BB57A7">
      <w:pPr>
        <w:rPr>
          <w:lang w:val="en-US"/>
        </w:rPr>
      </w:pPr>
    </w:p>
    <w:p w:rsidR="00152E4E" w:rsidRDefault="00E7017F">
      <w:r w:rsidRPr="00E7017F">
        <w:t xml:space="preserve">Réponse à un </w:t>
      </w:r>
      <w:r>
        <w:t>é</w:t>
      </w:r>
      <w:r w:rsidRPr="00E7017F">
        <w:t>chelon (</w:t>
      </w:r>
      <w:r w:rsidR="00152E4E">
        <w:t>Ecart position</w:t>
      </w:r>
      <w:r>
        <w:t xml:space="preserve"> – T</w:t>
      </w:r>
      <w:r w:rsidRPr="00E7017F">
        <w:rPr>
          <w:vertAlign w:val="subscript"/>
        </w:rPr>
        <w:t>5%</w:t>
      </w:r>
      <w:r>
        <w:t xml:space="preserve"> - Dépassement)</w:t>
      </w:r>
    </w:p>
    <w:p w:rsidR="00BB57A7" w:rsidRDefault="00BB57A7"/>
    <w:p w:rsidR="00152E4E" w:rsidRDefault="00E7017F">
      <w:r>
        <w:t>Réponse à une rampe (Ecart de trainage)</w:t>
      </w:r>
    </w:p>
    <w:p w:rsidR="00BB57A7" w:rsidRDefault="00BB57A7"/>
    <w:p w:rsidR="000D14E8" w:rsidRPr="00152E4E" w:rsidRDefault="000D14E8" w:rsidP="000D14E8">
      <w:pPr>
        <w:rPr>
          <w:b/>
          <w:u w:val="single"/>
        </w:rPr>
      </w:pPr>
      <w:r w:rsidRPr="00152E4E">
        <w:rPr>
          <w:b/>
          <w:u w:val="single"/>
        </w:rPr>
        <w:t xml:space="preserve">Système </w:t>
      </w:r>
      <w:r>
        <w:rPr>
          <w:b/>
          <w:u w:val="single"/>
        </w:rPr>
        <w:t xml:space="preserve"> corrigé avec un correcteur PID (question 2 à 12)</w:t>
      </w:r>
      <w:r w:rsidRPr="00152E4E">
        <w:rPr>
          <w:b/>
          <w:u w:val="single"/>
        </w:rPr>
        <w:t> :</w:t>
      </w:r>
    </w:p>
    <w:p w:rsidR="000D14E8" w:rsidRDefault="000D14E8" w:rsidP="000D14E8">
      <w:r>
        <w:t>Avec un correcteur PID avec K</w:t>
      </w:r>
      <w:r w:rsidR="00DB3C6F" w:rsidRPr="00DB3C6F">
        <w:rPr>
          <w:vertAlign w:val="subscript"/>
        </w:rPr>
        <w:t>P</w:t>
      </w:r>
      <w:r>
        <w:t>=</w:t>
      </w:r>
      <w:r>
        <w:tab/>
        <w:t>K</w:t>
      </w:r>
      <w:r w:rsidRPr="00DB3C6F">
        <w:rPr>
          <w:vertAlign w:val="subscript"/>
        </w:rPr>
        <w:t>D</w:t>
      </w:r>
      <w:r>
        <w:t>=</w:t>
      </w:r>
      <w:r>
        <w:tab/>
        <w:t>K</w:t>
      </w:r>
      <w:r w:rsidRPr="00DB3C6F">
        <w:rPr>
          <w:vertAlign w:val="subscript"/>
        </w:rPr>
        <w:t>I</w:t>
      </w:r>
      <w:r>
        <w:t>=</w:t>
      </w:r>
      <w:r>
        <w:tab/>
        <w:t>a</w:t>
      </w:r>
      <w:r>
        <w:t>fficher les courbes et tracer dessus les différents niveaux du Cahier des charges</w:t>
      </w:r>
    </w:p>
    <w:p w:rsidR="00BB57A7" w:rsidRDefault="00BB57A7"/>
    <w:p w:rsidR="00CC1A03" w:rsidRDefault="00CC1A03" w:rsidP="00CC1A03">
      <w:pPr>
        <w:rPr>
          <w:lang w:val="en-US"/>
        </w:rPr>
      </w:pPr>
      <w:proofErr w:type="gramStart"/>
      <w:r w:rsidRPr="00E7017F">
        <w:rPr>
          <w:lang w:val="en-US"/>
        </w:rPr>
        <w:t>Bode :</w:t>
      </w:r>
      <w:proofErr w:type="gramEnd"/>
      <w:r w:rsidRPr="00E7017F">
        <w:rPr>
          <w:lang w:val="en-US"/>
        </w:rPr>
        <w:t xml:space="preserve"> (Marge phase - Marge gain</w:t>
      </w:r>
      <w:r>
        <w:rPr>
          <w:lang w:val="en-US"/>
        </w:rPr>
        <w:t>)</w:t>
      </w:r>
    </w:p>
    <w:p w:rsidR="00CC1A03" w:rsidRPr="00E7017F" w:rsidRDefault="00CC1A03" w:rsidP="00CC1A03">
      <w:pPr>
        <w:rPr>
          <w:lang w:val="en-US"/>
        </w:rPr>
      </w:pPr>
    </w:p>
    <w:p w:rsidR="00CC1A03" w:rsidRDefault="00CC1A03" w:rsidP="00CC1A03">
      <w:r w:rsidRPr="00E7017F">
        <w:t xml:space="preserve">Réponse à un </w:t>
      </w:r>
      <w:r>
        <w:t>é</w:t>
      </w:r>
      <w:r w:rsidRPr="00E7017F">
        <w:t>chelon (</w:t>
      </w:r>
      <w:r>
        <w:t>Ecart position – T</w:t>
      </w:r>
      <w:r w:rsidRPr="00E7017F">
        <w:rPr>
          <w:vertAlign w:val="subscript"/>
        </w:rPr>
        <w:t>5%</w:t>
      </w:r>
      <w:r>
        <w:t xml:space="preserve"> - Dépassement)</w:t>
      </w:r>
    </w:p>
    <w:p w:rsidR="00CC1A03" w:rsidRDefault="00CC1A03" w:rsidP="00CC1A03"/>
    <w:p w:rsidR="00CC1A03" w:rsidRDefault="00CC1A03" w:rsidP="00CC1A03">
      <w:r>
        <w:t>Réponse à une rampe (Ecart de trainage)</w:t>
      </w:r>
    </w:p>
    <w:p w:rsidR="00BB57A7" w:rsidRDefault="00BB57A7"/>
    <w:p w:rsidR="00DB3C6F" w:rsidRPr="00152E4E" w:rsidRDefault="00DB3C6F" w:rsidP="00DB3C6F">
      <w:pPr>
        <w:rPr>
          <w:b/>
          <w:u w:val="single"/>
        </w:rPr>
      </w:pPr>
      <w:r w:rsidRPr="00152E4E">
        <w:rPr>
          <w:b/>
          <w:u w:val="single"/>
        </w:rPr>
        <w:t xml:space="preserve">Système </w:t>
      </w:r>
      <w:r>
        <w:rPr>
          <w:b/>
          <w:u w:val="single"/>
        </w:rPr>
        <w:t xml:space="preserve"> corrigé avec un correcteur </w:t>
      </w:r>
      <w:r>
        <w:rPr>
          <w:b/>
          <w:u w:val="single"/>
        </w:rPr>
        <w:t>à avance de phase</w:t>
      </w:r>
      <w:r>
        <w:rPr>
          <w:b/>
          <w:u w:val="single"/>
        </w:rPr>
        <w:t xml:space="preserve"> (question </w:t>
      </w:r>
      <w:r>
        <w:rPr>
          <w:b/>
          <w:u w:val="single"/>
        </w:rPr>
        <w:t>13</w:t>
      </w:r>
      <w:r>
        <w:rPr>
          <w:b/>
          <w:u w:val="single"/>
        </w:rPr>
        <w:t>)</w:t>
      </w:r>
      <w:r w:rsidRPr="00152E4E">
        <w:rPr>
          <w:b/>
          <w:u w:val="single"/>
        </w:rPr>
        <w:t> :</w:t>
      </w:r>
    </w:p>
    <w:p w:rsidR="00DB3C6F" w:rsidRDefault="00DB3C6F" w:rsidP="00DB3C6F">
      <w:r>
        <w:t xml:space="preserve">Avec un correcteur </w:t>
      </w:r>
      <w:r>
        <w:t>à avance de phase avec K</w:t>
      </w:r>
      <w:r>
        <w:t>=</w:t>
      </w:r>
      <w:r>
        <w:tab/>
      </w:r>
      <w:r>
        <w:tab/>
        <w:t>a=</w:t>
      </w:r>
      <w:r>
        <w:tab/>
        <w:t>T=</w:t>
      </w:r>
      <w:r>
        <w:tab/>
        <w:t>afficher les courbes et tracer dessus les différents niveaux du Cahier des charges</w:t>
      </w:r>
    </w:p>
    <w:p w:rsidR="00CC1A03" w:rsidRDefault="00CC1A03"/>
    <w:p w:rsidR="0073069B" w:rsidRDefault="0073069B" w:rsidP="0073069B">
      <w:pPr>
        <w:rPr>
          <w:lang w:val="en-US"/>
        </w:rPr>
      </w:pPr>
      <w:proofErr w:type="gramStart"/>
      <w:r w:rsidRPr="00E7017F">
        <w:rPr>
          <w:lang w:val="en-US"/>
        </w:rPr>
        <w:t>Bode :</w:t>
      </w:r>
      <w:proofErr w:type="gramEnd"/>
      <w:r w:rsidRPr="00E7017F">
        <w:rPr>
          <w:lang w:val="en-US"/>
        </w:rPr>
        <w:t xml:space="preserve"> (Marge phase - Marge gain</w:t>
      </w:r>
      <w:r>
        <w:rPr>
          <w:lang w:val="en-US"/>
        </w:rPr>
        <w:t>)</w:t>
      </w:r>
    </w:p>
    <w:p w:rsidR="0073069B" w:rsidRPr="00E7017F" w:rsidRDefault="0073069B" w:rsidP="0073069B">
      <w:pPr>
        <w:rPr>
          <w:lang w:val="en-US"/>
        </w:rPr>
      </w:pPr>
    </w:p>
    <w:p w:rsidR="0073069B" w:rsidRDefault="0073069B" w:rsidP="0073069B">
      <w:r w:rsidRPr="00E7017F">
        <w:t xml:space="preserve">Réponse à un </w:t>
      </w:r>
      <w:r>
        <w:t>é</w:t>
      </w:r>
      <w:r w:rsidRPr="00E7017F">
        <w:t>chelon (</w:t>
      </w:r>
      <w:r>
        <w:t>Ecart position – T</w:t>
      </w:r>
      <w:r w:rsidRPr="00E7017F">
        <w:rPr>
          <w:vertAlign w:val="subscript"/>
        </w:rPr>
        <w:t>5%</w:t>
      </w:r>
      <w:r>
        <w:t xml:space="preserve"> - Dépassement)</w:t>
      </w:r>
    </w:p>
    <w:p w:rsidR="0073069B" w:rsidRDefault="0073069B" w:rsidP="0073069B"/>
    <w:p w:rsidR="0073069B" w:rsidRDefault="0073069B" w:rsidP="0073069B">
      <w:r>
        <w:t>Réponse à une rampe (Ecart de trainage)</w:t>
      </w:r>
    </w:p>
    <w:p w:rsidR="0073069B" w:rsidRDefault="0073069B" w:rsidP="0073069B"/>
    <w:p w:rsidR="0073069B" w:rsidRPr="00152E4E" w:rsidRDefault="0073069B" w:rsidP="0073069B">
      <w:pPr>
        <w:rPr>
          <w:b/>
          <w:u w:val="single"/>
        </w:rPr>
      </w:pPr>
      <w:r w:rsidRPr="00152E4E">
        <w:rPr>
          <w:b/>
          <w:u w:val="single"/>
        </w:rPr>
        <w:t xml:space="preserve">Système </w:t>
      </w:r>
      <w:r>
        <w:rPr>
          <w:b/>
          <w:u w:val="single"/>
        </w:rPr>
        <w:t xml:space="preserve">corrigé avec un correcteur </w:t>
      </w:r>
      <w:r>
        <w:rPr>
          <w:b/>
          <w:u w:val="single"/>
        </w:rPr>
        <w:t>à compensation de pole</w:t>
      </w:r>
      <w:r>
        <w:rPr>
          <w:b/>
          <w:u w:val="single"/>
        </w:rPr>
        <w:t xml:space="preserve"> (question 1</w:t>
      </w:r>
      <w:r>
        <w:rPr>
          <w:b/>
          <w:u w:val="single"/>
        </w:rPr>
        <w:t>4 à 18</w:t>
      </w:r>
      <w:r>
        <w:rPr>
          <w:b/>
          <w:u w:val="single"/>
        </w:rPr>
        <w:t>)</w:t>
      </w:r>
      <w:r w:rsidRPr="00152E4E">
        <w:rPr>
          <w:b/>
          <w:u w:val="single"/>
        </w:rPr>
        <w:t> :</w:t>
      </w:r>
    </w:p>
    <w:p w:rsidR="0073069B" w:rsidRDefault="00867AC0" w:rsidP="0073069B">
      <w:r>
        <w:t>A</w:t>
      </w:r>
      <w:r w:rsidR="0073069B">
        <w:t>fficher les courbes et tracer dessus les différents niveaux du Cahier des charges</w:t>
      </w:r>
    </w:p>
    <w:p w:rsidR="0073069B" w:rsidRDefault="0073069B" w:rsidP="0073069B">
      <w:bookmarkStart w:id="0" w:name="_GoBack"/>
      <w:bookmarkEnd w:id="0"/>
    </w:p>
    <w:p w:rsidR="0073069B" w:rsidRDefault="0073069B" w:rsidP="0073069B">
      <w:pPr>
        <w:rPr>
          <w:lang w:val="en-US"/>
        </w:rPr>
      </w:pPr>
      <w:proofErr w:type="gramStart"/>
      <w:r w:rsidRPr="00E7017F">
        <w:rPr>
          <w:lang w:val="en-US"/>
        </w:rPr>
        <w:t>Bode :</w:t>
      </w:r>
      <w:proofErr w:type="gramEnd"/>
      <w:r w:rsidRPr="00E7017F">
        <w:rPr>
          <w:lang w:val="en-US"/>
        </w:rPr>
        <w:t xml:space="preserve"> (Marge phase - Marge gain</w:t>
      </w:r>
      <w:r>
        <w:rPr>
          <w:lang w:val="en-US"/>
        </w:rPr>
        <w:t>)</w:t>
      </w:r>
    </w:p>
    <w:p w:rsidR="0073069B" w:rsidRPr="00E7017F" w:rsidRDefault="0073069B" w:rsidP="0073069B">
      <w:pPr>
        <w:rPr>
          <w:lang w:val="en-US"/>
        </w:rPr>
      </w:pPr>
    </w:p>
    <w:p w:rsidR="0073069B" w:rsidRDefault="0073069B" w:rsidP="0073069B">
      <w:r w:rsidRPr="00E7017F">
        <w:t xml:space="preserve">Réponse à un </w:t>
      </w:r>
      <w:r>
        <w:t>é</w:t>
      </w:r>
      <w:r w:rsidRPr="00E7017F">
        <w:t>chelon (</w:t>
      </w:r>
      <w:r>
        <w:t>Ecart position – T</w:t>
      </w:r>
      <w:r w:rsidRPr="00E7017F">
        <w:rPr>
          <w:vertAlign w:val="subscript"/>
        </w:rPr>
        <w:t>5%</w:t>
      </w:r>
      <w:r>
        <w:t xml:space="preserve"> - Dépassement)</w:t>
      </w:r>
    </w:p>
    <w:p w:rsidR="0073069B" w:rsidRDefault="0073069B" w:rsidP="0073069B"/>
    <w:p w:rsidR="0073069B" w:rsidRDefault="0073069B" w:rsidP="0073069B">
      <w:r>
        <w:t>Réponse à une rampe (Ecart de trainage)</w:t>
      </w:r>
    </w:p>
    <w:p w:rsidR="0073069B" w:rsidRDefault="0073069B" w:rsidP="0073069B"/>
    <w:p w:rsidR="0073069B" w:rsidRDefault="0073069B" w:rsidP="0073069B"/>
    <w:p w:rsidR="00CC1A03" w:rsidRDefault="00CC1A03"/>
    <w:sectPr w:rsidR="00CC1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4E"/>
    <w:rsid w:val="000D14E8"/>
    <w:rsid w:val="00152E4E"/>
    <w:rsid w:val="00292CFF"/>
    <w:rsid w:val="004D25BA"/>
    <w:rsid w:val="00524B0D"/>
    <w:rsid w:val="005415B6"/>
    <w:rsid w:val="0073069B"/>
    <w:rsid w:val="00867AC0"/>
    <w:rsid w:val="00934AE4"/>
    <w:rsid w:val="00BB57A7"/>
    <w:rsid w:val="00CB553F"/>
    <w:rsid w:val="00CC1A03"/>
    <w:rsid w:val="00D90527"/>
    <w:rsid w:val="00DB3C6F"/>
    <w:rsid w:val="00E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pt_ptsi</dc:creator>
  <cp:lastModifiedBy>pt_ptsi</cp:lastModifiedBy>
  <cp:revision>13</cp:revision>
  <dcterms:created xsi:type="dcterms:W3CDTF">2017-02-13T10:07:00Z</dcterms:created>
  <dcterms:modified xsi:type="dcterms:W3CDTF">2017-02-13T10:21:00Z</dcterms:modified>
</cp:coreProperties>
</file>