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 : Information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A3-C9.2 : Information discrète (TOR et numérique), codage</w:t>
                  </w:r>
                  <w:r w:rsidR="00225C8C" w:rsidRPr="000D6828">
                    <w:rPr>
                      <w:sz w:val="18"/>
                      <w:highlight w:val="yellow"/>
                      <w:lang w:eastAsia="fr-FR"/>
                    </w:rPr>
                    <w:t>&amp;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A3-C9.3 : Information analogique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 : Capteurs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A3-C10.1 : Fonctions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A3-C10.3 : Nature du signal, support de l’information</w:t>
                  </w:r>
                </w:p>
                <w:p w:rsidR="00304084" w:rsidRPr="000D6828" w:rsidRDefault="00304084" w:rsidP="000D6828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A3-C10-S1 : Caractériser un capteur (grandeur physique observée et utilisable, transducteur).</w:t>
                  </w:r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>Université de Standford</w:t>
            </w:r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A560B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282A0D" w:rsidRDefault="00282A0D" w:rsidP="00282A0D"/>
    <w:p w:rsidR="00282A0D" w:rsidRDefault="005D611A" w:rsidP="00282A0D">
      <w:pPr>
        <w:pStyle w:val="Titre1"/>
      </w:pPr>
      <w:r>
        <w:t>Les modulateurs électriques</w:t>
      </w:r>
    </w:p>
    <w:p w:rsidR="005D611A" w:rsidRDefault="005D611A" w:rsidP="005D611A">
      <w:pPr>
        <w:pStyle w:val="Titre2"/>
      </w:pPr>
      <w:r>
        <w:t>Les relais</w:t>
      </w:r>
    </w:p>
    <w:p w:rsidR="005D611A" w:rsidRDefault="005D611A" w:rsidP="005D611A">
      <w:pPr>
        <w:pStyle w:val="Titre2"/>
      </w:pPr>
      <w:r>
        <w:t>Le hacheur</w:t>
      </w:r>
    </w:p>
    <w:p w:rsidR="005D611A" w:rsidRDefault="005D611A" w:rsidP="005D611A">
      <w:pPr>
        <w:pStyle w:val="Titre2"/>
      </w:pPr>
      <w:r>
        <w:t>Le onduleur</w:t>
      </w:r>
    </w:p>
    <w:p w:rsidR="005D611A" w:rsidRDefault="005D611A" w:rsidP="005D611A">
      <w:pPr>
        <w:pStyle w:val="Titre2"/>
      </w:pPr>
      <w:r>
        <w:t>Notion de schéma électrique</w:t>
      </w: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  <w:bookmarkStart w:id="0" w:name="_GoBack"/>
      <w:bookmarkEnd w:id="0"/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lastRenderedPageBreak/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boolean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AEE" w:rsidRDefault="00901AEE" w:rsidP="00D917A8">
      <w:pPr>
        <w:spacing w:after="0" w:line="240" w:lineRule="auto"/>
      </w:pPr>
      <w:r>
        <w:separator/>
      </w:r>
    </w:p>
  </w:endnote>
  <w:endnote w:type="continuationSeparator" w:id="0">
    <w:p w:rsidR="00901AEE" w:rsidRDefault="00901AE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560BA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435A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AEE" w:rsidRDefault="00901AEE" w:rsidP="00D917A8">
      <w:pPr>
        <w:spacing w:after="0" w:line="240" w:lineRule="auto"/>
      </w:pPr>
      <w:r>
        <w:separator/>
      </w:r>
    </w:p>
  </w:footnote>
  <w:footnote w:type="continuationSeparator" w:id="0">
    <w:p w:rsidR="00901AEE" w:rsidRDefault="00901AE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A13A8"/>
    <w:rsid w:val="001C3279"/>
    <w:rsid w:val="001D4458"/>
    <w:rsid w:val="001E279F"/>
    <w:rsid w:val="001E569E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52BB"/>
    <w:rsid w:val="002C4A8C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435A3"/>
    <w:rsid w:val="005533EC"/>
    <w:rsid w:val="00572A25"/>
    <w:rsid w:val="005B41C6"/>
    <w:rsid w:val="005D611A"/>
    <w:rsid w:val="005E61F9"/>
    <w:rsid w:val="005F728B"/>
    <w:rsid w:val="00610A82"/>
    <w:rsid w:val="0064169A"/>
    <w:rsid w:val="00643DB0"/>
    <w:rsid w:val="0065276D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A54AA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835A8"/>
    <w:rsid w:val="00D917A8"/>
    <w:rsid w:val="00D927DE"/>
    <w:rsid w:val="00DA364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392D0E-C8B9-4ABC-B85C-39B898C7A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4507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162</cp:revision>
  <dcterms:created xsi:type="dcterms:W3CDTF">2016-03-13T13:10:00Z</dcterms:created>
  <dcterms:modified xsi:type="dcterms:W3CDTF">2016-04-07T19:17:00Z</dcterms:modified>
</cp:coreProperties>
</file>