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E50F92">
        <w:rPr>
          <w:smallCaps/>
          <w:sz w:val="28"/>
          <w:lang w:eastAsia="fr-FR"/>
        </w:rPr>
        <w:t xml:space="preserve"> </w:t>
      </w:r>
      <w:r w:rsidR="00F66205">
        <w:rPr>
          <w:smallCaps/>
          <w:sz w:val="28"/>
          <w:lang w:eastAsia="fr-FR"/>
        </w:rPr>
        <w:t>6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AE6384" w:rsidP="00BA64CD">
      <w:pPr>
        <w:pStyle w:val="Titre1"/>
        <w:numPr>
          <w:ilvl w:val="0"/>
          <w:numId w:val="0"/>
        </w:numPr>
      </w:pPr>
      <w:r>
        <w:t>Cours</w:t>
      </w:r>
    </w:p>
    <w:p w:rsidR="009568A3" w:rsidRPr="009568A3" w:rsidRDefault="00F66205" w:rsidP="009568A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>Donner la formule de la dérivée vectorielle</w:t>
      </w:r>
      <w:r w:rsidR="00E50F92">
        <w:rPr>
          <w:rFonts w:eastAsiaTheme="minorEastAsia"/>
          <w:b w:val="0"/>
          <w:i/>
        </w:rPr>
        <w:t>.</w:t>
      </w: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Style w:val="Titre1"/>
        <w:numPr>
          <w:ilvl w:val="0"/>
          <w:numId w:val="0"/>
        </w:numPr>
      </w:pPr>
      <w:r>
        <w:t>Exercice</w:t>
      </w:r>
    </w:p>
    <w:p w:rsidR="00EF3452" w:rsidRDefault="00EF3452" w:rsidP="00EF3452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>On donne l</w:t>
      </w:r>
      <w:r w:rsidR="00F66205">
        <w:rPr>
          <w:b w:val="0"/>
          <w:i/>
        </w:rPr>
        <w:t xml:space="preserve">e système suivant ci-contre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F66205" w:rsidTr="00F66205">
        <w:tc>
          <w:tcPr>
            <w:tcW w:w="4605" w:type="dxa"/>
          </w:tcPr>
          <w:p w:rsidR="00F66205" w:rsidRPr="00F66205" w:rsidRDefault="00F66205" w:rsidP="00F66205">
            <w:pPr>
              <w:tabs>
                <w:tab w:val="left" w:pos="7050"/>
              </w:tabs>
              <w:rPr>
                <w:i/>
              </w:rPr>
            </w:pPr>
            <w:r w:rsidRPr="00F66205">
              <w:rPr>
                <w:i/>
              </w:rPr>
              <w:t xml:space="preserve">On 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=a⋅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/>
              </w:rPr>
              <w:t xml:space="preserve"> </w:t>
            </w:r>
            <w:proofErr w:type="gramStart"/>
            <w:r>
              <w:rPr>
                <w:rFonts w:eastAsiaTheme="minorEastAsia"/>
                <w:i/>
              </w:rPr>
              <w:t xml:space="preserve">et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=b⋅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+c⋅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Pr="00F66205">
              <w:rPr>
                <w:i/>
              </w:rPr>
              <w:t>. La rotation entre les pièces S</w:t>
            </w:r>
            <w:r w:rsidRPr="00F66205">
              <w:rPr>
                <w:i/>
                <w:vertAlign w:val="subscript"/>
              </w:rPr>
              <w:t>0</w:t>
            </w:r>
            <w:r w:rsidRPr="00F66205">
              <w:rPr>
                <w:i/>
              </w:rPr>
              <w:t xml:space="preserve"> et S</w:t>
            </w:r>
            <w:r w:rsidRPr="00F66205">
              <w:rPr>
                <w:i/>
                <w:vertAlign w:val="subscript"/>
              </w:rPr>
              <w:t>1</w:t>
            </w:r>
            <w:r w:rsidRPr="00F66205">
              <w:rPr>
                <w:i/>
              </w:rPr>
              <w:t xml:space="preserve"> est donnée par l’angle </w:t>
            </w:r>
            <w:r w:rsidRPr="00F66205">
              <w:rPr>
                <w:rFonts w:cs="Calibri"/>
                <w:i/>
              </w:rPr>
              <w:t xml:space="preserve">θ, la rotation entre </w:t>
            </w:r>
            <w:r w:rsidRPr="00F66205">
              <w:rPr>
                <w:i/>
              </w:rPr>
              <w:t>S</w:t>
            </w:r>
            <w:r w:rsidRPr="00F66205">
              <w:rPr>
                <w:i/>
                <w:vertAlign w:val="subscript"/>
              </w:rPr>
              <w:t>1</w:t>
            </w:r>
            <w:r w:rsidRPr="00F66205">
              <w:rPr>
                <w:i/>
              </w:rPr>
              <w:t xml:space="preserve"> et S</w:t>
            </w:r>
            <w:r w:rsidRPr="00F66205">
              <w:rPr>
                <w:i/>
                <w:vertAlign w:val="subscript"/>
              </w:rPr>
              <w:t>2</w:t>
            </w:r>
            <w:r w:rsidRPr="00F66205">
              <w:rPr>
                <w:i/>
              </w:rPr>
              <w:t xml:space="preserve"> est donnée par</w:t>
            </w:r>
            <w:r>
              <w:rPr>
                <w:i/>
              </w:rPr>
              <w:t xml:space="preserve"> </w:t>
            </w:r>
            <w:r w:rsidRPr="00F66205">
              <w:rPr>
                <w:i/>
              </w:rPr>
              <w:t>l’angle</w:t>
            </w:r>
            <w:r w:rsidRPr="00F66205">
              <w:rPr>
                <w:i/>
              </w:rPr>
              <w:sym w:font="Symbol" w:char="F06A"/>
            </w:r>
            <w:r w:rsidRPr="00F66205">
              <w:rPr>
                <w:i/>
              </w:rPr>
              <w:t>.</w:t>
            </w:r>
          </w:p>
          <w:p w:rsidR="00F66205" w:rsidRDefault="00F66205" w:rsidP="00F66205">
            <w:pPr>
              <w:tabs>
                <w:tab w:val="left" w:pos="7050"/>
              </w:tabs>
              <w:rPr>
                <w:lang w:eastAsia="fr-FR"/>
              </w:rPr>
            </w:pPr>
          </w:p>
        </w:tc>
        <w:tc>
          <w:tcPr>
            <w:tcW w:w="4605" w:type="dxa"/>
            <w:vAlign w:val="center"/>
          </w:tcPr>
          <w:p w:rsidR="00F66205" w:rsidRDefault="00F66205" w:rsidP="00F66205">
            <w:pPr>
              <w:jc w:val="center"/>
              <w:rPr>
                <w:lang w:eastAsia="fr-FR"/>
              </w:rPr>
            </w:pPr>
            <w:r w:rsidRPr="00F66205">
              <w:rPr>
                <w:noProof/>
                <w:lang w:eastAsia="fr-FR"/>
              </w:rPr>
              <w:drawing>
                <wp:inline distT="0" distB="0" distL="0" distR="0">
                  <wp:extent cx="1879635" cy="1714017"/>
                  <wp:effectExtent l="1905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542" cy="17139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1229" w:rsidRDefault="004A1229" w:rsidP="00F66205">
      <w:pPr>
        <w:rPr>
          <w:lang w:eastAsia="fr-FR"/>
        </w:rPr>
      </w:pPr>
    </w:p>
    <w:p w:rsidR="00F66205" w:rsidRPr="00F66205" w:rsidRDefault="00F66205" w:rsidP="00F66205">
      <w:pPr>
        <w:pStyle w:val="Titre2"/>
        <w:numPr>
          <w:ilvl w:val="0"/>
          <w:numId w:val="17"/>
        </w:numPr>
        <w:rPr>
          <w:rFonts w:eastAsiaTheme="minorEastAsia"/>
          <w:b w:val="0"/>
          <w:i/>
        </w:rPr>
      </w:pPr>
      <w:r w:rsidRPr="00F66205">
        <w:rPr>
          <w:b w:val="0"/>
          <w:i/>
        </w:rPr>
        <w:t>Dessiner les 2 figures planes qui correspondent au paramétrage des rotations.</w:t>
      </w: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Pr="00EF3452" w:rsidRDefault="009606BE" w:rsidP="00EF3452">
      <w:pPr>
        <w:pStyle w:val="Titre2"/>
        <w:rPr>
          <w:rFonts w:eastAsiaTheme="minorEastAsia"/>
          <w:b w:val="0"/>
          <w:i/>
        </w:rPr>
      </w:pPr>
      <w:proofErr w:type="gramStart"/>
      <w:r>
        <w:rPr>
          <w:rFonts w:eastAsiaTheme="minorEastAsia"/>
          <w:b w:val="0"/>
          <w:i/>
        </w:rPr>
        <w:t xml:space="preserve">Donner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F66205">
        <w:rPr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F66205">
        <w:rPr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F66205">
        <w:rPr>
          <w:rFonts w:eastAsiaTheme="minorEastAsia"/>
          <w:i/>
        </w:rPr>
        <w:t>.</w:t>
      </w: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EF3452" w:rsidP="00F66205">
      <w:pPr>
        <w:pStyle w:val="Titre2"/>
      </w:pPr>
      <w:proofErr w:type="gramStart"/>
      <w:r w:rsidRPr="00F66205">
        <w:rPr>
          <w:rFonts w:eastAsiaTheme="minorEastAsia"/>
          <w:b w:val="0"/>
          <w:i/>
        </w:rPr>
        <w:t xml:space="preserve">Calculer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V(B∈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F66205">
        <w:rPr>
          <w:i/>
        </w:rPr>
        <w:t>.</w:t>
      </w: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Pr="00F66205" w:rsidRDefault="00F66205" w:rsidP="00F66205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6205" w:rsidRDefault="00F66205" w:rsidP="00F66205">
      <w:pPr>
        <w:pStyle w:val="Titre2"/>
      </w:pPr>
      <w:proofErr w:type="gramStart"/>
      <w:r w:rsidRPr="00F66205">
        <w:rPr>
          <w:rFonts w:eastAsiaTheme="minorEastAsia"/>
          <w:b w:val="0"/>
          <w:i/>
        </w:rPr>
        <w:t xml:space="preserve">Calculer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  <m:r>
              <m:rPr>
                <m:sty m:val="bi"/>
              </m:rPr>
              <w:rPr>
                <w:rFonts w:ascii="Cambria Math" w:hAnsi="Cambria Math"/>
              </w:rPr>
              <m:t>(B∈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i/>
        </w:rPr>
        <w:t>.</w:t>
      </w: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9606BE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4CE" w:rsidRDefault="005D54CE" w:rsidP="0009384E">
      <w:r>
        <w:separator/>
      </w:r>
    </w:p>
  </w:endnote>
  <w:endnote w:type="continuationSeparator" w:id="1">
    <w:p w:rsidR="005D54CE" w:rsidRDefault="005D54CE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B19E0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F35A7B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3B19E0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F35A7B" w:rsidRPr="00F35A7B">
              <w:rPr>
                <w:noProof/>
                <w:sz w:val="16"/>
                <w:szCs w:val="20"/>
              </w:rPr>
              <w:t>Interro_06_A</w:t>
            </w:r>
            <w:r w:rsidR="00F35A7B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4CE" w:rsidRDefault="005D54CE" w:rsidP="0009384E">
      <w:r>
        <w:separator/>
      </w:r>
    </w:p>
  </w:footnote>
  <w:footnote w:type="continuationSeparator" w:id="1">
    <w:p w:rsidR="005D54CE" w:rsidRDefault="005D54CE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3653E"/>
    <w:rsid w:val="00443C70"/>
    <w:rsid w:val="00460DF8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62A6-40ED-4BB1-B4D4-7269F62D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Nom : ……………………………………..</vt:lpstr>
      <vt:lpstr>Cours</vt:lpstr>
      <vt:lpstr>    Soit un solide S0 munit d’un repère ,ℛ-0.=,,𝑂-0.,,,𝑥-0..,,,𝑦-0..,,,𝑧-0... et</vt:lpstr>
      <vt:lpstr>    Le vecteur instantané de rotation permettant de p</vt:lpstr>
      <vt:lpstr>Exercice</vt:lpstr>
      <vt:lpstr>    On donne la figure suivante : </vt:lpstr>
      <vt:lpstr>    Calculer ,𝒖.∧,𝒗. et ,𝒖.∧,,𝑿-𝟏...</vt:lpstr>
      <vt:lpstr>    Calculer ,,,𝒅,,𝑿-𝟏.(𝒕).-𝒅𝒕..-,ℛ-0...</vt:lpstr>
      <vt:lpstr>    Calculer ,,,𝒅,,𝑿-𝟏.(𝒕).-𝒅𝒕..-,ℛ-0.. </vt:lpstr>
      <vt:lpstr>    Calculer ,,,𝒅,,𝑿-𝟏.(𝒕).-𝒅𝒕..-,ℛ-0.. </vt:lpstr>
    </vt:vector>
  </TitlesOfParts>
  <Company>Pat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26</cp:revision>
  <cp:lastPrinted>2013-12-16T16:20:00Z</cp:lastPrinted>
  <dcterms:created xsi:type="dcterms:W3CDTF">2013-10-15T09:29:00Z</dcterms:created>
  <dcterms:modified xsi:type="dcterms:W3CDTF">2013-12-16T16:21:00Z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