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CC3EB1">
        <w:rPr>
          <w:smallCaps/>
          <w:sz w:val="28"/>
          <w:lang w:eastAsia="fr-FR"/>
        </w:rPr>
        <w:t>3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CC3EB1" w:rsidP="00D94F2D">
      <w:pPr>
        <w:pStyle w:val="Titre1"/>
      </w:pPr>
      <w:r>
        <w:t>Échelle incendie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CC3EB1" w:rsidRDefault="00CC3EB1" w:rsidP="00CC3EB1">
      <w:r>
        <w:t>Une échelle d’incendie (3), partiellement représentée figure ci-dessous, est articulée en A (pivot d'axe A,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) sur une tourelle (2). La tourelle peut pivoter (rotation d'axe D,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) par rapport au châssis du camion (1). Le levage est réalisé par un vérin hydraulique 4 + 5 (4 = tige, 5 = corps) articulé en B sur l'échelle et en C sur la tourelle, les liaisons en B et C sont des liaisons rotules de centres B et C.</w:t>
      </w:r>
    </w:p>
    <w:p w:rsidR="00CC3EB1" w:rsidRDefault="00CC3EB1" w:rsidP="00CC3EB1">
      <w:r>
        <w:t xml:space="preserve">L'étude est réalisée dans le plan de symétrie du dispositif, l'ensemble est en équilibre, la tourelle est à l'arrêt et le vérin est bloqué en position.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t>(5 000 daN) schématise le poids de l'échelle, le poids du vérin est négligé.</w:t>
      </w:r>
    </w:p>
    <w:p w:rsidR="00CC3EB1" w:rsidRDefault="00CC3EB1" w:rsidP="00D94F2D">
      <w:pPr>
        <w:rPr>
          <w:rFonts w:eastAsiaTheme="minorEastAsia"/>
          <w:lang w:eastAsia="fr-FR"/>
        </w:rPr>
      </w:pPr>
    </w:p>
    <w:p w:rsidR="00BE2FE9" w:rsidRDefault="00CC3EB1" w:rsidP="002B35BD">
      <w:pPr>
        <w:jc w:val="center"/>
        <w:rPr>
          <w:rFonts w:eastAsiaTheme="minorEastAsia"/>
          <w:lang w:eastAsia="fr-FR"/>
        </w:rPr>
      </w:pPr>
      <w:r>
        <w:rPr>
          <w:noProof/>
          <w:lang w:eastAsia="fr-FR"/>
        </w:rPr>
        <w:drawing>
          <wp:inline distT="0" distB="0" distL="0" distR="0" wp14:anchorId="4BF54A36" wp14:editId="1C2CDDF3">
            <wp:extent cx="4809067" cy="4649778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77" cy="465384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2FE9" w:rsidRDefault="00BE2FE9" w:rsidP="00BE2FE9">
      <w:pPr>
        <w:jc w:val="center"/>
        <w:rPr>
          <w:rFonts w:eastAsiaTheme="minorEastAsia"/>
          <w:lang w:eastAsia="fr-FR"/>
        </w:rPr>
      </w:pPr>
    </w:p>
    <w:p w:rsidR="00CC3EB1" w:rsidRDefault="00CC3EB1" w:rsidP="00BE2FE9">
      <w:pPr>
        <w:pStyle w:val="Titre2"/>
      </w:pPr>
      <w:bookmarkStart w:id="0" w:name="_GoBack"/>
      <w:bookmarkEnd w:id="0"/>
      <w:r>
        <w:t>Déterminer les actions mécaniques en A, B et C.</w:t>
      </w:r>
      <w:r w:rsidR="002B35BD">
        <w:t xml:space="preserve"> Les calculs seront faits sous forme littérale en notant : </w:t>
      </w:r>
    </w:p>
    <w:p w:rsidR="002B35BD" w:rsidRDefault="002B35BD" w:rsidP="002B35BD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  <m:r>
              <w:rPr>
                <w:rFonts w:ascii="Cambria Math" w:hAnsi="Cambria Math"/>
                <w:lang w:eastAsia="fr-FR"/>
              </w:rPr>
              <m:t>B</m:t>
            </m:r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  <m: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y</m:t>
            </m:r>
          </m:e>
        </m:acc>
      </m:oMath>
    </w:p>
    <w:p w:rsidR="002B35BD" w:rsidRPr="002B35BD" w:rsidRDefault="002B35BD" w:rsidP="002B35BD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  <m: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y</m:t>
            </m:r>
          </m:e>
        </m:acc>
      </m:oMath>
    </w:p>
    <w:p w:rsidR="002B35BD" w:rsidRPr="002B35BD" w:rsidRDefault="002B35BD" w:rsidP="002B35BD">
      <w:pPr>
        <w:rPr>
          <w:lang w:eastAsia="fr-FR"/>
        </w:rPr>
      </w:pPr>
    </w:p>
    <w:p w:rsidR="00CC3EB1" w:rsidRDefault="00CC3EB1" w:rsidP="00CC3EB1">
      <w:pPr>
        <w:pStyle w:val="Titre2"/>
        <w:numPr>
          <w:ilvl w:val="0"/>
          <w:numId w:val="0"/>
        </w:numPr>
      </w:pPr>
    </w:p>
    <w:p w:rsidR="00BE2FE9" w:rsidRDefault="00BE2FE9" w:rsidP="00CC3EB1">
      <w:pPr>
        <w:pStyle w:val="Titre2"/>
        <w:numPr>
          <w:ilvl w:val="0"/>
          <w:numId w:val="0"/>
        </w:numPr>
      </w:pPr>
    </w:p>
    <w:sectPr w:rsidR="00BE2FE9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B79" w:rsidRDefault="00483B79" w:rsidP="0009384E">
      <w:r>
        <w:separator/>
      </w:r>
    </w:p>
  </w:endnote>
  <w:endnote w:type="continuationSeparator" w:id="0">
    <w:p w:rsidR="00483B79" w:rsidRDefault="00483B79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D38BA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1A4BA4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9071FC">
            <w:rPr>
              <w:sz w:val="16"/>
              <w:szCs w:val="16"/>
            </w:rPr>
            <w:fldChar w:fldCharType="begin"/>
          </w:r>
          <w:r w:rsidRPr="009071FC">
            <w:rPr>
              <w:sz w:val="16"/>
              <w:szCs w:val="16"/>
            </w:rPr>
            <w:instrText xml:space="preserve"> FILENAME   \* MERGEFORMAT </w:instrText>
          </w:r>
          <w:r w:rsidRPr="009071FC">
            <w:rPr>
              <w:sz w:val="16"/>
              <w:szCs w:val="16"/>
            </w:rPr>
            <w:fldChar w:fldCharType="separate"/>
          </w:r>
          <w:r w:rsidR="00AD38BA">
            <w:rPr>
              <w:noProof/>
              <w:sz w:val="16"/>
              <w:szCs w:val="16"/>
            </w:rPr>
            <w:t>Interro_13_A.docx</w:t>
          </w:r>
          <w:r w:rsidRPr="009071FC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B79" w:rsidRDefault="00483B79" w:rsidP="0009384E">
      <w:r>
        <w:separator/>
      </w:r>
    </w:p>
  </w:footnote>
  <w:footnote w:type="continuationSeparator" w:id="0">
    <w:p w:rsidR="00483B79" w:rsidRDefault="00483B79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CFE09-85F1-4A8B-A034-29B6B5FC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cp:lastPrinted>2014-04-15T21:54:00Z</cp:lastPrinted>
  <dcterms:created xsi:type="dcterms:W3CDTF">2014-02-11T17:16:00Z</dcterms:created>
  <dcterms:modified xsi:type="dcterms:W3CDTF">2014-04-15T21:54:00Z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