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AD35A0" w:rsidTr="000C0B54">
        <w:tc>
          <w:tcPr>
            <w:tcW w:w="9212" w:type="dxa"/>
            <w:gridSpan w:val="2"/>
            <w:shd w:val="clear" w:color="auto" w:fill="943634" w:themeFill="accent2" w:themeFillShade="BF"/>
          </w:tcPr>
          <w:p w:rsidR="00AD35A0" w:rsidRPr="009026D9" w:rsidRDefault="009026D9" w:rsidP="009026D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28"/>
              </w:rPr>
              <w:t>CI 5 – Concevoir et utiliser un modèle relatif à un système en vue d’évaluer les performances de la chaîne d’énergie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Secteur d’activité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Support</w:t>
            </w:r>
          </w:p>
        </w:tc>
        <w:tc>
          <w:tcPr>
            <w:tcW w:w="7119" w:type="dxa"/>
          </w:tcPr>
          <w:p w:rsidR="00AD35A0" w:rsidRDefault="009026D9" w:rsidP="004558D9">
            <w:r>
              <w:t xml:space="preserve">Pilote automatique TP 30 – </w:t>
            </w:r>
            <w:proofErr w:type="spellStart"/>
            <w:r>
              <w:t>Simrad</w:t>
            </w:r>
            <w:proofErr w:type="spellEnd"/>
            <w:r>
              <w:t xml:space="preserve"> </w:t>
            </w:r>
          </w:p>
        </w:tc>
      </w:tr>
      <w:tr w:rsidR="00AD35A0" w:rsidTr="009026D9">
        <w:trPr>
          <w:trHeight w:val="3555"/>
        </w:trPr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F477D6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Pré requis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Compétences évaluées</w:t>
            </w:r>
          </w:p>
        </w:tc>
        <w:tc>
          <w:tcPr>
            <w:tcW w:w="7119" w:type="dxa"/>
          </w:tcPr>
          <w:p w:rsidR="00AD35A0" w:rsidRPr="009026D9" w:rsidRDefault="009026D9" w:rsidP="004558D9">
            <w:pPr>
              <w:rPr>
                <w:b/>
              </w:rPr>
            </w:pPr>
            <w:r w:rsidRPr="009026D9">
              <w:rPr>
                <w:b/>
              </w:rPr>
              <w:t>Modéliser</w:t>
            </w:r>
            <w:r>
              <w:rPr>
                <w:b/>
              </w:rPr>
              <w:t> :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Documents ressources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Documents à rendre</w:t>
            </w:r>
          </w:p>
        </w:tc>
        <w:tc>
          <w:tcPr>
            <w:tcW w:w="7119" w:type="dxa"/>
          </w:tcPr>
          <w:p w:rsidR="00AD35A0" w:rsidRDefault="00AD35A0" w:rsidP="004558D9"/>
        </w:tc>
      </w:tr>
    </w:tbl>
    <w:p w:rsidR="000C0B54" w:rsidRDefault="000C0B54" w:rsidP="009C35E4">
      <w:pPr>
        <w:pStyle w:val="Titre1"/>
        <w:sectPr w:rsidR="000C0B54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4558D9" w:rsidRDefault="004558D9" w:rsidP="009C35E4">
      <w:pPr>
        <w:pStyle w:val="Titre1"/>
      </w:pPr>
    </w:p>
    <w:p w:rsidR="00BE1E29" w:rsidRDefault="009C35E4" w:rsidP="009C35E4">
      <w:pPr>
        <w:pStyle w:val="Titre1"/>
      </w:pPr>
      <w:r w:rsidRPr="009C35E4">
        <w:t>Présentation du système</w:t>
      </w:r>
    </w:p>
    <w:p w:rsidR="009C35E4" w:rsidRDefault="009C35E4" w:rsidP="009C35E4"/>
    <w:p w:rsidR="009C35E4" w:rsidRDefault="009C35E4" w:rsidP="009C35E4">
      <w:pPr>
        <w:pStyle w:val="Titre2"/>
      </w:pPr>
      <w:r w:rsidRPr="009C35E4">
        <w:t>Mise en situation</w:t>
      </w:r>
    </w:p>
    <w:p w:rsidR="009C35E4" w:rsidRDefault="0037129E" w:rsidP="009C35E4">
      <w:pPr>
        <w:pStyle w:val="Paragraphedeliste"/>
        <w:numPr>
          <w:ilvl w:val="0"/>
          <w:numId w:val="1"/>
        </w:numPr>
      </w:pPr>
      <w:r>
        <w:t>Prendre connaissance du document ressource sur la «mise en situation du système ».</w:t>
      </w:r>
    </w:p>
    <w:p w:rsidR="0037129E" w:rsidRDefault="0037129E" w:rsidP="0037129E">
      <w:pPr>
        <w:pStyle w:val="QuestionTP"/>
      </w:pPr>
      <w:r>
        <w:t>Quel critère permet de ***.</w:t>
      </w:r>
    </w:p>
    <w:p w:rsidR="0037129E" w:rsidRDefault="0037129E" w:rsidP="0037129E">
      <w:pPr>
        <w:pStyle w:val="QuestionTP"/>
      </w:pPr>
      <w:r>
        <w:t>Quel capteur permet de ***.</w:t>
      </w:r>
    </w:p>
    <w:p w:rsidR="0037129E" w:rsidRPr="0037129E" w:rsidRDefault="0037129E" w:rsidP="0037129E">
      <w:pPr>
        <w:pStyle w:val="QuestionTP"/>
      </w:pPr>
      <w:r w:rsidRPr="0037129E">
        <w:t>Quel est le convertisseur d’énergie utilisé par le système ?</w:t>
      </w:r>
    </w:p>
    <w:p w:rsidR="0037129E" w:rsidRDefault="0037129E" w:rsidP="009C35E4"/>
    <w:p w:rsidR="009C35E4" w:rsidRDefault="009C35E4" w:rsidP="009C35E4">
      <w:pPr>
        <w:pStyle w:val="Titre2"/>
      </w:pPr>
      <w:r>
        <w:t>Prise en main du système</w:t>
      </w:r>
    </w:p>
    <w:p w:rsidR="0037129E" w:rsidRDefault="0037129E" w:rsidP="0037129E">
      <w:pPr>
        <w:pStyle w:val="Paragraphedeliste"/>
        <w:numPr>
          <w:ilvl w:val="0"/>
          <w:numId w:val="1"/>
        </w:numPr>
      </w:pPr>
      <w:r>
        <w:t>Prendre connaissance du document ressource sur la «prise en main du système ».</w:t>
      </w:r>
    </w:p>
    <w:p w:rsidR="0037129E" w:rsidRDefault="0037129E" w:rsidP="0037129E">
      <w:pPr>
        <w:pStyle w:val="QuestionTP"/>
      </w:pPr>
      <w:r>
        <w:t>Vérifier que l’exigence ** / le critère ** est validé par le système.</w:t>
      </w:r>
    </w:p>
    <w:p w:rsidR="0037129E" w:rsidRDefault="0037129E" w:rsidP="009C35E4"/>
    <w:p w:rsidR="009C35E4" w:rsidRDefault="009C35E4" w:rsidP="009C35E4">
      <w:pPr>
        <w:pStyle w:val="Titre2"/>
      </w:pPr>
      <w:r>
        <w:t>Objectifs</w:t>
      </w:r>
    </w:p>
    <w:p w:rsidR="009C35E4" w:rsidRDefault="009C35E4" w:rsidP="009C35E4"/>
    <w:p w:rsid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 :</w:t>
      </w:r>
    </w:p>
    <w:p w:rsidR="0037129E" w:rsidRP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i/>
        </w:rPr>
      </w:pPr>
      <w:r w:rsidRPr="0037129E">
        <w:rPr>
          <w:i/>
        </w:rPr>
        <w:tab/>
        <w:t xml:space="preserve">Dans le but de ***, il est nécessaire de disposer d’un modèle du système. </w:t>
      </w:r>
      <w:r>
        <w:rPr>
          <w:i/>
        </w:rPr>
        <w:t xml:space="preserve">L’objectif de ce TP est de compléter le modèle afin de pouvoir </w:t>
      </w:r>
      <w:r w:rsidR="00B572F1">
        <w:rPr>
          <w:i/>
        </w:rPr>
        <w:t>réaliser des simulations fidèles au comportement du système.</w:t>
      </w:r>
    </w:p>
    <w:p w:rsidR="009C35E4" w:rsidRDefault="009C35E4" w:rsidP="009C35E4"/>
    <w:p w:rsidR="009C35E4" w:rsidRDefault="009C35E4" w:rsidP="009C35E4">
      <w:pPr>
        <w:pStyle w:val="Titre1"/>
      </w:pPr>
      <w:r>
        <w:t>Modélisation du système</w:t>
      </w:r>
    </w:p>
    <w:p w:rsidR="009C35E4" w:rsidRDefault="009C35E4" w:rsidP="009C35E4">
      <w:pPr>
        <w:pStyle w:val="Titre2"/>
      </w:pPr>
      <w:r>
        <w:t>Présentation du modèle</w:t>
      </w:r>
    </w:p>
    <w:p w:rsidR="009C35E4" w:rsidRDefault="00B572F1" w:rsidP="00B572F1">
      <w:pPr>
        <w:pStyle w:val="Paragraphedeliste"/>
        <w:numPr>
          <w:ilvl w:val="0"/>
          <w:numId w:val="1"/>
        </w:numPr>
      </w:pPr>
      <w:r>
        <w:t>Ouvrir le fichier ***.</w:t>
      </w:r>
    </w:p>
    <w:p w:rsidR="00B572F1" w:rsidRDefault="004558D9" w:rsidP="004558D9">
      <w:pPr>
        <w:pStyle w:val="QuestionTP"/>
      </w:pPr>
      <w:r>
        <w:t xml:space="preserve">À l’aide du document ***, identifier sur le modèle multiphysique, chacun des éléments de le chaîne d’information et de la chaîne d’énergie. </w:t>
      </w:r>
    </w:p>
    <w:p w:rsidR="004558D9" w:rsidRDefault="004558D9" w:rsidP="004558D9">
      <w:pPr>
        <w:pStyle w:val="QuestionTP"/>
      </w:pPr>
      <w:r>
        <w:t xml:space="preserve">Préciser sur le document réponse la nature des grandeurs physiques circulant dans chacun des « fils » ainsi que les unités de ces grandeurs. </w:t>
      </w:r>
    </w:p>
    <w:p w:rsidR="00AF756D" w:rsidRDefault="00DE793A" w:rsidP="004558D9">
      <w:pPr>
        <w:pStyle w:val="QuestionTP"/>
      </w:pPr>
      <w:r>
        <w:t>Renseigner le contexte en utilisant la documentation technique.</w:t>
      </w:r>
    </w:p>
    <w:p w:rsidR="004558D9" w:rsidRDefault="004558D9" w:rsidP="004558D9">
      <w:pPr>
        <w:pStyle w:val="QuestionTP"/>
        <w:numPr>
          <w:ilvl w:val="0"/>
          <w:numId w:val="0"/>
        </w:numPr>
      </w:pPr>
    </w:p>
    <w:p w:rsidR="004558D9" w:rsidRPr="004558D9" w:rsidRDefault="004558D9" w:rsidP="004558D9">
      <w:pPr>
        <w:pStyle w:val="QuestionTP"/>
        <w:numPr>
          <w:ilvl w:val="0"/>
          <w:numId w:val="1"/>
        </w:numPr>
        <w:rPr>
          <w:b w:val="0"/>
        </w:rPr>
      </w:pPr>
      <w:r w:rsidRPr="004558D9">
        <w:rPr>
          <w:b w:val="0"/>
        </w:rPr>
        <w:t>Lancer la modélisation.</w:t>
      </w:r>
    </w:p>
    <w:p w:rsidR="004558D9" w:rsidRDefault="004558D9" w:rsidP="004558D9">
      <w:pPr>
        <w:pStyle w:val="QuestionTP"/>
        <w:numPr>
          <w:ilvl w:val="0"/>
          <w:numId w:val="0"/>
        </w:numPr>
        <w:ind w:left="720"/>
      </w:pPr>
    </w:p>
    <w:p w:rsidR="004558D9" w:rsidRDefault="004558D9" w:rsidP="004558D9">
      <w:pPr>
        <w:pStyle w:val="QuestionTP"/>
      </w:pPr>
      <w:r>
        <w:t>Quelles sont les informations délivrées par le scope ?</w:t>
      </w:r>
      <w:r w:rsidR="00DE793A">
        <w:t xml:space="preserve"> Câbler les scopes qui permettent de répondre au CDC…</w:t>
      </w:r>
    </w:p>
    <w:p w:rsidR="00DE793A" w:rsidRDefault="00DE793A" w:rsidP="00DE793A">
      <w:pPr>
        <w:pStyle w:val="QuestionTP"/>
      </w:pPr>
      <w:r>
        <w:lastRenderedPageBreak/>
        <w:t>Vérifier le comportement du moteur en RP (C = KI)</w:t>
      </w:r>
    </w:p>
    <w:p w:rsidR="00DE793A" w:rsidRDefault="00DE793A" w:rsidP="00DE793A">
      <w:pPr>
        <w:pStyle w:val="QuestionTP"/>
      </w:pPr>
      <w:r>
        <w:t xml:space="preserve">Vérifier l’intensité </w:t>
      </w:r>
      <w:r w:rsidR="005A7A89">
        <w:t>parcourant le moteur. Est-elle compatible avec les valeurs maximales annoncées par le constructeur ? Commenter (ajout de la saturation)…</w:t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5A7A89" w:rsidRDefault="005A7A89" w:rsidP="005A7A89">
      <w:pPr>
        <w:pStyle w:val="Titre2"/>
      </w:pPr>
      <w:r>
        <w:t>Validation des exigences du cahier des charges</w:t>
      </w:r>
    </w:p>
    <w:p w:rsidR="005A7A89" w:rsidRDefault="00E65FBB" w:rsidP="005A7A89">
      <w:pPr>
        <w:pStyle w:val="QuestionTP"/>
      </w:pPr>
      <w:r>
        <w:t>Parmi les écarts énoncés ci-dessous, quel(s) écart(s) la modélisation du système nous permet-elle de vérifier ?</w:t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E65FBB" w:rsidRDefault="00E65FBB" w:rsidP="00E65FBB">
      <w:pPr>
        <w:pStyle w:val="QuestionTP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B95DB8B" wp14:editId="6F144340">
            <wp:extent cx="4089187" cy="2981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06" cy="2982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</w:pPr>
    </w:p>
    <w:p w:rsidR="005A7A89" w:rsidRDefault="00E65FBB" w:rsidP="00E65FBB">
      <w:pPr>
        <w:pStyle w:val="QuestionTP"/>
      </w:pPr>
      <w:r>
        <w:t>Avec la valeur de la masse présente dans le modèle, quel(s) critère(s) peut-on valider</w:t>
      </w:r>
      <w:bookmarkStart w:id="0" w:name="_GoBack"/>
      <w:bookmarkEnd w:id="0"/>
      <w:r>
        <w:t> ? C</w:t>
      </w: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</w:pP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  <w:rPr>
          <w:b w:val="0"/>
        </w:rPr>
      </w:pPr>
      <w:r w:rsidRPr="005A7A89">
        <w:rPr>
          <w:b w:val="0"/>
        </w:rPr>
        <w:t>Modifier le modèle pour</w:t>
      </w:r>
      <w:r>
        <w:rPr>
          <w:b w:val="0"/>
        </w:rPr>
        <w:t xml:space="preserve"> faire varier la masse.</w:t>
      </w:r>
    </w:p>
    <w:p w:rsidR="005A7A89" w:rsidRPr="005A7A89" w:rsidRDefault="005A7A89" w:rsidP="005A7A89">
      <w:pPr>
        <w:pStyle w:val="QuestionTP"/>
      </w:pPr>
      <w:r>
        <w:t>Quel est l’impact sur le temps de déplacement du vérin ? Le CDCF est-il vérifié ?</w:t>
      </w:r>
    </w:p>
    <w:p w:rsidR="009C35E4" w:rsidRPr="009C35E4" w:rsidRDefault="009C35E4" w:rsidP="009C35E4">
      <w:pPr>
        <w:pStyle w:val="Titre1"/>
      </w:pPr>
      <w:r>
        <w:t>Synthèse</w:t>
      </w:r>
    </w:p>
    <w:sectPr w:rsidR="009C35E4" w:rsidRPr="009C35E4" w:rsidSect="008C6895">
      <w:headerReference w:type="default" r:id="rId10"/>
      <w:footerReference w:type="default" r:id="rId11"/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9D" w:rsidRDefault="0096389D" w:rsidP="008C6895">
      <w:pPr>
        <w:spacing w:after="0" w:line="240" w:lineRule="auto"/>
      </w:pPr>
      <w:r>
        <w:separator/>
      </w:r>
    </w:p>
  </w:endnote>
  <w:endnote w:type="continuationSeparator" w:id="0">
    <w:p w:rsidR="0096389D" w:rsidRDefault="0096389D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F960BA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="008C6895"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E65FBB">
                <w:rPr>
                  <w:i/>
                  <w:noProof/>
                  <w:sz w:val="18"/>
                </w:rPr>
                <w:t>3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9D" w:rsidRDefault="0096389D" w:rsidP="008C6895">
      <w:pPr>
        <w:spacing w:after="0" w:line="240" w:lineRule="auto"/>
      </w:pPr>
      <w:r>
        <w:separator/>
      </w:r>
    </w:p>
  </w:footnote>
  <w:footnote w:type="continuationSeparator" w:id="0">
    <w:p w:rsidR="0096389D" w:rsidRDefault="0096389D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C0B54"/>
    <w:rsid w:val="001317F5"/>
    <w:rsid w:val="0037129E"/>
    <w:rsid w:val="004558D9"/>
    <w:rsid w:val="005A7A89"/>
    <w:rsid w:val="00702FE9"/>
    <w:rsid w:val="00762438"/>
    <w:rsid w:val="007D1BCC"/>
    <w:rsid w:val="008C6895"/>
    <w:rsid w:val="009026D9"/>
    <w:rsid w:val="0096389D"/>
    <w:rsid w:val="009C35E4"/>
    <w:rsid w:val="009F3B0F"/>
    <w:rsid w:val="00A95E84"/>
    <w:rsid w:val="00AD35A0"/>
    <w:rsid w:val="00AF756D"/>
    <w:rsid w:val="00B572F1"/>
    <w:rsid w:val="00CF5DD1"/>
    <w:rsid w:val="00D36713"/>
    <w:rsid w:val="00DE793A"/>
    <w:rsid w:val="00E65FBB"/>
    <w:rsid w:val="00EE63E6"/>
    <w:rsid w:val="00F15AF7"/>
    <w:rsid w:val="00F477D6"/>
    <w:rsid w:val="00F9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6C0E-FED2-490D-8EDE-DB288333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2014-01-28T21:23:00Z</dcterms:created>
  <dcterms:modified xsi:type="dcterms:W3CDTF">2014-01-29T14:25:00Z</dcterms:modified>
</cp:coreProperties>
</file>