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B2BEF5" wp14:editId="7E54A8F9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DBC98C7" wp14:editId="073DE1F6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</w:t>
      </w:r>
      <w:proofErr w:type="spellEnd"/>
      <w:r>
        <w:t xml:space="preserve"> </w:t>
      </w:r>
      <w:proofErr w:type="spellStart"/>
      <w:r>
        <w:t>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 wp14:anchorId="29F013E7" wp14:editId="5AE3A056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 wp14:anchorId="4F56357D" wp14:editId="394ED98C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 wp14:anchorId="23A2C2F4" wp14:editId="361DE096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445B64" w:rsidRDefault="00445B64" w:rsidP="00445B64">
      <w:r w:rsidRPr="00445B64">
        <w:rPr>
          <w:noProof/>
          <w:lang w:eastAsia="fr-FR"/>
        </w:rPr>
        <w:drawing>
          <wp:inline distT="0" distB="0" distL="0" distR="0" wp14:anchorId="6B58B0A1" wp14:editId="447D08C0">
            <wp:extent cx="5167660" cy="1883414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60" cy="1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 wp14:anchorId="298353BA" wp14:editId="2E2FD219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097F8568" wp14:editId="7C2DA771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44B8D2D1" wp14:editId="017C7279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623048A6" wp14:editId="715FF1F3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17E265F9" wp14:editId="636EAEDD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573F1713" wp14:editId="2A650F3E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C1B9F50" wp14:editId="278B016E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40D1FF6D" wp14:editId="792D906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E2DFD8C" wp14:editId="51A6920A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7451AF7F" wp14:editId="7CC6890E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6784C9E8" wp14:editId="6C42B1CE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br w:type="page"/>
      </w:r>
    </w:p>
    <w:p w:rsidR="006745CB" w:rsidRPr="00445B64" w:rsidRDefault="00FE765A" w:rsidP="00FE765A">
      <w:pPr>
        <w:pStyle w:val="Titre1"/>
      </w:pPr>
      <w:r>
        <w:lastRenderedPageBreak/>
        <w:t>Moteur à courant continu réduit</w:t>
      </w:r>
    </w:p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 wp14:anchorId="6B77F3C6" wp14:editId="73CFD41C">
            <wp:extent cx="5760720" cy="2610907"/>
            <wp:effectExtent l="76200" t="171450" r="201930" b="170815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5C8F8E2" wp14:editId="1BE5A5D9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Pr="00445B64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>éversibilité du modèle</w:t>
      </w:r>
    </w:p>
    <w:p w:rsidR="00B60F53" w:rsidRDefault="00B60F53" w:rsidP="00445B64"/>
    <w:p w:rsidR="00B60F53" w:rsidRDefault="00B60F53" w:rsidP="00445B64">
      <w:r w:rsidRPr="00B60F53">
        <w:rPr>
          <w:noProof/>
          <w:lang w:eastAsia="fr-FR"/>
        </w:rPr>
        <w:drawing>
          <wp:inline distT="0" distB="0" distL="0" distR="0" wp14:anchorId="63A77784" wp14:editId="2AA0E051">
            <wp:extent cx="5760720" cy="2362226"/>
            <wp:effectExtent l="76200" t="133350" r="182880" b="2286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 wp14:anchorId="7A6664A6" wp14:editId="618F9CAF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1D/Sources/CMRS_ImposedKinematic</w:t>
            </w:r>
            <w:bookmarkStart w:id="0" w:name="_GoBack"/>
            <w:bookmarkEnd w:id="0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 wp14:anchorId="76AE254A" wp14:editId="11D96CAA">
            <wp:extent cx="4876800" cy="3248025"/>
            <wp:effectExtent l="114300" t="171450" r="171450" b="3524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 xml:space="preserve">Constituant </w:t>
      </w:r>
      <w:r>
        <w:t>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sz w:val="20"/>
              </w:rPr>
              <w:drawing>
                <wp:inline distT="0" distB="0" distL="0" distR="0" wp14:anchorId="0753DA01" wp14:editId="28D8661F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enclenché par </w:t>
      </w:r>
      <w:r>
        <w:t>***</w:t>
      </w:r>
    </w:p>
    <w:p w:rsidR="00E46995" w:rsidRDefault="00E46995" w:rsidP="00E46995"/>
    <w:p w:rsidR="00E46995" w:rsidRPr="00E46995" w:rsidRDefault="00E46995" w:rsidP="00E46995">
      <w:pPr>
        <w:jc w:val="right"/>
        <w:rPr>
          <w:i/>
          <w:sz w:val="20"/>
        </w:rPr>
      </w:pPr>
      <w:r w:rsidRPr="00E46995">
        <w:drawing>
          <wp:inline distT="0" distB="0" distL="0" distR="0" wp14:anchorId="696490C8" wp14:editId="46E7E83A">
            <wp:extent cx="5343525" cy="3629025"/>
            <wp:effectExtent l="95250" t="171450" r="200025" b="3524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  <w:r>
              <w:rPr>
                <w:sz w:val="20"/>
              </w:rPr>
              <w:t>Transistor SMOS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sz w:val="20"/>
              </w:rPr>
              <w:drawing>
                <wp:inline distT="0" distB="0" distL="0" distR="0" wp14:anchorId="13D0EC9C" wp14:editId="32C45AFB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265633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Pr="00265633">
        <w:drawing>
          <wp:inline distT="0" distB="0" distL="0" distR="0" wp14:anchorId="3BCC2E99" wp14:editId="4720AA1C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</w:t>
      </w:r>
      <w:r>
        <w:t>Commandé par un PWM</w:t>
      </w:r>
    </w:p>
    <w:p w:rsidR="00E46995" w:rsidRDefault="00E46995" w:rsidP="00E46995">
      <w:r w:rsidRPr="00E46995">
        <w:drawing>
          <wp:inline distT="0" distB="0" distL="0" distR="0" wp14:anchorId="185D0C71" wp14:editId="44B318AD">
            <wp:extent cx="5514975" cy="4010025"/>
            <wp:effectExtent l="95250" t="171450" r="200025" b="3524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– Modélisation du hacheur</w:t>
      </w:r>
    </w:p>
    <w:p w:rsidR="00202398" w:rsidRDefault="00E46995" w:rsidP="00E46995">
      <w:pPr>
        <w:jc w:val="right"/>
        <w:rPr>
          <w:i/>
          <w:sz w:val="20"/>
        </w:rPr>
      </w:pPr>
      <w:r w:rsidRPr="00E46995">
        <w:drawing>
          <wp:inline distT="0" distB="0" distL="0" distR="0" wp14:anchorId="146E83CF" wp14:editId="6EC358BD">
            <wp:extent cx="5760720" cy="2101934"/>
            <wp:effectExtent l="152400" t="152400" r="182880" b="2413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r w:rsidRPr="00202398">
        <w:drawing>
          <wp:inline distT="0" distB="0" distL="0" distR="0" wp14:anchorId="52FDCE5E" wp14:editId="50DCA3A4">
            <wp:extent cx="5760720" cy="2182778"/>
            <wp:effectExtent l="76200" t="95250" r="220980" b="3511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sz w:val="20"/>
        </w:rPr>
        <w:drawing>
          <wp:inline distT="0" distB="0" distL="0" distR="0" wp14:anchorId="6B360E7E" wp14:editId="13D6D776">
            <wp:extent cx="5760720" cy="1811019"/>
            <wp:effectExtent l="133350" t="95250" r="220980" b="2089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</w:t>
      </w:r>
      <w:r>
        <w:t xml:space="preserve"> réduit</w:t>
      </w:r>
    </w:p>
    <w:p w:rsidR="009217E4" w:rsidRPr="009217E4" w:rsidRDefault="009217E4" w:rsidP="009217E4">
      <w:r w:rsidRPr="009217E4">
        <w:drawing>
          <wp:inline distT="0" distB="0" distL="0" distR="0" wp14:anchorId="59F5FF4E" wp14:editId="4D50466D">
            <wp:extent cx="5760720" cy="2349364"/>
            <wp:effectExtent l="76200" t="171450" r="201930" b="2419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Default="009217E4" w:rsidP="009217E4">
      <w:pPr>
        <w:jc w:val="right"/>
        <w:rPr>
          <w:i/>
          <w:sz w:val="20"/>
          <w:lang w:val="en-US"/>
        </w:rPr>
      </w:pPr>
      <w:r>
        <w:rPr>
          <w:i/>
          <w:sz w:val="20"/>
          <w:lang w:val="en-US"/>
        </w:rPr>
        <w:t>12_pilote_BF_reduit_acausal</w:t>
      </w:r>
    </w:p>
    <w:p w:rsidR="009217E4" w:rsidRDefault="009217E4" w:rsidP="009217E4">
      <w:pPr>
        <w:jc w:val="right"/>
        <w:rPr>
          <w:i/>
          <w:sz w:val="20"/>
          <w:lang w:val="en-US"/>
        </w:rPr>
      </w:pPr>
    </w:p>
    <w:p w:rsidR="009217E4" w:rsidRDefault="009217E4" w:rsidP="009217E4">
      <w:pPr>
        <w:jc w:val="right"/>
        <w:rPr>
          <w:i/>
          <w:sz w:val="20"/>
          <w:lang w:val="en-US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</w:t>
      </w:r>
      <w:r>
        <w:t xml:space="preserve">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lang w:val="en-US"/>
        </w:rPr>
        <w:drawing>
          <wp:inline distT="0" distB="0" distL="0" distR="0" wp14:anchorId="2FF99845" wp14:editId="1553611E">
            <wp:extent cx="3333750" cy="2390775"/>
            <wp:effectExtent l="76200" t="171450" r="152400" b="2381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Pr="009217E4" w:rsidRDefault="009217E4" w:rsidP="009217E4">
      <w:pPr>
        <w:jc w:val="right"/>
        <w:rPr>
          <w:i/>
          <w:sz w:val="20"/>
          <w:lang w:val="en-US"/>
        </w:rPr>
      </w:pPr>
      <w:r w:rsidRPr="009217E4">
        <w:rPr>
          <w:i/>
          <w:sz w:val="20"/>
          <w:lang w:val="en-US"/>
        </w:rPr>
        <w:t>13_pilote_reduit_BO_frequentiel_acausal</w:t>
      </w:r>
    </w:p>
    <w:sectPr w:rsidR="009217E4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FAE" w:rsidRDefault="00275FAE" w:rsidP="008C6895">
      <w:pPr>
        <w:spacing w:after="0" w:line="240" w:lineRule="auto"/>
      </w:pPr>
      <w:r>
        <w:separator/>
      </w:r>
    </w:p>
  </w:endnote>
  <w:endnote w:type="continuationSeparator" w:id="0">
    <w:p w:rsidR="00275FAE" w:rsidRDefault="00275FAE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265633">
                <w:rPr>
                  <w:i/>
                  <w:noProof/>
                  <w:sz w:val="18"/>
                </w:rPr>
                <w:t>5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FAE" w:rsidRDefault="00275FAE" w:rsidP="008C6895">
      <w:pPr>
        <w:spacing w:after="0" w:line="240" w:lineRule="auto"/>
      </w:pPr>
      <w:r>
        <w:separator/>
      </w:r>
    </w:p>
  </w:footnote>
  <w:footnote w:type="continuationSeparator" w:id="0">
    <w:p w:rsidR="00275FAE" w:rsidRDefault="00275FAE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7386C"/>
    <w:rsid w:val="000C0B54"/>
    <w:rsid w:val="00202398"/>
    <w:rsid w:val="00265633"/>
    <w:rsid w:val="00275FAE"/>
    <w:rsid w:val="0037129E"/>
    <w:rsid w:val="00445B64"/>
    <w:rsid w:val="004558D9"/>
    <w:rsid w:val="004B54AA"/>
    <w:rsid w:val="00540F87"/>
    <w:rsid w:val="00592997"/>
    <w:rsid w:val="00655157"/>
    <w:rsid w:val="006745CB"/>
    <w:rsid w:val="00762438"/>
    <w:rsid w:val="007726CF"/>
    <w:rsid w:val="007B5D14"/>
    <w:rsid w:val="008C6895"/>
    <w:rsid w:val="009031B3"/>
    <w:rsid w:val="009217E4"/>
    <w:rsid w:val="009A7FEA"/>
    <w:rsid w:val="009C35E4"/>
    <w:rsid w:val="00A95E84"/>
    <w:rsid w:val="00AD35A0"/>
    <w:rsid w:val="00B572F1"/>
    <w:rsid w:val="00B60F53"/>
    <w:rsid w:val="00CD1F20"/>
    <w:rsid w:val="00CF5DD1"/>
    <w:rsid w:val="00DC725A"/>
    <w:rsid w:val="00E46995"/>
    <w:rsid w:val="00EE63E6"/>
    <w:rsid w:val="00F15AF7"/>
    <w:rsid w:val="00F477D6"/>
    <w:rsid w:val="00FA4020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C539-48DF-45F3-B16F-37CC6A28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2014-01-28T21:23:00Z</dcterms:created>
  <dcterms:modified xsi:type="dcterms:W3CDTF">2014-02-03T22:28:00Z</dcterms:modified>
</cp:coreProperties>
</file>