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111" w:rsidRDefault="00542111" w:rsidP="00F6412E">
      <w:pPr>
        <w:ind w:left="-1417"/>
      </w:pPr>
    </w:p>
    <w:p w:rsidR="00F6412E" w:rsidRDefault="00ED6CEE"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0101607" wp14:editId="4429E9A1">
                <wp:simplePos x="0" y="0"/>
                <wp:positionH relativeFrom="column">
                  <wp:posOffset>1226185</wp:posOffset>
                </wp:positionH>
                <wp:positionV relativeFrom="paragraph">
                  <wp:posOffset>1573530</wp:posOffset>
                </wp:positionV>
                <wp:extent cx="3656330" cy="913765"/>
                <wp:effectExtent l="0" t="0" r="1270" b="635"/>
                <wp:wrapNone/>
                <wp:docPr id="18" name="Zone de texte 18"/>
                <wp:cNvGraphicFramePr/>
                <a:graphic xmlns:a="http://schemas.openxmlformats.org/drawingml/2006/main">
                  <a:graphicData uri="http://schemas.microsoft.com/office/word/2010/wordprocessingShape">
                    <wps:wsp>
                      <wps:cNvSpPr txBox="1"/>
                      <wps:spPr>
                        <a:xfrm>
                          <a:off x="0" y="0"/>
                          <a:ext cx="365633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Pr="00767744" w:rsidRDefault="00B1440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96.55pt;margin-top:123.9pt;width:287.9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" filled="f" stroked="f" strokeweight=".5pt">
                <v:textbox inset="0,0,0,0">
                  <w:txbxContent>
                    <w:p w:rsidR="00B14409" w:rsidRPr="00767744" w:rsidRDefault="00B1440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09A02D3F" wp14:editId="60F4804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Default="00B14409"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B14409" w:rsidRPr="00767744" w:rsidRDefault="00B14409"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B14409" w:rsidRDefault="00B14409"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B14409" w:rsidRPr="00767744" w:rsidRDefault="00B14409"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322EB244" wp14:editId="4479BB7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Pr="00767744" w:rsidRDefault="00B1440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B14409" w:rsidRPr="00767744" w:rsidRDefault="00B1440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6A2E13E" wp14:editId="41A7E6E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45E70088" wp14:editId="4A0C352D">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409" w:rsidRDefault="00B14409"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14409" w:rsidRDefault="00B14409" w:rsidP="00B26952"/>
                  </w:txbxContent>
                </v:textbox>
              </v:roundrect>
            </w:pict>
          </mc:Fallback>
        </mc:AlternateContent>
      </w:r>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Connecteur droit 12"/>
                        <wps:cNvCnPr/>
                        <wps:spPr>
                          <a:xfrm>
                            <a:off x="1344781" y="2735166"/>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 name="Zone de texte 21"/>
                        <wps:cNvSpPr txBox="1"/>
                        <wps:spPr>
                          <a:xfrm>
                            <a:off x="276076" y="2927571"/>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Default="00B14409"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 xml:space="preserve">Chapitre </w:t>
                              </w:r>
                              <w:r w:rsidR="00A87337">
                                <w:rPr>
                                  <w:rFonts w:ascii="Tw Cen MT" w:eastAsia="Calibri" w:hAnsi="Tw Cen MT"/>
                                  <w:b/>
                                  <w:bCs/>
                                  <w:smallCaps/>
                                  <w:color w:val="215868"/>
                                  <w:sz w:val="32"/>
                                  <w:szCs w:val="32"/>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Zone de texte 22"/>
                        <wps:cNvSpPr txBox="1"/>
                        <wps:spPr>
                          <a:xfrm>
                            <a:off x="1532106" y="2678651"/>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Pr="00541057" w:rsidRDefault="00A87337"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Communication entre les systèmes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13" o:spid="_x0000_s1030" editas="canvas" style="width:649.05pt;height:295.5pt;mso-position-horizontal-relative:char;mso-position-vertical-relative:line" coordsize="82429,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82429;height:37528;visibility:visible;mso-wrap-style:square">
                  <v:fill o:detectmouseclick="t"/>
                  <v:path o:connecttype="none"/>
                </v:shape>
                <v:line id="Connecteur droit 12" o:spid="_x0000_s1032" style="position:absolute;visibility:visible;mso-wrap-style:square" from="13447,27351" to="13447,35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UicAAAADbAAAADwAAAGRycy9kb3ducmV2LnhtbERP24rCMBB9F/yHMAu+yJoqrEjXKCIK&#10;4sMuXj5gthmbYjOpTWzr35sFwbc5nOvMl50tRUO1LxwrGI8SEMSZ0wXnCs6n7ecMhA/IGkvHpOBB&#10;HpaLfm+OqXYtH6g5hlzEEPYpKjAhVKmUPjNk0Y9cRRy5i6sthgjrXOoa2xhuSzlJkqm0WHBsMFjR&#10;2lB2Pd6tAn35+9r8NPthgi2tWvnb5berUWrw0a2+QQTqwlv8cu90nD+B/1/i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FInAAAAA2wAAAA8AAAAAAAAAAAAAAAAA&#10;oQIAAGRycy9kb3ducmV2LnhtbFBLBQYAAAAABAAEAPkAAACOAwAAAAA=&#10;" filled="t" fillcolor="white [3212]" strokecolor="#205867 [1608]" strokeweight="3pt">
                  <v:fill opacity="52428f"/>
                </v:line>
                <v:shapetype id="_x0000_t202" coordsize="21600,21600" o:spt="202" path="m,l,21600r21600,l21600,xe">
                  <v:stroke joinstyle="miter"/>
                  <v:path gradientshapeok="t" o:connecttype="rect"/>
                </v:shapetype>
                <v:shape id="Zone de texte 21" o:spid="_x0000_s1033" type="#_x0000_t202" style="position:absolute;left:2760;top:29275;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dkMEA&#10;AADbAAAADwAAAGRycy9kb3ducmV2LnhtbERP24rCMBB9X/Afwiz4tqYuIkvXKMuCbhVc8PIBQzM2&#10;tc2kNLHWvzeC4NscznVmi97WoqPWl44VjEcJCOLc6ZILBcfD8uMLhA/IGmvHpOBGHhbzwdsMU+2u&#10;vKNuHwoRQ9inqMCE0KRS+tyQRT9yDXHkTq61GCJsC6lbvMZwW8vPJJlKiyXHBoMN/RrKq/3FKliV&#10;p/Hhv6uKxlTrv9Um256zc1Bq+N7/fIMI1IeX+OnOdJw/gccv8QA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3XZDBAAAA2wAAAA8AAAAAAAAAAAAAAAAAmAIAAGRycy9kb3du&#10;cmV2LnhtbFBLBQYAAAAABAAEAPUAAACGAwAAAAA=&#10;" filled="f" stroked="f" strokeweight=".5pt">
                  <v:textbox inset="0,0,0,0">
                    <w:txbxContent>
                      <w:p w:rsidR="00B14409" w:rsidRDefault="00B14409"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 xml:space="preserve">Chapitre </w:t>
                        </w:r>
                        <w:r w:rsidR="00A87337">
                          <w:rPr>
                            <w:rFonts w:ascii="Tw Cen MT" w:eastAsia="Calibri" w:hAnsi="Tw Cen MT"/>
                            <w:b/>
                            <w:bCs/>
                            <w:smallCaps/>
                            <w:color w:val="215868"/>
                            <w:sz w:val="32"/>
                            <w:szCs w:val="32"/>
                          </w:rPr>
                          <w:t>4</w:t>
                        </w:r>
                      </w:p>
                    </w:txbxContent>
                  </v:textbox>
                </v:shape>
                <v:shape id="Zone de texte 22" o:spid="_x0000_s1034" type="#_x0000_t202" style="position:absolute;left:15321;top:26786;width:55422;height:9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B14409" w:rsidRPr="00541057" w:rsidRDefault="00A87337"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Communication entre les systèmes</w:t>
                        </w:r>
                      </w:p>
                    </w:txbxContent>
                  </v:textbox>
                </v:shape>
                <w10:anchorlock/>
              </v:group>
            </w:pict>
          </mc:Fallback>
        </mc:AlternateContent>
      </w:r>
    </w:p>
    <w:p w:rsidR="00B44205" w:rsidRDefault="00B44205" w:rsidP="00F6412E"/>
    <w:p w:rsidR="00B44205" w:rsidRDefault="00B44205" w:rsidP="0000242B">
      <w:pPr>
        <w:pStyle w:val="Titre2"/>
        <w:sectPr w:rsidR="00B44205" w:rsidSect="004B420C">
          <w:headerReference w:type="default" r:id="rId9"/>
          <w:footerReference w:type="default" r:id="rId10"/>
          <w:footerReference w:type="first" r:id="rId11"/>
          <w:pgSz w:w="11906" w:h="16838"/>
          <w:pgMar w:top="-559" w:right="1417" w:bottom="993" w:left="1417" w:header="426" w:footer="267" w:gutter="0"/>
          <w:cols w:space="708"/>
          <w:titlePg/>
          <w:docGrid w:linePitch="360"/>
        </w:sectPr>
      </w:pPr>
    </w:p>
    <w:p w:rsidR="007A4D82" w:rsidRDefault="007A4D82" w:rsidP="0012349F"/>
    <w:tbl>
      <w:tblPr>
        <w:tblStyle w:val="Trameclaire-Accent5"/>
        <w:tblW w:w="0" w:type="auto"/>
        <w:tblLook w:val="04A0" w:firstRow="1" w:lastRow="0" w:firstColumn="1" w:lastColumn="0" w:noHBand="0" w:noVBand="1"/>
      </w:tblPr>
      <w:tblGrid>
        <w:gridCol w:w="1530"/>
        <w:gridCol w:w="1782"/>
        <w:gridCol w:w="5974"/>
      </w:tblGrid>
      <w:tr w:rsidR="004B420C" w:rsidRPr="0013150E" w:rsidTr="004B4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bottom w:val="nil"/>
            </w:tcBorders>
            <w:shd w:val="clear" w:color="auto" w:fill="auto"/>
          </w:tcPr>
          <w:p w:rsidR="004B420C" w:rsidRPr="0013150E" w:rsidRDefault="004B420C" w:rsidP="0012349F">
            <w:pPr>
              <w:rPr>
                <w:rFonts w:ascii="Tw Cen MT" w:hAnsi="Tw Cen MT"/>
                <w:color w:val="215868" w:themeColor="accent5" w:themeShade="80"/>
                <w:sz w:val="24"/>
              </w:rPr>
            </w:pPr>
          </w:p>
        </w:tc>
        <w:tc>
          <w:tcPr>
            <w:tcW w:w="1782" w:type="dxa"/>
          </w:tcPr>
          <w:p w:rsidR="004B420C" w:rsidRPr="0013150E" w:rsidRDefault="004B420C" w:rsidP="0012349F">
            <w:pPr>
              <w:cnfStyle w:val="100000000000" w:firstRow="1" w:lastRow="0" w:firstColumn="0" w:lastColumn="0" w:oddVBand="0" w:evenVBand="0" w:oddHBand="0" w:evenHBand="0" w:firstRowFirstColumn="0" w:firstRowLastColumn="0" w:lastRowFirstColumn="0" w:lastRowLastColumn="0"/>
              <w:rPr>
                <w:rFonts w:ascii="Tw Cen MT" w:hAnsi="Tw Cen MT"/>
                <w:color w:val="215868" w:themeColor="accent5" w:themeShade="80"/>
                <w:sz w:val="24"/>
              </w:rPr>
            </w:pPr>
            <w:r w:rsidRPr="0013150E">
              <w:rPr>
                <w:rFonts w:ascii="Tw Cen MT" w:hAnsi="Tw Cen MT"/>
                <w:color w:val="215868" w:themeColor="accent5" w:themeShade="80"/>
                <w:sz w:val="24"/>
              </w:rPr>
              <w:t>Connaissances</w:t>
            </w:r>
          </w:p>
        </w:tc>
        <w:tc>
          <w:tcPr>
            <w:tcW w:w="5974" w:type="dxa"/>
          </w:tcPr>
          <w:p w:rsidR="004B420C" w:rsidRPr="0013150E" w:rsidRDefault="004B420C" w:rsidP="0012349F">
            <w:pPr>
              <w:cnfStyle w:val="100000000000" w:firstRow="1" w:lastRow="0" w:firstColumn="0" w:lastColumn="0" w:oddVBand="0" w:evenVBand="0" w:oddHBand="0" w:evenHBand="0" w:firstRowFirstColumn="0" w:firstRowLastColumn="0" w:lastRowFirstColumn="0" w:lastRowLastColumn="0"/>
              <w:rPr>
                <w:rFonts w:ascii="Tw Cen MT" w:hAnsi="Tw Cen MT"/>
                <w:color w:val="215868" w:themeColor="accent5" w:themeShade="80"/>
                <w:sz w:val="24"/>
              </w:rPr>
            </w:pPr>
          </w:p>
        </w:tc>
      </w:tr>
      <w:tr w:rsidR="00753DCB" w:rsidTr="00F0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il"/>
              <w:bottom w:val="nil"/>
            </w:tcBorders>
            <w:shd w:val="clear" w:color="auto" w:fill="auto"/>
            <w:vAlign w:val="center"/>
          </w:tcPr>
          <w:p w:rsidR="00753DCB" w:rsidRDefault="00753DCB" w:rsidP="00753DCB">
            <w:pPr>
              <w:jc w:val="center"/>
            </w:pPr>
            <w:r w:rsidRPr="00753DCB">
              <w:rPr>
                <w:color w:val="auto"/>
              </w:rPr>
              <w:t>Programme de technologie</w:t>
            </w:r>
          </w:p>
        </w:tc>
        <w:tc>
          <w:tcPr>
            <w:tcW w:w="7756" w:type="dxa"/>
            <w:gridSpan w:val="2"/>
          </w:tcPr>
          <w:p w:rsidR="00753DCB" w:rsidRPr="0077686C" w:rsidRDefault="00EC48E9" w:rsidP="00B14409">
            <w:pPr>
              <w:cnfStyle w:val="000000100000" w:firstRow="0" w:lastRow="0" w:firstColumn="0" w:lastColumn="0" w:oddVBand="0" w:evenVBand="0" w:oddHBand="1" w:evenHBand="0" w:firstRowFirstColumn="0" w:firstRowLastColumn="0" w:lastRowFirstColumn="0" w:lastRowLastColumn="0"/>
              <w:rPr>
                <w:b/>
              </w:rPr>
            </w:pPr>
            <w:r>
              <w:rPr>
                <w:b/>
                <w:color w:val="auto"/>
              </w:rPr>
              <w:t>Comprendre le fonctionnement d’un réseau informatique</w:t>
            </w:r>
          </w:p>
        </w:tc>
      </w:tr>
      <w:tr w:rsidR="00753DCB" w:rsidTr="00F00F46">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000000" w:firstRow="0" w:lastRow="0" w:firstColumn="0" w:lastColumn="0" w:oddVBand="0" w:evenVBand="0" w:oddHBand="0" w:evenHBand="0" w:firstRowFirstColumn="0" w:firstRowLastColumn="0" w:lastRowFirstColumn="0" w:lastRowLastColumn="0"/>
            </w:pPr>
          </w:p>
        </w:tc>
        <w:tc>
          <w:tcPr>
            <w:tcW w:w="5974" w:type="dxa"/>
          </w:tcPr>
          <w:p w:rsidR="00753DCB" w:rsidRPr="00541057" w:rsidRDefault="004D61F1" w:rsidP="00B14409">
            <w:pPr>
              <w:cnfStyle w:val="000000000000" w:firstRow="0" w:lastRow="0" w:firstColumn="0" w:lastColumn="0" w:oddVBand="0" w:evenVBand="0" w:oddHBand="0" w:evenHBand="0" w:firstRowFirstColumn="0" w:firstRowLastColumn="0" w:lastRowFirstColumn="0" w:lastRowLastColumn="0"/>
              <w:rPr>
                <w:color w:val="auto"/>
              </w:rPr>
            </w:pPr>
            <w:r w:rsidRPr="004D61F1">
              <w:rPr>
                <w:color w:val="auto"/>
              </w:rPr>
              <w:t>Composants d’un réseau, architecture d’un réseau local, moyens de connexion d’un moyen informatique.</w:t>
            </w:r>
          </w:p>
        </w:tc>
      </w:tr>
      <w:tr w:rsidR="00753DCB" w:rsidTr="00F0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100000" w:firstRow="0" w:lastRow="0" w:firstColumn="0" w:lastColumn="0" w:oddVBand="0" w:evenVBand="0" w:oddHBand="1" w:evenHBand="0" w:firstRowFirstColumn="0" w:firstRowLastColumn="0" w:lastRowFirstColumn="0" w:lastRowLastColumn="0"/>
            </w:pPr>
          </w:p>
        </w:tc>
        <w:tc>
          <w:tcPr>
            <w:tcW w:w="5974" w:type="dxa"/>
          </w:tcPr>
          <w:p w:rsidR="00753DCB" w:rsidRPr="00541057" w:rsidRDefault="004D61F1" w:rsidP="00B14409">
            <w:pPr>
              <w:cnfStyle w:val="000000100000" w:firstRow="0" w:lastRow="0" w:firstColumn="0" w:lastColumn="0" w:oddVBand="0" w:evenVBand="0" w:oddHBand="1" w:evenHBand="0" w:firstRowFirstColumn="0" w:firstRowLastColumn="0" w:lastRowFirstColumn="0" w:lastRowLastColumn="0"/>
              <w:rPr>
                <w:color w:val="auto"/>
              </w:rPr>
            </w:pPr>
            <w:r w:rsidRPr="004D61F1">
              <w:rPr>
                <w:color w:val="auto"/>
              </w:rPr>
              <w:t>Notion de protocole, d’organisation de protocoles en couche, d’algorithme de routage</w:t>
            </w:r>
          </w:p>
        </w:tc>
      </w:tr>
      <w:tr w:rsidR="00753DCB" w:rsidTr="00F00F46">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000000" w:firstRow="0" w:lastRow="0" w:firstColumn="0" w:lastColumn="0" w:oddVBand="0" w:evenVBand="0" w:oddHBand="0" w:evenHBand="0" w:firstRowFirstColumn="0" w:firstRowLastColumn="0" w:lastRowFirstColumn="0" w:lastRowLastColumn="0"/>
            </w:pPr>
          </w:p>
        </w:tc>
        <w:tc>
          <w:tcPr>
            <w:tcW w:w="5974" w:type="dxa"/>
          </w:tcPr>
          <w:p w:rsidR="00753DCB" w:rsidRPr="00541057" w:rsidRDefault="004D61F1" w:rsidP="0012349F">
            <w:pPr>
              <w:cnfStyle w:val="000000000000" w:firstRow="0" w:lastRow="0" w:firstColumn="0" w:lastColumn="0" w:oddVBand="0" w:evenVBand="0" w:oddHBand="0" w:evenHBand="0" w:firstRowFirstColumn="0" w:firstRowLastColumn="0" w:lastRowFirstColumn="0" w:lastRowLastColumn="0"/>
            </w:pPr>
            <w:r w:rsidRPr="004D61F1">
              <w:rPr>
                <w:color w:val="auto"/>
              </w:rPr>
              <w:t>Internet</w:t>
            </w:r>
          </w:p>
        </w:tc>
      </w:tr>
    </w:tbl>
    <w:p w:rsidR="007A4D82" w:rsidRDefault="007A4D82" w:rsidP="0012349F"/>
    <w:p w:rsidR="007A4D82" w:rsidRDefault="007A4D82" w:rsidP="0012349F"/>
    <w:p w:rsidR="00C34F99" w:rsidRDefault="00C34F99" w:rsidP="0012349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6692"/>
      </w:tblGrid>
      <w:tr w:rsidR="00C34F99" w:rsidTr="00C34F99">
        <w:tc>
          <w:tcPr>
            <w:tcW w:w="2518" w:type="dxa"/>
            <w:vAlign w:val="center"/>
          </w:tcPr>
          <w:p w:rsidR="00C34F99" w:rsidRDefault="004D4272" w:rsidP="00D37C2C">
            <w:pPr>
              <w:jc w:val="center"/>
            </w:pPr>
            <w:r>
              <w:rPr>
                <w:noProof/>
                <w:lang w:eastAsia="fr-FR"/>
              </w:rPr>
              <w:drawing>
                <wp:inline distT="0" distB="0" distL="0" distR="0" wp14:anchorId="6E10E058" wp14:editId="187B8456">
                  <wp:extent cx="1378800" cy="1101600"/>
                  <wp:effectExtent l="0" t="0" r="0" b="3810"/>
                  <wp:docPr id="9" name="Image 9" descr="The Internet July 11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Internet July 11 20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8800" cy="1101600"/>
                          </a:xfrm>
                          <a:prstGeom prst="rect">
                            <a:avLst/>
                          </a:prstGeom>
                          <a:noFill/>
                          <a:ln>
                            <a:noFill/>
                          </a:ln>
                        </pic:spPr>
                      </pic:pic>
                    </a:graphicData>
                  </a:graphic>
                </wp:inline>
              </w:drawing>
            </w:r>
          </w:p>
          <w:p w:rsidR="00C34F99" w:rsidRDefault="00E9029F" w:rsidP="00C34F99">
            <w:pPr>
              <w:jc w:val="center"/>
              <w:rPr>
                <w:i/>
              </w:rPr>
            </w:pPr>
            <w:r>
              <w:rPr>
                <w:i/>
              </w:rPr>
              <w:t>Représentation du Web</w:t>
            </w:r>
          </w:p>
          <w:p w:rsidR="00E9029F" w:rsidRPr="00C34F99" w:rsidRDefault="00D37C2C" w:rsidP="00E9029F">
            <w:pPr>
              <w:jc w:val="center"/>
              <w:rPr>
                <w:i/>
              </w:rPr>
            </w:pPr>
            <w:r w:rsidRPr="00E9029F">
              <w:rPr>
                <w:i/>
                <w:sz w:val="16"/>
              </w:rPr>
              <w:t>http://www.opte.org/</w:t>
            </w:r>
          </w:p>
        </w:tc>
        <w:tc>
          <w:tcPr>
            <w:tcW w:w="6692" w:type="dxa"/>
          </w:tcPr>
          <w:p w:rsidR="00C34F99" w:rsidRDefault="00C34F99" w:rsidP="0012349F">
            <w:r>
              <w:rPr>
                <w:noProof/>
                <w:lang w:eastAsia="fr-FR"/>
              </w:rPr>
              <mc:AlternateContent>
                <mc:Choice Requires="wps">
                  <w:drawing>
                    <wp:inline distT="0" distB="0" distL="0" distR="0" wp14:anchorId="3A3E7CDC" wp14:editId="0A48E8EE">
                      <wp:extent cx="4168559" cy="2317898"/>
                      <wp:effectExtent l="0" t="0" r="3810" b="6350"/>
                      <wp:docPr id="57" name="Zone de texte 57"/>
                      <wp:cNvGraphicFramePr/>
                      <a:graphic xmlns:a="http://schemas.openxmlformats.org/drawingml/2006/main">
                        <a:graphicData uri="http://schemas.microsoft.com/office/word/2010/wordprocessingShape">
                          <wps:wsp>
                            <wps:cNvSpPr txBox="1"/>
                            <wps:spPr>
                              <a:xfrm>
                                <a:off x="0" y="0"/>
                                <a:ext cx="4168559" cy="23178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w Cen MT" w:hAnsi="Tw Cen MT"/>
                                      <w:b/>
                                    </w:rPr>
                                    <w:id w:val="1062979503"/>
                                    <w:docPartObj>
                                      <w:docPartGallery w:val="Table of Contents"/>
                                      <w:docPartUnique/>
                                    </w:docPartObj>
                                  </w:sdtPr>
                                  <w:sdtEndPr>
                                    <w:rPr>
                                      <w:bCs/>
                                    </w:rPr>
                                  </w:sdtEndPr>
                                  <w:sdtContent>
                                    <w:p w:rsidR="00B14409" w:rsidRPr="003E5738" w:rsidRDefault="00B14409" w:rsidP="00013200">
                                      <w:pPr>
                                        <w:rPr>
                                          <w:rFonts w:ascii="Tw Cen MT" w:hAnsi="Tw Cen MT"/>
                                          <w:b/>
                                        </w:rPr>
                                      </w:pPr>
                                    </w:p>
                                    <w:p w:rsidR="0063451C" w:rsidRPr="003E5738" w:rsidRDefault="00B14409">
                                      <w:pPr>
                                        <w:pStyle w:val="TM1"/>
                                        <w:rPr>
                                          <w:rFonts w:eastAsiaTheme="minorEastAsia"/>
                                          <w:sz w:val="22"/>
                                          <w:lang w:eastAsia="fr-FR"/>
                                        </w:rPr>
                                      </w:pPr>
                                      <w:r w:rsidRPr="003E5738">
                                        <w:fldChar w:fldCharType="begin"/>
                                      </w:r>
                                      <w:r w:rsidRPr="003E5738">
                                        <w:instrText xml:space="preserve"> TOC \o "1-3" \h \z \u </w:instrText>
                                      </w:r>
                                      <w:r w:rsidRPr="003E5738">
                                        <w:fldChar w:fldCharType="separate"/>
                                      </w:r>
                                      <w:hyperlink w:anchor="_Toc442474836" w:history="1">
                                        <w:r w:rsidR="0063451C" w:rsidRPr="003E5738">
                                          <w:rPr>
                                            <w:rStyle w:val="Lienhypertexte"/>
                                          </w:rPr>
                                          <w:t>1</w:t>
                                        </w:r>
                                        <w:r w:rsidR="0063451C" w:rsidRPr="003E5738">
                                          <w:rPr>
                                            <w:rFonts w:eastAsiaTheme="minorEastAsia"/>
                                            <w:sz w:val="22"/>
                                            <w:lang w:eastAsia="fr-FR"/>
                                          </w:rPr>
                                          <w:tab/>
                                        </w:r>
                                        <w:r w:rsidR="0063451C" w:rsidRPr="003E5738">
                                          <w:rPr>
                                            <w:rStyle w:val="Lienhypertexte"/>
                                          </w:rPr>
                                          <w:t>Communication USB – Série</w:t>
                                        </w:r>
                                        <w:r w:rsidR="0063451C" w:rsidRPr="003E5738">
                                          <w:rPr>
                                            <w:webHidden/>
                                          </w:rPr>
                                          <w:tab/>
                                        </w:r>
                                        <w:r w:rsidR="0063451C" w:rsidRPr="003E5738">
                                          <w:rPr>
                                            <w:webHidden/>
                                          </w:rPr>
                                          <w:fldChar w:fldCharType="begin"/>
                                        </w:r>
                                        <w:r w:rsidR="0063451C" w:rsidRPr="003E5738">
                                          <w:rPr>
                                            <w:webHidden/>
                                          </w:rPr>
                                          <w:instrText xml:space="preserve"> PAGEREF _Toc442474836 \h </w:instrText>
                                        </w:r>
                                        <w:r w:rsidR="0063451C" w:rsidRPr="003E5738">
                                          <w:rPr>
                                            <w:webHidden/>
                                          </w:rPr>
                                        </w:r>
                                        <w:r w:rsidR="0063451C" w:rsidRPr="003E5738">
                                          <w:rPr>
                                            <w:webHidden/>
                                          </w:rPr>
                                          <w:fldChar w:fldCharType="separate"/>
                                        </w:r>
                                        <w:r w:rsidR="0063451C" w:rsidRPr="003E5738">
                                          <w:rPr>
                                            <w:webHidden/>
                                          </w:rPr>
                                          <w:t>2</w:t>
                                        </w:r>
                                        <w:r w:rsidR="0063451C" w:rsidRPr="003E5738">
                                          <w:rPr>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37" w:history="1">
                                        <w:r w:rsidR="0063451C" w:rsidRPr="003E5738">
                                          <w:rPr>
                                            <w:rStyle w:val="Lienhypertexte"/>
                                            <w:rFonts w:ascii="Tw Cen MT" w:hAnsi="Tw Cen MT"/>
                                            <w:b/>
                                            <w:noProof/>
                                          </w:rPr>
                                          <w:t>1.1</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Composition du câble</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_Toc442474837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2</w:t>
                                        </w:r>
                                        <w:r w:rsidR="0063451C" w:rsidRPr="003E5738">
                                          <w:rPr>
                                            <w:rFonts w:ascii="Tw Cen MT" w:hAnsi="Tw Cen MT"/>
                                            <w:b/>
                                            <w:noProof/>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38" w:history="1">
                                        <w:r w:rsidR="0063451C" w:rsidRPr="003E5738">
                                          <w:rPr>
                                            <w:rStyle w:val="Lienhypertexte"/>
                                            <w:rFonts w:ascii="Tw Cen MT" w:hAnsi="Tw Cen MT"/>
                                            <w:b/>
                                            <w:noProof/>
                                          </w:rPr>
                                          <w:t>1.2</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Communication USB</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_Toc442474838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2</w:t>
                                        </w:r>
                                        <w:r w:rsidR="0063451C" w:rsidRPr="003E5738">
                                          <w:rPr>
                                            <w:rFonts w:ascii="Tw Cen MT" w:hAnsi="Tw Cen MT"/>
                                            <w:b/>
                                            <w:noProof/>
                                            <w:webHidden/>
                                          </w:rPr>
                                          <w:fldChar w:fldCharType="end"/>
                                        </w:r>
                                      </w:hyperlink>
                                    </w:p>
                                    <w:p w:rsidR="0063451C" w:rsidRPr="003E5738" w:rsidRDefault="00A871B2">
                                      <w:pPr>
                                        <w:pStyle w:val="TM1"/>
                                        <w:rPr>
                                          <w:rFonts w:eastAsiaTheme="minorEastAsia"/>
                                          <w:sz w:val="22"/>
                                          <w:lang w:eastAsia="fr-FR"/>
                                        </w:rPr>
                                      </w:pPr>
                                      <w:hyperlink w:anchor="_Toc442474839" w:history="1">
                                        <w:r w:rsidR="0063451C" w:rsidRPr="003E5738">
                                          <w:rPr>
                                            <w:rStyle w:val="Lienhypertexte"/>
                                          </w:rPr>
                                          <w:t>2</w:t>
                                        </w:r>
                                        <w:r w:rsidR="0063451C" w:rsidRPr="003E5738">
                                          <w:rPr>
                                            <w:rFonts w:eastAsiaTheme="minorEastAsia"/>
                                            <w:sz w:val="22"/>
                                            <w:lang w:eastAsia="fr-FR"/>
                                          </w:rPr>
                                          <w:tab/>
                                        </w:r>
                                        <w:r w:rsidR="0063451C" w:rsidRPr="003E5738">
                                          <w:rPr>
                                            <w:rStyle w:val="Lienhypertexte"/>
                                          </w:rPr>
                                          <w:t>Communication dans un réseau « internet »</w:t>
                                        </w:r>
                                        <w:r w:rsidR="0063451C" w:rsidRPr="003E5738">
                                          <w:rPr>
                                            <w:webHidden/>
                                          </w:rPr>
                                          <w:tab/>
                                        </w:r>
                                        <w:r w:rsidR="0063451C" w:rsidRPr="003E5738">
                                          <w:rPr>
                                            <w:webHidden/>
                                          </w:rPr>
                                          <w:fldChar w:fldCharType="begin"/>
                                        </w:r>
                                        <w:r w:rsidR="0063451C" w:rsidRPr="003E5738">
                                          <w:rPr>
                                            <w:webHidden/>
                                          </w:rPr>
                                          <w:instrText xml:space="preserve"> PAGEREF _Toc442474839 \h </w:instrText>
                                        </w:r>
                                        <w:r w:rsidR="0063451C" w:rsidRPr="003E5738">
                                          <w:rPr>
                                            <w:webHidden/>
                                          </w:rPr>
                                        </w:r>
                                        <w:r w:rsidR="0063451C" w:rsidRPr="003E5738">
                                          <w:rPr>
                                            <w:webHidden/>
                                          </w:rPr>
                                          <w:fldChar w:fldCharType="separate"/>
                                        </w:r>
                                        <w:r w:rsidR="0063451C" w:rsidRPr="003E5738">
                                          <w:rPr>
                                            <w:webHidden/>
                                          </w:rPr>
                                          <w:t>2</w:t>
                                        </w:r>
                                        <w:r w:rsidR="0063451C" w:rsidRPr="003E5738">
                                          <w:rPr>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40" w:history="1">
                                        <w:r w:rsidR="0063451C" w:rsidRPr="003E5738">
                                          <w:rPr>
                                            <w:rStyle w:val="Lienhypertexte"/>
                                            <w:rFonts w:ascii="Tw Cen MT" w:hAnsi="Tw Cen MT"/>
                                            <w:b/>
                                            <w:noProof/>
                                          </w:rPr>
                                          <w:t>2.1</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Client – Serveur</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_Toc442474840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2</w:t>
                                        </w:r>
                                        <w:r w:rsidR="0063451C" w:rsidRPr="003E5738">
                                          <w:rPr>
                                            <w:rFonts w:ascii="Tw Cen MT" w:hAnsi="Tw Cen MT"/>
                                            <w:b/>
                                            <w:noProof/>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41" w:history="1">
                                        <w:r w:rsidR="0063451C" w:rsidRPr="003E5738">
                                          <w:rPr>
                                            <w:rStyle w:val="Lienhypertexte"/>
                                            <w:rFonts w:ascii="Tw Cen MT" w:hAnsi="Tw Cen MT"/>
                                            <w:b/>
                                            <w:noProof/>
                                          </w:rPr>
                                          <w:t>2.2</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Architecture d’un réseau local</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_Toc442474841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3</w:t>
                                        </w:r>
                                        <w:r w:rsidR="0063451C" w:rsidRPr="003E5738">
                                          <w:rPr>
                                            <w:rFonts w:ascii="Tw Cen MT" w:hAnsi="Tw Cen MT"/>
                                            <w:b/>
                                            <w:noProof/>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42" w:history="1">
                                        <w:r w:rsidR="0063451C" w:rsidRPr="003E5738">
                                          <w:rPr>
                                            <w:rStyle w:val="Lienhypertexte"/>
                                            <w:rFonts w:ascii="Tw Cen MT" w:hAnsi="Tw Cen MT"/>
                                            <w:b/>
                                            <w:noProof/>
                                          </w:rPr>
                                          <w:t>2.3</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Communication dans un réseau</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_Toc442474842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3</w:t>
                                        </w:r>
                                        <w:r w:rsidR="0063451C" w:rsidRPr="003E5738">
                                          <w:rPr>
                                            <w:rFonts w:ascii="Tw Cen MT" w:hAnsi="Tw Cen MT"/>
                                            <w:b/>
                                            <w:noProof/>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43" w:history="1">
                                        <w:r w:rsidR="0063451C" w:rsidRPr="003E5738">
                                          <w:rPr>
                                            <w:rStyle w:val="Lienhypertexte"/>
                                            <w:rFonts w:ascii="Tw Cen MT" w:hAnsi="Tw Cen MT"/>
                                            <w:b/>
                                            <w:noProof/>
                                          </w:rPr>
                                          <w:t>2.4</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Routage</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_Toc442474843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3</w:t>
                                        </w:r>
                                        <w:r w:rsidR="0063451C" w:rsidRPr="003E5738">
                                          <w:rPr>
                                            <w:rFonts w:ascii="Tw Cen MT" w:hAnsi="Tw Cen MT"/>
                                            <w:b/>
                                            <w:noProof/>
                                            <w:webHidden/>
                                          </w:rPr>
                                          <w:fldChar w:fldCharType="end"/>
                                        </w:r>
                                      </w:hyperlink>
                                    </w:p>
                                    <w:p w:rsidR="0063451C" w:rsidRPr="003E5738" w:rsidRDefault="00A871B2">
                                      <w:pPr>
                                        <w:pStyle w:val="TM1"/>
                                        <w:rPr>
                                          <w:rFonts w:eastAsiaTheme="minorEastAsia"/>
                                          <w:sz w:val="22"/>
                                          <w:lang w:eastAsia="fr-FR"/>
                                        </w:rPr>
                                      </w:pPr>
                                      <w:hyperlink w:anchor="_Toc442474844" w:history="1">
                                        <w:r w:rsidR="0063451C" w:rsidRPr="003E5738">
                                          <w:rPr>
                                            <w:rStyle w:val="Lienhypertexte"/>
                                          </w:rPr>
                                          <w:t>3</w:t>
                                        </w:r>
                                        <w:r w:rsidR="0063451C" w:rsidRPr="003E5738">
                                          <w:rPr>
                                            <w:rFonts w:eastAsiaTheme="minorEastAsia"/>
                                            <w:sz w:val="22"/>
                                            <w:lang w:eastAsia="fr-FR"/>
                                          </w:rPr>
                                          <w:tab/>
                                        </w:r>
                                        <w:r w:rsidR="0063451C" w:rsidRPr="003E5738">
                                          <w:rPr>
                                            <w:rStyle w:val="Lienhypertexte"/>
                                          </w:rPr>
                                          <w:t>Communication réseau sans fil</w:t>
                                        </w:r>
                                        <w:r w:rsidR="0063451C" w:rsidRPr="003E5738">
                                          <w:rPr>
                                            <w:webHidden/>
                                          </w:rPr>
                                          <w:tab/>
                                        </w:r>
                                        <w:r w:rsidR="0063451C" w:rsidRPr="003E5738">
                                          <w:rPr>
                                            <w:webHidden/>
                                          </w:rPr>
                                          <w:fldChar w:fldCharType="begin"/>
                                        </w:r>
                                        <w:r w:rsidR="0063451C" w:rsidRPr="003E5738">
                                          <w:rPr>
                                            <w:webHidden/>
                                          </w:rPr>
                                          <w:instrText xml:space="preserve"> PAGEREF _Toc442474844 \h </w:instrText>
                                        </w:r>
                                        <w:r w:rsidR="0063451C" w:rsidRPr="003E5738">
                                          <w:rPr>
                                            <w:webHidden/>
                                          </w:rPr>
                                        </w:r>
                                        <w:r w:rsidR="0063451C" w:rsidRPr="003E5738">
                                          <w:rPr>
                                            <w:webHidden/>
                                          </w:rPr>
                                          <w:fldChar w:fldCharType="separate"/>
                                        </w:r>
                                        <w:r w:rsidR="0063451C" w:rsidRPr="003E5738">
                                          <w:rPr>
                                            <w:webHidden/>
                                          </w:rPr>
                                          <w:t>4</w:t>
                                        </w:r>
                                        <w:r w:rsidR="0063451C" w:rsidRPr="003E5738">
                                          <w:rPr>
                                            <w:webHidden/>
                                          </w:rPr>
                                          <w:fldChar w:fldCharType="end"/>
                                        </w:r>
                                      </w:hyperlink>
                                    </w:p>
                                    <w:p w:rsidR="0063451C" w:rsidRPr="003E5738" w:rsidRDefault="00A871B2">
                                      <w:pPr>
                                        <w:pStyle w:val="TM2"/>
                                        <w:rPr>
                                          <w:rFonts w:ascii="Tw Cen MT" w:eastAsiaTheme="minorEastAsia" w:hAnsi="Tw Cen MT"/>
                                          <w:b/>
                                          <w:noProof/>
                                          <w:sz w:val="22"/>
                                          <w:lang w:eastAsia="fr-FR"/>
                                        </w:rPr>
                                      </w:pPr>
                                      <w:hyperlink w:anchor="_Toc442474845" w:history="1">
                                        <w:r w:rsidR="0063451C" w:rsidRPr="003E5738">
                                          <w:rPr>
                                            <w:rStyle w:val="Lienhypertexte"/>
                                            <w:rFonts w:ascii="Tw Cen MT" w:hAnsi="Tw Cen MT"/>
                                            <w:b/>
                                            <w:noProof/>
                                          </w:rPr>
                                          <w:t>3.1</w:t>
                                        </w:r>
                                        <w:r w:rsidR="0063451C" w:rsidRPr="003E5738">
                                          <w:rPr>
                                            <w:rFonts w:ascii="Tw Cen MT" w:eastAsiaTheme="minorEastAsia" w:hAnsi="Tw Cen MT"/>
                                            <w:b/>
                                            <w:noProof/>
                                            <w:sz w:val="22"/>
                                            <w:lang w:eastAsia="fr-FR"/>
                                          </w:rPr>
                                          <w:tab/>
                                        </w:r>
                                        <w:r w:rsidR="0063451C" w:rsidRPr="003E5738">
                                          <w:rPr>
                                            <w:rStyle w:val="Lienhypertexte"/>
                                            <w:rFonts w:ascii="Tw Cen MT" w:hAnsi="Tw Cen MT"/>
                                            <w:b/>
                                            <w:noProof/>
                                          </w:rPr>
                                          <w:t>Le protocole Bluetooth</w:t>
                                        </w:r>
                                        <w:r w:rsidR="0063451C" w:rsidRPr="003E5738">
                                          <w:rPr>
                                            <w:rFonts w:ascii="Tw Cen MT" w:hAnsi="Tw Cen MT"/>
                                            <w:b/>
                                            <w:noProof/>
                                            <w:webHidden/>
                                          </w:rPr>
                                          <w:tab/>
                                        </w:r>
                                        <w:r w:rsidR="0063451C" w:rsidRPr="003E5738">
                                          <w:rPr>
                                            <w:rFonts w:ascii="Tw Cen MT" w:hAnsi="Tw Cen MT"/>
                                            <w:b/>
                                            <w:noProof/>
                                            <w:webHidden/>
                                          </w:rPr>
                                          <w:fldChar w:fldCharType="begin"/>
                                        </w:r>
                                        <w:r w:rsidR="0063451C" w:rsidRPr="003E5738">
                                          <w:rPr>
                                            <w:rFonts w:ascii="Tw Cen MT" w:hAnsi="Tw Cen MT"/>
                                            <w:b/>
                                            <w:noProof/>
                                            <w:webHidden/>
                                          </w:rPr>
                                          <w:instrText xml:space="preserve"> PAGEREF _Toc442474845 \h </w:instrText>
                                        </w:r>
                                        <w:r w:rsidR="0063451C" w:rsidRPr="003E5738">
                                          <w:rPr>
                                            <w:rFonts w:ascii="Tw Cen MT" w:hAnsi="Tw Cen MT"/>
                                            <w:b/>
                                            <w:noProof/>
                                            <w:webHidden/>
                                          </w:rPr>
                                        </w:r>
                                        <w:r w:rsidR="0063451C" w:rsidRPr="003E5738">
                                          <w:rPr>
                                            <w:rFonts w:ascii="Tw Cen MT" w:hAnsi="Tw Cen MT"/>
                                            <w:b/>
                                            <w:noProof/>
                                            <w:webHidden/>
                                          </w:rPr>
                                          <w:fldChar w:fldCharType="separate"/>
                                        </w:r>
                                        <w:r w:rsidR="0063451C" w:rsidRPr="003E5738">
                                          <w:rPr>
                                            <w:rFonts w:ascii="Tw Cen MT" w:hAnsi="Tw Cen MT"/>
                                            <w:b/>
                                            <w:noProof/>
                                            <w:webHidden/>
                                          </w:rPr>
                                          <w:t>4</w:t>
                                        </w:r>
                                        <w:r w:rsidR="0063451C" w:rsidRPr="003E5738">
                                          <w:rPr>
                                            <w:rFonts w:ascii="Tw Cen MT" w:hAnsi="Tw Cen MT"/>
                                            <w:b/>
                                            <w:noProof/>
                                            <w:webHidden/>
                                          </w:rPr>
                                          <w:fldChar w:fldCharType="end"/>
                                        </w:r>
                                      </w:hyperlink>
                                    </w:p>
                                    <w:p w:rsidR="00B14409" w:rsidRPr="003E5738" w:rsidRDefault="00B14409" w:rsidP="00013200">
                                      <w:pPr>
                                        <w:spacing w:line="240" w:lineRule="auto"/>
                                        <w:rPr>
                                          <w:rFonts w:ascii="Tw Cen MT" w:hAnsi="Tw Cen MT"/>
                                          <w:b/>
                                        </w:rPr>
                                      </w:pPr>
                                      <w:r w:rsidRPr="003E5738">
                                        <w:rPr>
                                          <w:rFonts w:ascii="Tw Cen MT" w:hAnsi="Tw Cen MT"/>
                                          <w:b/>
                                          <w:bCs/>
                                        </w:rPr>
                                        <w:fldChar w:fldCharType="end"/>
                                      </w:r>
                                    </w:p>
                                  </w:sdtContent>
                                </w:sdt>
                                <w:p w:rsidR="00B14409" w:rsidRPr="003E5738" w:rsidRDefault="00B14409" w:rsidP="0054717F">
                                  <w:pPr>
                                    <w:pStyle w:val="TM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57" o:spid="_x0000_s1037" type="#_x0000_t202" style="width:32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" fillcolor="white [3201]" stroked="f" strokeweight=".5pt">
                      <v:textbox>
                        <w:txbxContent>
                          <w:sdt>
                            <w:sdtPr>
                              <w:rPr>
                                <w:rFonts w:ascii="Tw Cen MT" w:hAnsi="Tw Cen MT"/>
                                <w:b/>
                              </w:rPr>
                              <w:id w:val="1062979503"/>
                              <w:docPartObj>
                                <w:docPartGallery w:val="Table of Contents"/>
                                <w:docPartUnique/>
                              </w:docPartObj>
                            </w:sdtPr>
                            <w:sdtEndPr>
                              <w:rPr>
                                <w:bCs/>
                              </w:rPr>
                            </w:sdtEndPr>
                            <w:sdtContent>
                              <w:p w:rsidR="00B14409" w:rsidRPr="003E5738" w:rsidRDefault="00B14409" w:rsidP="00013200">
                                <w:pPr>
                                  <w:rPr>
                                    <w:rFonts w:ascii="Tw Cen MT" w:hAnsi="Tw Cen MT"/>
                                    <w:b/>
                                  </w:rPr>
                                </w:pPr>
                              </w:p>
                              <w:p w:rsidR="0063451C" w:rsidRPr="003E5738" w:rsidRDefault="00B14409">
                                <w:pPr>
                                  <w:pStyle w:val="TM1"/>
                                  <w:rPr>
                                    <w:rFonts w:eastAsiaTheme="minorEastAsia"/>
                                    <w:sz w:val="22"/>
                                    <w:lang w:eastAsia="fr-FR"/>
                                  </w:rPr>
                                </w:pPr>
                                <w:r w:rsidRPr="003E5738">
                                  <w:fldChar w:fldCharType="begin"/>
                                </w:r>
                                <w:r w:rsidRPr="003E5738">
                                  <w:instrText xml:space="preserve"> TOC \o "1-3" \h \z \u </w:instrText>
                                </w:r>
                                <w:r w:rsidRPr="003E5738">
                                  <w:fldChar w:fldCharType="separate"/>
                                </w:r>
                                <w:hyperlink w:anchor="_Toc442474836" w:history="1">
                                  <w:r w:rsidR="0063451C" w:rsidRPr="003E5738">
                                    <w:rPr>
                                      <w:rStyle w:val="Lienhypertexte"/>
                                    </w:rPr>
                                    <w:t>1</w:t>
                                  </w:r>
                                  <w:r w:rsidR="0063451C" w:rsidRPr="003E5738">
                                    <w:rPr>
                                      <w:rFonts w:eastAsiaTheme="minorEastAsia"/>
                                      <w:sz w:val="22"/>
                                      <w:lang w:eastAsia="fr-FR"/>
                                    </w:rPr>
                                    <w:tab/>
                                  </w:r>
                                  <w:r w:rsidR="0063451C" w:rsidRPr="003E5738">
                                    <w:rPr>
                                      <w:rStyle w:val="Lienhypertexte"/>
                                    </w:rPr>
                                    <w:t>Communication USB – Série</w:t>
                                  </w:r>
                                  <w:r w:rsidR="0063451C" w:rsidRPr="003E5738">
                                    <w:rPr>
                                      <w:webHidden/>
                                    </w:rPr>
                                    <w:tab/>
                                  </w:r>
                                  <w:r w:rsidR="0063451C" w:rsidRPr="003E5738">
                                    <w:rPr>
                                      <w:webHidden/>
                                    </w:rPr>
                                    <w:fldChar w:fldCharType="begin"/>
                                  </w:r>
                                  <w:r w:rsidR="0063451C" w:rsidRPr="003E5738">
                                    <w:rPr>
                                      <w:webHidden/>
                                    </w:rPr>
                                    <w:instrText xml:space="preserve"> PAGEREF _Toc442474836 \h </w:instrText>
                                  </w:r>
                                  <w:r w:rsidR="0063451C" w:rsidRPr="003E5738">
                                    <w:rPr>
                                      <w:webHidden/>
                                    </w:rPr>
                                  </w:r>
                                  <w:r w:rsidR="0063451C" w:rsidRPr="003E5738">
                                    <w:rPr>
                                      <w:webHidden/>
                                    </w:rPr>
                                    <w:fldChar w:fldCharType="separate"/>
                                  </w:r>
                                  <w:r w:rsidR="0063451C" w:rsidRPr="003E5738">
                                    <w:rPr>
                                      <w:webHidden/>
                                    </w:rPr>
                                    <w:t>2</w:t>
                                  </w:r>
                                  <w:r w:rsidR="0063451C" w:rsidRPr="003E5738">
                                    <w:rPr>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37" w:history="1">
                                  <w:r w:rsidRPr="003E5738">
                                    <w:rPr>
                                      <w:rStyle w:val="Lienhypertexte"/>
                                      <w:rFonts w:ascii="Tw Cen MT" w:hAnsi="Tw Cen MT"/>
                                      <w:b/>
                                      <w:noProof/>
                                    </w:rPr>
                                    <w:t>1.1</w:t>
                                  </w:r>
                                  <w:r w:rsidRPr="003E5738">
                                    <w:rPr>
                                      <w:rFonts w:ascii="Tw Cen MT" w:eastAsiaTheme="minorEastAsia" w:hAnsi="Tw Cen MT"/>
                                      <w:b/>
                                      <w:noProof/>
                                      <w:sz w:val="22"/>
                                      <w:lang w:eastAsia="fr-FR"/>
                                    </w:rPr>
                                    <w:tab/>
                                  </w:r>
                                  <w:r w:rsidRPr="003E5738">
                                    <w:rPr>
                                      <w:rStyle w:val="Lienhypertexte"/>
                                      <w:rFonts w:ascii="Tw Cen MT" w:hAnsi="Tw Cen MT"/>
                                      <w:b/>
                                      <w:noProof/>
                                    </w:rPr>
                                    <w:t>Composition du câble</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_Toc442474837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2</w:t>
                                  </w:r>
                                  <w:r w:rsidRPr="003E5738">
                                    <w:rPr>
                                      <w:rFonts w:ascii="Tw Cen MT" w:hAnsi="Tw Cen MT"/>
                                      <w:b/>
                                      <w:noProof/>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38" w:history="1">
                                  <w:r w:rsidRPr="003E5738">
                                    <w:rPr>
                                      <w:rStyle w:val="Lienhypertexte"/>
                                      <w:rFonts w:ascii="Tw Cen MT" w:hAnsi="Tw Cen MT"/>
                                      <w:b/>
                                      <w:noProof/>
                                    </w:rPr>
                                    <w:t>1.2</w:t>
                                  </w:r>
                                  <w:r w:rsidRPr="003E5738">
                                    <w:rPr>
                                      <w:rFonts w:ascii="Tw Cen MT" w:eastAsiaTheme="minorEastAsia" w:hAnsi="Tw Cen MT"/>
                                      <w:b/>
                                      <w:noProof/>
                                      <w:sz w:val="22"/>
                                      <w:lang w:eastAsia="fr-FR"/>
                                    </w:rPr>
                                    <w:tab/>
                                  </w:r>
                                  <w:r w:rsidRPr="003E5738">
                                    <w:rPr>
                                      <w:rStyle w:val="Lienhypertexte"/>
                                      <w:rFonts w:ascii="Tw Cen MT" w:hAnsi="Tw Cen MT"/>
                                      <w:b/>
                                      <w:noProof/>
                                    </w:rPr>
                                    <w:t>Communication USB</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_Toc442474838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2</w:t>
                                  </w:r>
                                  <w:r w:rsidRPr="003E5738">
                                    <w:rPr>
                                      <w:rFonts w:ascii="Tw Cen MT" w:hAnsi="Tw Cen MT"/>
                                      <w:b/>
                                      <w:noProof/>
                                      <w:webHidden/>
                                    </w:rPr>
                                    <w:fldChar w:fldCharType="end"/>
                                  </w:r>
                                </w:hyperlink>
                              </w:p>
                              <w:p w:rsidR="0063451C" w:rsidRPr="003E5738" w:rsidRDefault="0063451C">
                                <w:pPr>
                                  <w:pStyle w:val="TM1"/>
                                  <w:rPr>
                                    <w:rFonts w:eastAsiaTheme="minorEastAsia"/>
                                    <w:sz w:val="22"/>
                                    <w:lang w:eastAsia="fr-FR"/>
                                  </w:rPr>
                                </w:pPr>
                                <w:hyperlink w:anchor="_Toc442474839" w:history="1">
                                  <w:r w:rsidRPr="003E5738">
                                    <w:rPr>
                                      <w:rStyle w:val="Lienhypertexte"/>
                                    </w:rPr>
                                    <w:t>2</w:t>
                                  </w:r>
                                  <w:r w:rsidRPr="003E5738">
                                    <w:rPr>
                                      <w:rFonts w:eastAsiaTheme="minorEastAsia"/>
                                      <w:sz w:val="22"/>
                                      <w:lang w:eastAsia="fr-FR"/>
                                    </w:rPr>
                                    <w:tab/>
                                  </w:r>
                                  <w:r w:rsidRPr="003E5738">
                                    <w:rPr>
                                      <w:rStyle w:val="Lienhypertexte"/>
                                    </w:rPr>
                                    <w:t>Communication dans un réseau « internet »</w:t>
                                  </w:r>
                                  <w:r w:rsidRPr="003E5738">
                                    <w:rPr>
                                      <w:webHidden/>
                                    </w:rPr>
                                    <w:tab/>
                                  </w:r>
                                  <w:r w:rsidRPr="003E5738">
                                    <w:rPr>
                                      <w:webHidden/>
                                    </w:rPr>
                                    <w:fldChar w:fldCharType="begin"/>
                                  </w:r>
                                  <w:r w:rsidRPr="003E5738">
                                    <w:rPr>
                                      <w:webHidden/>
                                    </w:rPr>
                                    <w:instrText xml:space="preserve"> PAGEREF _Toc442474839 \h </w:instrText>
                                  </w:r>
                                  <w:r w:rsidRPr="003E5738">
                                    <w:rPr>
                                      <w:webHidden/>
                                    </w:rPr>
                                  </w:r>
                                  <w:r w:rsidRPr="003E5738">
                                    <w:rPr>
                                      <w:webHidden/>
                                    </w:rPr>
                                    <w:fldChar w:fldCharType="separate"/>
                                  </w:r>
                                  <w:r w:rsidRPr="003E5738">
                                    <w:rPr>
                                      <w:webHidden/>
                                    </w:rPr>
                                    <w:t>2</w:t>
                                  </w:r>
                                  <w:r w:rsidRPr="003E5738">
                                    <w:rPr>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40" w:history="1">
                                  <w:r w:rsidRPr="003E5738">
                                    <w:rPr>
                                      <w:rStyle w:val="Lienhypertexte"/>
                                      <w:rFonts w:ascii="Tw Cen MT" w:hAnsi="Tw Cen MT"/>
                                      <w:b/>
                                      <w:noProof/>
                                    </w:rPr>
                                    <w:t>2.1</w:t>
                                  </w:r>
                                  <w:r w:rsidRPr="003E5738">
                                    <w:rPr>
                                      <w:rFonts w:ascii="Tw Cen MT" w:eastAsiaTheme="minorEastAsia" w:hAnsi="Tw Cen MT"/>
                                      <w:b/>
                                      <w:noProof/>
                                      <w:sz w:val="22"/>
                                      <w:lang w:eastAsia="fr-FR"/>
                                    </w:rPr>
                                    <w:tab/>
                                  </w:r>
                                  <w:r w:rsidRPr="003E5738">
                                    <w:rPr>
                                      <w:rStyle w:val="Lienhypertexte"/>
                                      <w:rFonts w:ascii="Tw Cen MT" w:hAnsi="Tw Cen MT"/>
                                      <w:b/>
                                      <w:noProof/>
                                    </w:rPr>
                                    <w:t>Client – Serveur</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_Toc442474840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2</w:t>
                                  </w:r>
                                  <w:r w:rsidRPr="003E5738">
                                    <w:rPr>
                                      <w:rFonts w:ascii="Tw Cen MT" w:hAnsi="Tw Cen MT"/>
                                      <w:b/>
                                      <w:noProof/>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41" w:history="1">
                                  <w:r w:rsidRPr="003E5738">
                                    <w:rPr>
                                      <w:rStyle w:val="Lienhypertexte"/>
                                      <w:rFonts w:ascii="Tw Cen MT" w:hAnsi="Tw Cen MT"/>
                                      <w:b/>
                                      <w:noProof/>
                                    </w:rPr>
                                    <w:t>2.2</w:t>
                                  </w:r>
                                  <w:r w:rsidRPr="003E5738">
                                    <w:rPr>
                                      <w:rFonts w:ascii="Tw Cen MT" w:eastAsiaTheme="minorEastAsia" w:hAnsi="Tw Cen MT"/>
                                      <w:b/>
                                      <w:noProof/>
                                      <w:sz w:val="22"/>
                                      <w:lang w:eastAsia="fr-FR"/>
                                    </w:rPr>
                                    <w:tab/>
                                  </w:r>
                                  <w:r w:rsidRPr="003E5738">
                                    <w:rPr>
                                      <w:rStyle w:val="Lienhypertexte"/>
                                      <w:rFonts w:ascii="Tw Cen MT" w:hAnsi="Tw Cen MT"/>
                                      <w:b/>
                                      <w:noProof/>
                                    </w:rPr>
                                    <w:t>Architecture d’un réseau local</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_Toc442474841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3</w:t>
                                  </w:r>
                                  <w:r w:rsidRPr="003E5738">
                                    <w:rPr>
                                      <w:rFonts w:ascii="Tw Cen MT" w:hAnsi="Tw Cen MT"/>
                                      <w:b/>
                                      <w:noProof/>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42" w:history="1">
                                  <w:r w:rsidRPr="003E5738">
                                    <w:rPr>
                                      <w:rStyle w:val="Lienhypertexte"/>
                                      <w:rFonts w:ascii="Tw Cen MT" w:hAnsi="Tw Cen MT"/>
                                      <w:b/>
                                      <w:noProof/>
                                    </w:rPr>
                                    <w:t>2.3</w:t>
                                  </w:r>
                                  <w:r w:rsidRPr="003E5738">
                                    <w:rPr>
                                      <w:rFonts w:ascii="Tw Cen MT" w:eastAsiaTheme="minorEastAsia" w:hAnsi="Tw Cen MT"/>
                                      <w:b/>
                                      <w:noProof/>
                                      <w:sz w:val="22"/>
                                      <w:lang w:eastAsia="fr-FR"/>
                                    </w:rPr>
                                    <w:tab/>
                                  </w:r>
                                  <w:r w:rsidRPr="003E5738">
                                    <w:rPr>
                                      <w:rStyle w:val="Lienhypertexte"/>
                                      <w:rFonts w:ascii="Tw Cen MT" w:hAnsi="Tw Cen MT"/>
                                      <w:b/>
                                      <w:noProof/>
                                    </w:rPr>
                                    <w:t>Communication dans un réseau</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_Toc442474842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3</w:t>
                                  </w:r>
                                  <w:r w:rsidRPr="003E5738">
                                    <w:rPr>
                                      <w:rFonts w:ascii="Tw Cen MT" w:hAnsi="Tw Cen MT"/>
                                      <w:b/>
                                      <w:noProof/>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43" w:history="1">
                                  <w:r w:rsidRPr="003E5738">
                                    <w:rPr>
                                      <w:rStyle w:val="Lienhypertexte"/>
                                      <w:rFonts w:ascii="Tw Cen MT" w:hAnsi="Tw Cen MT"/>
                                      <w:b/>
                                      <w:noProof/>
                                    </w:rPr>
                                    <w:t>2.4</w:t>
                                  </w:r>
                                  <w:r w:rsidRPr="003E5738">
                                    <w:rPr>
                                      <w:rFonts w:ascii="Tw Cen MT" w:eastAsiaTheme="minorEastAsia" w:hAnsi="Tw Cen MT"/>
                                      <w:b/>
                                      <w:noProof/>
                                      <w:sz w:val="22"/>
                                      <w:lang w:eastAsia="fr-FR"/>
                                    </w:rPr>
                                    <w:tab/>
                                  </w:r>
                                  <w:r w:rsidRPr="003E5738">
                                    <w:rPr>
                                      <w:rStyle w:val="Lienhypertexte"/>
                                      <w:rFonts w:ascii="Tw Cen MT" w:hAnsi="Tw Cen MT"/>
                                      <w:b/>
                                      <w:noProof/>
                                    </w:rPr>
                                    <w:t>Routage</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_Toc442474843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3</w:t>
                                  </w:r>
                                  <w:r w:rsidRPr="003E5738">
                                    <w:rPr>
                                      <w:rFonts w:ascii="Tw Cen MT" w:hAnsi="Tw Cen MT"/>
                                      <w:b/>
                                      <w:noProof/>
                                      <w:webHidden/>
                                    </w:rPr>
                                    <w:fldChar w:fldCharType="end"/>
                                  </w:r>
                                </w:hyperlink>
                              </w:p>
                              <w:p w:rsidR="0063451C" w:rsidRPr="003E5738" w:rsidRDefault="0063451C">
                                <w:pPr>
                                  <w:pStyle w:val="TM1"/>
                                  <w:rPr>
                                    <w:rFonts w:eastAsiaTheme="minorEastAsia"/>
                                    <w:sz w:val="22"/>
                                    <w:lang w:eastAsia="fr-FR"/>
                                  </w:rPr>
                                </w:pPr>
                                <w:hyperlink w:anchor="_Toc442474844" w:history="1">
                                  <w:r w:rsidRPr="003E5738">
                                    <w:rPr>
                                      <w:rStyle w:val="Lienhypertexte"/>
                                    </w:rPr>
                                    <w:t>3</w:t>
                                  </w:r>
                                  <w:r w:rsidRPr="003E5738">
                                    <w:rPr>
                                      <w:rFonts w:eastAsiaTheme="minorEastAsia"/>
                                      <w:sz w:val="22"/>
                                      <w:lang w:eastAsia="fr-FR"/>
                                    </w:rPr>
                                    <w:tab/>
                                  </w:r>
                                  <w:r w:rsidRPr="003E5738">
                                    <w:rPr>
                                      <w:rStyle w:val="Lienhypertexte"/>
                                    </w:rPr>
                                    <w:t>Communication réseau sans fil</w:t>
                                  </w:r>
                                  <w:r w:rsidRPr="003E5738">
                                    <w:rPr>
                                      <w:webHidden/>
                                    </w:rPr>
                                    <w:tab/>
                                  </w:r>
                                  <w:r w:rsidRPr="003E5738">
                                    <w:rPr>
                                      <w:webHidden/>
                                    </w:rPr>
                                    <w:fldChar w:fldCharType="begin"/>
                                  </w:r>
                                  <w:r w:rsidRPr="003E5738">
                                    <w:rPr>
                                      <w:webHidden/>
                                    </w:rPr>
                                    <w:instrText xml:space="preserve"> PAGEREF _Toc442474844 \h </w:instrText>
                                  </w:r>
                                  <w:r w:rsidRPr="003E5738">
                                    <w:rPr>
                                      <w:webHidden/>
                                    </w:rPr>
                                  </w:r>
                                  <w:r w:rsidRPr="003E5738">
                                    <w:rPr>
                                      <w:webHidden/>
                                    </w:rPr>
                                    <w:fldChar w:fldCharType="separate"/>
                                  </w:r>
                                  <w:r w:rsidRPr="003E5738">
                                    <w:rPr>
                                      <w:webHidden/>
                                    </w:rPr>
                                    <w:t>4</w:t>
                                  </w:r>
                                  <w:r w:rsidRPr="003E5738">
                                    <w:rPr>
                                      <w:webHidden/>
                                    </w:rPr>
                                    <w:fldChar w:fldCharType="end"/>
                                  </w:r>
                                </w:hyperlink>
                              </w:p>
                              <w:p w:rsidR="0063451C" w:rsidRPr="003E5738" w:rsidRDefault="0063451C">
                                <w:pPr>
                                  <w:pStyle w:val="TM2"/>
                                  <w:rPr>
                                    <w:rFonts w:ascii="Tw Cen MT" w:eastAsiaTheme="minorEastAsia" w:hAnsi="Tw Cen MT"/>
                                    <w:b/>
                                    <w:noProof/>
                                    <w:sz w:val="22"/>
                                    <w:lang w:eastAsia="fr-FR"/>
                                  </w:rPr>
                                </w:pPr>
                                <w:hyperlink w:anchor="_Toc442474845" w:history="1">
                                  <w:r w:rsidRPr="003E5738">
                                    <w:rPr>
                                      <w:rStyle w:val="Lienhypertexte"/>
                                      <w:rFonts w:ascii="Tw Cen MT" w:hAnsi="Tw Cen MT"/>
                                      <w:b/>
                                      <w:noProof/>
                                    </w:rPr>
                                    <w:t>3.1</w:t>
                                  </w:r>
                                  <w:r w:rsidRPr="003E5738">
                                    <w:rPr>
                                      <w:rFonts w:ascii="Tw Cen MT" w:eastAsiaTheme="minorEastAsia" w:hAnsi="Tw Cen MT"/>
                                      <w:b/>
                                      <w:noProof/>
                                      <w:sz w:val="22"/>
                                      <w:lang w:eastAsia="fr-FR"/>
                                    </w:rPr>
                                    <w:tab/>
                                  </w:r>
                                  <w:r w:rsidRPr="003E5738">
                                    <w:rPr>
                                      <w:rStyle w:val="Lienhypertexte"/>
                                      <w:rFonts w:ascii="Tw Cen MT" w:hAnsi="Tw Cen MT"/>
                                      <w:b/>
                                      <w:noProof/>
                                    </w:rPr>
                                    <w:t>Le protocole Bluetooth</w:t>
                                  </w:r>
                                  <w:r w:rsidRPr="003E5738">
                                    <w:rPr>
                                      <w:rFonts w:ascii="Tw Cen MT" w:hAnsi="Tw Cen MT"/>
                                      <w:b/>
                                      <w:noProof/>
                                      <w:webHidden/>
                                    </w:rPr>
                                    <w:tab/>
                                  </w:r>
                                  <w:r w:rsidRPr="003E5738">
                                    <w:rPr>
                                      <w:rFonts w:ascii="Tw Cen MT" w:hAnsi="Tw Cen MT"/>
                                      <w:b/>
                                      <w:noProof/>
                                      <w:webHidden/>
                                    </w:rPr>
                                    <w:fldChar w:fldCharType="begin"/>
                                  </w:r>
                                  <w:r w:rsidRPr="003E5738">
                                    <w:rPr>
                                      <w:rFonts w:ascii="Tw Cen MT" w:hAnsi="Tw Cen MT"/>
                                      <w:b/>
                                      <w:noProof/>
                                      <w:webHidden/>
                                    </w:rPr>
                                    <w:instrText xml:space="preserve"> PAGEREF _Toc442474845 \h </w:instrText>
                                  </w:r>
                                  <w:r w:rsidRPr="003E5738">
                                    <w:rPr>
                                      <w:rFonts w:ascii="Tw Cen MT" w:hAnsi="Tw Cen MT"/>
                                      <w:b/>
                                      <w:noProof/>
                                      <w:webHidden/>
                                    </w:rPr>
                                  </w:r>
                                  <w:r w:rsidRPr="003E5738">
                                    <w:rPr>
                                      <w:rFonts w:ascii="Tw Cen MT" w:hAnsi="Tw Cen MT"/>
                                      <w:b/>
                                      <w:noProof/>
                                      <w:webHidden/>
                                    </w:rPr>
                                    <w:fldChar w:fldCharType="separate"/>
                                  </w:r>
                                  <w:r w:rsidRPr="003E5738">
                                    <w:rPr>
                                      <w:rFonts w:ascii="Tw Cen MT" w:hAnsi="Tw Cen MT"/>
                                      <w:b/>
                                      <w:noProof/>
                                      <w:webHidden/>
                                    </w:rPr>
                                    <w:t>4</w:t>
                                  </w:r>
                                  <w:r w:rsidRPr="003E5738">
                                    <w:rPr>
                                      <w:rFonts w:ascii="Tw Cen MT" w:hAnsi="Tw Cen MT"/>
                                      <w:b/>
                                      <w:noProof/>
                                      <w:webHidden/>
                                    </w:rPr>
                                    <w:fldChar w:fldCharType="end"/>
                                  </w:r>
                                </w:hyperlink>
                              </w:p>
                              <w:p w:rsidR="00B14409" w:rsidRPr="003E5738" w:rsidRDefault="00B14409" w:rsidP="00013200">
                                <w:pPr>
                                  <w:spacing w:line="240" w:lineRule="auto"/>
                                  <w:rPr>
                                    <w:rFonts w:ascii="Tw Cen MT" w:hAnsi="Tw Cen MT"/>
                                    <w:b/>
                                  </w:rPr>
                                </w:pPr>
                                <w:r w:rsidRPr="003E5738">
                                  <w:rPr>
                                    <w:rFonts w:ascii="Tw Cen MT" w:hAnsi="Tw Cen MT"/>
                                    <w:b/>
                                    <w:bCs/>
                                  </w:rPr>
                                  <w:fldChar w:fldCharType="end"/>
                                </w:r>
                              </w:p>
                            </w:sdtContent>
                          </w:sdt>
                          <w:p w:rsidR="00B14409" w:rsidRPr="003E5738" w:rsidRDefault="00B14409" w:rsidP="0054717F">
                            <w:pPr>
                              <w:pStyle w:val="TM1"/>
                            </w:pPr>
                          </w:p>
                        </w:txbxContent>
                      </v:textbox>
                      <w10:anchorlock/>
                    </v:shape>
                  </w:pict>
                </mc:Fallback>
              </mc:AlternateContent>
            </w:r>
          </w:p>
        </w:tc>
      </w:tr>
    </w:tbl>
    <w:p w:rsidR="00541057" w:rsidRDefault="00541057">
      <w:pPr>
        <w:spacing w:after="200"/>
        <w:jc w:val="left"/>
      </w:pPr>
      <w:r>
        <w:br w:type="page"/>
      </w:r>
    </w:p>
    <w:p w:rsidR="009E1FDF" w:rsidRDefault="009E1FDF" w:rsidP="00F51366">
      <w:pPr>
        <w:pStyle w:val="Titre1"/>
      </w:pPr>
      <w:bookmarkStart w:id="0" w:name="_Toc442361318"/>
      <w:bookmarkStart w:id="1" w:name="_Toc442384034"/>
      <w:bookmarkStart w:id="2" w:name="_Toc442474836"/>
      <w:bookmarkStart w:id="3" w:name="_Toc441957316"/>
      <w:r>
        <w:lastRenderedPageBreak/>
        <w:t>Communication USB – Série</w:t>
      </w:r>
      <w:bookmarkEnd w:id="0"/>
      <w:bookmarkEnd w:id="1"/>
      <w:bookmarkEnd w:id="2"/>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432"/>
      </w:tblGrid>
      <w:tr w:rsidR="00F515F2" w:rsidTr="00F75A76">
        <w:tc>
          <w:tcPr>
            <w:tcW w:w="5778" w:type="dxa"/>
            <w:vAlign w:val="center"/>
          </w:tcPr>
          <w:p w:rsidR="00F515F2" w:rsidRDefault="00F515F2" w:rsidP="00F75A76">
            <w:r>
              <w:t>Un des moyens les plus aisés de communiquer avec un ordinateur est la liaison USB série</w:t>
            </w:r>
            <w:r w:rsidR="00A21B5F">
              <w:t xml:space="preserve"> (</w:t>
            </w:r>
            <w:proofErr w:type="spellStart"/>
            <w:r w:rsidR="00A21B5F">
              <w:t>Universal</w:t>
            </w:r>
            <w:proofErr w:type="spellEnd"/>
            <w:r w:rsidR="00A21B5F">
              <w:t xml:space="preserve"> Serial Bus)</w:t>
            </w:r>
            <w:r>
              <w:t xml:space="preserve">. Elle est notamment utilisée pour le clavier, la souris, les imprimantes, on encore pour communiquer avec certaines cartes électroniques, lecteurs MP3, smartphones </w:t>
            </w:r>
            <w:r w:rsidRPr="001048FC">
              <w:rPr>
                <w:i/>
              </w:rPr>
              <w:t>etc</w:t>
            </w:r>
            <w:r>
              <w:t>.</w:t>
            </w:r>
          </w:p>
          <w:p w:rsidR="00F515F2" w:rsidRDefault="00F515F2" w:rsidP="00F75A76"/>
        </w:tc>
        <w:tc>
          <w:tcPr>
            <w:tcW w:w="3432" w:type="dxa"/>
            <w:vAlign w:val="center"/>
          </w:tcPr>
          <w:p w:rsidR="00F515F2" w:rsidRDefault="00F515F2" w:rsidP="00F75A76">
            <w:pPr>
              <w:jc w:val="center"/>
            </w:pPr>
            <w:r w:rsidRPr="00F515F2">
              <w:rPr>
                <w:noProof/>
                <w:lang w:eastAsia="fr-FR"/>
              </w:rPr>
              <w:drawing>
                <wp:inline distT="0" distB="0" distL="0" distR="0" wp14:anchorId="7FB802E2" wp14:editId="51538319">
                  <wp:extent cx="1187702" cy="818866"/>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87722" cy="818880"/>
                          </a:xfrm>
                          <a:prstGeom prst="rect">
                            <a:avLst/>
                          </a:prstGeom>
                        </pic:spPr>
                      </pic:pic>
                    </a:graphicData>
                  </a:graphic>
                </wp:inline>
              </w:drawing>
            </w:r>
          </w:p>
          <w:p w:rsidR="00F515F2" w:rsidRPr="00F515F2" w:rsidRDefault="00F515F2" w:rsidP="00F75A76">
            <w:pPr>
              <w:jc w:val="center"/>
              <w:rPr>
                <w:i/>
              </w:rPr>
            </w:pPr>
            <w:r>
              <w:rPr>
                <w:i/>
              </w:rPr>
              <w:t>Connecteurs m</w:t>
            </w:r>
            <w:r w:rsidR="00F75A76">
              <w:rPr>
                <w:i/>
              </w:rPr>
              <w:t>âles de type A et B</w:t>
            </w:r>
          </w:p>
        </w:tc>
      </w:tr>
    </w:tbl>
    <w:p w:rsidR="00F515F2" w:rsidRDefault="00F75A76" w:rsidP="00F75A76">
      <w:pPr>
        <w:pStyle w:val="Titre2"/>
      </w:pPr>
      <w:bookmarkStart w:id="4" w:name="_Toc442361319"/>
      <w:bookmarkStart w:id="5" w:name="_Toc442384035"/>
      <w:bookmarkStart w:id="6" w:name="_Toc442474837"/>
      <w:r>
        <w:t>Composition du câble</w:t>
      </w:r>
      <w:bookmarkEnd w:id="4"/>
      <w:bookmarkEnd w:id="5"/>
      <w:bookmarkEnd w:id="6"/>
    </w:p>
    <w:p w:rsidR="00F75A76" w:rsidRDefault="00F75A76" w:rsidP="00F75A76">
      <w:pPr>
        <w:rPr>
          <w:lang w:eastAsia="fr-FR"/>
        </w:rPr>
      </w:pPr>
      <w:r>
        <w:rPr>
          <w:lang w:eastAsia="fr-FR"/>
        </w:rPr>
        <w:t>Un câble USB est composé de 2 paires de câbles</w:t>
      </w:r>
      <w:r w:rsidR="0055391B">
        <w:rPr>
          <w:lang w:eastAsia="fr-FR"/>
        </w:rPr>
        <w:t> :</w:t>
      </w:r>
    </w:p>
    <w:p w:rsidR="0055391B" w:rsidRDefault="00384D90" w:rsidP="00384D90">
      <w:pPr>
        <w:pStyle w:val="Paragraphedeliste"/>
        <w:numPr>
          <w:ilvl w:val="0"/>
          <w:numId w:val="28"/>
        </w:numPr>
        <w:rPr>
          <w:lang w:eastAsia="fr-FR"/>
        </w:rPr>
      </w:pPr>
      <w:r>
        <w:rPr>
          <w:lang w:eastAsia="fr-FR"/>
        </w:rPr>
        <w:t xml:space="preserve">une paire de fils permettant l’alimentation du périphérique (GND et VBUS). </w:t>
      </w:r>
    </w:p>
    <w:p w:rsidR="005810B1" w:rsidRDefault="00C32FB2" w:rsidP="009E1FDF">
      <w:pPr>
        <w:pStyle w:val="Paragraphedeliste"/>
        <w:numPr>
          <w:ilvl w:val="0"/>
          <w:numId w:val="28"/>
        </w:numPr>
        <w:rPr>
          <w:lang w:eastAsia="fr-FR"/>
        </w:rPr>
      </w:pPr>
      <w:r>
        <w:rPr>
          <w:lang w:eastAsia="fr-FR"/>
        </w:rPr>
        <w:t>u</w:t>
      </w:r>
      <w:r w:rsidR="00384D90">
        <w:rPr>
          <w:lang w:eastAsia="fr-FR"/>
        </w:rPr>
        <w:t xml:space="preserve">ne paire de fils </w:t>
      </w:r>
      <w:r>
        <w:rPr>
          <w:lang w:eastAsia="fr-FR"/>
        </w:rPr>
        <w:t xml:space="preserve">(D+ et D-) </w:t>
      </w:r>
      <w:r w:rsidR="00384D90">
        <w:rPr>
          <w:lang w:eastAsia="fr-FR"/>
        </w:rPr>
        <w:t xml:space="preserve">destinés </w:t>
      </w:r>
      <w:r>
        <w:rPr>
          <w:lang w:eastAsia="fr-FR"/>
        </w:rPr>
        <w:t xml:space="preserve">à faire transiter les données. </w:t>
      </w:r>
      <w:r w:rsidR="005810B1">
        <w:rPr>
          <w:lang w:eastAsia="fr-FR"/>
        </w:rPr>
        <w:t xml:space="preserve">Suivant le différentiel de tension entre les fils D+ et D-, le périphérique (émetteur ou récepteur) l’intercepte comme un 1 ou un 0. Le débit théorique de 0 ou de 1 est de 5 Gbits/s pour de l’USB 3. </w:t>
      </w:r>
    </w:p>
    <w:p w:rsidR="005810B1" w:rsidRDefault="005810B1" w:rsidP="005810B1">
      <w:pPr>
        <w:rPr>
          <w:lang w:eastAsia="fr-FR"/>
        </w:rPr>
      </w:pPr>
    </w:p>
    <w:p w:rsidR="005810B1" w:rsidRDefault="00C04A06" w:rsidP="00C04A06">
      <w:pPr>
        <w:pStyle w:val="Titre2"/>
      </w:pPr>
      <w:bookmarkStart w:id="7" w:name="_Toc442361320"/>
      <w:bookmarkStart w:id="8" w:name="_Toc442384036"/>
      <w:bookmarkStart w:id="9" w:name="_Toc442474838"/>
      <w:r>
        <w:t>Communication USB</w:t>
      </w:r>
      <w:bookmarkEnd w:id="7"/>
      <w:bookmarkEnd w:id="8"/>
      <w:bookmarkEnd w:id="9"/>
    </w:p>
    <w:p w:rsidR="00A21B5F" w:rsidRDefault="00E24D5B" w:rsidP="00B51311">
      <w:pPr>
        <w:rPr>
          <w:lang w:eastAsia="fr-FR"/>
        </w:rPr>
      </w:pPr>
      <w:r>
        <w:rPr>
          <w:lang w:eastAsia="fr-FR"/>
        </w:rPr>
        <w:t>Lors d’une transaction, les périphériques échangent de</w:t>
      </w:r>
      <w:r w:rsidR="00A21B5F">
        <w:rPr>
          <w:lang w:eastAsia="fr-FR"/>
        </w:rPr>
        <w:t>s</w:t>
      </w:r>
      <w:r>
        <w:rPr>
          <w:lang w:eastAsia="fr-FR"/>
        </w:rPr>
        <w:t xml:space="preserve"> </w:t>
      </w:r>
      <w:r w:rsidRPr="00A21B5F">
        <w:rPr>
          <w:b/>
          <w:lang w:eastAsia="fr-FR"/>
        </w:rPr>
        <w:t>paquets</w:t>
      </w:r>
      <w:r>
        <w:rPr>
          <w:lang w:eastAsia="fr-FR"/>
        </w:rPr>
        <w:t xml:space="preserve">. Un paquet </w:t>
      </w:r>
      <w:r w:rsidR="004F1B0C">
        <w:rPr>
          <w:lang w:eastAsia="fr-FR"/>
        </w:rPr>
        <w:t>est une succession de bits</w:t>
      </w:r>
      <w:r w:rsidR="00A21B5F">
        <w:rPr>
          <w:lang w:eastAsia="fr-FR"/>
        </w:rPr>
        <w:t xml:space="preserve"> (0 ou 1)</w:t>
      </w:r>
      <w:r w:rsidR="004F1B0C">
        <w:rPr>
          <w:lang w:eastAsia="fr-FR"/>
        </w:rPr>
        <w:t>.</w:t>
      </w:r>
      <w:r w:rsidR="00A21B5F">
        <w:rPr>
          <w:lang w:eastAsia="fr-FR"/>
        </w:rPr>
        <w:t xml:space="preserve"> L’information transmise est donc numérique. C’est le périphérique hôte (celui sur lequel est branché l’USB) qui gère la transaction, par exemple un PC.</w:t>
      </w:r>
      <w:r w:rsidR="004F1B0C">
        <w:rPr>
          <w:lang w:eastAsia="fr-FR"/>
        </w:rPr>
        <w:t xml:space="preserve"> </w:t>
      </w:r>
    </w:p>
    <w:p w:rsidR="00B51311" w:rsidRPr="006A3EBB" w:rsidRDefault="00B51311" w:rsidP="00B51311">
      <w:pPr>
        <w:rPr>
          <w:lang w:eastAsia="fr-FR"/>
        </w:rPr>
      </w:pPr>
      <w:r>
        <w:rPr>
          <w:lang w:eastAsia="fr-FR"/>
        </w:rPr>
        <w:t xml:space="preserve">Une transaction a la forme suivante : </w:t>
      </w:r>
    </w:p>
    <w:p w:rsidR="005810B1" w:rsidRDefault="004F1B0C" w:rsidP="004F1B0C">
      <w:pPr>
        <w:jc w:val="center"/>
      </w:pPr>
      <w:r>
        <w:rPr>
          <w:noProof/>
          <w:lang w:eastAsia="fr-FR"/>
        </w:rPr>
        <w:drawing>
          <wp:inline distT="0" distB="0" distL="0" distR="0" wp14:anchorId="56097035">
            <wp:extent cx="4699221" cy="723569"/>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669" b="8352"/>
                    <a:stretch/>
                  </pic:blipFill>
                  <pic:spPr bwMode="auto">
                    <a:xfrm>
                      <a:off x="0" y="0"/>
                      <a:ext cx="4702759" cy="724114"/>
                    </a:xfrm>
                    <a:prstGeom prst="rect">
                      <a:avLst/>
                    </a:prstGeom>
                    <a:noFill/>
                    <a:ln>
                      <a:noFill/>
                    </a:ln>
                    <a:extLst>
                      <a:ext uri="{53640926-AAD7-44D8-BBD7-CCE9431645EC}">
                        <a14:shadowObscured xmlns:a14="http://schemas.microsoft.com/office/drawing/2010/main"/>
                      </a:ext>
                    </a:extLst>
                  </pic:spPr>
                </pic:pic>
              </a:graphicData>
            </a:graphic>
          </wp:inline>
        </w:drawing>
      </w:r>
    </w:p>
    <w:p w:rsidR="004F1B0C" w:rsidRDefault="004F1B0C" w:rsidP="004F1B0C">
      <w:pPr>
        <w:pStyle w:val="Paragraphedeliste"/>
        <w:numPr>
          <w:ilvl w:val="0"/>
          <w:numId w:val="29"/>
        </w:numPr>
      </w:pPr>
      <w:r>
        <w:t xml:space="preserve">Les bits de début de transaction indiquent… le début de la transaction. </w:t>
      </w:r>
    </w:p>
    <w:p w:rsidR="004F1B0C" w:rsidRDefault="004F1B0C" w:rsidP="004F1B0C">
      <w:pPr>
        <w:pStyle w:val="Paragraphedeliste"/>
        <w:numPr>
          <w:ilvl w:val="0"/>
          <w:numId w:val="29"/>
        </w:numPr>
      </w:pPr>
      <w:r>
        <w:t>Le paquet de rapport permet de vérifier si le paquet a été correctement transmis ou indique l’état du périphérique (bloqué, interrompu temporairement…).</w:t>
      </w:r>
    </w:p>
    <w:p w:rsidR="004F1B0C" w:rsidRDefault="004F1B0C" w:rsidP="004F1B0C">
      <w:pPr>
        <w:pStyle w:val="Paragraphedeliste"/>
        <w:numPr>
          <w:ilvl w:val="0"/>
          <w:numId w:val="29"/>
        </w:numPr>
      </w:pPr>
      <w:r>
        <w:t xml:space="preserve">Le paquet de données contient les informations utiles que l’on souhaite transmettre. Il existe des procédures de tests permettant de vérifier que les données n’ont pas été perdues ou modifiées. </w:t>
      </w:r>
    </w:p>
    <w:p w:rsidR="004F1B0C" w:rsidRDefault="009312AE" w:rsidP="004F1B0C">
      <w:pPr>
        <w:pStyle w:val="Paragraphedeliste"/>
        <w:numPr>
          <w:ilvl w:val="0"/>
          <w:numId w:val="29"/>
        </w:numPr>
      </w:pPr>
      <w:r>
        <w:t xml:space="preserve">Le paquet de jetons permet de savoir (entre autre) si le PC veut recevoir ou envoyer des informations. </w:t>
      </w:r>
    </w:p>
    <w:p w:rsidR="004F1B0C" w:rsidRPr="009E1FDF" w:rsidRDefault="004F1B0C" w:rsidP="004F1B0C"/>
    <w:p w:rsidR="00F51366" w:rsidRDefault="009E1FDF" w:rsidP="00F51366">
      <w:pPr>
        <w:pStyle w:val="Titre1"/>
      </w:pPr>
      <w:bookmarkStart w:id="10" w:name="_Toc442361321"/>
      <w:bookmarkStart w:id="11" w:name="_Toc442384037"/>
      <w:bookmarkStart w:id="12" w:name="_Toc442474839"/>
      <w:bookmarkEnd w:id="3"/>
      <w:r>
        <w:t>Comm</w:t>
      </w:r>
      <w:r w:rsidR="00B41A72">
        <w:t>unication dans un réseau « internet »</w:t>
      </w:r>
      <w:bookmarkEnd w:id="10"/>
      <w:bookmarkEnd w:id="11"/>
      <w:bookmarkEnd w:id="12"/>
    </w:p>
    <w:p w:rsidR="00A21B5F" w:rsidRPr="00A21B5F" w:rsidRDefault="00A21B5F" w:rsidP="00A21B5F">
      <w:r>
        <w:t xml:space="preserve">Les communications Internet se sont développées à partir des années 1990 et ont connu une croissance exponentielle. </w:t>
      </w:r>
      <w:r w:rsidR="004501BC">
        <w:t>Le point clé pour permettre de nombreuses communications par réseau internet est d’utiliser des serveurs qui dialoguent entre eux et des clients.</w:t>
      </w:r>
    </w:p>
    <w:p w:rsidR="005D4ECD" w:rsidRDefault="005D4ECD" w:rsidP="005D4ECD">
      <w:pPr>
        <w:pStyle w:val="Titre2"/>
      </w:pPr>
      <w:bookmarkStart w:id="13" w:name="_Toc441957317"/>
      <w:bookmarkStart w:id="14" w:name="_Toc442361322"/>
      <w:bookmarkStart w:id="15" w:name="_Toc442384038"/>
      <w:bookmarkStart w:id="16" w:name="_Toc442474840"/>
      <w:r>
        <w:t>Client – Serveur</w:t>
      </w:r>
      <w:bookmarkEnd w:id="13"/>
      <w:bookmarkEnd w:id="14"/>
      <w:bookmarkEnd w:id="15"/>
      <w:bookmarkEnd w:id="16"/>
    </w:p>
    <w:p w:rsidR="00D37C2C" w:rsidRDefault="00D37C2C" w:rsidP="00D37C2C">
      <w:pPr>
        <w:rPr>
          <w:lang w:eastAsia="fr-FR"/>
        </w:rPr>
      </w:pPr>
      <w:r>
        <w:rPr>
          <w:lang w:eastAsia="fr-FR"/>
        </w:rPr>
        <w:t>Deux ordinateurs sont né</w:t>
      </w:r>
      <w:r w:rsidR="004D4272">
        <w:rPr>
          <w:lang w:eastAsia="fr-FR"/>
        </w:rPr>
        <w:t>cessaires pour créer un réseau.</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4D4272" w:rsidTr="00481B49">
        <w:tc>
          <w:tcPr>
            <w:tcW w:w="9212" w:type="dxa"/>
            <w:shd w:val="clear" w:color="auto" w:fill="DAEEF3" w:themeFill="accent5" w:themeFillTint="33"/>
          </w:tcPr>
          <w:p w:rsidR="004D4272" w:rsidRPr="007B58DB" w:rsidRDefault="004D4272" w:rsidP="00481B49">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serveur</w:t>
            </w:r>
          </w:p>
          <w:p w:rsidR="004D4272" w:rsidRDefault="004D4272" w:rsidP="00481B49">
            <w:r>
              <w:t>Un serveur est un ordinateur ou un logiciel permettant de fournir des services à un</w:t>
            </w:r>
            <w:r w:rsidR="004501BC">
              <w:t xml:space="preserve"> ou plusieurs</w:t>
            </w:r>
            <w:r>
              <w:t xml:space="preserve"> ordinateur</w:t>
            </w:r>
            <w:r w:rsidR="004501BC">
              <w:t>s</w:t>
            </w:r>
            <w:r>
              <w:t xml:space="preserve"> client</w:t>
            </w:r>
            <w:r w:rsidR="004501BC">
              <w:t>s</w:t>
            </w:r>
            <w:r>
              <w:t> : serveur de fichiers, serveur de courrier électronique, serveur web…</w:t>
            </w:r>
          </w:p>
        </w:tc>
      </w:tr>
    </w:tbl>
    <w:p w:rsidR="004D4272" w:rsidRDefault="004D4272" w:rsidP="004D4272"/>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4D4272" w:rsidTr="00481B49">
        <w:tc>
          <w:tcPr>
            <w:tcW w:w="9212" w:type="dxa"/>
            <w:shd w:val="clear" w:color="auto" w:fill="DAEEF3" w:themeFill="accent5" w:themeFillTint="33"/>
          </w:tcPr>
          <w:p w:rsidR="004D4272" w:rsidRPr="007B58DB" w:rsidRDefault="004D4272" w:rsidP="00481B49">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client</w:t>
            </w:r>
          </w:p>
          <w:p w:rsidR="004D4272" w:rsidRDefault="004D4272" w:rsidP="00481B49">
            <w:r>
              <w:t xml:space="preserve">Un client est un ordinateur ou un logiciel qui demande des services à un serveur. </w:t>
            </w:r>
          </w:p>
        </w:tc>
      </w:tr>
    </w:tbl>
    <w:p w:rsidR="00B07F6C" w:rsidRDefault="00B07F6C" w:rsidP="00B07F6C"/>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B07F6C" w:rsidRPr="00B07F6C" w:rsidTr="00E552A3">
        <w:tc>
          <w:tcPr>
            <w:tcW w:w="9212" w:type="dxa"/>
            <w:shd w:val="clear" w:color="auto" w:fill="D9D9D9" w:themeFill="background1" w:themeFillShade="D9"/>
          </w:tcPr>
          <w:p w:rsidR="00B07F6C" w:rsidRPr="007B58DB" w:rsidRDefault="00B07F6C" w:rsidP="00E552A3">
            <w:pPr>
              <w:rPr>
                <w:rFonts w:ascii="Tw Cen MT" w:hAnsi="Tw Cen MT"/>
                <w:b/>
                <w:sz w:val="22"/>
              </w:rPr>
            </w:pPr>
            <w:r w:rsidRPr="007B58DB">
              <w:rPr>
                <w:rFonts w:ascii="Tw Cen MT" w:hAnsi="Tw Cen MT"/>
                <w:b/>
                <w:sz w:val="22"/>
              </w:rPr>
              <w:t>Exemple</w:t>
            </w:r>
            <w:r>
              <w:rPr>
                <w:rFonts w:ascii="Tw Cen MT" w:hAnsi="Tw Cen MT"/>
                <w:b/>
                <w:sz w:val="22"/>
              </w:rPr>
              <w:t>s</w:t>
            </w:r>
            <w:r w:rsidRPr="007B58DB">
              <w:rPr>
                <w:rFonts w:ascii="Tw Cen MT" w:hAnsi="Tw Cen MT"/>
                <w:b/>
                <w:sz w:val="22"/>
              </w:rPr>
              <w:t xml:space="preserve"> : </w:t>
            </w:r>
          </w:p>
          <w:tbl>
            <w:tblPr>
              <w:tblStyle w:val="Ombrageclair"/>
              <w:tblW w:w="0" w:type="auto"/>
              <w:tblLook w:val="04A0" w:firstRow="1" w:lastRow="0" w:firstColumn="1" w:lastColumn="0" w:noHBand="0" w:noVBand="1"/>
            </w:tblPr>
            <w:tblGrid>
              <w:gridCol w:w="4490"/>
              <w:gridCol w:w="4491"/>
            </w:tblGrid>
            <w:tr w:rsidR="00B07F6C" w:rsidTr="00B07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rsidR="00B07F6C" w:rsidRDefault="00B07F6C" w:rsidP="00B07F6C">
                  <w:r>
                    <w:t>Service installé sur le serveur</w:t>
                  </w:r>
                </w:p>
              </w:tc>
              <w:tc>
                <w:tcPr>
                  <w:tcW w:w="4491" w:type="dxa"/>
                </w:tcPr>
                <w:p w:rsidR="00B07F6C" w:rsidRDefault="00B07F6C" w:rsidP="00B07F6C">
                  <w:pPr>
                    <w:cnfStyle w:val="100000000000" w:firstRow="1" w:lastRow="0" w:firstColumn="0" w:lastColumn="0" w:oddVBand="0" w:evenVBand="0" w:oddHBand="0" w:evenHBand="0" w:firstRowFirstColumn="0" w:firstRowLastColumn="0" w:lastRowFirstColumn="0" w:lastRowLastColumn="0"/>
                  </w:pPr>
                  <w:r>
                    <w:t>Logiciel installé sur le client utilisant le service</w:t>
                  </w:r>
                </w:p>
              </w:tc>
            </w:tr>
            <w:tr w:rsidR="00B07F6C" w:rsidRPr="00B361F8" w:rsidTr="00B07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rsidR="00B07F6C" w:rsidRPr="00B07F6C" w:rsidRDefault="00B07F6C" w:rsidP="00B07F6C">
                  <w:pPr>
                    <w:rPr>
                      <w:b w:val="0"/>
                    </w:rPr>
                  </w:pPr>
                  <w:r>
                    <w:rPr>
                      <w:b w:val="0"/>
                    </w:rPr>
                    <w:t>Serveur WEB Apache</w:t>
                  </w:r>
                </w:p>
              </w:tc>
              <w:tc>
                <w:tcPr>
                  <w:tcW w:w="4491" w:type="dxa"/>
                </w:tcPr>
                <w:p w:rsidR="00B07F6C" w:rsidRPr="00B07F6C" w:rsidRDefault="00B07F6C" w:rsidP="00B07F6C">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07F6C">
                    <w:rPr>
                      <w:lang w:val="en-US"/>
                    </w:rPr>
                    <w:t>Navigateur</w:t>
                  </w:r>
                  <w:proofErr w:type="spellEnd"/>
                  <w:r w:rsidRPr="00B07F6C">
                    <w:rPr>
                      <w:lang w:val="en-US"/>
                    </w:rPr>
                    <w:t xml:space="preserve"> (Chrome, Firefox, </w:t>
                  </w:r>
                  <w:proofErr w:type="spellStart"/>
                  <w:r w:rsidRPr="00B07F6C">
                    <w:rPr>
                      <w:lang w:val="en-US"/>
                    </w:rPr>
                    <w:t>Iceweasel</w:t>
                  </w:r>
                  <w:proofErr w:type="spellEnd"/>
                  <w:r w:rsidRPr="00B07F6C">
                    <w:rPr>
                      <w:lang w:val="en-US"/>
                    </w:rPr>
                    <w:t>, Safari</w:t>
                  </w:r>
                  <w:proofErr w:type="gramStart"/>
                  <w:r w:rsidRPr="00B07F6C">
                    <w:rPr>
                      <w:lang w:val="en-US"/>
                    </w:rPr>
                    <w:t>,…</w:t>
                  </w:r>
                  <w:proofErr w:type="gramEnd"/>
                  <w:r w:rsidRPr="00B07F6C">
                    <w:rPr>
                      <w:lang w:val="en-US"/>
                    </w:rPr>
                    <w:t>)</w:t>
                  </w:r>
                </w:p>
              </w:tc>
            </w:tr>
            <w:tr w:rsidR="00B07F6C" w:rsidRPr="00B07F6C" w:rsidTr="00B07F6C">
              <w:tc>
                <w:tcPr>
                  <w:cnfStyle w:val="001000000000" w:firstRow="0" w:lastRow="0" w:firstColumn="1" w:lastColumn="0" w:oddVBand="0" w:evenVBand="0" w:oddHBand="0" w:evenHBand="0" w:firstRowFirstColumn="0" w:firstRowLastColumn="0" w:lastRowFirstColumn="0" w:lastRowLastColumn="0"/>
                  <w:tcW w:w="4490" w:type="dxa"/>
                </w:tcPr>
                <w:p w:rsidR="00B07F6C" w:rsidRPr="00B07F6C" w:rsidRDefault="00B07F6C" w:rsidP="00B07F6C">
                  <w:pPr>
                    <w:rPr>
                      <w:b w:val="0"/>
                    </w:rPr>
                  </w:pPr>
                  <w:r w:rsidRPr="00B07F6C">
                    <w:rPr>
                      <w:b w:val="0"/>
                    </w:rPr>
                    <w:t>Serveur de diffusion streaming VLC</w:t>
                  </w:r>
                  <w:r>
                    <w:rPr>
                      <w:b w:val="0"/>
                    </w:rPr>
                    <w:t xml:space="preserve"> serveur</w:t>
                  </w:r>
                </w:p>
              </w:tc>
              <w:tc>
                <w:tcPr>
                  <w:tcW w:w="4491" w:type="dxa"/>
                </w:tcPr>
                <w:p w:rsidR="00B07F6C" w:rsidRPr="00B07F6C" w:rsidRDefault="00B07F6C" w:rsidP="00B07F6C">
                  <w:pPr>
                    <w:cnfStyle w:val="000000000000" w:firstRow="0" w:lastRow="0" w:firstColumn="0" w:lastColumn="0" w:oddVBand="0" w:evenVBand="0" w:oddHBand="0" w:evenHBand="0" w:firstRowFirstColumn="0" w:firstRowLastColumn="0" w:lastRowFirstColumn="0" w:lastRowLastColumn="0"/>
                  </w:pPr>
                  <w:r>
                    <w:t xml:space="preserve">Client lecteur de flux </w:t>
                  </w:r>
                  <w:proofErr w:type="spellStart"/>
                  <w:r>
                    <w:t>video</w:t>
                  </w:r>
                  <w:proofErr w:type="spellEnd"/>
                  <w:r>
                    <w:t> : VLC Client</w:t>
                  </w:r>
                </w:p>
              </w:tc>
            </w:tr>
            <w:tr w:rsidR="00B07F6C" w:rsidRPr="00B07F6C" w:rsidTr="00B07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rsidR="00B07F6C" w:rsidRPr="00B07F6C" w:rsidRDefault="00B07F6C" w:rsidP="00B07F6C">
                  <w:pPr>
                    <w:rPr>
                      <w:b w:val="0"/>
                    </w:rPr>
                  </w:pPr>
                  <w:r>
                    <w:rPr>
                      <w:b w:val="0"/>
                    </w:rPr>
                    <w:t xml:space="preserve">Serveur de mail : </w:t>
                  </w:r>
                  <w:proofErr w:type="spellStart"/>
                  <w:r>
                    <w:rPr>
                      <w:b w:val="0"/>
                    </w:rPr>
                    <w:t>Postfix</w:t>
                  </w:r>
                  <w:proofErr w:type="spellEnd"/>
                </w:p>
              </w:tc>
              <w:tc>
                <w:tcPr>
                  <w:tcW w:w="4491" w:type="dxa"/>
                </w:tcPr>
                <w:p w:rsidR="00B07F6C" w:rsidRPr="00B07F6C" w:rsidRDefault="00B07F6C" w:rsidP="00B07F6C">
                  <w:pPr>
                    <w:cnfStyle w:val="000000100000" w:firstRow="0" w:lastRow="0" w:firstColumn="0" w:lastColumn="0" w:oddVBand="0" w:evenVBand="0" w:oddHBand="1" w:evenHBand="0" w:firstRowFirstColumn="0" w:firstRowLastColumn="0" w:lastRowFirstColumn="0" w:lastRowLastColumn="0"/>
                  </w:pPr>
                  <w:r>
                    <w:t>Lecteur de mail : Thunderbird</w:t>
                  </w:r>
                </w:p>
              </w:tc>
            </w:tr>
          </w:tbl>
          <w:p w:rsidR="00B07F6C" w:rsidRDefault="00B07F6C" w:rsidP="00B07F6C"/>
          <w:p w:rsidR="00B07F6C" w:rsidRPr="00B07F6C" w:rsidRDefault="00B07F6C" w:rsidP="00B07F6C">
            <w:r>
              <w:t>Pour les utilisateurs, en général, seul le nom du logiciel « client » est connu.</w:t>
            </w:r>
          </w:p>
        </w:tc>
      </w:tr>
    </w:tbl>
    <w:p w:rsidR="00B07F6C" w:rsidRPr="00B07F6C" w:rsidRDefault="00B07F6C" w:rsidP="004D4272"/>
    <w:p w:rsidR="005D4ECD" w:rsidRDefault="005D4ECD" w:rsidP="005D4ECD">
      <w:pPr>
        <w:pStyle w:val="Titre2"/>
      </w:pPr>
      <w:bookmarkStart w:id="17" w:name="_Toc441957318"/>
      <w:bookmarkStart w:id="18" w:name="_Toc442361323"/>
      <w:bookmarkStart w:id="19" w:name="_Toc442384039"/>
      <w:bookmarkStart w:id="20" w:name="_Toc442474841"/>
      <w:r>
        <w:lastRenderedPageBreak/>
        <w:t>Architecture d’un réseau local</w:t>
      </w:r>
      <w:bookmarkEnd w:id="17"/>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573464" w:rsidTr="00573464">
        <w:tc>
          <w:tcPr>
            <w:tcW w:w="4605" w:type="dxa"/>
            <w:vAlign w:val="center"/>
          </w:tcPr>
          <w:p w:rsidR="00573464" w:rsidRDefault="00B361F8" w:rsidP="00573464">
            <w:pPr>
              <w:jc w:val="center"/>
              <w:rPr>
                <w:lang w:eastAsia="fr-FR"/>
              </w:rPr>
            </w:pPr>
            <w:r>
              <w:rPr>
                <w:noProof/>
                <w:lang w:eastAsia="fr-FR"/>
              </w:rPr>
              <w:drawing>
                <wp:inline distT="0" distB="0" distL="0" distR="0" wp14:anchorId="7194899F">
                  <wp:extent cx="2484000" cy="13608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4000" cy="1360810"/>
                          </a:xfrm>
                          <a:prstGeom prst="rect">
                            <a:avLst/>
                          </a:prstGeom>
                          <a:noFill/>
                        </pic:spPr>
                      </pic:pic>
                    </a:graphicData>
                  </a:graphic>
                </wp:inline>
              </w:drawing>
            </w:r>
          </w:p>
        </w:tc>
        <w:tc>
          <w:tcPr>
            <w:tcW w:w="4605" w:type="dxa"/>
            <w:vAlign w:val="center"/>
          </w:tcPr>
          <w:p w:rsidR="00573464" w:rsidRDefault="001D603B" w:rsidP="00573464">
            <w:pPr>
              <w:jc w:val="center"/>
              <w:rPr>
                <w:lang w:eastAsia="fr-FR"/>
              </w:rPr>
            </w:pPr>
            <w:r>
              <w:rPr>
                <w:noProof/>
                <w:lang w:eastAsia="fr-FR"/>
              </w:rPr>
              <w:drawing>
                <wp:inline distT="0" distB="0" distL="0" distR="0" wp14:anchorId="465A7B32">
                  <wp:extent cx="2482619" cy="144713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1930" cy="1452564"/>
                          </a:xfrm>
                          <a:prstGeom prst="rect">
                            <a:avLst/>
                          </a:prstGeom>
                          <a:noFill/>
                        </pic:spPr>
                      </pic:pic>
                    </a:graphicData>
                  </a:graphic>
                </wp:inline>
              </w:drawing>
            </w:r>
          </w:p>
        </w:tc>
        <w:bookmarkStart w:id="21" w:name="_GoBack"/>
        <w:bookmarkEnd w:id="21"/>
      </w:tr>
      <w:tr w:rsidR="00E068FC" w:rsidTr="00573464">
        <w:tc>
          <w:tcPr>
            <w:tcW w:w="4605" w:type="dxa"/>
            <w:vAlign w:val="center"/>
          </w:tcPr>
          <w:p w:rsidR="00E068FC" w:rsidRPr="00E068FC" w:rsidRDefault="00E068FC" w:rsidP="00573464">
            <w:pPr>
              <w:jc w:val="center"/>
              <w:rPr>
                <w:i/>
                <w:noProof/>
                <w:lang w:eastAsia="fr-FR"/>
              </w:rPr>
            </w:pPr>
            <w:r w:rsidRPr="00E068FC">
              <w:rPr>
                <w:i/>
                <w:noProof/>
                <w:lang w:eastAsia="fr-FR"/>
              </w:rPr>
              <w:t>Architecture d’un réseau domestique</w:t>
            </w:r>
          </w:p>
        </w:tc>
        <w:tc>
          <w:tcPr>
            <w:tcW w:w="4605" w:type="dxa"/>
            <w:vAlign w:val="center"/>
          </w:tcPr>
          <w:p w:rsidR="00E068FC" w:rsidRPr="00E068FC" w:rsidRDefault="00E068FC" w:rsidP="00573464">
            <w:pPr>
              <w:jc w:val="center"/>
              <w:rPr>
                <w:i/>
                <w:noProof/>
                <w:lang w:eastAsia="fr-FR"/>
              </w:rPr>
            </w:pPr>
            <w:r>
              <w:rPr>
                <w:i/>
                <w:noProof/>
                <w:lang w:eastAsia="fr-FR"/>
              </w:rPr>
              <w:t>Architecture d’un réseau collégien</w:t>
            </w:r>
          </w:p>
        </w:tc>
      </w:tr>
    </w:tbl>
    <w:p w:rsidR="001D603B" w:rsidRDefault="001D603B" w:rsidP="00573464">
      <w:pPr>
        <w:rPr>
          <w:lang w:eastAsia="fr-FR"/>
        </w:rPr>
      </w:pPr>
    </w:p>
    <w:p w:rsidR="001D603B" w:rsidRDefault="001D603B" w:rsidP="00573464">
      <w:pPr>
        <w:rPr>
          <w:lang w:eastAsia="fr-FR"/>
        </w:rPr>
      </w:pPr>
      <w:r>
        <w:rPr>
          <w:lang w:eastAsia="fr-FR"/>
        </w:rPr>
        <w:t xml:space="preserve">Dans le cas d’un réseau domestique, le serveur (box) est en fait relié à un serveur du fournisseur d’accès, lui-même relié à internet. Dans ce cas, le serveur joue le rôle de </w:t>
      </w:r>
      <w:r w:rsidRPr="004501BC">
        <w:rPr>
          <w:b/>
          <w:lang w:eastAsia="fr-FR"/>
        </w:rPr>
        <w:t>routeur</w:t>
      </w:r>
      <w:r>
        <w:rPr>
          <w:lang w:eastAsia="fr-FR"/>
        </w:rPr>
        <w:t xml:space="preserve">. </w:t>
      </w:r>
    </w:p>
    <w:p w:rsidR="001D603B" w:rsidRDefault="001D603B" w:rsidP="00573464">
      <w:pPr>
        <w:rPr>
          <w:lang w:eastAsia="fr-FR"/>
        </w:rPr>
      </w:pPr>
    </w:p>
    <w:p w:rsidR="001D603B" w:rsidRDefault="00E06338" w:rsidP="00573464">
      <w:pPr>
        <w:rPr>
          <w:lang w:eastAsia="fr-FR"/>
        </w:rPr>
      </w:pPr>
      <w:r>
        <w:rPr>
          <w:lang w:eastAsia="fr-FR"/>
        </w:rPr>
        <w:t>Dans un réseau de collège, le routeur a la particularité de relier un réseau d’ordinateurs à Internet. Il gère aussi la communication entre les ordinateurs du réseau du collège.</w:t>
      </w:r>
    </w:p>
    <w:p w:rsidR="001D603B" w:rsidRPr="00573464" w:rsidRDefault="001D603B" w:rsidP="00573464">
      <w:pPr>
        <w:rPr>
          <w:lang w:eastAsia="fr-FR"/>
        </w:rPr>
      </w:pPr>
    </w:p>
    <w:p w:rsidR="005D4ECD" w:rsidRDefault="00CF4427" w:rsidP="005D4ECD">
      <w:pPr>
        <w:pStyle w:val="Titre2"/>
      </w:pPr>
      <w:bookmarkStart w:id="22" w:name="_Toc442361324"/>
      <w:bookmarkStart w:id="23" w:name="_Toc442384040"/>
      <w:bookmarkStart w:id="24" w:name="_Toc442474842"/>
      <w:r>
        <w:t>Communication dans un réseau</w:t>
      </w:r>
      <w:bookmarkEnd w:id="22"/>
      <w:bookmarkEnd w:id="23"/>
      <w:bookmarkEnd w:id="24"/>
    </w:p>
    <w:p w:rsidR="00AF2143" w:rsidRDefault="00AF2143" w:rsidP="00AF2143">
      <w:pPr>
        <w:rPr>
          <w:lang w:eastAsia="fr-FR"/>
        </w:rPr>
      </w:pPr>
      <w:r>
        <w:rPr>
          <w:lang w:eastAsia="fr-FR"/>
        </w:rPr>
        <w:t xml:space="preserve">Sur un réseau, chaque ordinateur à une adresse nommée adresse IP. Cette adresse est indispensable pour que </w:t>
      </w:r>
      <w:proofErr w:type="gramStart"/>
      <w:r>
        <w:rPr>
          <w:lang w:eastAsia="fr-FR"/>
        </w:rPr>
        <w:t>les</w:t>
      </w:r>
      <w:proofErr w:type="gramEnd"/>
      <w:r>
        <w:rPr>
          <w:lang w:eastAsia="fr-FR"/>
        </w:rPr>
        <w:t xml:space="preserve"> ordinateurs communiquent entre eux. L’adresse IP est l’équivalent d’un numéro de téléphone ou d’une adresse postale.</w:t>
      </w:r>
      <w:r w:rsidR="006B0F3D">
        <w:rPr>
          <w:lang w:eastAsia="fr-FR"/>
        </w:rPr>
        <w:t xml:space="preserve"> Pour atteindre son destinataire, il est souvent nécessaire de passer par plusieurs routeurs. </w:t>
      </w:r>
    </w:p>
    <w:p w:rsidR="00AF2143" w:rsidRPr="00AF2143" w:rsidRDefault="00AF2143" w:rsidP="00AF214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298"/>
      </w:tblGrid>
      <w:tr w:rsidR="001F77E4" w:rsidTr="009A5373">
        <w:tc>
          <w:tcPr>
            <w:tcW w:w="6912" w:type="dxa"/>
          </w:tcPr>
          <w:p w:rsidR="001F77E4" w:rsidRDefault="001F77E4" w:rsidP="001F77E4">
            <w:pPr>
              <w:rPr>
                <w:lang w:eastAsia="fr-FR"/>
              </w:rPr>
            </w:pPr>
            <w:r>
              <w:rPr>
                <w:lang w:eastAsia="fr-FR"/>
              </w:rPr>
              <w:t>Pour transférer des données</w:t>
            </w:r>
            <w:r w:rsidR="006B0F3D">
              <w:rPr>
                <w:lang w:eastAsia="fr-FR"/>
              </w:rPr>
              <w:t xml:space="preserve"> le</w:t>
            </w:r>
            <w:r>
              <w:rPr>
                <w:lang w:eastAsia="fr-FR"/>
              </w:rPr>
              <w:t xml:space="preserve"> client et le serveur échangent des paquets « TCP/IP ». Pour représenter ce protocole, on utilise le modèle de couches. Suivant les choix de représentation, on peut considérer 4 ou 5 couches. </w:t>
            </w:r>
          </w:p>
          <w:p w:rsidR="001F77E4" w:rsidRDefault="001F77E4" w:rsidP="001F77E4">
            <w:pPr>
              <w:rPr>
                <w:lang w:eastAsia="fr-FR"/>
              </w:rPr>
            </w:pPr>
          </w:p>
          <w:p w:rsidR="001F77E4" w:rsidRDefault="001F77E4" w:rsidP="001F77E4">
            <w:pPr>
              <w:rPr>
                <w:lang w:eastAsia="fr-FR"/>
              </w:rPr>
            </w:pPr>
            <w:r>
              <w:rPr>
                <w:lang w:eastAsia="fr-FR"/>
              </w:rPr>
              <w:t xml:space="preserve">Une couche fournit des services à la couche supérieure et utilise des services de la couche inférieure. </w:t>
            </w:r>
          </w:p>
          <w:p w:rsidR="00B41A72" w:rsidRDefault="00B41A72" w:rsidP="001F77E4">
            <w:pPr>
              <w:rPr>
                <w:lang w:eastAsia="fr-FR"/>
              </w:rPr>
            </w:pPr>
            <w:r>
              <w:rPr>
                <w:lang w:eastAsia="fr-FR"/>
              </w:rPr>
              <w:t>Un paquet IP (ou trame) a une taille maximale de 65535 octets. Sa structure est la suivante </w:t>
            </w:r>
            <w:r w:rsidR="00FD3EF2">
              <w:rPr>
                <w:lang w:eastAsia="fr-FR"/>
              </w:rPr>
              <w:t xml:space="preserve">(chaque colonne correspond à un bit, un groupement de 8 bits correspond à un octet, un groupement de 4 bits correspond à un caractère </w:t>
            </w:r>
            <w:proofErr w:type="gramStart"/>
            <w:r w:rsidR="00FD3EF2">
              <w:rPr>
                <w:lang w:eastAsia="fr-FR"/>
              </w:rPr>
              <w:t>hex</w:t>
            </w:r>
            <w:r w:rsidR="000F1A89">
              <w:rPr>
                <w:lang w:eastAsia="fr-FR"/>
              </w:rPr>
              <w:t>a</w:t>
            </w:r>
            <w:r w:rsidR="00FD3EF2">
              <w:rPr>
                <w:lang w:eastAsia="fr-FR"/>
              </w:rPr>
              <w:t>décimal )</w:t>
            </w:r>
            <w:proofErr w:type="gramEnd"/>
            <w:r w:rsidR="00FD3EF2">
              <w:rPr>
                <w:lang w:eastAsia="fr-FR"/>
              </w:rPr>
              <w:t xml:space="preserve"> </w:t>
            </w:r>
            <w:r>
              <w:rPr>
                <w:lang w:eastAsia="fr-FR"/>
              </w:rPr>
              <w:t>:</w:t>
            </w:r>
          </w:p>
        </w:tc>
        <w:tc>
          <w:tcPr>
            <w:tcW w:w="2298" w:type="dxa"/>
          </w:tcPr>
          <w:p w:rsidR="001F77E4" w:rsidRDefault="001F77E4" w:rsidP="001F77E4">
            <w:pPr>
              <w:jc w:val="center"/>
              <w:rPr>
                <w:lang w:eastAsia="fr-FR"/>
              </w:rPr>
            </w:pPr>
            <w:r>
              <w:rPr>
                <w:noProof/>
                <w:lang w:eastAsia="fr-FR"/>
              </w:rPr>
              <w:drawing>
                <wp:inline distT="0" distB="0" distL="0" distR="0" wp14:anchorId="7DA5D66A" wp14:editId="5E1FAAF9">
                  <wp:extent cx="1256306" cy="1573266"/>
                  <wp:effectExtent l="0" t="0" r="127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708" cy="1575022"/>
                          </a:xfrm>
                          <a:prstGeom prst="rect">
                            <a:avLst/>
                          </a:prstGeom>
                          <a:noFill/>
                        </pic:spPr>
                      </pic:pic>
                    </a:graphicData>
                  </a:graphic>
                </wp:inline>
              </w:drawing>
            </w:r>
          </w:p>
        </w:tc>
      </w:tr>
    </w:tbl>
    <w:p w:rsidR="001F77E4" w:rsidRDefault="001F77E4" w:rsidP="001F77E4">
      <w:pPr>
        <w:rPr>
          <w:lang w:eastAsia="fr-FR"/>
        </w:rPr>
      </w:pPr>
    </w:p>
    <w:tbl>
      <w:tblPr>
        <w:tblStyle w:val="Grilledutableau"/>
        <w:tblW w:w="0" w:type="auto"/>
        <w:tblLook w:val="04A0" w:firstRow="1" w:lastRow="0" w:firstColumn="1" w:lastColumn="0" w:noHBand="0" w:noVBand="1"/>
      </w:tblPr>
      <w:tblGrid>
        <w:gridCol w:w="265"/>
        <w:gridCol w:w="265"/>
        <w:gridCol w:w="264"/>
        <w:gridCol w:w="264"/>
        <w:gridCol w:w="264"/>
        <w:gridCol w:w="264"/>
        <w:gridCol w:w="264"/>
        <w:gridCol w:w="264"/>
        <w:gridCol w:w="264"/>
        <w:gridCol w:w="264"/>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tblGrid>
      <w:tr w:rsidR="00222073" w:rsidRPr="00222073" w:rsidTr="00222073">
        <w:tc>
          <w:tcPr>
            <w:tcW w:w="265" w:type="dxa"/>
            <w:vAlign w:val="center"/>
          </w:tcPr>
          <w:p w:rsidR="00222073" w:rsidRPr="00222073" w:rsidRDefault="00222073" w:rsidP="00222073">
            <w:pPr>
              <w:jc w:val="center"/>
              <w:rPr>
                <w:b/>
                <w:sz w:val="8"/>
                <w:lang w:eastAsia="fr-FR"/>
              </w:rPr>
            </w:pPr>
            <w:r w:rsidRPr="00222073">
              <w:rPr>
                <w:b/>
                <w:sz w:val="8"/>
                <w:lang w:eastAsia="fr-FR"/>
              </w:rPr>
              <w:t>0</w:t>
            </w:r>
          </w:p>
        </w:tc>
        <w:tc>
          <w:tcPr>
            <w:tcW w:w="265" w:type="dxa"/>
            <w:vAlign w:val="center"/>
          </w:tcPr>
          <w:p w:rsidR="00222073" w:rsidRPr="00222073" w:rsidRDefault="00222073" w:rsidP="00222073">
            <w:pPr>
              <w:jc w:val="center"/>
              <w:rPr>
                <w:b/>
                <w:sz w:val="8"/>
                <w:lang w:eastAsia="fr-FR"/>
              </w:rPr>
            </w:pPr>
            <w:r w:rsidRPr="00222073">
              <w:rPr>
                <w:b/>
                <w:sz w:val="8"/>
                <w:lang w:eastAsia="fr-FR"/>
              </w:rPr>
              <w:t>1</w:t>
            </w:r>
          </w:p>
        </w:tc>
        <w:tc>
          <w:tcPr>
            <w:tcW w:w="264" w:type="dxa"/>
            <w:vAlign w:val="center"/>
          </w:tcPr>
          <w:p w:rsidR="00222073" w:rsidRPr="00222073" w:rsidRDefault="00222073" w:rsidP="00222073">
            <w:pPr>
              <w:jc w:val="center"/>
              <w:rPr>
                <w:b/>
                <w:sz w:val="8"/>
                <w:lang w:eastAsia="fr-FR"/>
              </w:rPr>
            </w:pPr>
            <w:r w:rsidRPr="00222073">
              <w:rPr>
                <w:b/>
                <w:sz w:val="8"/>
                <w:lang w:eastAsia="fr-FR"/>
              </w:rPr>
              <w:t>2</w:t>
            </w:r>
          </w:p>
        </w:tc>
        <w:tc>
          <w:tcPr>
            <w:tcW w:w="264" w:type="dxa"/>
            <w:vAlign w:val="center"/>
          </w:tcPr>
          <w:p w:rsidR="00222073" w:rsidRPr="00222073" w:rsidRDefault="00222073" w:rsidP="00222073">
            <w:pPr>
              <w:jc w:val="center"/>
              <w:rPr>
                <w:b/>
                <w:sz w:val="8"/>
                <w:lang w:eastAsia="fr-FR"/>
              </w:rPr>
            </w:pPr>
            <w:r w:rsidRPr="00222073">
              <w:rPr>
                <w:b/>
                <w:sz w:val="8"/>
                <w:lang w:eastAsia="fr-FR"/>
              </w:rPr>
              <w:t>3</w:t>
            </w:r>
          </w:p>
        </w:tc>
        <w:tc>
          <w:tcPr>
            <w:tcW w:w="264" w:type="dxa"/>
            <w:vAlign w:val="center"/>
          </w:tcPr>
          <w:p w:rsidR="00222073" w:rsidRPr="00222073" w:rsidRDefault="00222073" w:rsidP="00222073">
            <w:pPr>
              <w:jc w:val="center"/>
              <w:rPr>
                <w:b/>
                <w:sz w:val="8"/>
                <w:lang w:eastAsia="fr-FR"/>
              </w:rPr>
            </w:pPr>
            <w:r w:rsidRPr="00222073">
              <w:rPr>
                <w:b/>
                <w:sz w:val="8"/>
                <w:lang w:eastAsia="fr-FR"/>
              </w:rPr>
              <w:t>4</w:t>
            </w:r>
          </w:p>
        </w:tc>
        <w:tc>
          <w:tcPr>
            <w:tcW w:w="264" w:type="dxa"/>
            <w:vAlign w:val="center"/>
          </w:tcPr>
          <w:p w:rsidR="00222073" w:rsidRPr="00222073" w:rsidRDefault="00222073" w:rsidP="00222073">
            <w:pPr>
              <w:jc w:val="center"/>
              <w:rPr>
                <w:b/>
                <w:sz w:val="8"/>
                <w:lang w:eastAsia="fr-FR"/>
              </w:rPr>
            </w:pPr>
            <w:r w:rsidRPr="00222073">
              <w:rPr>
                <w:b/>
                <w:sz w:val="8"/>
                <w:lang w:eastAsia="fr-FR"/>
              </w:rPr>
              <w:t>5</w:t>
            </w:r>
          </w:p>
        </w:tc>
        <w:tc>
          <w:tcPr>
            <w:tcW w:w="264" w:type="dxa"/>
            <w:vAlign w:val="center"/>
          </w:tcPr>
          <w:p w:rsidR="00222073" w:rsidRPr="00222073" w:rsidRDefault="00222073" w:rsidP="00222073">
            <w:pPr>
              <w:jc w:val="center"/>
              <w:rPr>
                <w:b/>
                <w:sz w:val="8"/>
                <w:lang w:eastAsia="fr-FR"/>
              </w:rPr>
            </w:pPr>
            <w:r w:rsidRPr="00222073">
              <w:rPr>
                <w:b/>
                <w:sz w:val="8"/>
                <w:lang w:eastAsia="fr-FR"/>
              </w:rPr>
              <w:t>6</w:t>
            </w:r>
          </w:p>
        </w:tc>
        <w:tc>
          <w:tcPr>
            <w:tcW w:w="264" w:type="dxa"/>
            <w:vAlign w:val="center"/>
          </w:tcPr>
          <w:p w:rsidR="00222073" w:rsidRPr="00222073" w:rsidRDefault="00222073" w:rsidP="00222073">
            <w:pPr>
              <w:jc w:val="center"/>
              <w:rPr>
                <w:b/>
                <w:sz w:val="8"/>
                <w:lang w:eastAsia="fr-FR"/>
              </w:rPr>
            </w:pPr>
            <w:r w:rsidRPr="00222073">
              <w:rPr>
                <w:b/>
                <w:sz w:val="8"/>
                <w:lang w:eastAsia="fr-FR"/>
              </w:rPr>
              <w:t>7</w:t>
            </w:r>
          </w:p>
        </w:tc>
        <w:tc>
          <w:tcPr>
            <w:tcW w:w="264" w:type="dxa"/>
            <w:vAlign w:val="center"/>
          </w:tcPr>
          <w:p w:rsidR="00222073" w:rsidRPr="00222073" w:rsidRDefault="00222073" w:rsidP="00222073">
            <w:pPr>
              <w:jc w:val="center"/>
              <w:rPr>
                <w:b/>
                <w:sz w:val="8"/>
                <w:lang w:eastAsia="fr-FR"/>
              </w:rPr>
            </w:pPr>
            <w:r w:rsidRPr="00222073">
              <w:rPr>
                <w:b/>
                <w:sz w:val="8"/>
                <w:lang w:eastAsia="fr-FR"/>
              </w:rPr>
              <w:t>8</w:t>
            </w:r>
          </w:p>
        </w:tc>
        <w:tc>
          <w:tcPr>
            <w:tcW w:w="264" w:type="dxa"/>
            <w:vAlign w:val="center"/>
          </w:tcPr>
          <w:p w:rsidR="00222073" w:rsidRPr="00222073" w:rsidRDefault="00222073" w:rsidP="00222073">
            <w:pPr>
              <w:jc w:val="center"/>
              <w:rPr>
                <w:b/>
                <w:sz w:val="8"/>
                <w:lang w:eastAsia="fr-FR"/>
              </w:rPr>
            </w:pPr>
            <w:r w:rsidRPr="00222073">
              <w:rPr>
                <w:b/>
                <w:sz w:val="8"/>
                <w:lang w:eastAsia="fr-FR"/>
              </w:rPr>
              <w:t>9</w:t>
            </w:r>
          </w:p>
        </w:tc>
        <w:tc>
          <w:tcPr>
            <w:tcW w:w="302" w:type="dxa"/>
            <w:vAlign w:val="center"/>
          </w:tcPr>
          <w:p w:rsidR="00222073" w:rsidRPr="00222073" w:rsidRDefault="00222073" w:rsidP="00222073">
            <w:pPr>
              <w:jc w:val="center"/>
              <w:rPr>
                <w:b/>
                <w:sz w:val="8"/>
                <w:lang w:eastAsia="fr-FR"/>
              </w:rPr>
            </w:pPr>
            <w:r w:rsidRPr="00222073">
              <w:rPr>
                <w:b/>
                <w:sz w:val="8"/>
                <w:lang w:eastAsia="fr-FR"/>
              </w:rPr>
              <w:t>10</w:t>
            </w:r>
          </w:p>
        </w:tc>
        <w:tc>
          <w:tcPr>
            <w:tcW w:w="302" w:type="dxa"/>
            <w:vAlign w:val="center"/>
          </w:tcPr>
          <w:p w:rsidR="00222073" w:rsidRPr="00222073" w:rsidRDefault="00222073" w:rsidP="00222073">
            <w:pPr>
              <w:jc w:val="center"/>
              <w:rPr>
                <w:b/>
                <w:sz w:val="8"/>
                <w:lang w:eastAsia="fr-FR"/>
              </w:rPr>
            </w:pPr>
            <w:r w:rsidRPr="00222073">
              <w:rPr>
                <w:b/>
                <w:sz w:val="8"/>
                <w:lang w:eastAsia="fr-FR"/>
              </w:rPr>
              <w:t>11</w:t>
            </w:r>
          </w:p>
        </w:tc>
        <w:tc>
          <w:tcPr>
            <w:tcW w:w="302" w:type="dxa"/>
            <w:vAlign w:val="center"/>
          </w:tcPr>
          <w:p w:rsidR="00222073" w:rsidRPr="00222073" w:rsidRDefault="00222073" w:rsidP="00222073">
            <w:pPr>
              <w:jc w:val="center"/>
              <w:rPr>
                <w:b/>
                <w:sz w:val="8"/>
                <w:lang w:eastAsia="fr-FR"/>
              </w:rPr>
            </w:pPr>
            <w:r w:rsidRPr="00222073">
              <w:rPr>
                <w:b/>
                <w:sz w:val="8"/>
                <w:lang w:eastAsia="fr-FR"/>
              </w:rPr>
              <w:t>12</w:t>
            </w:r>
          </w:p>
        </w:tc>
        <w:tc>
          <w:tcPr>
            <w:tcW w:w="302" w:type="dxa"/>
            <w:vAlign w:val="center"/>
          </w:tcPr>
          <w:p w:rsidR="00222073" w:rsidRPr="00222073" w:rsidRDefault="00222073" w:rsidP="00222073">
            <w:pPr>
              <w:jc w:val="center"/>
              <w:rPr>
                <w:b/>
                <w:sz w:val="8"/>
                <w:lang w:eastAsia="fr-FR"/>
              </w:rPr>
            </w:pPr>
            <w:r w:rsidRPr="00222073">
              <w:rPr>
                <w:b/>
                <w:sz w:val="8"/>
                <w:lang w:eastAsia="fr-FR"/>
              </w:rPr>
              <w:t>13</w:t>
            </w:r>
          </w:p>
        </w:tc>
        <w:tc>
          <w:tcPr>
            <w:tcW w:w="302" w:type="dxa"/>
            <w:vAlign w:val="center"/>
          </w:tcPr>
          <w:p w:rsidR="00222073" w:rsidRPr="00222073" w:rsidRDefault="00222073" w:rsidP="00222073">
            <w:pPr>
              <w:jc w:val="center"/>
              <w:rPr>
                <w:b/>
                <w:sz w:val="8"/>
                <w:lang w:eastAsia="fr-FR"/>
              </w:rPr>
            </w:pPr>
            <w:r w:rsidRPr="00222073">
              <w:rPr>
                <w:b/>
                <w:sz w:val="8"/>
                <w:lang w:eastAsia="fr-FR"/>
              </w:rPr>
              <w:t>14</w:t>
            </w:r>
          </w:p>
        </w:tc>
        <w:tc>
          <w:tcPr>
            <w:tcW w:w="302" w:type="dxa"/>
            <w:vAlign w:val="center"/>
          </w:tcPr>
          <w:p w:rsidR="00222073" w:rsidRPr="00222073" w:rsidRDefault="00222073" w:rsidP="00222073">
            <w:pPr>
              <w:jc w:val="center"/>
              <w:rPr>
                <w:b/>
                <w:sz w:val="8"/>
                <w:lang w:eastAsia="fr-FR"/>
              </w:rPr>
            </w:pPr>
            <w:r w:rsidRPr="00222073">
              <w:rPr>
                <w:b/>
                <w:sz w:val="8"/>
                <w:lang w:eastAsia="fr-FR"/>
              </w:rPr>
              <w:t>15</w:t>
            </w:r>
          </w:p>
        </w:tc>
        <w:tc>
          <w:tcPr>
            <w:tcW w:w="302" w:type="dxa"/>
            <w:vAlign w:val="center"/>
          </w:tcPr>
          <w:p w:rsidR="00222073" w:rsidRPr="00222073" w:rsidRDefault="00222073" w:rsidP="00222073">
            <w:pPr>
              <w:jc w:val="center"/>
              <w:rPr>
                <w:b/>
                <w:sz w:val="8"/>
                <w:lang w:eastAsia="fr-FR"/>
              </w:rPr>
            </w:pPr>
            <w:r w:rsidRPr="00222073">
              <w:rPr>
                <w:b/>
                <w:sz w:val="8"/>
                <w:lang w:eastAsia="fr-FR"/>
              </w:rPr>
              <w:t>16</w:t>
            </w:r>
          </w:p>
        </w:tc>
        <w:tc>
          <w:tcPr>
            <w:tcW w:w="302" w:type="dxa"/>
            <w:vAlign w:val="center"/>
          </w:tcPr>
          <w:p w:rsidR="00222073" w:rsidRPr="00222073" w:rsidRDefault="00222073" w:rsidP="00222073">
            <w:pPr>
              <w:jc w:val="center"/>
              <w:rPr>
                <w:b/>
                <w:sz w:val="8"/>
                <w:lang w:eastAsia="fr-FR"/>
              </w:rPr>
            </w:pPr>
            <w:r w:rsidRPr="00222073">
              <w:rPr>
                <w:b/>
                <w:sz w:val="8"/>
                <w:lang w:eastAsia="fr-FR"/>
              </w:rPr>
              <w:t>17</w:t>
            </w:r>
          </w:p>
        </w:tc>
        <w:tc>
          <w:tcPr>
            <w:tcW w:w="302" w:type="dxa"/>
            <w:vAlign w:val="center"/>
          </w:tcPr>
          <w:p w:rsidR="00222073" w:rsidRPr="00222073" w:rsidRDefault="00222073" w:rsidP="00222073">
            <w:pPr>
              <w:jc w:val="center"/>
              <w:rPr>
                <w:b/>
                <w:sz w:val="8"/>
                <w:lang w:eastAsia="fr-FR"/>
              </w:rPr>
            </w:pPr>
            <w:r w:rsidRPr="00222073">
              <w:rPr>
                <w:b/>
                <w:sz w:val="8"/>
                <w:lang w:eastAsia="fr-FR"/>
              </w:rPr>
              <w:t>18</w:t>
            </w:r>
          </w:p>
        </w:tc>
        <w:tc>
          <w:tcPr>
            <w:tcW w:w="302" w:type="dxa"/>
            <w:vAlign w:val="center"/>
          </w:tcPr>
          <w:p w:rsidR="00222073" w:rsidRPr="00222073" w:rsidRDefault="00222073" w:rsidP="00222073">
            <w:pPr>
              <w:jc w:val="center"/>
              <w:rPr>
                <w:b/>
                <w:sz w:val="8"/>
                <w:lang w:eastAsia="fr-FR"/>
              </w:rPr>
            </w:pPr>
            <w:r w:rsidRPr="00222073">
              <w:rPr>
                <w:b/>
                <w:sz w:val="8"/>
                <w:lang w:eastAsia="fr-FR"/>
              </w:rPr>
              <w:t>19</w:t>
            </w:r>
          </w:p>
        </w:tc>
        <w:tc>
          <w:tcPr>
            <w:tcW w:w="302" w:type="dxa"/>
            <w:vAlign w:val="center"/>
          </w:tcPr>
          <w:p w:rsidR="00222073" w:rsidRPr="00222073" w:rsidRDefault="00222073" w:rsidP="00222073">
            <w:pPr>
              <w:jc w:val="center"/>
              <w:rPr>
                <w:b/>
                <w:sz w:val="8"/>
                <w:lang w:eastAsia="fr-FR"/>
              </w:rPr>
            </w:pPr>
            <w:r w:rsidRPr="00222073">
              <w:rPr>
                <w:b/>
                <w:sz w:val="8"/>
                <w:lang w:eastAsia="fr-FR"/>
              </w:rPr>
              <w:t>20</w:t>
            </w:r>
          </w:p>
        </w:tc>
        <w:tc>
          <w:tcPr>
            <w:tcW w:w="302" w:type="dxa"/>
            <w:vAlign w:val="center"/>
          </w:tcPr>
          <w:p w:rsidR="00222073" w:rsidRPr="00222073" w:rsidRDefault="00222073" w:rsidP="00222073">
            <w:pPr>
              <w:jc w:val="center"/>
              <w:rPr>
                <w:b/>
                <w:sz w:val="8"/>
                <w:lang w:eastAsia="fr-FR"/>
              </w:rPr>
            </w:pPr>
            <w:r w:rsidRPr="00222073">
              <w:rPr>
                <w:b/>
                <w:sz w:val="8"/>
                <w:lang w:eastAsia="fr-FR"/>
              </w:rPr>
              <w:t>21</w:t>
            </w:r>
          </w:p>
        </w:tc>
        <w:tc>
          <w:tcPr>
            <w:tcW w:w="302" w:type="dxa"/>
            <w:vAlign w:val="center"/>
          </w:tcPr>
          <w:p w:rsidR="00222073" w:rsidRPr="00222073" w:rsidRDefault="00222073" w:rsidP="00222073">
            <w:pPr>
              <w:jc w:val="center"/>
              <w:rPr>
                <w:b/>
                <w:sz w:val="8"/>
                <w:lang w:eastAsia="fr-FR"/>
              </w:rPr>
            </w:pPr>
            <w:r w:rsidRPr="00222073">
              <w:rPr>
                <w:b/>
                <w:sz w:val="8"/>
                <w:lang w:eastAsia="fr-FR"/>
              </w:rPr>
              <w:t>22</w:t>
            </w:r>
          </w:p>
        </w:tc>
        <w:tc>
          <w:tcPr>
            <w:tcW w:w="302" w:type="dxa"/>
            <w:vAlign w:val="center"/>
          </w:tcPr>
          <w:p w:rsidR="00222073" w:rsidRPr="00222073" w:rsidRDefault="00222073" w:rsidP="00222073">
            <w:pPr>
              <w:jc w:val="center"/>
              <w:rPr>
                <w:b/>
                <w:sz w:val="8"/>
                <w:lang w:eastAsia="fr-FR"/>
              </w:rPr>
            </w:pPr>
            <w:r w:rsidRPr="00222073">
              <w:rPr>
                <w:b/>
                <w:sz w:val="8"/>
                <w:lang w:eastAsia="fr-FR"/>
              </w:rPr>
              <w:t>23</w:t>
            </w:r>
          </w:p>
        </w:tc>
        <w:tc>
          <w:tcPr>
            <w:tcW w:w="302" w:type="dxa"/>
            <w:vAlign w:val="center"/>
          </w:tcPr>
          <w:p w:rsidR="00222073" w:rsidRPr="00222073" w:rsidRDefault="00222073" w:rsidP="00222073">
            <w:pPr>
              <w:jc w:val="center"/>
              <w:rPr>
                <w:b/>
                <w:sz w:val="8"/>
                <w:lang w:eastAsia="fr-FR"/>
              </w:rPr>
            </w:pPr>
            <w:r w:rsidRPr="00222073">
              <w:rPr>
                <w:b/>
                <w:sz w:val="8"/>
                <w:lang w:eastAsia="fr-FR"/>
              </w:rPr>
              <w:t>24</w:t>
            </w:r>
          </w:p>
        </w:tc>
        <w:tc>
          <w:tcPr>
            <w:tcW w:w="302" w:type="dxa"/>
            <w:vAlign w:val="center"/>
          </w:tcPr>
          <w:p w:rsidR="00222073" w:rsidRPr="00222073" w:rsidRDefault="00222073" w:rsidP="00222073">
            <w:pPr>
              <w:jc w:val="center"/>
              <w:rPr>
                <w:b/>
                <w:sz w:val="8"/>
                <w:lang w:eastAsia="fr-FR"/>
              </w:rPr>
            </w:pPr>
            <w:r w:rsidRPr="00222073">
              <w:rPr>
                <w:b/>
                <w:sz w:val="8"/>
                <w:lang w:eastAsia="fr-FR"/>
              </w:rPr>
              <w:t>25</w:t>
            </w:r>
          </w:p>
        </w:tc>
        <w:tc>
          <w:tcPr>
            <w:tcW w:w="302" w:type="dxa"/>
            <w:vAlign w:val="center"/>
          </w:tcPr>
          <w:p w:rsidR="00222073" w:rsidRPr="00222073" w:rsidRDefault="00222073" w:rsidP="00222073">
            <w:pPr>
              <w:jc w:val="center"/>
              <w:rPr>
                <w:b/>
                <w:sz w:val="8"/>
                <w:lang w:eastAsia="fr-FR"/>
              </w:rPr>
            </w:pPr>
            <w:r w:rsidRPr="00222073">
              <w:rPr>
                <w:b/>
                <w:sz w:val="8"/>
                <w:lang w:eastAsia="fr-FR"/>
              </w:rPr>
              <w:t>26</w:t>
            </w:r>
          </w:p>
        </w:tc>
        <w:tc>
          <w:tcPr>
            <w:tcW w:w="302" w:type="dxa"/>
            <w:vAlign w:val="center"/>
          </w:tcPr>
          <w:p w:rsidR="00222073" w:rsidRPr="00222073" w:rsidRDefault="00222073" w:rsidP="00222073">
            <w:pPr>
              <w:jc w:val="center"/>
              <w:rPr>
                <w:b/>
                <w:sz w:val="8"/>
                <w:lang w:eastAsia="fr-FR"/>
              </w:rPr>
            </w:pPr>
            <w:r w:rsidRPr="00222073">
              <w:rPr>
                <w:b/>
                <w:sz w:val="8"/>
                <w:lang w:eastAsia="fr-FR"/>
              </w:rPr>
              <w:t>27</w:t>
            </w:r>
          </w:p>
        </w:tc>
        <w:tc>
          <w:tcPr>
            <w:tcW w:w="302" w:type="dxa"/>
            <w:vAlign w:val="center"/>
          </w:tcPr>
          <w:p w:rsidR="00222073" w:rsidRPr="00222073" w:rsidRDefault="00222073" w:rsidP="00222073">
            <w:pPr>
              <w:jc w:val="center"/>
              <w:rPr>
                <w:b/>
                <w:sz w:val="8"/>
                <w:lang w:eastAsia="fr-FR"/>
              </w:rPr>
            </w:pPr>
            <w:r w:rsidRPr="00222073">
              <w:rPr>
                <w:b/>
                <w:sz w:val="8"/>
                <w:lang w:eastAsia="fr-FR"/>
              </w:rPr>
              <w:t>28</w:t>
            </w:r>
          </w:p>
        </w:tc>
        <w:tc>
          <w:tcPr>
            <w:tcW w:w="302" w:type="dxa"/>
            <w:vAlign w:val="center"/>
          </w:tcPr>
          <w:p w:rsidR="00222073" w:rsidRPr="00222073" w:rsidRDefault="00222073" w:rsidP="00222073">
            <w:pPr>
              <w:jc w:val="center"/>
              <w:rPr>
                <w:b/>
                <w:sz w:val="8"/>
                <w:lang w:eastAsia="fr-FR"/>
              </w:rPr>
            </w:pPr>
            <w:r w:rsidRPr="00222073">
              <w:rPr>
                <w:b/>
                <w:sz w:val="8"/>
                <w:lang w:eastAsia="fr-FR"/>
              </w:rPr>
              <w:t>29</w:t>
            </w:r>
          </w:p>
        </w:tc>
        <w:tc>
          <w:tcPr>
            <w:tcW w:w="302" w:type="dxa"/>
            <w:vAlign w:val="center"/>
          </w:tcPr>
          <w:p w:rsidR="00222073" w:rsidRPr="00222073" w:rsidRDefault="00222073" w:rsidP="00222073">
            <w:pPr>
              <w:jc w:val="center"/>
              <w:rPr>
                <w:b/>
                <w:sz w:val="8"/>
                <w:lang w:eastAsia="fr-FR"/>
              </w:rPr>
            </w:pPr>
            <w:r w:rsidRPr="00222073">
              <w:rPr>
                <w:b/>
                <w:sz w:val="8"/>
                <w:lang w:eastAsia="fr-FR"/>
              </w:rPr>
              <w:t>30</w:t>
            </w:r>
          </w:p>
        </w:tc>
        <w:tc>
          <w:tcPr>
            <w:tcW w:w="302" w:type="dxa"/>
            <w:vAlign w:val="center"/>
          </w:tcPr>
          <w:p w:rsidR="00222073" w:rsidRPr="00222073" w:rsidRDefault="00222073" w:rsidP="00222073">
            <w:pPr>
              <w:jc w:val="center"/>
              <w:rPr>
                <w:b/>
                <w:sz w:val="8"/>
                <w:lang w:eastAsia="fr-FR"/>
              </w:rPr>
            </w:pPr>
            <w:r w:rsidRPr="00222073">
              <w:rPr>
                <w:b/>
                <w:sz w:val="8"/>
                <w:lang w:eastAsia="fr-FR"/>
              </w:rPr>
              <w:t>31</w:t>
            </w:r>
          </w:p>
        </w:tc>
      </w:tr>
      <w:tr w:rsidR="00222073" w:rsidRPr="00222073" w:rsidTr="00222073">
        <w:tc>
          <w:tcPr>
            <w:tcW w:w="1058" w:type="dxa"/>
            <w:gridSpan w:val="4"/>
            <w:vAlign w:val="center"/>
          </w:tcPr>
          <w:p w:rsidR="00222073" w:rsidRPr="00222073" w:rsidRDefault="00222073" w:rsidP="00222073">
            <w:pPr>
              <w:jc w:val="center"/>
              <w:rPr>
                <w:sz w:val="16"/>
                <w:lang w:eastAsia="fr-FR"/>
              </w:rPr>
            </w:pPr>
            <w:r w:rsidRPr="00222073">
              <w:rPr>
                <w:sz w:val="16"/>
                <w:lang w:eastAsia="fr-FR"/>
              </w:rPr>
              <w:t>Version IP</w:t>
            </w:r>
          </w:p>
        </w:tc>
        <w:tc>
          <w:tcPr>
            <w:tcW w:w="1056" w:type="dxa"/>
            <w:gridSpan w:val="4"/>
            <w:vAlign w:val="center"/>
          </w:tcPr>
          <w:p w:rsidR="00222073" w:rsidRPr="00222073" w:rsidRDefault="00222073" w:rsidP="00222073">
            <w:pPr>
              <w:jc w:val="center"/>
              <w:rPr>
                <w:sz w:val="16"/>
                <w:lang w:eastAsia="fr-FR"/>
              </w:rPr>
            </w:pPr>
            <w:r w:rsidRPr="00222073">
              <w:rPr>
                <w:sz w:val="14"/>
                <w:lang w:eastAsia="fr-FR"/>
              </w:rPr>
              <w:t>Long. en-tête</w:t>
            </w:r>
          </w:p>
        </w:tc>
        <w:tc>
          <w:tcPr>
            <w:tcW w:w="2340" w:type="dxa"/>
            <w:gridSpan w:val="8"/>
            <w:vAlign w:val="center"/>
          </w:tcPr>
          <w:p w:rsidR="00222073" w:rsidRPr="00222073" w:rsidRDefault="00222073" w:rsidP="00222073">
            <w:pPr>
              <w:jc w:val="center"/>
              <w:rPr>
                <w:sz w:val="16"/>
                <w:lang w:eastAsia="fr-FR"/>
              </w:rPr>
            </w:pPr>
            <w:r>
              <w:rPr>
                <w:sz w:val="16"/>
                <w:lang w:eastAsia="fr-FR"/>
              </w:rPr>
              <w:t>Type de service</w:t>
            </w:r>
          </w:p>
        </w:tc>
        <w:tc>
          <w:tcPr>
            <w:tcW w:w="4832" w:type="dxa"/>
            <w:gridSpan w:val="16"/>
            <w:vAlign w:val="center"/>
          </w:tcPr>
          <w:p w:rsidR="00222073" w:rsidRPr="00222073" w:rsidRDefault="00222073" w:rsidP="00222073">
            <w:pPr>
              <w:jc w:val="center"/>
              <w:rPr>
                <w:sz w:val="16"/>
                <w:lang w:eastAsia="fr-FR"/>
              </w:rPr>
            </w:pPr>
            <w:r>
              <w:rPr>
                <w:sz w:val="16"/>
                <w:lang w:eastAsia="fr-FR"/>
              </w:rPr>
              <w:t>Longueur de la trame</w:t>
            </w:r>
          </w:p>
        </w:tc>
      </w:tr>
      <w:tr w:rsidR="00222073" w:rsidRPr="00222073" w:rsidTr="00222073">
        <w:tc>
          <w:tcPr>
            <w:tcW w:w="4454" w:type="dxa"/>
            <w:gridSpan w:val="16"/>
            <w:vAlign w:val="center"/>
          </w:tcPr>
          <w:p w:rsidR="00222073" w:rsidRPr="00222073" w:rsidRDefault="00222073" w:rsidP="00222073">
            <w:pPr>
              <w:jc w:val="center"/>
              <w:rPr>
                <w:sz w:val="16"/>
                <w:lang w:eastAsia="fr-FR"/>
              </w:rPr>
            </w:pPr>
            <w:r>
              <w:rPr>
                <w:sz w:val="16"/>
                <w:lang w:eastAsia="fr-FR"/>
              </w:rPr>
              <w:t>Identification</w:t>
            </w:r>
          </w:p>
        </w:tc>
        <w:tc>
          <w:tcPr>
            <w:tcW w:w="906" w:type="dxa"/>
            <w:gridSpan w:val="3"/>
            <w:vAlign w:val="center"/>
          </w:tcPr>
          <w:p w:rsidR="00222073" w:rsidRPr="00222073" w:rsidRDefault="00222073" w:rsidP="00222073">
            <w:pPr>
              <w:jc w:val="center"/>
              <w:rPr>
                <w:sz w:val="16"/>
                <w:lang w:eastAsia="fr-FR"/>
              </w:rPr>
            </w:pPr>
            <w:r>
              <w:rPr>
                <w:sz w:val="16"/>
                <w:lang w:eastAsia="fr-FR"/>
              </w:rPr>
              <w:t>Flags</w:t>
            </w:r>
          </w:p>
        </w:tc>
        <w:tc>
          <w:tcPr>
            <w:tcW w:w="3926" w:type="dxa"/>
            <w:gridSpan w:val="13"/>
            <w:vAlign w:val="center"/>
          </w:tcPr>
          <w:p w:rsidR="00222073" w:rsidRPr="00222073" w:rsidRDefault="00222073" w:rsidP="00222073">
            <w:pPr>
              <w:jc w:val="center"/>
              <w:rPr>
                <w:sz w:val="16"/>
                <w:lang w:eastAsia="fr-FR"/>
              </w:rPr>
            </w:pPr>
            <w:r>
              <w:rPr>
                <w:sz w:val="16"/>
                <w:lang w:eastAsia="fr-FR"/>
              </w:rPr>
              <w:t>Fragment offset</w:t>
            </w:r>
          </w:p>
        </w:tc>
      </w:tr>
      <w:tr w:rsidR="00222073" w:rsidRPr="00222073" w:rsidTr="00222073">
        <w:tc>
          <w:tcPr>
            <w:tcW w:w="2114" w:type="dxa"/>
            <w:gridSpan w:val="8"/>
            <w:vAlign w:val="center"/>
          </w:tcPr>
          <w:p w:rsidR="00222073" w:rsidRPr="00222073" w:rsidRDefault="00222073" w:rsidP="00222073">
            <w:pPr>
              <w:jc w:val="center"/>
              <w:rPr>
                <w:sz w:val="16"/>
                <w:lang w:eastAsia="fr-FR"/>
              </w:rPr>
            </w:pPr>
            <w:r>
              <w:rPr>
                <w:sz w:val="16"/>
                <w:lang w:eastAsia="fr-FR"/>
              </w:rPr>
              <w:t>Durée de vie</w:t>
            </w:r>
          </w:p>
        </w:tc>
        <w:tc>
          <w:tcPr>
            <w:tcW w:w="2340" w:type="dxa"/>
            <w:gridSpan w:val="8"/>
            <w:vAlign w:val="center"/>
          </w:tcPr>
          <w:p w:rsidR="00222073" w:rsidRPr="00222073" w:rsidRDefault="00222073" w:rsidP="00222073">
            <w:pPr>
              <w:jc w:val="center"/>
              <w:rPr>
                <w:sz w:val="16"/>
                <w:lang w:eastAsia="fr-FR"/>
              </w:rPr>
            </w:pPr>
            <w:r>
              <w:rPr>
                <w:sz w:val="16"/>
                <w:lang w:eastAsia="fr-FR"/>
              </w:rPr>
              <w:t>Protocole</w:t>
            </w:r>
            <w:r w:rsidR="00B55B02">
              <w:rPr>
                <w:sz w:val="16"/>
                <w:lang w:eastAsia="fr-FR"/>
              </w:rPr>
              <w:t xml:space="preserve"> (TCP)</w:t>
            </w:r>
          </w:p>
        </w:tc>
        <w:tc>
          <w:tcPr>
            <w:tcW w:w="4832" w:type="dxa"/>
            <w:gridSpan w:val="16"/>
            <w:vAlign w:val="center"/>
          </w:tcPr>
          <w:p w:rsidR="00222073" w:rsidRPr="00222073" w:rsidRDefault="00222073" w:rsidP="00222073">
            <w:pPr>
              <w:jc w:val="center"/>
              <w:rPr>
                <w:sz w:val="16"/>
                <w:lang w:eastAsia="fr-FR"/>
              </w:rPr>
            </w:pPr>
            <w:r>
              <w:rPr>
                <w:sz w:val="16"/>
                <w:lang w:eastAsia="fr-FR"/>
              </w:rPr>
              <w:t>Somme de contrôle de l’en-tête</w:t>
            </w:r>
          </w:p>
        </w:tc>
      </w:tr>
      <w:tr w:rsidR="00222073" w:rsidRPr="00222073" w:rsidTr="00222073">
        <w:tc>
          <w:tcPr>
            <w:tcW w:w="9286" w:type="dxa"/>
            <w:gridSpan w:val="32"/>
            <w:vAlign w:val="center"/>
          </w:tcPr>
          <w:p w:rsidR="00222073" w:rsidRPr="00222073" w:rsidRDefault="00222073" w:rsidP="00222073">
            <w:pPr>
              <w:jc w:val="center"/>
              <w:rPr>
                <w:sz w:val="16"/>
                <w:lang w:eastAsia="fr-FR"/>
              </w:rPr>
            </w:pPr>
            <w:r>
              <w:rPr>
                <w:sz w:val="16"/>
                <w:lang w:eastAsia="fr-FR"/>
              </w:rPr>
              <w:t>Adresse IP source</w:t>
            </w:r>
          </w:p>
        </w:tc>
      </w:tr>
      <w:tr w:rsidR="00222073" w:rsidRPr="00222073" w:rsidTr="00222073">
        <w:tc>
          <w:tcPr>
            <w:tcW w:w="9286" w:type="dxa"/>
            <w:gridSpan w:val="32"/>
            <w:vAlign w:val="center"/>
          </w:tcPr>
          <w:p w:rsidR="00222073" w:rsidRPr="00222073" w:rsidRDefault="00222073" w:rsidP="00222073">
            <w:pPr>
              <w:jc w:val="center"/>
              <w:rPr>
                <w:sz w:val="16"/>
                <w:lang w:eastAsia="fr-FR"/>
              </w:rPr>
            </w:pPr>
            <w:r>
              <w:rPr>
                <w:sz w:val="16"/>
                <w:lang w:eastAsia="fr-FR"/>
              </w:rPr>
              <w:t>Adresse IP Destination</w:t>
            </w:r>
          </w:p>
        </w:tc>
      </w:tr>
      <w:tr w:rsidR="00222073" w:rsidTr="00222073">
        <w:tc>
          <w:tcPr>
            <w:tcW w:w="9286" w:type="dxa"/>
            <w:gridSpan w:val="32"/>
            <w:vAlign w:val="center"/>
          </w:tcPr>
          <w:p w:rsidR="00222073" w:rsidRDefault="00222073" w:rsidP="00222073">
            <w:pPr>
              <w:jc w:val="center"/>
              <w:rPr>
                <w:lang w:eastAsia="fr-FR"/>
              </w:rPr>
            </w:pPr>
          </w:p>
          <w:p w:rsidR="00222073" w:rsidRPr="00222073" w:rsidRDefault="00222073" w:rsidP="00222073">
            <w:pPr>
              <w:jc w:val="center"/>
              <w:rPr>
                <w:b/>
                <w:lang w:eastAsia="fr-FR"/>
              </w:rPr>
            </w:pPr>
            <w:r w:rsidRPr="00222073">
              <w:rPr>
                <w:b/>
                <w:lang w:eastAsia="fr-FR"/>
              </w:rPr>
              <w:t>Options + DONNEES</w:t>
            </w:r>
          </w:p>
          <w:p w:rsidR="00222073" w:rsidRDefault="00222073" w:rsidP="00222073">
            <w:pPr>
              <w:jc w:val="center"/>
              <w:rPr>
                <w:lang w:eastAsia="fr-FR"/>
              </w:rPr>
            </w:pPr>
          </w:p>
        </w:tc>
      </w:tr>
    </w:tbl>
    <w:p w:rsidR="00222073" w:rsidRDefault="00222073" w:rsidP="001F77E4">
      <w:pPr>
        <w:rPr>
          <w:lang w:eastAsia="fr-FR"/>
        </w:rPr>
      </w:pPr>
    </w:p>
    <w:p w:rsidR="00352DF8" w:rsidRDefault="00352DF8" w:rsidP="001F77E4">
      <w:pPr>
        <w:rPr>
          <w:lang w:eastAsia="fr-FR"/>
        </w:rPr>
      </w:pPr>
      <w:r>
        <w:rPr>
          <w:lang w:eastAsia="fr-FR"/>
        </w:rPr>
        <w:t>L’ensemble de la trame est codé en binaire et transmise sur le réseau.</w:t>
      </w:r>
      <w:r w:rsidR="00B55B02">
        <w:rPr>
          <w:lang w:eastAsia="fr-FR"/>
        </w:rPr>
        <w:t xml:space="preserve"> La trame fait apparaître une adresse source et une adresse destination de la trame. Ces informations permettent le routage du paquet. </w:t>
      </w:r>
    </w:p>
    <w:p w:rsidR="00B55B02" w:rsidRDefault="00B55B02" w:rsidP="00B55B02">
      <w:pPr>
        <w:pStyle w:val="Titre2"/>
      </w:pPr>
      <w:bookmarkStart w:id="25" w:name="_Toc442361325"/>
      <w:bookmarkStart w:id="26" w:name="_Toc442384041"/>
      <w:bookmarkStart w:id="27" w:name="_Toc442474843"/>
      <w:r>
        <w:t>Routage</w:t>
      </w:r>
      <w:bookmarkEnd w:id="25"/>
      <w:bookmarkEnd w:id="26"/>
      <w:bookmarkEnd w:id="27"/>
      <w:r>
        <w:t xml:space="preserve"> </w:t>
      </w:r>
    </w:p>
    <w:p w:rsidR="00814CEE" w:rsidRDefault="00C034AF" w:rsidP="00B55B02">
      <w:pPr>
        <w:rPr>
          <w:lang w:eastAsia="fr-FR"/>
        </w:rPr>
      </w:pPr>
      <w:r>
        <w:rPr>
          <w:lang w:eastAsia="fr-FR"/>
        </w:rPr>
        <w:t xml:space="preserve">Une adresse IP V4 est codée sur 32 bits regroupés par paquets de 8 bits. 8 bits permettant de coder 256 informations, les adresses </w:t>
      </w:r>
      <w:r w:rsidR="0009785C">
        <w:rPr>
          <w:lang w:eastAsia="fr-FR"/>
        </w:rPr>
        <w:t>vont donc de 0.0.0.0 à 255.255.255.255.</w:t>
      </w:r>
      <w:r w:rsidR="000B4CD1">
        <w:rPr>
          <w:lang w:eastAsia="fr-FR"/>
        </w:rPr>
        <w:t xml:space="preserve"> Ainsi, chaque ordinateur connecté à internet a donc une adresse unique (certaines adresses sont réservées).</w:t>
      </w:r>
      <w:r w:rsidR="00814CEE">
        <w:rPr>
          <w:lang w:eastAsia="fr-FR"/>
        </w:rPr>
        <w:t xml:space="preserve"> </w:t>
      </w:r>
    </w:p>
    <w:p w:rsidR="00814CEE" w:rsidRDefault="00814CEE" w:rsidP="00B55B02">
      <w:pPr>
        <w:rPr>
          <w:lang w:eastAsia="fr-FR"/>
        </w:rPr>
      </w:pPr>
    </w:p>
    <w:p w:rsidR="001F77E4" w:rsidRDefault="00814CEE" w:rsidP="00814CEE">
      <w:pPr>
        <w:rPr>
          <w:lang w:eastAsia="fr-FR"/>
        </w:rPr>
      </w:pPr>
      <w:r>
        <w:rPr>
          <w:lang w:eastAsia="fr-FR"/>
        </w:rPr>
        <w:t xml:space="preserve">Chaque ordinateur appartient à un sous réseau. Dans ce sous réseau, il existe un serveur particulier nommé routeur dont le but est de faire communiquer les sous-réseaux les uns avec les autres. Celui-ci a donc deux interfaces : une interface vers un sous réseau « local » une interface vers le web. </w:t>
      </w:r>
    </w:p>
    <w:p w:rsidR="00814CEE" w:rsidRDefault="00814CEE" w:rsidP="00814CEE">
      <w:pPr>
        <w:rPr>
          <w:lang w:eastAsia="fr-FR"/>
        </w:rPr>
      </w:pPr>
      <w:r>
        <w:rPr>
          <w:lang w:eastAsia="fr-FR"/>
        </w:rPr>
        <w:t xml:space="preserve">Le routeur permet de faire transiter des paquets alors qu’il n’en est pas destinataire. Il se comporte comme un aiguilleur. </w:t>
      </w:r>
    </w:p>
    <w:p w:rsidR="006B0F3D" w:rsidRDefault="006B0F3D" w:rsidP="00814CEE">
      <w:pPr>
        <w:rPr>
          <w:lang w:eastAsia="fr-FR"/>
        </w:rPr>
      </w:pPr>
      <w:r>
        <w:rPr>
          <w:lang w:eastAsia="fr-FR"/>
        </w:rPr>
        <w:lastRenderedPageBreak/>
        <w:t>Suivant la configuration du serveur, lorsqu’un ordinateur se connecte sur un réseau, l’ordinateur peut se voir automatiquement attribu</w:t>
      </w:r>
      <w:r w:rsidR="004501BC">
        <w:rPr>
          <w:lang w:eastAsia="fr-FR"/>
        </w:rPr>
        <w:t>er</w:t>
      </w:r>
      <w:r>
        <w:rPr>
          <w:lang w:eastAsia="fr-FR"/>
        </w:rPr>
        <w:t xml:space="preserve"> une adresse IP. Ce réseau à la particularité d’avoir un masque. Ce masque permet de connaître toutes les adresses IP du réseau. Les machines d’un même sous-réseau n’ont pas besoin de </w:t>
      </w:r>
      <w:r w:rsidR="001D0C6D">
        <w:rPr>
          <w:lang w:eastAsia="fr-FR"/>
        </w:rPr>
        <w:t xml:space="preserve">routeur pour </w:t>
      </w:r>
      <w:r>
        <w:rPr>
          <w:lang w:eastAsia="fr-FR"/>
        </w:rPr>
        <w:t xml:space="preserve">communiquer entre elles. </w:t>
      </w:r>
    </w:p>
    <w:p w:rsidR="00682965" w:rsidRDefault="00682965" w:rsidP="00814CEE">
      <w:pPr>
        <w:rPr>
          <w:lang w:eastAsia="fr-FR"/>
        </w:rPr>
      </w:pPr>
    </w:p>
    <w:p w:rsidR="006B0F3D" w:rsidRDefault="00682965" w:rsidP="00814CEE">
      <w:pPr>
        <w:rPr>
          <w:lang w:eastAsia="fr-FR"/>
        </w:rPr>
      </w:pPr>
      <w:r>
        <w:rPr>
          <w:lang w:eastAsia="fr-FR"/>
        </w:rPr>
        <w:t xml:space="preserve">La connaissance d’un masque permet de connaître toutes les machines appartenant au réseau. Pour cela, on réalise un </w:t>
      </w:r>
      <w:r w:rsidR="004501BC">
        <w:rPr>
          <w:lang w:eastAsia="fr-FR"/>
        </w:rPr>
        <w:t>ET</w:t>
      </w:r>
      <w:r>
        <w:rPr>
          <w:lang w:eastAsia="fr-FR"/>
        </w:rPr>
        <w:t xml:space="preserve"> logique entre l’adresse IP </w:t>
      </w:r>
      <w:r w:rsidR="004501BC">
        <w:rPr>
          <w:lang w:eastAsia="fr-FR"/>
        </w:rPr>
        <w:t>et</w:t>
      </w:r>
      <w:r>
        <w:rPr>
          <w:lang w:eastAsia="fr-FR"/>
        </w:rPr>
        <w:t xml:space="preserve"> le masque. Cela permet </w:t>
      </w:r>
      <w:r w:rsidR="005E50E0">
        <w:rPr>
          <w:lang w:eastAsia="fr-FR"/>
        </w:rPr>
        <w:t xml:space="preserve">d’obtenir l’identifiant du réseau. </w:t>
      </w:r>
    </w:p>
    <w:p w:rsidR="00B86B8D" w:rsidRDefault="00B86B8D" w:rsidP="00814CEE">
      <w:pPr>
        <w:rPr>
          <w:lang w:eastAsia="fr-FR"/>
        </w:rPr>
      </w:pPr>
      <w:r>
        <w:rPr>
          <w:lang w:eastAsia="fr-FR"/>
        </w:rPr>
        <w:t xml:space="preserve">Pour obtenir l’identifiant de l’hôte, il faut réaliser un complément à 1 du masque de sous réseau avec lequel on fait un </w:t>
      </w:r>
      <w:r w:rsidR="004501BC">
        <w:rPr>
          <w:lang w:eastAsia="fr-FR"/>
        </w:rPr>
        <w:t>ET</w:t>
      </w:r>
      <w:r>
        <w:rPr>
          <w:lang w:eastAsia="fr-FR"/>
        </w:rPr>
        <w:t xml:space="preserve"> logique de l’adresse IP.</w:t>
      </w:r>
    </w:p>
    <w:p w:rsidR="00682965" w:rsidRDefault="00682965" w:rsidP="00814CEE">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730C17" w:rsidRPr="00B07F6C" w:rsidTr="00352AE3">
        <w:tc>
          <w:tcPr>
            <w:tcW w:w="9212" w:type="dxa"/>
            <w:shd w:val="clear" w:color="auto" w:fill="D9D9D9" w:themeFill="background1" w:themeFillShade="D9"/>
          </w:tcPr>
          <w:p w:rsidR="00730C17" w:rsidRPr="00FD3EF2" w:rsidRDefault="00730C17" w:rsidP="00352AE3">
            <w:pPr>
              <w:rPr>
                <w:rFonts w:ascii="Tw Cen MT" w:hAnsi="Tw Cen MT"/>
                <w:b/>
                <w:sz w:val="22"/>
              </w:rPr>
            </w:pPr>
            <w:r w:rsidRPr="00FD3EF2">
              <w:rPr>
                <w:rFonts w:ascii="Tw Cen MT" w:hAnsi="Tw Cen MT"/>
                <w:b/>
                <w:sz w:val="22"/>
              </w:rPr>
              <w:t xml:space="preserve">Exemple : </w:t>
            </w:r>
          </w:p>
          <w:p w:rsidR="00682965" w:rsidRPr="00FD3EF2" w:rsidRDefault="00682965" w:rsidP="00352AE3">
            <w:r w:rsidRPr="00FD3EF2">
              <w:t xml:space="preserve">Mon adresse IP est : </w:t>
            </w:r>
            <w:r w:rsidR="00616BE9">
              <w:t>192.168.1.100</w:t>
            </w:r>
            <w:r w:rsidRPr="00FD3EF2">
              <w:t>. Mon masque de sous-réseau est : 255.255.</w:t>
            </w:r>
            <w:r w:rsidR="00616BE9">
              <w:t>255.0</w:t>
            </w:r>
          </w:p>
          <w:p w:rsidR="00682965" w:rsidRPr="00FD3EF2" w:rsidRDefault="00682965" w:rsidP="00352AE3">
            <w:r w:rsidRPr="00FD3EF2">
              <w:t xml:space="preserve">On a donc : </w:t>
            </w:r>
          </w:p>
          <w:tbl>
            <w:tblPr>
              <w:tblStyle w:val="Ombrageclair"/>
              <w:tblW w:w="0" w:type="auto"/>
              <w:tblLook w:val="04A0" w:firstRow="1" w:lastRow="0" w:firstColumn="1" w:lastColumn="0" w:noHBand="0" w:noVBand="1"/>
            </w:tblPr>
            <w:tblGrid>
              <w:gridCol w:w="2552"/>
              <w:gridCol w:w="1701"/>
              <w:gridCol w:w="913"/>
              <w:gridCol w:w="3830"/>
            </w:tblGrid>
            <w:tr w:rsidR="0039471C" w:rsidRPr="00FD3EF2" w:rsidTr="00B86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9471C" w:rsidRPr="00FD3EF2" w:rsidRDefault="0039471C" w:rsidP="00A748D0">
                  <w:pPr>
                    <w:jc w:val="center"/>
                  </w:pPr>
                  <w:r w:rsidRPr="00FD3EF2">
                    <w:t>Adresses</w:t>
                  </w:r>
                </w:p>
              </w:tc>
              <w:tc>
                <w:tcPr>
                  <w:tcW w:w="1701" w:type="dxa"/>
                </w:tcPr>
                <w:p w:rsidR="0039471C" w:rsidRPr="00FD3EF2" w:rsidRDefault="0039471C" w:rsidP="00A748D0">
                  <w:pPr>
                    <w:jc w:val="center"/>
                    <w:cnfStyle w:val="100000000000" w:firstRow="1" w:lastRow="0" w:firstColumn="0" w:lastColumn="0" w:oddVBand="0" w:evenVBand="0" w:oddHBand="0" w:evenHBand="0" w:firstRowFirstColumn="0" w:firstRowLastColumn="0" w:lastRowFirstColumn="0" w:lastRowLastColumn="0"/>
                  </w:pPr>
                  <w:r w:rsidRPr="00FD3EF2">
                    <w:t>Décimal</w:t>
                  </w:r>
                </w:p>
              </w:tc>
              <w:tc>
                <w:tcPr>
                  <w:tcW w:w="913" w:type="dxa"/>
                </w:tcPr>
                <w:p w:rsidR="0039471C" w:rsidRPr="00FD3EF2" w:rsidRDefault="0039471C" w:rsidP="00A748D0">
                  <w:pPr>
                    <w:jc w:val="center"/>
                    <w:cnfStyle w:val="100000000000" w:firstRow="1" w:lastRow="0" w:firstColumn="0" w:lastColumn="0" w:oddVBand="0" w:evenVBand="0" w:oddHBand="0" w:evenHBand="0" w:firstRowFirstColumn="0" w:firstRowLastColumn="0" w:lastRowFirstColumn="0" w:lastRowLastColumn="0"/>
                  </w:pPr>
                </w:p>
              </w:tc>
              <w:tc>
                <w:tcPr>
                  <w:tcW w:w="3830" w:type="dxa"/>
                </w:tcPr>
                <w:p w:rsidR="0039471C" w:rsidRPr="00FD3EF2" w:rsidRDefault="0039471C" w:rsidP="00A748D0">
                  <w:pPr>
                    <w:jc w:val="center"/>
                    <w:cnfStyle w:val="100000000000" w:firstRow="1" w:lastRow="0" w:firstColumn="0" w:lastColumn="0" w:oddVBand="0" w:evenVBand="0" w:oddHBand="0" w:evenHBand="0" w:firstRowFirstColumn="0" w:firstRowLastColumn="0" w:lastRowFirstColumn="0" w:lastRowLastColumn="0"/>
                  </w:pPr>
                  <w:r w:rsidRPr="00FD3EF2">
                    <w:t>Binaire</w:t>
                  </w:r>
                </w:p>
              </w:tc>
            </w:tr>
            <w:tr w:rsidR="0039471C" w:rsidRPr="00FD3EF2" w:rsidTr="00B86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9471C" w:rsidRPr="00FD3EF2" w:rsidRDefault="0039471C" w:rsidP="00352AE3">
                  <w:r w:rsidRPr="00FD3EF2">
                    <w:t>Adresse IP</w:t>
                  </w:r>
                </w:p>
              </w:tc>
              <w:tc>
                <w:tcPr>
                  <w:tcW w:w="1701" w:type="dxa"/>
                </w:tcPr>
                <w:p w:rsidR="0039471C" w:rsidRPr="00FD3EF2" w:rsidRDefault="00616BE9" w:rsidP="00A748D0">
                  <w:pPr>
                    <w:jc w:val="center"/>
                    <w:cnfStyle w:val="000000100000" w:firstRow="0" w:lastRow="0" w:firstColumn="0" w:lastColumn="0" w:oddVBand="0" w:evenVBand="0" w:oddHBand="1" w:evenHBand="0" w:firstRowFirstColumn="0" w:firstRowLastColumn="0" w:lastRowFirstColumn="0" w:lastRowLastColumn="0"/>
                    <w:rPr>
                      <w:i/>
                    </w:rPr>
                  </w:pPr>
                  <w:r>
                    <w:t>192.168.1.100</w:t>
                  </w:r>
                </w:p>
              </w:tc>
              <w:tc>
                <w:tcPr>
                  <w:tcW w:w="913" w:type="dxa"/>
                </w:tcPr>
                <w:p w:rsidR="0039471C" w:rsidRPr="00FD3EF2" w:rsidRDefault="00B33D67" w:rsidP="00A748D0">
                  <w:pPr>
                    <w:jc w:val="center"/>
                    <w:cnfStyle w:val="000000100000" w:firstRow="0" w:lastRow="0" w:firstColumn="0" w:lastColumn="0" w:oddVBand="0" w:evenVBand="0" w:oddHBand="1" w:evenHBand="0" w:firstRowFirstColumn="0" w:firstRowLastColumn="0" w:lastRowFirstColumn="0" w:lastRowLastColumn="0"/>
                    <w:rPr>
                      <w:i/>
                    </w:rPr>
                  </w:pPr>
                  <w:r w:rsidRPr="00FD3EF2">
                    <w:rPr>
                      <w:i/>
                    </w:rPr>
                    <w:sym w:font="Wingdings 3" w:char="F05B"/>
                  </w:r>
                </w:p>
              </w:tc>
              <w:tc>
                <w:tcPr>
                  <w:tcW w:w="3830" w:type="dxa"/>
                </w:tcPr>
                <w:p w:rsidR="0039471C" w:rsidRPr="00FD3EF2" w:rsidRDefault="00E15F36" w:rsidP="00E15F36">
                  <w:pPr>
                    <w:jc w:val="center"/>
                    <w:cnfStyle w:val="000000100000" w:firstRow="0" w:lastRow="0" w:firstColumn="0" w:lastColumn="0" w:oddVBand="0" w:evenVBand="0" w:oddHBand="1" w:evenHBand="0" w:firstRowFirstColumn="0" w:firstRowLastColumn="0" w:lastRowFirstColumn="0" w:lastRowLastColumn="0"/>
                    <w:rPr>
                      <w:i/>
                    </w:rPr>
                  </w:pPr>
                  <w:r>
                    <w:rPr>
                      <w:i/>
                    </w:rPr>
                    <w:t>11000000</w:t>
                  </w:r>
                  <w:r w:rsidR="0039471C" w:rsidRPr="00FD3EF2">
                    <w:rPr>
                      <w:i/>
                    </w:rPr>
                    <w:t>.</w:t>
                  </w:r>
                  <w:r>
                    <w:rPr>
                      <w:i/>
                    </w:rPr>
                    <w:t>10101000</w:t>
                  </w:r>
                  <w:r w:rsidR="0039471C" w:rsidRPr="00FD3EF2">
                    <w:rPr>
                      <w:i/>
                    </w:rPr>
                    <w:t>.</w:t>
                  </w:r>
                  <w:r>
                    <w:rPr>
                      <w:i/>
                    </w:rPr>
                    <w:t>00000001</w:t>
                  </w:r>
                  <w:r w:rsidR="0039471C" w:rsidRPr="00FD3EF2">
                    <w:rPr>
                      <w:i/>
                    </w:rPr>
                    <w:t>.</w:t>
                  </w:r>
                  <w:r>
                    <w:rPr>
                      <w:i/>
                    </w:rPr>
                    <w:t>01100100</w:t>
                  </w:r>
                </w:p>
              </w:tc>
            </w:tr>
            <w:tr w:rsidR="0039471C" w:rsidRPr="00FD3EF2" w:rsidTr="00B86B8D">
              <w:tc>
                <w:tcPr>
                  <w:cnfStyle w:val="001000000000" w:firstRow="0" w:lastRow="0" w:firstColumn="1" w:lastColumn="0" w:oddVBand="0" w:evenVBand="0" w:oddHBand="0" w:evenHBand="0" w:firstRowFirstColumn="0" w:firstRowLastColumn="0" w:lastRowFirstColumn="0" w:lastRowLastColumn="0"/>
                  <w:tcW w:w="2552" w:type="dxa"/>
                </w:tcPr>
                <w:p w:rsidR="0039471C" w:rsidRPr="00FD3EF2" w:rsidRDefault="0039471C" w:rsidP="00352AE3">
                  <w:r w:rsidRPr="00FD3EF2">
                    <w:t>Adresse du masque</w:t>
                  </w:r>
                </w:p>
              </w:tc>
              <w:tc>
                <w:tcPr>
                  <w:tcW w:w="1701" w:type="dxa"/>
                </w:tcPr>
                <w:p w:rsidR="0039471C" w:rsidRPr="00FD3EF2" w:rsidRDefault="0039471C" w:rsidP="00616BE9">
                  <w:pPr>
                    <w:jc w:val="center"/>
                    <w:cnfStyle w:val="000000000000" w:firstRow="0" w:lastRow="0" w:firstColumn="0" w:lastColumn="0" w:oddVBand="0" w:evenVBand="0" w:oddHBand="0" w:evenHBand="0" w:firstRowFirstColumn="0" w:firstRowLastColumn="0" w:lastRowFirstColumn="0" w:lastRowLastColumn="0"/>
                    <w:rPr>
                      <w:i/>
                    </w:rPr>
                  </w:pPr>
                  <w:r w:rsidRPr="00FD3EF2">
                    <w:rPr>
                      <w:i/>
                    </w:rPr>
                    <w:t>255.255.</w:t>
                  </w:r>
                  <w:r w:rsidR="00616BE9">
                    <w:rPr>
                      <w:i/>
                    </w:rPr>
                    <w:t>255</w:t>
                  </w:r>
                  <w:r w:rsidRPr="00FD3EF2">
                    <w:rPr>
                      <w:i/>
                    </w:rPr>
                    <w:t>.0</w:t>
                  </w:r>
                </w:p>
              </w:tc>
              <w:tc>
                <w:tcPr>
                  <w:tcW w:w="913" w:type="dxa"/>
                </w:tcPr>
                <w:p w:rsidR="0039471C" w:rsidRPr="00FD3EF2" w:rsidRDefault="00B33D67" w:rsidP="005E50E0">
                  <w:pPr>
                    <w:jc w:val="center"/>
                    <w:cnfStyle w:val="000000000000" w:firstRow="0" w:lastRow="0" w:firstColumn="0" w:lastColumn="0" w:oddVBand="0" w:evenVBand="0" w:oddHBand="0" w:evenHBand="0" w:firstRowFirstColumn="0" w:firstRowLastColumn="0" w:lastRowFirstColumn="0" w:lastRowLastColumn="0"/>
                    <w:rPr>
                      <w:i/>
                    </w:rPr>
                  </w:pPr>
                  <w:r w:rsidRPr="00FD3EF2">
                    <w:rPr>
                      <w:i/>
                    </w:rPr>
                    <w:sym w:font="Wingdings 3" w:char="F05B"/>
                  </w:r>
                </w:p>
              </w:tc>
              <w:tc>
                <w:tcPr>
                  <w:tcW w:w="3830" w:type="dxa"/>
                </w:tcPr>
                <w:p w:rsidR="0039471C" w:rsidRPr="00FD3EF2" w:rsidRDefault="0039471C" w:rsidP="00B33D67">
                  <w:pPr>
                    <w:jc w:val="center"/>
                    <w:cnfStyle w:val="000000000000" w:firstRow="0" w:lastRow="0" w:firstColumn="0" w:lastColumn="0" w:oddVBand="0" w:evenVBand="0" w:oddHBand="0" w:evenHBand="0" w:firstRowFirstColumn="0" w:firstRowLastColumn="0" w:lastRowFirstColumn="0" w:lastRowLastColumn="0"/>
                    <w:rPr>
                      <w:i/>
                    </w:rPr>
                  </w:pPr>
                  <w:r w:rsidRPr="00FD3EF2">
                    <w:rPr>
                      <w:i/>
                    </w:rPr>
                    <w:t>11111111.11111111</w:t>
                  </w:r>
                  <w:r w:rsidR="00B33D67" w:rsidRPr="00FD3EF2">
                    <w:rPr>
                      <w:i/>
                    </w:rPr>
                    <w:t>.</w:t>
                  </w:r>
                  <w:r w:rsidR="00E15F36" w:rsidRPr="00FD3EF2">
                    <w:rPr>
                      <w:i/>
                    </w:rPr>
                    <w:t>11111111</w:t>
                  </w:r>
                  <w:r w:rsidRPr="00FD3EF2">
                    <w:rPr>
                      <w:i/>
                    </w:rPr>
                    <w:t>.00000000</w:t>
                  </w:r>
                </w:p>
              </w:tc>
            </w:tr>
            <w:tr w:rsidR="0039471C" w:rsidRPr="00FD3EF2" w:rsidTr="00B86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9471C" w:rsidRPr="00FD3EF2" w:rsidRDefault="0039471C" w:rsidP="00352AE3">
                  <w:r w:rsidRPr="00FD3EF2">
                    <w:t>ID Réseau</w:t>
                  </w:r>
                </w:p>
              </w:tc>
              <w:tc>
                <w:tcPr>
                  <w:tcW w:w="1701" w:type="dxa"/>
                </w:tcPr>
                <w:p w:rsidR="0039471C" w:rsidRPr="00FD3EF2" w:rsidRDefault="00B4446A" w:rsidP="00B4446A">
                  <w:pPr>
                    <w:jc w:val="center"/>
                    <w:cnfStyle w:val="000000100000" w:firstRow="0" w:lastRow="0" w:firstColumn="0" w:lastColumn="0" w:oddVBand="0" w:evenVBand="0" w:oddHBand="1" w:evenHBand="0" w:firstRowFirstColumn="0" w:firstRowLastColumn="0" w:lastRowFirstColumn="0" w:lastRowLastColumn="0"/>
                  </w:pPr>
                  <w:r>
                    <w:t>192</w:t>
                  </w:r>
                  <w:r w:rsidR="000F2B37" w:rsidRPr="00FD3EF2">
                    <w:t>.</w:t>
                  </w:r>
                  <w:r>
                    <w:t>168.1.</w:t>
                  </w:r>
                  <w:r w:rsidR="000F2B37" w:rsidRPr="00FD3EF2">
                    <w:t>0</w:t>
                  </w:r>
                </w:p>
              </w:tc>
              <w:tc>
                <w:tcPr>
                  <w:tcW w:w="913" w:type="dxa"/>
                </w:tcPr>
                <w:p w:rsidR="0039471C" w:rsidRPr="00FD3EF2" w:rsidRDefault="00B33D67" w:rsidP="00B33D67">
                  <w:pPr>
                    <w:jc w:val="center"/>
                    <w:cnfStyle w:val="000000100000" w:firstRow="0" w:lastRow="0" w:firstColumn="0" w:lastColumn="0" w:oddVBand="0" w:evenVBand="0" w:oddHBand="1" w:evenHBand="0" w:firstRowFirstColumn="0" w:firstRowLastColumn="0" w:lastRowFirstColumn="0" w:lastRowLastColumn="0"/>
                    <w:rPr>
                      <w:i/>
                    </w:rPr>
                  </w:pPr>
                  <w:r w:rsidRPr="00FD3EF2">
                    <w:sym w:font="Wingdings 3" w:char="F060"/>
                  </w:r>
                </w:p>
              </w:tc>
              <w:tc>
                <w:tcPr>
                  <w:tcW w:w="3830" w:type="dxa"/>
                </w:tcPr>
                <w:p w:rsidR="0039471C" w:rsidRPr="00FD3EF2" w:rsidRDefault="007E3DAC" w:rsidP="007E3DAC">
                  <w:pPr>
                    <w:jc w:val="center"/>
                    <w:cnfStyle w:val="000000100000" w:firstRow="0" w:lastRow="0" w:firstColumn="0" w:lastColumn="0" w:oddVBand="0" w:evenVBand="0" w:oddHBand="1" w:evenHBand="0" w:firstRowFirstColumn="0" w:firstRowLastColumn="0" w:lastRowFirstColumn="0" w:lastRowLastColumn="0"/>
                  </w:pPr>
                  <w:r>
                    <w:rPr>
                      <w:i/>
                    </w:rPr>
                    <w:t>11000000.10101000.00000001</w:t>
                  </w:r>
                  <w:r w:rsidR="00B33D67" w:rsidRPr="00FD3EF2">
                    <w:rPr>
                      <w:i/>
                    </w:rPr>
                    <w:t>.00000000</w:t>
                  </w:r>
                </w:p>
              </w:tc>
            </w:tr>
            <w:tr w:rsidR="00B86B8D" w:rsidRPr="00FD3EF2" w:rsidTr="00B86B8D">
              <w:tc>
                <w:tcPr>
                  <w:cnfStyle w:val="001000000000" w:firstRow="0" w:lastRow="0" w:firstColumn="1" w:lastColumn="0" w:oddVBand="0" w:evenVBand="0" w:oddHBand="0" w:evenHBand="0" w:firstRowFirstColumn="0" w:firstRowLastColumn="0" w:lastRowFirstColumn="0" w:lastRowLastColumn="0"/>
                  <w:tcW w:w="2552" w:type="dxa"/>
                </w:tcPr>
                <w:p w:rsidR="00B86B8D" w:rsidRPr="00FD3EF2" w:rsidRDefault="00B86B8D" w:rsidP="00352AE3">
                  <w:r w:rsidRPr="00FD3EF2">
                    <w:t>Complément à 1 du masque</w:t>
                  </w:r>
                </w:p>
              </w:tc>
              <w:tc>
                <w:tcPr>
                  <w:tcW w:w="1701" w:type="dxa"/>
                </w:tcPr>
                <w:p w:rsidR="00B86B8D" w:rsidRPr="00FD3EF2" w:rsidRDefault="00B86B8D" w:rsidP="000F2B37">
                  <w:pPr>
                    <w:jc w:val="center"/>
                    <w:cnfStyle w:val="000000000000" w:firstRow="0" w:lastRow="0" w:firstColumn="0" w:lastColumn="0" w:oddVBand="0" w:evenVBand="0" w:oddHBand="0" w:evenHBand="0" w:firstRowFirstColumn="0" w:firstRowLastColumn="0" w:lastRowFirstColumn="0" w:lastRowLastColumn="0"/>
                  </w:pPr>
                </w:p>
              </w:tc>
              <w:tc>
                <w:tcPr>
                  <w:tcW w:w="913" w:type="dxa"/>
                </w:tcPr>
                <w:p w:rsidR="00B86B8D" w:rsidRPr="00FD3EF2" w:rsidRDefault="00B86B8D" w:rsidP="00B33D67">
                  <w:pPr>
                    <w:jc w:val="center"/>
                    <w:cnfStyle w:val="000000000000" w:firstRow="0" w:lastRow="0" w:firstColumn="0" w:lastColumn="0" w:oddVBand="0" w:evenVBand="0" w:oddHBand="0" w:evenHBand="0" w:firstRowFirstColumn="0" w:firstRowLastColumn="0" w:lastRowFirstColumn="0" w:lastRowLastColumn="0"/>
                  </w:pPr>
                </w:p>
              </w:tc>
              <w:tc>
                <w:tcPr>
                  <w:tcW w:w="3830" w:type="dxa"/>
                </w:tcPr>
                <w:p w:rsidR="00B86B8D" w:rsidRPr="00FD3EF2" w:rsidRDefault="00B86B8D" w:rsidP="00B4446A">
                  <w:pPr>
                    <w:jc w:val="center"/>
                    <w:cnfStyle w:val="000000000000" w:firstRow="0" w:lastRow="0" w:firstColumn="0" w:lastColumn="0" w:oddVBand="0" w:evenVBand="0" w:oddHBand="0" w:evenHBand="0" w:firstRowFirstColumn="0" w:firstRowLastColumn="0" w:lastRowFirstColumn="0" w:lastRowLastColumn="0"/>
                    <w:rPr>
                      <w:i/>
                    </w:rPr>
                  </w:pPr>
                  <w:r w:rsidRPr="00FD3EF2">
                    <w:rPr>
                      <w:i/>
                    </w:rPr>
                    <w:t>00</w:t>
                  </w:r>
                  <w:r w:rsidR="00B4446A">
                    <w:rPr>
                      <w:i/>
                    </w:rPr>
                    <w:t>111111</w:t>
                  </w:r>
                  <w:r w:rsidRPr="00FD3EF2">
                    <w:rPr>
                      <w:i/>
                    </w:rPr>
                    <w:t>.</w:t>
                  </w:r>
                  <w:r w:rsidR="00B4446A">
                    <w:rPr>
                      <w:i/>
                    </w:rPr>
                    <w:t>01010111</w:t>
                  </w:r>
                  <w:r w:rsidRPr="00FD3EF2">
                    <w:rPr>
                      <w:i/>
                    </w:rPr>
                    <w:t>.</w:t>
                  </w:r>
                  <w:r w:rsidR="00B4446A">
                    <w:rPr>
                      <w:i/>
                    </w:rPr>
                    <w:t>11111110</w:t>
                  </w:r>
                  <w:r w:rsidRPr="00FD3EF2">
                    <w:rPr>
                      <w:i/>
                    </w:rPr>
                    <w:t>.11111111</w:t>
                  </w:r>
                </w:p>
              </w:tc>
            </w:tr>
            <w:tr w:rsidR="00B86B8D" w:rsidTr="00B86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B86B8D" w:rsidRPr="00FD3EF2" w:rsidRDefault="00B86B8D" w:rsidP="00352AE3">
                  <w:r w:rsidRPr="00FD3EF2">
                    <w:t>ID de l’hôte</w:t>
                  </w:r>
                </w:p>
              </w:tc>
              <w:tc>
                <w:tcPr>
                  <w:tcW w:w="1701" w:type="dxa"/>
                </w:tcPr>
                <w:p w:rsidR="00B86B8D" w:rsidRPr="00FD3EF2" w:rsidRDefault="00B4446A" w:rsidP="00B4446A">
                  <w:pPr>
                    <w:jc w:val="center"/>
                    <w:cnfStyle w:val="000000100000" w:firstRow="0" w:lastRow="0" w:firstColumn="0" w:lastColumn="0" w:oddVBand="0" w:evenVBand="0" w:oddHBand="1" w:evenHBand="0" w:firstRowFirstColumn="0" w:firstRowLastColumn="0" w:lastRowFirstColumn="0" w:lastRowLastColumn="0"/>
                  </w:pPr>
                  <w:r>
                    <w:t>000.000.00</w:t>
                  </w:r>
                  <w:r w:rsidR="00B86B8D" w:rsidRPr="00FD3EF2">
                    <w:t>0.</w:t>
                  </w:r>
                  <w:r>
                    <w:t>100</w:t>
                  </w:r>
                </w:p>
              </w:tc>
              <w:tc>
                <w:tcPr>
                  <w:tcW w:w="913" w:type="dxa"/>
                </w:tcPr>
                <w:p w:rsidR="00B86B8D" w:rsidRPr="00FD3EF2" w:rsidRDefault="00B86B8D" w:rsidP="00B33D67">
                  <w:pPr>
                    <w:jc w:val="center"/>
                    <w:cnfStyle w:val="000000100000" w:firstRow="0" w:lastRow="0" w:firstColumn="0" w:lastColumn="0" w:oddVBand="0" w:evenVBand="0" w:oddHBand="1" w:evenHBand="0" w:firstRowFirstColumn="0" w:firstRowLastColumn="0" w:lastRowFirstColumn="0" w:lastRowLastColumn="0"/>
                  </w:pPr>
                  <w:r w:rsidRPr="00FD3EF2">
                    <w:sym w:font="Wingdings 3" w:char="F060"/>
                  </w:r>
                </w:p>
              </w:tc>
              <w:tc>
                <w:tcPr>
                  <w:tcW w:w="3830" w:type="dxa"/>
                </w:tcPr>
                <w:p w:rsidR="00B86B8D" w:rsidRPr="00FC7B97" w:rsidRDefault="00B4446A" w:rsidP="00B4446A">
                  <w:pPr>
                    <w:jc w:val="center"/>
                    <w:cnfStyle w:val="000000100000" w:firstRow="0" w:lastRow="0" w:firstColumn="0" w:lastColumn="0" w:oddVBand="0" w:evenVBand="0" w:oddHBand="1" w:evenHBand="0" w:firstRowFirstColumn="0" w:firstRowLastColumn="0" w:lastRowFirstColumn="0" w:lastRowLastColumn="0"/>
                    <w:rPr>
                      <w:i/>
                    </w:rPr>
                  </w:pPr>
                  <w:r>
                    <w:rPr>
                      <w:i/>
                    </w:rPr>
                    <w:t>00000000</w:t>
                  </w:r>
                  <w:r w:rsidR="00B86B8D" w:rsidRPr="00FD3EF2">
                    <w:rPr>
                      <w:i/>
                    </w:rPr>
                    <w:t>.</w:t>
                  </w:r>
                  <w:r>
                    <w:rPr>
                      <w:i/>
                    </w:rPr>
                    <w:t>00000000</w:t>
                  </w:r>
                  <w:r w:rsidR="00B86B8D" w:rsidRPr="00FD3EF2">
                    <w:rPr>
                      <w:i/>
                    </w:rPr>
                    <w:t>.</w:t>
                  </w:r>
                  <w:r>
                    <w:rPr>
                      <w:i/>
                    </w:rPr>
                    <w:t>00000000</w:t>
                  </w:r>
                  <w:r w:rsidR="00B86B8D" w:rsidRPr="00FD3EF2">
                    <w:rPr>
                      <w:i/>
                    </w:rPr>
                    <w:t>.</w:t>
                  </w:r>
                  <w:r>
                    <w:rPr>
                      <w:i/>
                    </w:rPr>
                    <w:t>01100100</w:t>
                  </w:r>
                </w:p>
              </w:tc>
            </w:tr>
          </w:tbl>
          <w:p w:rsidR="00730C17" w:rsidRPr="00B07F6C" w:rsidRDefault="00730C17" w:rsidP="00352AE3"/>
        </w:tc>
      </w:tr>
    </w:tbl>
    <w:p w:rsidR="00814CEE" w:rsidRPr="00CF4427" w:rsidRDefault="00814CEE" w:rsidP="00814CEE">
      <w:pPr>
        <w:rPr>
          <w:lang w:eastAsia="fr-FR"/>
        </w:rPr>
      </w:pPr>
    </w:p>
    <w:p w:rsidR="005D4ECD" w:rsidRDefault="009E1FDF" w:rsidP="005D4ECD">
      <w:pPr>
        <w:pStyle w:val="Titre1"/>
      </w:pPr>
      <w:bookmarkStart w:id="28" w:name="_Toc442361326"/>
      <w:bookmarkStart w:id="29" w:name="_Toc442384042"/>
      <w:bookmarkStart w:id="30" w:name="_Toc442474844"/>
      <w:r>
        <w:t>Communication réseau sans fil</w:t>
      </w:r>
      <w:bookmarkEnd w:id="28"/>
      <w:bookmarkEnd w:id="29"/>
      <w:bookmarkEnd w:id="30"/>
    </w:p>
    <w:p w:rsidR="005D4ECD" w:rsidRDefault="005D4ECD" w:rsidP="005D4ECD">
      <w:pPr>
        <w:pStyle w:val="Titre2"/>
      </w:pPr>
      <w:bookmarkStart w:id="31" w:name="_Toc441957323"/>
      <w:bookmarkStart w:id="32" w:name="_Toc442361327"/>
      <w:bookmarkStart w:id="33" w:name="_Toc442384043"/>
      <w:bookmarkStart w:id="34" w:name="_Toc442474845"/>
      <w:r>
        <w:t>Le protocole Bluetooth</w:t>
      </w:r>
      <w:bookmarkEnd w:id="31"/>
      <w:bookmarkEnd w:id="32"/>
      <w:bookmarkEnd w:id="33"/>
      <w:bookmarkEnd w:id="34"/>
    </w:p>
    <w:p w:rsidR="0092369A" w:rsidRPr="007B5C5E" w:rsidRDefault="0092369A" w:rsidP="0092369A">
      <w:pPr>
        <w:pStyle w:val="western"/>
        <w:rPr>
          <w:rFonts w:asciiTheme="minorHAnsi" w:eastAsiaTheme="minorHAnsi" w:hAnsiTheme="minorHAnsi" w:cstheme="minorBidi"/>
          <w:sz w:val="20"/>
          <w:szCs w:val="22"/>
        </w:rPr>
      </w:pPr>
      <w:r w:rsidRPr="007B5C5E">
        <w:rPr>
          <w:rFonts w:asciiTheme="minorHAnsi" w:eastAsiaTheme="minorHAnsi" w:hAnsiTheme="minorHAnsi" w:cstheme="minorBidi"/>
          <w:sz w:val="20"/>
          <w:szCs w:val="22"/>
        </w:rPr>
        <w:t xml:space="preserve">Le Bluetooth est un protocole de communication sans fil. Il a vu le jour à la fin des années 1990 et n’a vraiment percé que dans les années 2000. </w:t>
      </w:r>
    </w:p>
    <w:p w:rsidR="0092369A" w:rsidRPr="007B5C5E" w:rsidRDefault="0092369A" w:rsidP="0092369A">
      <w:pPr>
        <w:pStyle w:val="western"/>
        <w:rPr>
          <w:rFonts w:asciiTheme="minorHAnsi" w:eastAsiaTheme="minorHAnsi" w:hAnsiTheme="minorHAnsi" w:cstheme="minorBidi"/>
          <w:sz w:val="20"/>
          <w:szCs w:val="22"/>
        </w:rPr>
      </w:pPr>
      <w:r w:rsidRPr="007B5C5E">
        <w:rPr>
          <w:rFonts w:asciiTheme="minorHAnsi" w:eastAsiaTheme="minorHAnsi" w:hAnsiTheme="minorHAnsi" w:cstheme="minorBidi"/>
          <w:sz w:val="20"/>
          <w:szCs w:val="22"/>
        </w:rPr>
        <w:t xml:space="preserve">La légende dit que ce terme vient d’Harald la dent bleue, célèbre Viking, qui a réussi en son temps le véritable tour de force d’unifier toutes les tribus des environs en trouvant un moyen pour qu’elles communiquent enfin entre elles au lieu de se taper dessus… En reliant les objets entre eux (ordinateur et casque sans fil, </w:t>
      </w:r>
      <w:proofErr w:type="spellStart"/>
      <w:r w:rsidRPr="007B5C5E">
        <w:rPr>
          <w:rFonts w:asciiTheme="minorHAnsi" w:eastAsiaTheme="minorHAnsi" w:hAnsiTheme="minorHAnsi" w:cstheme="minorBidi"/>
          <w:sz w:val="20"/>
          <w:szCs w:val="22"/>
        </w:rPr>
        <w:t>smartphone</w:t>
      </w:r>
      <w:proofErr w:type="spellEnd"/>
      <w:r w:rsidRPr="007B5C5E">
        <w:rPr>
          <w:rFonts w:asciiTheme="minorHAnsi" w:eastAsiaTheme="minorHAnsi" w:hAnsiTheme="minorHAnsi" w:cstheme="minorBidi"/>
          <w:sz w:val="20"/>
          <w:szCs w:val="22"/>
        </w:rPr>
        <w:t xml:space="preserve"> et voiture, ..) le Bluetooth établit une connexion sécurisée de proximité. Bien que cela puisse apparaître comme une des limites de ce protocole, il faut que les appareils soient proches les uns des autres ; c’est en réalité son principal argument en regard de la sécurité: l’interception du signal ne peut pas se faire à distance.</w:t>
      </w:r>
    </w:p>
    <w:p w:rsidR="0092369A" w:rsidRPr="007B5C5E" w:rsidRDefault="0092369A" w:rsidP="0092369A">
      <w:pPr>
        <w:pStyle w:val="western"/>
        <w:rPr>
          <w:rFonts w:asciiTheme="minorHAnsi" w:eastAsiaTheme="minorHAnsi" w:hAnsiTheme="minorHAnsi" w:cstheme="minorBidi"/>
          <w:sz w:val="20"/>
          <w:szCs w:val="22"/>
        </w:rPr>
      </w:pPr>
      <w:r w:rsidRPr="007B5C5E">
        <w:rPr>
          <w:rFonts w:asciiTheme="minorHAnsi" w:eastAsiaTheme="minorHAnsi" w:hAnsiTheme="minorHAnsi" w:cstheme="minorBidi"/>
          <w:sz w:val="20"/>
          <w:szCs w:val="22"/>
        </w:rPr>
        <w:t>Le système Bluetooth opère dans les bandes de fréquences ISM* (</w:t>
      </w:r>
      <w:proofErr w:type="spellStart"/>
      <w:r w:rsidRPr="007B5C5E">
        <w:rPr>
          <w:rFonts w:asciiTheme="minorHAnsi" w:eastAsiaTheme="minorHAnsi" w:hAnsiTheme="minorHAnsi" w:cstheme="minorBidi"/>
          <w:sz w:val="20"/>
          <w:szCs w:val="22"/>
        </w:rPr>
        <w:t>Industrial</w:t>
      </w:r>
      <w:proofErr w:type="spellEnd"/>
      <w:r w:rsidRPr="007B5C5E">
        <w:rPr>
          <w:rFonts w:asciiTheme="minorHAnsi" w:eastAsiaTheme="minorHAnsi" w:hAnsiTheme="minorHAnsi" w:cstheme="minorBidi"/>
          <w:sz w:val="20"/>
          <w:szCs w:val="22"/>
        </w:rPr>
        <w:t xml:space="preserve">, </w:t>
      </w:r>
      <w:proofErr w:type="spellStart"/>
      <w:r w:rsidRPr="007B5C5E">
        <w:rPr>
          <w:rFonts w:asciiTheme="minorHAnsi" w:eastAsiaTheme="minorHAnsi" w:hAnsiTheme="minorHAnsi" w:cstheme="minorBidi"/>
          <w:sz w:val="20"/>
          <w:szCs w:val="22"/>
        </w:rPr>
        <w:t>Scientific</w:t>
      </w:r>
      <w:proofErr w:type="spellEnd"/>
      <w:r w:rsidRPr="007B5C5E">
        <w:rPr>
          <w:rFonts w:asciiTheme="minorHAnsi" w:eastAsiaTheme="minorHAnsi" w:hAnsiTheme="minorHAnsi" w:cstheme="minorBidi"/>
          <w:sz w:val="20"/>
          <w:szCs w:val="22"/>
        </w:rPr>
        <w:t xml:space="preserve"> and </w:t>
      </w:r>
      <w:proofErr w:type="spellStart"/>
      <w:r w:rsidRPr="007B5C5E">
        <w:rPr>
          <w:rFonts w:asciiTheme="minorHAnsi" w:eastAsiaTheme="minorHAnsi" w:hAnsiTheme="minorHAnsi" w:cstheme="minorBidi"/>
          <w:sz w:val="20"/>
          <w:szCs w:val="22"/>
        </w:rPr>
        <w:t>Medical</w:t>
      </w:r>
      <w:proofErr w:type="spellEnd"/>
      <w:r w:rsidRPr="007B5C5E">
        <w:rPr>
          <w:rFonts w:asciiTheme="minorHAnsi" w:eastAsiaTheme="minorHAnsi" w:hAnsiTheme="minorHAnsi" w:cstheme="minorBidi"/>
          <w:sz w:val="20"/>
          <w:szCs w:val="22"/>
        </w:rPr>
        <w:t xml:space="preserve">) 2,4 GHz dont l'exploitation ne nécessite pas de licence vu la faible puissance d'émission et le risque faible d'interférences. La nouvelle version du protocole, Bluetooth LE (pour </w:t>
      </w:r>
      <w:proofErr w:type="spellStart"/>
      <w:r w:rsidRPr="007B5C5E">
        <w:rPr>
          <w:rFonts w:asciiTheme="minorHAnsi" w:eastAsiaTheme="minorHAnsi" w:hAnsiTheme="minorHAnsi" w:cstheme="minorBidi"/>
          <w:sz w:val="20"/>
          <w:szCs w:val="22"/>
        </w:rPr>
        <w:t>Low</w:t>
      </w:r>
      <w:proofErr w:type="spellEnd"/>
      <w:r w:rsidRPr="007B5C5E">
        <w:rPr>
          <w:rFonts w:asciiTheme="minorHAnsi" w:eastAsiaTheme="minorHAnsi" w:hAnsiTheme="minorHAnsi" w:cstheme="minorBidi"/>
          <w:sz w:val="20"/>
          <w:szCs w:val="22"/>
        </w:rPr>
        <w:t xml:space="preserve"> </w:t>
      </w:r>
      <w:proofErr w:type="spellStart"/>
      <w:r w:rsidRPr="007B5C5E">
        <w:rPr>
          <w:rFonts w:asciiTheme="minorHAnsi" w:eastAsiaTheme="minorHAnsi" w:hAnsiTheme="minorHAnsi" w:cstheme="minorBidi"/>
          <w:sz w:val="20"/>
          <w:szCs w:val="22"/>
        </w:rPr>
        <w:t>Energie</w:t>
      </w:r>
      <w:proofErr w:type="spellEnd"/>
      <w:r w:rsidRPr="007B5C5E">
        <w:rPr>
          <w:rFonts w:asciiTheme="minorHAnsi" w:eastAsiaTheme="minorHAnsi" w:hAnsiTheme="minorHAnsi" w:cstheme="minorBidi"/>
          <w:sz w:val="20"/>
          <w:szCs w:val="22"/>
        </w:rPr>
        <w:t xml:space="preserve">), nécessite beaucoup moins d’énergie que le </w:t>
      </w:r>
      <w:proofErr w:type="spellStart"/>
      <w:r w:rsidRPr="007B5C5E">
        <w:rPr>
          <w:rFonts w:asciiTheme="minorHAnsi" w:eastAsiaTheme="minorHAnsi" w:hAnsiTheme="minorHAnsi" w:cstheme="minorBidi"/>
          <w:sz w:val="20"/>
          <w:szCs w:val="22"/>
        </w:rPr>
        <w:t>WiFi</w:t>
      </w:r>
      <w:proofErr w:type="spellEnd"/>
      <w:r w:rsidRPr="007B5C5E">
        <w:rPr>
          <w:rFonts w:asciiTheme="minorHAnsi" w:eastAsiaTheme="minorHAnsi" w:hAnsiTheme="minorHAnsi" w:cstheme="minorBidi"/>
          <w:sz w:val="20"/>
          <w:szCs w:val="22"/>
        </w:rPr>
        <w:t>, et les développeurs travaillent sur la possibilité de faire un réseau maillé, ce qui permettrait à plusieurs composants de communiquer entre eux.</w:t>
      </w:r>
    </w:p>
    <w:p w:rsidR="0092369A" w:rsidRPr="0092369A" w:rsidRDefault="0092369A" w:rsidP="0092369A">
      <w:pPr>
        <w:spacing w:before="100" w:beforeAutospacing="1" w:after="119" w:line="240" w:lineRule="auto"/>
        <w:rPr>
          <w:lang w:eastAsia="fr-FR"/>
        </w:rPr>
      </w:pPr>
      <w:r w:rsidRPr="0092369A">
        <w:rPr>
          <w:lang w:eastAsia="fr-FR"/>
        </w:rPr>
        <w:t>Le Bluetooth nécessite une communication bidirectionnelle, deux modules peuvent communiquer ensemble en même temps. Le comportement utilisé est de type “maître/esclave”. Un esclave pourra parler avec un seul maître, mais un maître pourra dialoguer avec plusieurs esclaves.</w:t>
      </w:r>
    </w:p>
    <w:p w:rsidR="0092369A" w:rsidRPr="0092369A" w:rsidRDefault="0092369A" w:rsidP="0063451C">
      <w:pPr>
        <w:spacing w:before="100" w:beforeAutospacing="1" w:line="240" w:lineRule="auto"/>
        <w:rPr>
          <w:lang w:eastAsia="fr-FR"/>
        </w:rPr>
      </w:pPr>
      <w:r w:rsidRPr="0092369A">
        <w:rPr>
          <w:lang w:eastAsia="fr-FR"/>
        </w:rPr>
        <w:t>L'utilisation se passe en plusieurs étapes :</w:t>
      </w:r>
    </w:p>
    <w:p w:rsidR="0092369A" w:rsidRPr="0092369A" w:rsidRDefault="0063451C" w:rsidP="0063451C">
      <w:pPr>
        <w:numPr>
          <w:ilvl w:val="0"/>
          <w:numId w:val="31"/>
        </w:numPr>
        <w:spacing w:line="240" w:lineRule="auto"/>
        <w:rPr>
          <w:lang w:eastAsia="fr-FR"/>
        </w:rPr>
      </w:pPr>
      <w:r>
        <w:rPr>
          <w:lang w:eastAsia="fr-FR"/>
        </w:rPr>
        <w:t>l</w:t>
      </w:r>
      <w:r w:rsidR="0092369A" w:rsidRPr="0092369A">
        <w:rPr>
          <w:lang w:eastAsia="fr-FR"/>
        </w:rPr>
        <w:t xml:space="preserve">e maître se met en mode “reconnaissable” et fait une recherche des périphériques </w:t>
      </w:r>
      <w:r w:rsidR="0092369A" w:rsidRPr="007B5C5E">
        <w:rPr>
          <w:lang w:eastAsia="fr-FR"/>
        </w:rPr>
        <w:t>B</w:t>
      </w:r>
      <w:r w:rsidR="0092369A" w:rsidRPr="0092369A">
        <w:rPr>
          <w:lang w:eastAsia="fr-FR"/>
        </w:rPr>
        <w:t>luetooth avoisinant</w:t>
      </w:r>
      <w:r>
        <w:rPr>
          <w:lang w:eastAsia="fr-FR"/>
        </w:rPr>
        <w:t> ;</w:t>
      </w:r>
    </w:p>
    <w:p w:rsidR="0092369A" w:rsidRPr="0092369A" w:rsidRDefault="0063451C" w:rsidP="0063451C">
      <w:pPr>
        <w:numPr>
          <w:ilvl w:val="0"/>
          <w:numId w:val="31"/>
        </w:numPr>
        <w:spacing w:line="240" w:lineRule="auto"/>
        <w:rPr>
          <w:lang w:eastAsia="fr-FR"/>
        </w:rPr>
      </w:pPr>
      <w:r>
        <w:rPr>
          <w:lang w:eastAsia="fr-FR"/>
        </w:rPr>
        <w:t>l</w:t>
      </w:r>
      <w:r w:rsidR="0092369A" w:rsidRPr="0092369A">
        <w:rPr>
          <w:lang w:eastAsia="fr-FR"/>
        </w:rPr>
        <w:t>’esclave trouve le maître et envoie son nom pour qu'une connexion puisse être établie</w:t>
      </w:r>
      <w:r>
        <w:rPr>
          <w:lang w:eastAsia="fr-FR"/>
        </w:rPr>
        <w:t> ;</w:t>
      </w:r>
    </w:p>
    <w:p w:rsidR="0092369A" w:rsidRPr="0092369A" w:rsidRDefault="0063451C" w:rsidP="0063451C">
      <w:pPr>
        <w:numPr>
          <w:ilvl w:val="0"/>
          <w:numId w:val="31"/>
        </w:numPr>
        <w:spacing w:line="240" w:lineRule="auto"/>
        <w:rPr>
          <w:lang w:eastAsia="fr-FR"/>
        </w:rPr>
      </w:pPr>
      <w:r>
        <w:rPr>
          <w:lang w:eastAsia="fr-FR"/>
        </w:rPr>
        <w:t>l</w:t>
      </w:r>
      <w:r w:rsidR="0092369A" w:rsidRPr="0092369A">
        <w:rPr>
          <w:lang w:eastAsia="fr-FR"/>
        </w:rPr>
        <w:t>e maître accepte la connexion en validant par un code à 4 chiffre</w:t>
      </w:r>
      <w:r w:rsidR="0092369A" w:rsidRPr="007B5C5E">
        <w:rPr>
          <w:lang w:eastAsia="fr-FR"/>
        </w:rPr>
        <w:t>s</w:t>
      </w:r>
      <w:r w:rsidR="0092369A" w:rsidRPr="0092369A">
        <w:rPr>
          <w:lang w:eastAsia="fr-FR"/>
        </w:rPr>
        <w:t xml:space="preserve"> la connexion avec l'esclave</w:t>
      </w:r>
      <w:r w:rsidR="0092369A" w:rsidRPr="007B5C5E">
        <w:rPr>
          <w:lang w:eastAsia="fr-FR"/>
        </w:rPr>
        <w:t xml:space="preserve"> si besoin</w:t>
      </w:r>
      <w:r>
        <w:rPr>
          <w:lang w:eastAsia="fr-FR"/>
        </w:rPr>
        <w:t> ;</w:t>
      </w:r>
    </w:p>
    <w:p w:rsidR="0092369A" w:rsidRPr="0092369A" w:rsidRDefault="0063451C" w:rsidP="0063451C">
      <w:pPr>
        <w:numPr>
          <w:ilvl w:val="0"/>
          <w:numId w:val="31"/>
        </w:numPr>
        <w:spacing w:line="240" w:lineRule="auto"/>
        <w:rPr>
          <w:lang w:eastAsia="fr-FR"/>
        </w:rPr>
      </w:pPr>
      <w:r>
        <w:rPr>
          <w:lang w:eastAsia="fr-FR"/>
        </w:rPr>
        <w:t>l</w:t>
      </w:r>
      <w:r w:rsidR="0092369A" w:rsidRPr="0092369A">
        <w:rPr>
          <w:lang w:eastAsia="fr-FR"/>
        </w:rPr>
        <w:t>es périphériques sont alors appairés (ou associés)</w:t>
      </w:r>
      <w:r>
        <w:rPr>
          <w:lang w:eastAsia="fr-FR"/>
        </w:rPr>
        <w:t> ;</w:t>
      </w:r>
    </w:p>
    <w:p w:rsidR="0092369A" w:rsidRPr="0092369A" w:rsidRDefault="0063451C" w:rsidP="0063451C">
      <w:pPr>
        <w:numPr>
          <w:ilvl w:val="0"/>
          <w:numId w:val="31"/>
        </w:numPr>
        <w:spacing w:line="240" w:lineRule="auto"/>
        <w:rPr>
          <w:lang w:eastAsia="fr-FR"/>
        </w:rPr>
      </w:pPr>
      <w:r>
        <w:rPr>
          <w:lang w:eastAsia="fr-FR"/>
        </w:rPr>
        <w:t>l</w:t>
      </w:r>
      <w:r w:rsidR="0092369A" w:rsidRPr="0092369A">
        <w:rPr>
          <w:lang w:eastAsia="fr-FR"/>
        </w:rPr>
        <w:t>a communication peut commencer</w:t>
      </w:r>
      <w:r>
        <w:rPr>
          <w:lang w:eastAsia="fr-FR"/>
        </w:rPr>
        <w:t>.</w:t>
      </w:r>
    </w:p>
    <w:p w:rsidR="0092369A" w:rsidRDefault="0092369A" w:rsidP="0092369A">
      <w:pPr>
        <w:spacing w:before="100" w:beforeAutospacing="1" w:after="119" w:line="240" w:lineRule="auto"/>
        <w:rPr>
          <w:lang w:eastAsia="fr-FR"/>
        </w:rPr>
      </w:pPr>
      <w:r w:rsidRPr="0092369A">
        <w:rPr>
          <w:lang w:eastAsia="fr-FR"/>
        </w:rPr>
        <w:t xml:space="preserve">Ensuite, selon le type de composant que vous utilisez (une oreillette </w:t>
      </w:r>
      <w:proofErr w:type="spellStart"/>
      <w:r w:rsidRPr="0092369A">
        <w:rPr>
          <w:lang w:eastAsia="fr-FR"/>
        </w:rPr>
        <w:t>bluetooth</w:t>
      </w:r>
      <w:proofErr w:type="spellEnd"/>
      <w:r w:rsidRPr="0092369A">
        <w:rPr>
          <w:lang w:eastAsia="fr-FR"/>
        </w:rPr>
        <w:t xml:space="preserve">, une manette de jeu-vidéo </w:t>
      </w:r>
      <w:proofErr w:type="spellStart"/>
      <w:r w:rsidRPr="0092369A">
        <w:rPr>
          <w:lang w:eastAsia="fr-FR"/>
        </w:rPr>
        <w:t>etc</w:t>
      </w:r>
      <w:proofErr w:type="spellEnd"/>
      <w:r w:rsidRPr="0092369A">
        <w:rPr>
          <w:lang w:eastAsia="fr-FR"/>
        </w:rPr>
        <w:t xml:space="preserve">) la communication pourra se faire selon un protocole ou un autre. Dans la plupart des cas cela consistera </w:t>
      </w:r>
      <w:r w:rsidRPr="0092369A">
        <w:rPr>
          <w:lang w:eastAsia="fr-FR"/>
        </w:rPr>
        <w:lastRenderedPageBreak/>
        <w:t>simplement en une liaison série</w:t>
      </w:r>
      <w:r w:rsidRPr="007B5C5E">
        <w:rPr>
          <w:lang w:eastAsia="fr-FR"/>
        </w:rPr>
        <w:t xml:space="preserve">. </w:t>
      </w:r>
      <w:r w:rsidRPr="0092369A">
        <w:rPr>
          <w:lang w:eastAsia="fr-FR"/>
        </w:rPr>
        <w:t xml:space="preserve">Au final, nous aurons donc le même fonctionnement qu’une liaison série habituelle en reliant un câble USB avec la carte Arduino mais toute la partie “filaire” de la communication sera englobée dans des trames </w:t>
      </w:r>
      <w:r w:rsidRPr="007B5C5E">
        <w:rPr>
          <w:lang w:eastAsia="fr-FR"/>
        </w:rPr>
        <w:t>B</w:t>
      </w:r>
      <w:r w:rsidRPr="0092369A">
        <w:rPr>
          <w:lang w:eastAsia="fr-FR"/>
        </w:rPr>
        <w:t xml:space="preserve">luetooth gérées par le </w:t>
      </w:r>
      <w:r w:rsidRPr="007B5C5E">
        <w:rPr>
          <w:lang w:eastAsia="fr-FR"/>
        </w:rPr>
        <w:t>périphérique</w:t>
      </w:r>
      <w:r w:rsidRPr="0092369A">
        <w:rPr>
          <w:lang w:eastAsia="fr-FR"/>
        </w:rPr>
        <w:t xml:space="preserve">. C’est totalement transparent pour </w:t>
      </w:r>
      <w:r w:rsidRPr="007B5C5E">
        <w:rPr>
          <w:lang w:eastAsia="fr-FR"/>
        </w:rPr>
        <w:t>l’utilisateur</w:t>
      </w:r>
      <w:r w:rsidRPr="0092369A">
        <w:rPr>
          <w:lang w:eastAsia="fr-FR"/>
        </w:rPr>
        <w:t>.</w:t>
      </w: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7B5C5E" w:rsidRPr="00B07F6C" w:rsidTr="00CE5A98">
        <w:tc>
          <w:tcPr>
            <w:tcW w:w="9212" w:type="dxa"/>
            <w:shd w:val="clear" w:color="auto" w:fill="D9D9D9" w:themeFill="background1" w:themeFillShade="D9"/>
          </w:tcPr>
          <w:p w:rsidR="007B5C5E" w:rsidRPr="007B5C5E" w:rsidRDefault="007B5C5E" w:rsidP="007B5C5E">
            <w:pPr>
              <w:rPr>
                <w:rFonts w:ascii="Tw Cen MT" w:hAnsi="Tw Cen MT"/>
                <w:b/>
                <w:sz w:val="22"/>
              </w:rPr>
            </w:pPr>
            <w:r w:rsidRPr="007B5C5E">
              <w:rPr>
                <w:rFonts w:ascii="Tw Cen MT" w:hAnsi="Tw Cen MT"/>
                <w:b/>
                <w:sz w:val="22"/>
              </w:rPr>
              <w:t>Exemple de connexion d’une manette Bluetooth Wiimote avec un ordinateur (Windows) équipé d’une clé Bluetooth.</w:t>
            </w:r>
          </w:p>
          <w:p w:rsidR="007B5C5E" w:rsidRPr="007B5C5E" w:rsidRDefault="007B5C5E" w:rsidP="0063451C">
            <w:r w:rsidRPr="007B5C5E">
              <w:t xml:space="preserve">Lorsque la clé Bluetooth (type 4.0) est connectée au PC et que les drivers sont bien installés, un icône </w:t>
            </w:r>
            <w:r w:rsidRPr="007B5C5E">
              <w:rPr>
                <w:noProof/>
                <w:lang w:eastAsia="fr-FR"/>
              </w:rPr>
              <w:drawing>
                <wp:inline distT="0" distB="0" distL="0" distR="0" wp14:anchorId="2276BB9A" wp14:editId="4007CC73">
                  <wp:extent cx="278295" cy="278295"/>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295" cy="278295"/>
                          </a:xfrm>
                          <a:prstGeom prst="rect">
                            <a:avLst/>
                          </a:prstGeom>
                        </pic:spPr>
                      </pic:pic>
                    </a:graphicData>
                  </a:graphic>
                </wp:inline>
              </w:drawing>
            </w:r>
            <w:r w:rsidRPr="007B5C5E">
              <w:t xml:space="preserve"> apparaît en bas à droite de l’écran dans la barre des tâches.</w:t>
            </w:r>
          </w:p>
          <w:p w:rsidR="007B5C5E" w:rsidRPr="007B5C5E" w:rsidRDefault="007B5C5E" w:rsidP="0063451C">
            <w:r w:rsidRPr="007B5C5E">
              <w:t xml:space="preserve">Cliquer sur cet icône et choisir Ajouter un périphérique. Appuyer sur le bouton rouge de la Wiimote. Des drivers sont installés sur le PC spécifiquement pour le périphérique et le nom suivant apparaît dans la fenêtre de recherche de </w:t>
            </w:r>
            <w:proofErr w:type="gramStart"/>
            <w:r w:rsidRPr="007B5C5E">
              <w:t xml:space="preserve">périphériques </w:t>
            </w:r>
            <w:proofErr w:type="gramEnd"/>
            <w:r w:rsidRPr="007B5C5E">
              <w:rPr>
                <w:noProof/>
                <w:lang w:eastAsia="fr-FR"/>
              </w:rPr>
              <w:drawing>
                <wp:inline distT="0" distB="0" distL="0" distR="0" wp14:anchorId="77C9B488" wp14:editId="101FBDD2">
                  <wp:extent cx="1837454" cy="5804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876"/>
                          <a:stretch/>
                        </pic:blipFill>
                        <pic:spPr bwMode="auto">
                          <a:xfrm>
                            <a:off x="0" y="0"/>
                            <a:ext cx="1847850" cy="583729"/>
                          </a:xfrm>
                          <a:prstGeom prst="rect">
                            <a:avLst/>
                          </a:prstGeom>
                          <a:ln>
                            <a:noFill/>
                          </a:ln>
                          <a:extLst>
                            <a:ext uri="{53640926-AAD7-44D8-BBD7-CCE9431645EC}">
                              <a14:shadowObscured xmlns:a14="http://schemas.microsoft.com/office/drawing/2010/main"/>
                            </a:ext>
                          </a:extLst>
                        </pic:spPr>
                      </pic:pic>
                    </a:graphicData>
                  </a:graphic>
                </wp:inline>
              </w:drawing>
            </w:r>
            <w:r w:rsidRPr="007B5C5E">
              <w:t>. Une fois l’opération réussie le PC et la manette sont appairés. Un TP est disponible pour tester l’utilisation de la manette comme périphérique d’entrée d’un jeu vidéo simple.</w:t>
            </w:r>
          </w:p>
          <w:p w:rsidR="007B5C5E" w:rsidRPr="00B07F6C" w:rsidRDefault="007B5C5E" w:rsidP="0063451C">
            <w:pPr>
              <w:jc w:val="center"/>
            </w:pPr>
          </w:p>
        </w:tc>
      </w:tr>
      <w:tr w:rsidR="007B5C5E" w:rsidRPr="00B07F6C" w:rsidTr="00CE5A98">
        <w:tc>
          <w:tcPr>
            <w:tcW w:w="9212" w:type="dxa"/>
            <w:shd w:val="clear" w:color="auto" w:fill="D9D9D9" w:themeFill="background1" w:themeFillShade="D9"/>
          </w:tcPr>
          <w:p w:rsidR="007B5C5E" w:rsidRPr="007B5C5E" w:rsidRDefault="007B5C5E" w:rsidP="007B5C5E">
            <w:pPr>
              <w:rPr>
                <w:rFonts w:ascii="Tw Cen MT" w:hAnsi="Tw Cen MT"/>
                <w:b/>
                <w:sz w:val="22"/>
              </w:rPr>
            </w:pPr>
          </w:p>
        </w:tc>
      </w:tr>
    </w:tbl>
    <w:p w:rsidR="007B5C5E" w:rsidRDefault="007B5C5E" w:rsidP="007B5C5E">
      <w:bookmarkStart w:id="35" w:name="_Toc442361328"/>
    </w:p>
    <w:bookmarkEnd w:id="35"/>
    <w:p w:rsidR="005D4ECD" w:rsidRDefault="005D4ECD" w:rsidP="0063451C"/>
    <w:sectPr w:rsidR="005D4ECD" w:rsidSect="004774FB">
      <w:type w:val="continuous"/>
      <w:pgSz w:w="11906" w:h="16838"/>
      <w:pgMar w:top="992" w:right="1418" w:bottom="992" w:left="1418" w:header="425"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1B2" w:rsidRDefault="00A871B2" w:rsidP="00D917A8">
      <w:pPr>
        <w:spacing w:line="240" w:lineRule="auto"/>
      </w:pPr>
      <w:r>
        <w:separator/>
      </w:r>
    </w:p>
  </w:endnote>
  <w:endnote w:type="continuationSeparator" w:id="0">
    <w:p w:rsidR="00A871B2" w:rsidRDefault="00A871B2"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embedRegular r:id="rId1" w:fontKey="{CD0CAFBE-E5FA-49A9-829B-0C1AA74D6804}"/>
    <w:embedBold r:id="rId2" w:fontKey="{3D1B90EB-5B5F-4B09-9A05-82384E881645}"/>
    <w:embedItalic r:id="rId3" w:fontKey="{EA1203A2-368C-4DB2-9853-F374549F3E5A}"/>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4" w:fontKey="{411DFF63-CB6D-445A-A33D-A0D1E93316A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5" w:fontKey="{7AA1EFE8-FB16-40B8-A839-5BB22017EB7E}"/>
    <w:embedBold r:id="rId6" w:fontKey="{05099387-1203-4FD8-B391-0FBF1D1BAE31}"/>
    <w:embedItalic r:id="rId7" w:fontKey="{D1507147-2D5B-4DE8-A68B-CA7DE76008C5}"/>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14409" w:rsidTr="00B14409">
      <w:tc>
        <w:tcPr>
          <w:tcW w:w="4077" w:type="dxa"/>
          <w:vAlign w:val="center"/>
        </w:tcPr>
        <w:p w:rsidR="00B14409" w:rsidRPr="00CF549E" w:rsidRDefault="00B14409" w:rsidP="00B14409">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B14409" w:rsidRPr="00A4601C" w:rsidRDefault="00B14409" w:rsidP="00B14409">
          <w:pPr>
            <w:pStyle w:val="Pieddepage"/>
            <w:jc w:val="center"/>
            <w:rPr>
              <w:b/>
            </w:rPr>
          </w:pPr>
          <w:r w:rsidRPr="00A4601C">
            <w:rPr>
              <w:b/>
            </w:rPr>
            <w:fldChar w:fldCharType="begin"/>
          </w:r>
          <w:r w:rsidRPr="00A4601C">
            <w:rPr>
              <w:b/>
            </w:rPr>
            <w:instrText>PAGE   \* MERGEFORMAT</w:instrText>
          </w:r>
          <w:r w:rsidRPr="00A4601C">
            <w:rPr>
              <w:b/>
            </w:rPr>
            <w:fldChar w:fldCharType="separate"/>
          </w:r>
          <w:r w:rsidR="00B361F8">
            <w:rPr>
              <w:b/>
              <w:noProof/>
            </w:rPr>
            <w:t>3</w:t>
          </w:r>
          <w:r w:rsidRPr="00A4601C">
            <w:rPr>
              <w:b/>
            </w:rPr>
            <w:fldChar w:fldCharType="end"/>
          </w:r>
        </w:p>
      </w:tc>
      <w:tc>
        <w:tcPr>
          <w:tcW w:w="4001" w:type="dxa"/>
        </w:tcPr>
        <w:p w:rsidR="00B14409" w:rsidRPr="00CF549E" w:rsidRDefault="00B14409" w:rsidP="00A87337">
          <w:pPr>
            <w:pStyle w:val="Pieddepage"/>
            <w:jc w:val="right"/>
            <w:rPr>
              <w:i/>
              <w:sz w:val="18"/>
            </w:rPr>
          </w:pPr>
          <w:r>
            <w:rPr>
              <w:i/>
              <w:sz w:val="18"/>
            </w:rPr>
            <w:t xml:space="preserve">Chapitre </w:t>
          </w:r>
          <w:r w:rsidR="00A87337">
            <w:rPr>
              <w:i/>
              <w:sz w:val="18"/>
            </w:rPr>
            <w:t>4</w:t>
          </w:r>
          <w:r>
            <w:rPr>
              <w:i/>
              <w:sz w:val="18"/>
            </w:rPr>
            <w:t> </w:t>
          </w:r>
          <w:r w:rsidR="0054717F">
            <w:rPr>
              <w:i/>
              <w:sz w:val="18"/>
            </w:rPr>
            <w:t>: Communication</w:t>
          </w:r>
          <w:r w:rsidR="00A87337">
            <w:rPr>
              <w:i/>
              <w:sz w:val="18"/>
            </w:rPr>
            <w:t xml:space="preserve"> entre les systèmes</w:t>
          </w:r>
        </w:p>
      </w:tc>
    </w:tr>
  </w:tbl>
  <w:p w:rsidR="00B14409" w:rsidRDefault="00B14409" w:rsidP="004A469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409" w:rsidRDefault="00B14409" w:rsidP="004B420C">
    <w:pPr>
      <w:pStyle w:val="Pieddepage"/>
      <w:tabs>
        <w:tab w:val="clear" w:pos="4536"/>
        <w:tab w:val="clear" w:pos="9072"/>
        <w:tab w:val="left" w:pos="36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1B2" w:rsidRDefault="00A871B2" w:rsidP="00D917A8">
      <w:pPr>
        <w:spacing w:line="240" w:lineRule="auto"/>
      </w:pPr>
      <w:r>
        <w:separator/>
      </w:r>
    </w:p>
  </w:footnote>
  <w:footnote w:type="continuationSeparator" w:id="0">
    <w:p w:rsidR="00A871B2" w:rsidRDefault="00A871B2"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14409" w:rsidTr="00CF549E">
      <w:tc>
        <w:tcPr>
          <w:tcW w:w="1242" w:type="dxa"/>
        </w:tcPr>
        <w:p w:rsidR="00B14409" w:rsidRDefault="00B14409">
          <w:pPr>
            <w:pStyle w:val="En-tte"/>
          </w:pPr>
        </w:p>
      </w:tc>
      <w:tc>
        <w:tcPr>
          <w:tcW w:w="6237" w:type="dxa"/>
          <w:tcBorders>
            <w:bottom w:val="single" w:sz="4" w:space="0" w:color="auto"/>
          </w:tcBorders>
        </w:tcPr>
        <w:p w:rsidR="00B14409" w:rsidRDefault="00B14409">
          <w:pPr>
            <w:pStyle w:val="En-tte"/>
          </w:pPr>
        </w:p>
      </w:tc>
      <w:tc>
        <w:tcPr>
          <w:tcW w:w="1733" w:type="dxa"/>
          <w:vMerge w:val="restart"/>
        </w:tcPr>
        <w:p w:rsidR="00B14409" w:rsidRPr="00CF549E" w:rsidRDefault="00B14409" w:rsidP="00A87297">
          <w:pPr>
            <w:pStyle w:val="En-tte"/>
            <w:jc w:val="right"/>
            <w:rPr>
              <w:rFonts w:ascii="Tw Cen MT" w:hAnsi="Tw Cen MT"/>
              <w:i/>
              <w:sz w:val="18"/>
            </w:rPr>
          </w:pPr>
          <w:r>
            <w:rPr>
              <w:rFonts w:ascii="Tw Cen MT" w:hAnsi="Tw Cen MT"/>
              <w:i/>
              <w:sz w:val="18"/>
            </w:rPr>
            <w:t>Informatique au collège</w:t>
          </w:r>
        </w:p>
      </w:tc>
    </w:tr>
    <w:tr w:rsidR="00B14409" w:rsidTr="00CF549E">
      <w:tc>
        <w:tcPr>
          <w:tcW w:w="1242" w:type="dxa"/>
        </w:tcPr>
        <w:p w:rsidR="00B14409" w:rsidRDefault="00B14409">
          <w:pPr>
            <w:pStyle w:val="En-tte"/>
          </w:pPr>
        </w:p>
      </w:tc>
      <w:tc>
        <w:tcPr>
          <w:tcW w:w="6237" w:type="dxa"/>
          <w:tcBorders>
            <w:top w:val="single" w:sz="4" w:space="0" w:color="auto"/>
          </w:tcBorders>
        </w:tcPr>
        <w:p w:rsidR="00B14409" w:rsidRDefault="00B14409">
          <w:pPr>
            <w:pStyle w:val="En-tte"/>
          </w:pPr>
        </w:p>
      </w:tc>
      <w:tc>
        <w:tcPr>
          <w:tcW w:w="1733" w:type="dxa"/>
          <w:vMerge/>
        </w:tcPr>
        <w:p w:rsidR="00B14409" w:rsidRDefault="00B14409">
          <w:pPr>
            <w:pStyle w:val="En-tte"/>
          </w:pPr>
        </w:p>
      </w:tc>
    </w:tr>
  </w:tbl>
  <w:p w:rsidR="00B14409" w:rsidRDefault="00B144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9E377B"/>
    <w:multiLevelType w:val="hybridMultilevel"/>
    <w:tmpl w:val="3F3C6DA8"/>
    <w:lvl w:ilvl="0" w:tplc="618A536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341F6F"/>
    <w:multiLevelType w:val="hybridMultilevel"/>
    <w:tmpl w:val="5F44375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8A2541"/>
    <w:multiLevelType w:val="hybridMultilevel"/>
    <w:tmpl w:val="AB3CBA3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106DD5"/>
    <w:multiLevelType w:val="hybridMultilevel"/>
    <w:tmpl w:val="BE0EA62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E77BFF"/>
    <w:multiLevelType w:val="hybridMultilevel"/>
    <w:tmpl w:val="57385E0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B335D0"/>
    <w:multiLevelType w:val="hybridMultilevel"/>
    <w:tmpl w:val="4F2E22C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A26E4E"/>
    <w:multiLevelType w:val="hybridMultilevel"/>
    <w:tmpl w:val="D0561536"/>
    <w:lvl w:ilvl="0" w:tplc="3C3AF0B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024181"/>
    <w:multiLevelType w:val="hybridMultilevel"/>
    <w:tmpl w:val="480ECC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AB066D"/>
    <w:multiLevelType w:val="hybridMultilevel"/>
    <w:tmpl w:val="631C94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494EB0"/>
    <w:multiLevelType w:val="hybridMultilevel"/>
    <w:tmpl w:val="1B6E9B6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0E75EF"/>
    <w:multiLevelType w:val="hybridMultilevel"/>
    <w:tmpl w:val="5DD652A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BA5256"/>
    <w:multiLevelType w:val="hybridMultilevel"/>
    <w:tmpl w:val="572C8398"/>
    <w:lvl w:ilvl="0" w:tplc="4A786A4E">
      <w:start w:val="1"/>
      <w:numFmt w:val="bullet"/>
      <w:lvlText w:val=""/>
      <w:lvlJc w:val="left"/>
      <w:pPr>
        <w:ind w:left="774" w:hanging="360"/>
      </w:pPr>
      <w:rPr>
        <w:rFonts w:ascii="Wingdings 3" w:hAnsi="Wingdings 3" w:hint="default"/>
        <w:color w:val="632423" w:themeColor="accent2" w:themeShade="80"/>
        <w:sz w:val="22"/>
      </w:rPr>
    </w:lvl>
    <w:lvl w:ilvl="1" w:tplc="E07A45CC">
      <w:start w:val="1"/>
      <w:numFmt w:val="bullet"/>
      <w:lvlText w:val=""/>
      <w:lvlJc w:val="left"/>
      <w:pPr>
        <w:ind w:left="1494" w:hanging="360"/>
      </w:pPr>
      <w:rPr>
        <w:rFonts w:ascii="Wingdings 3" w:hAnsi="Wingdings 3" w:hint="default"/>
        <w:color w:val="632423" w:themeColor="accent2" w:themeShade="80"/>
        <w:sz w:val="22"/>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3">
    <w:nsid w:val="288A007C"/>
    <w:multiLevelType w:val="hybridMultilevel"/>
    <w:tmpl w:val="648CC34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BE10F2D"/>
    <w:multiLevelType w:val="hybridMultilevel"/>
    <w:tmpl w:val="9036D8E6"/>
    <w:lvl w:ilvl="0" w:tplc="B2D64046">
      <w:start w:val="1"/>
      <w:numFmt w:val="bullet"/>
      <w:lvlText w:val="["/>
      <w:lvlJc w:val="left"/>
      <w:pPr>
        <w:ind w:left="720" w:hanging="360"/>
      </w:pPr>
      <w:rPr>
        <w:rFonts w:ascii="Wingdings 3" w:hAnsi="Wingdings 3" w:hint="default"/>
        <w:i/>
        <w:color w:val="215868" w:themeColor="accent5" w:themeShade="8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FE471B3"/>
    <w:multiLevelType w:val="multilevel"/>
    <w:tmpl w:val="25D24CBC"/>
    <w:lvl w:ilvl="0">
      <w:start w:val="1"/>
      <w:numFmt w:val="bullet"/>
      <w:lvlText w:val=""/>
      <w:lvlJc w:val="left"/>
      <w:pPr>
        <w:tabs>
          <w:tab w:val="num" w:pos="720"/>
        </w:tabs>
        <w:ind w:left="720" w:hanging="360"/>
      </w:pPr>
      <w:rPr>
        <w:rFonts w:ascii="Wingdings" w:hAnsi="Wingdings" w:hint="default"/>
        <w:color w:val="215868" w:themeColor="accent5" w:themeShade="80"/>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B5184B"/>
    <w:multiLevelType w:val="hybridMultilevel"/>
    <w:tmpl w:val="D17E4E8E"/>
    <w:lvl w:ilvl="0" w:tplc="1D6E4BB8">
      <w:start w:val="1"/>
      <w:numFmt w:val="decimal"/>
      <w:lvlText w:val="%1."/>
      <w:lvlJc w:val="left"/>
      <w:pPr>
        <w:ind w:left="720" w:hanging="360"/>
      </w:pPr>
      <w:rPr>
        <w:rFonts w:ascii="Tw Cen MT" w:hAnsi="Tw Cen MT" w:hint="default"/>
        <w:b/>
        <w:i w:val="0"/>
        <w:color w:val="215868" w:themeColor="accent5" w:themeShade="8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CB229E8"/>
    <w:multiLevelType w:val="hybridMultilevel"/>
    <w:tmpl w:val="D15414CE"/>
    <w:lvl w:ilvl="0" w:tplc="BE16E2D0">
      <w:start w:val="1"/>
      <w:numFmt w:val="bullet"/>
      <w:lvlText w:val=""/>
      <w:lvlJc w:val="left"/>
      <w:pPr>
        <w:ind w:left="770" w:hanging="360"/>
      </w:pPr>
      <w:rPr>
        <w:rFonts w:ascii="Wingdings" w:hAnsi="Wingdings" w:hint="default"/>
        <w:color w:val="215868" w:themeColor="accent5" w:themeShade="80"/>
        <w:sz w:val="18"/>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8">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6B854CC"/>
    <w:multiLevelType w:val="hybridMultilevel"/>
    <w:tmpl w:val="AB2082A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9E73577"/>
    <w:multiLevelType w:val="hybridMultilevel"/>
    <w:tmpl w:val="8FF89A46"/>
    <w:lvl w:ilvl="0" w:tplc="BE16E2D0">
      <w:start w:val="1"/>
      <w:numFmt w:val="bullet"/>
      <w:lvlText w:val=""/>
      <w:lvlJc w:val="left"/>
      <w:pPr>
        <w:ind w:left="720" w:hanging="360"/>
      </w:pPr>
      <w:rPr>
        <w:rFonts w:ascii="Wingdings" w:hAnsi="Wingdings" w:hint="default"/>
        <w:color w:val="215868" w:themeColor="accent5" w:themeShade="80"/>
        <w:sz w:val="18"/>
      </w:rPr>
    </w:lvl>
    <w:lvl w:ilvl="1" w:tplc="CB228266">
      <w:numFmt w:val="bullet"/>
      <w:lvlText w:val="▪"/>
      <w:lvlJc w:val="left"/>
      <w:pPr>
        <w:ind w:left="1440" w:hanging="360"/>
      </w:pPr>
      <w:rPr>
        <w:rFonts w:ascii="Calibri" w:hAnsi="Calibri" w:cstheme="minorBidi" w:hint="default"/>
        <w:color w:val="215868" w:themeColor="accent5" w:themeShade="80"/>
        <w:sz w:val="28"/>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B4109F7"/>
    <w:multiLevelType w:val="hybridMultilevel"/>
    <w:tmpl w:val="E4ECC7A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DF4250B"/>
    <w:multiLevelType w:val="hybridMultilevel"/>
    <w:tmpl w:val="97FE9A3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116A31"/>
    <w:multiLevelType w:val="hybridMultilevel"/>
    <w:tmpl w:val="5DB68F1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3A926AF"/>
    <w:multiLevelType w:val="hybridMultilevel"/>
    <w:tmpl w:val="8C4EF5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5262D5C"/>
    <w:multiLevelType w:val="hybridMultilevel"/>
    <w:tmpl w:val="AAB8FAE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275383F"/>
    <w:multiLevelType w:val="hybridMultilevel"/>
    <w:tmpl w:val="AEBE5EB0"/>
    <w:lvl w:ilvl="0" w:tplc="EF60E160">
      <w:numFmt w:val="bullet"/>
      <w:lvlText w:val="▪"/>
      <w:lvlJc w:val="left"/>
      <w:pPr>
        <w:ind w:left="720" w:hanging="360"/>
      </w:pPr>
      <w:rPr>
        <w:rFonts w:ascii="Calibri" w:hAnsi="Calibri" w:cstheme="minorBidi" w:hint="default"/>
        <w:color w:val="632423" w:themeColor="accent2"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4732FE2"/>
    <w:multiLevelType w:val="hybridMultilevel"/>
    <w:tmpl w:val="3B48A77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9"/>
  </w:num>
  <w:num w:numId="4">
    <w:abstractNumId w:val="18"/>
  </w:num>
  <w:num w:numId="5">
    <w:abstractNumId w:val="28"/>
  </w:num>
  <w:num w:numId="6">
    <w:abstractNumId w:val="23"/>
  </w:num>
  <w:num w:numId="7">
    <w:abstractNumId w:val="26"/>
  </w:num>
  <w:num w:numId="8">
    <w:abstractNumId w:val="22"/>
  </w:num>
  <w:num w:numId="9">
    <w:abstractNumId w:val="29"/>
  </w:num>
  <w:num w:numId="10">
    <w:abstractNumId w:val="5"/>
  </w:num>
  <w:num w:numId="11">
    <w:abstractNumId w:val="11"/>
  </w:num>
  <w:num w:numId="12">
    <w:abstractNumId w:val="30"/>
  </w:num>
  <w:num w:numId="13">
    <w:abstractNumId w:val="25"/>
  </w:num>
  <w:num w:numId="14">
    <w:abstractNumId w:val="14"/>
  </w:num>
  <w:num w:numId="15">
    <w:abstractNumId w:val="1"/>
  </w:num>
  <w:num w:numId="16">
    <w:abstractNumId w:val="7"/>
  </w:num>
  <w:num w:numId="17">
    <w:abstractNumId w:val="24"/>
  </w:num>
  <w:num w:numId="18">
    <w:abstractNumId w:val="8"/>
  </w:num>
  <w:num w:numId="19">
    <w:abstractNumId w:val="16"/>
  </w:num>
  <w:num w:numId="20">
    <w:abstractNumId w:val="17"/>
  </w:num>
  <w:num w:numId="21">
    <w:abstractNumId w:val="6"/>
  </w:num>
  <w:num w:numId="22">
    <w:abstractNumId w:val="4"/>
  </w:num>
  <w:num w:numId="23">
    <w:abstractNumId w:val="9"/>
  </w:num>
  <w:num w:numId="24">
    <w:abstractNumId w:val="2"/>
  </w:num>
  <w:num w:numId="25">
    <w:abstractNumId w:val="3"/>
  </w:num>
  <w:num w:numId="26">
    <w:abstractNumId w:val="27"/>
  </w:num>
  <w:num w:numId="27">
    <w:abstractNumId w:val="12"/>
  </w:num>
  <w:num w:numId="28">
    <w:abstractNumId w:val="13"/>
  </w:num>
  <w:num w:numId="29">
    <w:abstractNumId w:val="20"/>
  </w:num>
  <w:num w:numId="30">
    <w:abstractNumId w:val="10"/>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242B"/>
    <w:rsid w:val="00013200"/>
    <w:rsid w:val="00020433"/>
    <w:rsid w:val="000530AF"/>
    <w:rsid w:val="000605FC"/>
    <w:rsid w:val="0006207F"/>
    <w:rsid w:val="00063A75"/>
    <w:rsid w:val="00070398"/>
    <w:rsid w:val="000730CC"/>
    <w:rsid w:val="0008054F"/>
    <w:rsid w:val="00083BE6"/>
    <w:rsid w:val="000868B0"/>
    <w:rsid w:val="0009785C"/>
    <w:rsid w:val="000A5AAD"/>
    <w:rsid w:val="000B4CD1"/>
    <w:rsid w:val="000B7261"/>
    <w:rsid w:val="000C0248"/>
    <w:rsid w:val="000C2D8C"/>
    <w:rsid w:val="000E3FF7"/>
    <w:rsid w:val="000E4026"/>
    <w:rsid w:val="000E407D"/>
    <w:rsid w:val="000E53CE"/>
    <w:rsid w:val="000E6924"/>
    <w:rsid w:val="000F1A89"/>
    <w:rsid w:val="000F2288"/>
    <w:rsid w:val="000F2B37"/>
    <w:rsid w:val="00102382"/>
    <w:rsid w:val="00102D2D"/>
    <w:rsid w:val="001048FC"/>
    <w:rsid w:val="00106D5F"/>
    <w:rsid w:val="0012349F"/>
    <w:rsid w:val="0013150E"/>
    <w:rsid w:val="00131C64"/>
    <w:rsid w:val="001332C7"/>
    <w:rsid w:val="00142198"/>
    <w:rsid w:val="00145993"/>
    <w:rsid w:val="001513C6"/>
    <w:rsid w:val="00162101"/>
    <w:rsid w:val="00172FCA"/>
    <w:rsid w:val="00191DCD"/>
    <w:rsid w:val="0019417C"/>
    <w:rsid w:val="001A3CAE"/>
    <w:rsid w:val="001A4231"/>
    <w:rsid w:val="001C0E16"/>
    <w:rsid w:val="001D0C6D"/>
    <w:rsid w:val="001D603B"/>
    <w:rsid w:val="001F6234"/>
    <w:rsid w:val="001F77E4"/>
    <w:rsid w:val="00207EDB"/>
    <w:rsid w:val="0021064E"/>
    <w:rsid w:val="00220958"/>
    <w:rsid w:val="00222073"/>
    <w:rsid w:val="00233CA1"/>
    <w:rsid w:val="00245202"/>
    <w:rsid w:val="002540C8"/>
    <w:rsid w:val="002665C7"/>
    <w:rsid w:val="0027060B"/>
    <w:rsid w:val="00275CF6"/>
    <w:rsid w:val="00280B0B"/>
    <w:rsid w:val="00285662"/>
    <w:rsid w:val="00287E3B"/>
    <w:rsid w:val="002B52BB"/>
    <w:rsid w:val="002C2CB6"/>
    <w:rsid w:val="002D125C"/>
    <w:rsid w:val="002D3C7F"/>
    <w:rsid w:val="002E4BD2"/>
    <w:rsid w:val="002F1C6A"/>
    <w:rsid w:val="003238C4"/>
    <w:rsid w:val="00324165"/>
    <w:rsid w:val="00340C6C"/>
    <w:rsid w:val="00346CF8"/>
    <w:rsid w:val="00352DF8"/>
    <w:rsid w:val="00356AC5"/>
    <w:rsid w:val="003579E5"/>
    <w:rsid w:val="00360D36"/>
    <w:rsid w:val="00371179"/>
    <w:rsid w:val="00375B19"/>
    <w:rsid w:val="00377A9C"/>
    <w:rsid w:val="003830AA"/>
    <w:rsid w:val="00384D90"/>
    <w:rsid w:val="00385F85"/>
    <w:rsid w:val="0039471C"/>
    <w:rsid w:val="003A66DF"/>
    <w:rsid w:val="003B63FB"/>
    <w:rsid w:val="003B66CE"/>
    <w:rsid w:val="003C1F15"/>
    <w:rsid w:val="003C5D1F"/>
    <w:rsid w:val="003E5738"/>
    <w:rsid w:val="003E601A"/>
    <w:rsid w:val="00401180"/>
    <w:rsid w:val="0040721B"/>
    <w:rsid w:val="00417E20"/>
    <w:rsid w:val="00425833"/>
    <w:rsid w:val="00427BBB"/>
    <w:rsid w:val="004501BC"/>
    <w:rsid w:val="00456F48"/>
    <w:rsid w:val="00462BDD"/>
    <w:rsid w:val="00470C97"/>
    <w:rsid w:val="0047622D"/>
    <w:rsid w:val="004774FB"/>
    <w:rsid w:val="00480D66"/>
    <w:rsid w:val="00486395"/>
    <w:rsid w:val="004A0A1B"/>
    <w:rsid w:val="004A2788"/>
    <w:rsid w:val="004A4696"/>
    <w:rsid w:val="004B420C"/>
    <w:rsid w:val="004D4272"/>
    <w:rsid w:val="004D46EF"/>
    <w:rsid w:val="004D61F1"/>
    <w:rsid w:val="004E3A77"/>
    <w:rsid w:val="004E44C5"/>
    <w:rsid w:val="004F1B0C"/>
    <w:rsid w:val="005036F4"/>
    <w:rsid w:val="00530085"/>
    <w:rsid w:val="00530384"/>
    <w:rsid w:val="0054065F"/>
    <w:rsid w:val="00541057"/>
    <w:rsid w:val="00542111"/>
    <w:rsid w:val="0054717F"/>
    <w:rsid w:val="00547AEA"/>
    <w:rsid w:val="0055391B"/>
    <w:rsid w:val="00557ACC"/>
    <w:rsid w:val="00564E71"/>
    <w:rsid w:val="0057143B"/>
    <w:rsid w:val="00573464"/>
    <w:rsid w:val="005749C8"/>
    <w:rsid w:val="005810B1"/>
    <w:rsid w:val="00581525"/>
    <w:rsid w:val="00582FDA"/>
    <w:rsid w:val="00591781"/>
    <w:rsid w:val="00596CDD"/>
    <w:rsid w:val="005D4ECD"/>
    <w:rsid w:val="005E2725"/>
    <w:rsid w:val="005E50E0"/>
    <w:rsid w:val="005E61F9"/>
    <w:rsid w:val="005F3A65"/>
    <w:rsid w:val="005F5973"/>
    <w:rsid w:val="005F7434"/>
    <w:rsid w:val="00601ED7"/>
    <w:rsid w:val="00616BE9"/>
    <w:rsid w:val="006219C9"/>
    <w:rsid w:val="0063451C"/>
    <w:rsid w:val="00643DB0"/>
    <w:rsid w:val="006519D1"/>
    <w:rsid w:val="00651CB6"/>
    <w:rsid w:val="00682965"/>
    <w:rsid w:val="006A117A"/>
    <w:rsid w:val="006A3EBB"/>
    <w:rsid w:val="006B0F3D"/>
    <w:rsid w:val="006B20A8"/>
    <w:rsid w:val="006C0CA2"/>
    <w:rsid w:val="006C336C"/>
    <w:rsid w:val="006C5EC9"/>
    <w:rsid w:val="006D6474"/>
    <w:rsid w:val="006E505C"/>
    <w:rsid w:val="006F3835"/>
    <w:rsid w:val="00707B3F"/>
    <w:rsid w:val="00721968"/>
    <w:rsid w:val="007252E9"/>
    <w:rsid w:val="007259FA"/>
    <w:rsid w:val="00730C17"/>
    <w:rsid w:val="00731406"/>
    <w:rsid w:val="00731568"/>
    <w:rsid w:val="0073526F"/>
    <w:rsid w:val="00742234"/>
    <w:rsid w:val="00746808"/>
    <w:rsid w:val="00753DCB"/>
    <w:rsid w:val="00756916"/>
    <w:rsid w:val="00767744"/>
    <w:rsid w:val="0077686C"/>
    <w:rsid w:val="00777EAE"/>
    <w:rsid w:val="0078519D"/>
    <w:rsid w:val="0078699A"/>
    <w:rsid w:val="00795E2A"/>
    <w:rsid w:val="007A0A81"/>
    <w:rsid w:val="007A4D82"/>
    <w:rsid w:val="007A5C45"/>
    <w:rsid w:val="007B58DB"/>
    <w:rsid w:val="007B5C5E"/>
    <w:rsid w:val="007D372C"/>
    <w:rsid w:val="007E3C16"/>
    <w:rsid w:val="007E3DAC"/>
    <w:rsid w:val="00814CEE"/>
    <w:rsid w:val="008215AA"/>
    <w:rsid w:val="00825ECB"/>
    <w:rsid w:val="00832B84"/>
    <w:rsid w:val="008357CD"/>
    <w:rsid w:val="0083685D"/>
    <w:rsid w:val="008374D4"/>
    <w:rsid w:val="00871284"/>
    <w:rsid w:val="008731D7"/>
    <w:rsid w:val="008813ED"/>
    <w:rsid w:val="008837F9"/>
    <w:rsid w:val="00883CBA"/>
    <w:rsid w:val="0088427D"/>
    <w:rsid w:val="00890700"/>
    <w:rsid w:val="00897D1F"/>
    <w:rsid w:val="008A30B4"/>
    <w:rsid w:val="008B304B"/>
    <w:rsid w:val="008D13AF"/>
    <w:rsid w:val="008D3F3D"/>
    <w:rsid w:val="0090358B"/>
    <w:rsid w:val="0090503A"/>
    <w:rsid w:val="009135FA"/>
    <w:rsid w:val="00920665"/>
    <w:rsid w:val="00923154"/>
    <w:rsid w:val="0092369A"/>
    <w:rsid w:val="009265B2"/>
    <w:rsid w:val="009312AE"/>
    <w:rsid w:val="00941524"/>
    <w:rsid w:val="00943B4A"/>
    <w:rsid w:val="00947E3D"/>
    <w:rsid w:val="009608C8"/>
    <w:rsid w:val="00961674"/>
    <w:rsid w:val="00962D14"/>
    <w:rsid w:val="0096658E"/>
    <w:rsid w:val="009828A6"/>
    <w:rsid w:val="009907F3"/>
    <w:rsid w:val="00990A5D"/>
    <w:rsid w:val="009912A2"/>
    <w:rsid w:val="009A5373"/>
    <w:rsid w:val="009B0AA8"/>
    <w:rsid w:val="009B4615"/>
    <w:rsid w:val="009E1FDF"/>
    <w:rsid w:val="009E267D"/>
    <w:rsid w:val="009E49E8"/>
    <w:rsid w:val="00A013DE"/>
    <w:rsid w:val="00A21B5F"/>
    <w:rsid w:val="00A328FC"/>
    <w:rsid w:val="00A4601C"/>
    <w:rsid w:val="00A5113E"/>
    <w:rsid w:val="00A63138"/>
    <w:rsid w:val="00A748D0"/>
    <w:rsid w:val="00A84269"/>
    <w:rsid w:val="00A85652"/>
    <w:rsid w:val="00A871B2"/>
    <w:rsid w:val="00A87297"/>
    <w:rsid w:val="00A87337"/>
    <w:rsid w:val="00AA3EFC"/>
    <w:rsid w:val="00AB2844"/>
    <w:rsid w:val="00AD0BA3"/>
    <w:rsid w:val="00AD1CCC"/>
    <w:rsid w:val="00AD7B37"/>
    <w:rsid w:val="00AF2143"/>
    <w:rsid w:val="00B0355D"/>
    <w:rsid w:val="00B05E98"/>
    <w:rsid w:val="00B07F6C"/>
    <w:rsid w:val="00B14409"/>
    <w:rsid w:val="00B17915"/>
    <w:rsid w:val="00B24A5F"/>
    <w:rsid w:val="00B26952"/>
    <w:rsid w:val="00B33D67"/>
    <w:rsid w:val="00B361F8"/>
    <w:rsid w:val="00B36284"/>
    <w:rsid w:val="00B41A72"/>
    <w:rsid w:val="00B41F7C"/>
    <w:rsid w:val="00B43282"/>
    <w:rsid w:val="00B44205"/>
    <w:rsid w:val="00B4446A"/>
    <w:rsid w:val="00B4569E"/>
    <w:rsid w:val="00B51311"/>
    <w:rsid w:val="00B55B02"/>
    <w:rsid w:val="00B663E5"/>
    <w:rsid w:val="00B70570"/>
    <w:rsid w:val="00B716BB"/>
    <w:rsid w:val="00B724F8"/>
    <w:rsid w:val="00B74900"/>
    <w:rsid w:val="00B823E8"/>
    <w:rsid w:val="00B86B8D"/>
    <w:rsid w:val="00BA1BD8"/>
    <w:rsid w:val="00BA1C9D"/>
    <w:rsid w:val="00BB78B8"/>
    <w:rsid w:val="00BD2837"/>
    <w:rsid w:val="00BD7627"/>
    <w:rsid w:val="00BD7D3A"/>
    <w:rsid w:val="00BE6AE9"/>
    <w:rsid w:val="00C034AF"/>
    <w:rsid w:val="00C04A06"/>
    <w:rsid w:val="00C10BC4"/>
    <w:rsid w:val="00C24197"/>
    <w:rsid w:val="00C32FB2"/>
    <w:rsid w:val="00C34F99"/>
    <w:rsid w:val="00C47D3C"/>
    <w:rsid w:val="00C75B13"/>
    <w:rsid w:val="00C862C9"/>
    <w:rsid w:val="00C92481"/>
    <w:rsid w:val="00C977B6"/>
    <w:rsid w:val="00CB05F6"/>
    <w:rsid w:val="00CB6419"/>
    <w:rsid w:val="00CF4427"/>
    <w:rsid w:val="00CF549E"/>
    <w:rsid w:val="00CF7DD4"/>
    <w:rsid w:val="00D205F7"/>
    <w:rsid w:val="00D22779"/>
    <w:rsid w:val="00D30A17"/>
    <w:rsid w:val="00D37C2C"/>
    <w:rsid w:val="00D45098"/>
    <w:rsid w:val="00D4618F"/>
    <w:rsid w:val="00D53CE6"/>
    <w:rsid w:val="00D80C09"/>
    <w:rsid w:val="00D81492"/>
    <w:rsid w:val="00D917A8"/>
    <w:rsid w:val="00D967DD"/>
    <w:rsid w:val="00DA4A82"/>
    <w:rsid w:val="00DB0489"/>
    <w:rsid w:val="00DB06CD"/>
    <w:rsid w:val="00DD76C4"/>
    <w:rsid w:val="00DE5BE6"/>
    <w:rsid w:val="00DE63E4"/>
    <w:rsid w:val="00DF16B3"/>
    <w:rsid w:val="00E02E5F"/>
    <w:rsid w:val="00E03707"/>
    <w:rsid w:val="00E06338"/>
    <w:rsid w:val="00E068FC"/>
    <w:rsid w:val="00E15F36"/>
    <w:rsid w:val="00E24D5B"/>
    <w:rsid w:val="00E4179C"/>
    <w:rsid w:val="00E419A9"/>
    <w:rsid w:val="00E9029F"/>
    <w:rsid w:val="00E97D1B"/>
    <w:rsid w:val="00EA572A"/>
    <w:rsid w:val="00EA618C"/>
    <w:rsid w:val="00EC48E9"/>
    <w:rsid w:val="00ED6CEE"/>
    <w:rsid w:val="00EE0FC8"/>
    <w:rsid w:val="00EE695A"/>
    <w:rsid w:val="00EF35FB"/>
    <w:rsid w:val="00EF5B05"/>
    <w:rsid w:val="00F00F46"/>
    <w:rsid w:val="00F06AC9"/>
    <w:rsid w:val="00F406EE"/>
    <w:rsid w:val="00F43922"/>
    <w:rsid w:val="00F43E83"/>
    <w:rsid w:val="00F51366"/>
    <w:rsid w:val="00F515F2"/>
    <w:rsid w:val="00F6412E"/>
    <w:rsid w:val="00F65B92"/>
    <w:rsid w:val="00F71C55"/>
    <w:rsid w:val="00F73D61"/>
    <w:rsid w:val="00F75A76"/>
    <w:rsid w:val="00F75E70"/>
    <w:rsid w:val="00F82635"/>
    <w:rsid w:val="00F94890"/>
    <w:rsid w:val="00F9546E"/>
    <w:rsid w:val="00FA58CC"/>
    <w:rsid w:val="00FB3662"/>
    <w:rsid w:val="00FB3A90"/>
    <w:rsid w:val="00FC010B"/>
    <w:rsid w:val="00FC7B97"/>
    <w:rsid w:val="00FD02A7"/>
    <w:rsid w:val="00FD3EF2"/>
    <w:rsid w:val="00FE2819"/>
    <w:rsid w:val="00FF3299"/>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2C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54717F"/>
    <w:pPr>
      <w:tabs>
        <w:tab w:val="left" w:pos="440"/>
        <w:tab w:val="right" w:leader="dot" w:pos="6237"/>
      </w:tabs>
    </w:pPr>
    <w:rPr>
      <w:rFonts w:ascii="Tw Cen MT" w:hAnsi="Tw Cen MT"/>
      <w:b/>
      <w:noProof/>
    </w:rPr>
  </w:style>
  <w:style w:type="paragraph" w:styleId="TM2">
    <w:name w:val="toc 2"/>
    <w:basedOn w:val="Normal"/>
    <w:next w:val="Normal"/>
    <w:autoRedefine/>
    <w:uiPriority w:val="39"/>
    <w:unhideWhenUsed/>
    <w:qFormat/>
    <w:rsid w:val="0054717F"/>
    <w:pPr>
      <w:tabs>
        <w:tab w:val="left" w:pos="880"/>
        <w:tab w:val="right" w:leader="dot" w:pos="6237"/>
      </w:tabs>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 w:type="paragraph" w:styleId="Sansinterligne">
    <w:name w:val="No Spacing"/>
    <w:uiPriority w:val="1"/>
    <w:qFormat/>
    <w:rsid w:val="00245202"/>
    <w:pPr>
      <w:spacing w:after="0" w:line="240" w:lineRule="auto"/>
      <w:jc w:val="both"/>
    </w:pPr>
    <w:rPr>
      <w:sz w:val="20"/>
    </w:rPr>
  </w:style>
  <w:style w:type="paragraph" w:customStyle="1" w:styleId="western">
    <w:name w:val="western"/>
    <w:basedOn w:val="Normal"/>
    <w:rsid w:val="0092369A"/>
    <w:pPr>
      <w:spacing w:before="100" w:beforeAutospacing="1" w:after="119" w:line="240" w:lineRule="auto"/>
    </w:pPr>
    <w:rPr>
      <w:rFonts w:ascii="Arial" w:eastAsia="Times New Roman" w:hAnsi="Arial" w:cs="Arial"/>
      <w:sz w:val="18"/>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2C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54717F"/>
    <w:pPr>
      <w:tabs>
        <w:tab w:val="left" w:pos="440"/>
        <w:tab w:val="right" w:leader="dot" w:pos="6237"/>
      </w:tabs>
    </w:pPr>
    <w:rPr>
      <w:rFonts w:ascii="Tw Cen MT" w:hAnsi="Tw Cen MT"/>
      <w:b/>
      <w:noProof/>
    </w:rPr>
  </w:style>
  <w:style w:type="paragraph" w:styleId="TM2">
    <w:name w:val="toc 2"/>
    <w:basedOn w:val="Normal"/>
    <w:next w:val="Normal"/>
    <w:autoRedefine/>
    <w:uiPriority w:val="39"/>
    <w:unhideWhenUsed/>
    <w:qFormat/>
    <w:rsid w:val="0054717F"/>
    <w:pPr>
      <w:tabs>
        <w:tab w:val="left" w:pos="880"/>
        <w:tab w:val="right" w:leader="dot" w:pos="6237"/>
      </w:tabs>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 w:type="paragraph" w:styleId="Sansinterligne">
    <w:name w:val="No Spacing"/>
    <w:uiPriority w:val="1"/>
    <w:qFormat/>
    <w:rsid w:val="00245202"/>
    <w:pPr>
      <w:spacing w:after="0" w:line="240" w:lineRule="auto"/>
      <w:jc w:val="both"/>
    </w:pPr>
    <w:rPr>
      <w:sz w:val="20"/>
    </w:rPr>
  </w:style>
  <w:style w:type="paragraph" w:customStyle="1" w:styleId="western">
    <w:name w:val="western"/>
    <w:basedOn w:val="Normal"/>
    <w:rsid w:val="0092369A"/>
    <w:pPr>
      <w:spacing w:before="100" w:beforeAutospacing="1" w:after="119" w:line="240" w:lineRule="auto"/>
    </w:pPr>
    <w:rPr>
      <w:rFonts w:ascii="Arial" w:eastAsia="Times New Roman" w:hAnsi="Arial" w:cs="Arial"/>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256775">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201976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353F7-75DD-4390-9124-37506314B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5</Pages>
  <Words>1569</Words>
  <Characters>8630</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Initiation à l'informatique au collège</vt:lpstr>
    </vt:vector>
  </TitlesOfParts>
  <Company/>
  <LinksUpToDate>false</LinksUpToDate>
  <CharactersWithSpaces>10179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à l'informatique au collège</dc:title>
  <dc:creator>Xavier Pessoles</dc:creator>
  <cp:lastModifiedBy>Xavier Pessoles</cp:lastModifiedBy>
  <cp:revision>254</cp:revision>
  <dcterms:created xsi:type="dcterms:W3CDTF">2015-08-25T13:12:00Z</dcterms:created>
  <dcterms:modified xsi:type="dcterms:W3CDTF">2016-02-29T08:15:00Z</dcterms:modified>
</cp:coreProperties>
</file>