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90F" w:rsidRDefault="00E6090F" w:rsidP="00E6090F">
      <w:pPr>
        <w:spacing w:after="0"/>
        <w:ind w:left="-1417"/>
      </w:pPr>
      <w:r>
        <w:rPr>
          <w:noProof/>
          <w:lang w:eastAsia="fr-FR"/>
        </w:rPr>
        <w:drawing>
          <wp:anchor distT="0" distB="0" distL="114300" distR="114300" simplePos="0" relativeHeight="251691008" behindDoc="0" locked="0" layoutInCell="1" allowOverlap="1" wp14:anchorId="0BDCA266" wp14:editId="2A4EDF00">
            <wp:simplePos x="0" y="0"/>
            <wp:positionH relativeFrom="column">
              <wp:posOffset>-613410</wp:posOffset>
            </wp:positionH>
            <wp:positionV relativeFrom="paragraph">
              <wp:posOffset>1781175</wp:posOffset>
            </wp:positionV>
            <wp:extent cx="1028700" cy="1120140"/>
            <wp:effectExtent l="0" t="0" r="0" b="3810"/>
            <wp:wrapNone/>
            <wp:docPr id="1" name="Image 1" descr="C:\Users\Xavier\Desktop\TD_01_LoisES_ProtheseTranstibiale\images\prot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esktop\TD_01_LoisES_ProtheseTranstibiale\images\prot_0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CDC277" wp14:editId="26AA234D">
                <wp:simplePos x="0" y="0"/>
                <wp:positionH relativeFrom="column">
                  <wp:posOffset>-1600835</wp:posOffset>
                </wp:positionH>
                <wp:positionV relativeFrom="paragraph">
                  <wp:posOffset>473710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ctangle à coins arrondis 8" o:spid="_x0000_s1026" style="position:absolute;left:0;text-align:left;margin-left:-126.05pt;margin-top:37.3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" fillcolor="white [3212]" strokecolor="#205867 [1608]" strokeweight="3pt">
                <v:fill opacity="52428f"/>
                <v:textbox inset="46mm,,10mm">
                  <w:txbxContent>
                    <w:p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19132B" wp14:editId="25013C6D">
                <wp:simplePos x="0" y="0"/>
                <wp:positionH relativeFrom="column">
                  <wp:posOffset>4977130</wp:posOffset>
                </wp:positionH>
                <wp:positionV relativeFrom="paragraph">
                  <wp:posOffset>640080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50.4pt" to="391.9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77F957" wp14:editId="04A54CFC">
                <wp:simplePos x="0" y="0"/>
                <wp:positionH relativeFrom="column">
                  <wp:posOffset>5135245</wp:posOffset>
                </wp:positionH>
                <wp:positionV relativeFrom="paragraph">
                  <wp:posOffset>474345</wp:posOffset>
                </wp:positionV>
                <wp:extent cx="1207770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77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E6090F" w:rsidP="00853513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TD</w:t>
                            </w:r>
                            <w:r w:rsidR="00853513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 xml:space="preserve">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7" type="#_x0000_t202" style="position:absolute;left:0;text-align:left;margin-left:404.35pt;margin-top:37.35pt;width:95.1pt;height:85.0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" filled="f" stroked="f" strokeweight=".5pt">
                <v:textbox>
                  <w:txbxContent>
                    <w:p w:rsidR="00B26952" w:rsidRPr="00767744" w:rsidRDefault="00E6090F" w:rsidP="00853513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TD</w:t>
                      </w:r>
                      <w:r w:rsidR="00853513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 xml:space="preserve">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48712DF" wp14:editId="5CEBDF1C">
                <wp:simplePos x="0" y="0"/>
                <wp:positionH relativeFrom="column">
                  <wp:posOffset>506730</wp:posOffset>
                </wp:positionH>
                <wp:positionV relativeFrom="paragraph">
                  <wp:posOffset>575945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40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Étude Cinématique Des Systèmes de Solides De La Chaîne D’Énergie</w:t>
                            </w:r>
                          </w:p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 w:rsidRPr="00767744"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Analyser, Modéliser, Résoudre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28" type="#_x0000_t202" style="position:absolute;left:0;text-align:left;margin-left:39.9pt;margin-top:45.35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40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Étude Cinématique Des Systèmes de Solides De La Chaîne D’Énergie</w:t>
                      </w:r>
                    </w:p>
                    <w:p w:rsidR="00B26952" w:rsidRPr="00767744" w:rsidRDefault="00B269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 w:rsidRPr="00767744"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Analyser, Modéliser, Résoudre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DB16CD" wp14:editId="7306AA4F">
                <wp:simplePos x="0" y="0"/>
                <wp:positionH relativeFrom="column">
                  <wp:posOffset>-899795</wp:posOffset>
                </wp:positionH>
                <wp:positionV relativeFrom="paragraph">
                  <wp:posOffset>693420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Cycle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29" type="#_x0000_t202" style="position:absolute;left:0;text-align:left;margin-left:-70.85pt;margin-top:54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" filled="f" stroked="f" strokeweight=".5pt">
                <v:textbox inset="0,0,0,0">
                  <w:txbxContent>
                    <w:p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Cycle 1</w:t>
                      </w:r>
                    </w:p>
                  </w:txbxContent>
                </v:textbox>
              </v:shap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1C091DB" wp14:editId="33A873D3">
                <wp:simplePos x="0" y="0"/>
                <wp:positionH relativeFrom="column">
                  <wp:posOffset>466725</wp:posOffset>
                </wp:positionH>
                <wp:positionV relativeFrom="paragraph">
                  <wp:posOffset>1927225</wp:posOffset>
                </wp:positionV>
                <wp:extent cx="0" cy="778510"/>
                <wp:effectExtent l="19050" t="0" r="19050" b="2540"/>
                <wp:wrapNone/>
                <wp:docPr id="20" name="Connecteur droi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cteur droit 20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.75pt,151.75pt" to="36.75pt,2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" filled="t" fillcolor="white [3212]" strokecolor="#205867 [1608]" strokeweight="3pt">
                <v:fill opacity="52428f"/>
              </v:line>
            </w:pict>
          </mc:Fallback>
        </mc:AlternateContent>
      </w: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702364" wp14:editId="490AA6F1">
                <wp:simplePos x="0" y="0"/>
                <wp:positionH relativeFrom="column">
                  <wp:posOffset>654050</wp:posOffset>
                </wp:positionH>
                <wp:positionV relativeFrom="paragraph">
                  <wp:posOffset>1870710</wp:posOffset>
                </wp:positionV>
                <wp:extent cx="5542280" cy="913765"/>
                <wp:effectExtent l="0" t="0" r="1270" b="635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2280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090F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 xml:space="preserve">Prothèse Active </w:t>
                            </w:r>
                            <w:proofErr w:type="spellStart"/>
                            <w:r w:rsidRPr="00E6090F">
                              <w:rPr>
                                <w:rFonts w:ascii="Tw Cen MT" w:hAnsi="Tw Cen MT"/>
                                <w:b/>
                                <w:smallCaps/>
                                <w:sz w:val="28"/>
                              </w:rPr>
                              <w:t>Transtibiale</w:t>
                            </w:r>
                            <w:proofErr w:type="spellEnd"/>
                          </w:p>
                          <w:p w:rsidR="00B26952" w:rsidRPr="00E6090F" w:rsidRDefault="00E6090F" w:rsidP="00E6090F">
                            <w:pPr>
                              <w:spacing w:after="0" w:line="360" w:lineRule="auto"/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</w:pPr>
                            <w:r w:rsidRPr="00E6090F">
                              <w:rPr>
                                <w:rFonts w:ascii="Tw Cen MT" w:hAnsi="Tw Cen MT"/>
                                <w:b/>
                                <w:i/>
                                <w:color w:val="404040" w:themeColor="text1" w:themeTint="BF"/>
                                <w:sz w:val="24"/>
                              </w:rPr>
                              <w:t>D’après concours Mines-Ponts – 2013.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30" type="#_x0000_t202" style="position:absolute;left:0;text-align:left;margin-left:51.5pt;margin-top:147.3pt;width:436.4pt;height:71.9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" filled="f" stroked="f" strokeweight=".5pt">
                <v:textbox inset="0,0,0,0">
                  <w:txbxContent>
                    <w:p w:rsidR="00E6090F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 xml:space="preserve">Prothèse Active </w:t>
                      </w:r>
                      <w:proofErr w:type="spellStart"/>
                      <w:r w:rsidRPr="00E6090F">
                        <w:rPr>
                          <w:rFonts w:ascii="Tw Cen MT" w:hAnsi="Tw Cen MT"/>
                          <w:b/>
                          <w:smallCaps/>
                          <w:sz w:val="28"/>
                        </w:rPr>
                        <w:t>Transtibiale</w:t>
                      </w:r>
                      <w:proofErr w:type="spellEnd"/>
                    </w:p>
                    <w:p w:rsidR="00B26952" w:rsidRPr="00E6090F" w:rsidRDefault="00E6090F" w:rsidP="00E6090F">
                      <w:pPr>
                        <w:spacing w:after="0" w:line="360" w:lineRule="auto"/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</w:pPr>
                      <w:r w:rsidRPr="00E6090F">
                        <w:rPr>
                          <w:rFonts w:ascii="Tw Cen MT" w:hAnsi="Tw Cen MT"/>
                          <w:b/>
                          <w:i/>
                          <w:color w:val="404040" w:themeColor="text1" w:themeTint="BF"/>
                          <w:sz w:val="24"/>
                        </w:rPr>
                        <w:t>D’après concours Mines-Ponts – 2013.</w:t>
                      </w:r>
                    </w:p>
                  </w:txbxContent>
                </v:textbox>
              </v:shape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38B34FCE" wp14:editId="52096D06">
                <wp:extent cx="8239125" cy="2914650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id="Zone de dessin 13" o:spid="_x0000_s1026" editas="canvas" style="width:648.75pt;height:229.5pt;mso-position-horizontal-relative:char;mso-position-vertical-relative:line" coordsize="82391,291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2391;height:29146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</w:p>
    <w:p w:rsidR="00E6090F" w:rsidRDefault="00E6090F" w:rsidP="00E6090F"/>
    <w:tbl>
      <w:tblPr>
        <w:tblStyle w:val="Grilledutableau"/>
        <w:tblW w:w="0" w:type="auto"/>
        <w:tblBorders>
          <w:top w:val="single" w:sz="4" w:space="0" w:color="215868" w:themeColor="accent5" w:themeShade="80"/>
          <w:left w:val="single" w:sz="4" w:space="0" w:color="215868" w:themeColor="accent5" w:themeShade="80"/>
          <w:bottom w:val="single" w:sz="4" w:space="0" w:color="215868" w:themeColor="accent5" w:themeShade="80"/>
          <w:right w:val="single" w:sz="4" w:space="0" w:color="215868" w:themeColor="accent5" w:themeShade="80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212"/>
      </w:tblGrid>
      <w:tr w:rsidR="00E4043B" w:rsidTr="00E4043B">
        <w:tc>
          <w:tcPr>
            <w:tcW w:w="9212" w:type="dxa"/>
            <w:shd w:val="clear" w:color="auto" w:fill="DAEEF3" w:themeFill="accent5" w:themeFillTint="33"/>
          </w:tcPr>
          <w:p w:rsidR="00E4043B" w:rsidRDefault="00E4043B" w:rsidP="00E6090F">
            <w:pPr>
              <w:rPr>
                <w:rFonts w:ascii="Tw Cen MT" w:hAnsi="Tw Cen MT"/>
                <w:b/>
                <w:color w:val="215868" w:themeColor="accent5" w:themeShade="80"/>
                <w:sz w:val="22"/>
              </w:rPr>
            </w:pP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Objectifs</w:t>
            </w:r>
            <w:r>
              <w:rPr>
                <w:rFonts w:ascii="Tw Cen MT" w:hAnsi="Tw Cen MT"/>
                <w:b/>
                <w:color w:val="215868" w:themeColor="accent5" w:themeShade="80"/>
                <w:sz w:val="22"/>
              </w:rPr>
              <w:t> :</w:t>
            </w:r>
            <w:bookmarkStart w:id="0" w:name="_GoBack"/>
            <w:bookmarkEnd w:id="0"/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1</w:t>
            </w:r>
          </w:p>
          <w:p w:rsidR="00E4043B" w:rsidRDefault="00E4043B" w:rsidP="00E4043B">
            <w:pPr>
              <w:pStyle w:val="Paragraphedeliste"/>
              <w:numPr>
                <w:ilvl w:val="0"/>
                <w:numId w:val="6"/>
              </w:numPr>
            </w:pPr>
            <w:r>
              <w:t>Objectif 2</w:t>
            </w:r>
          </w:p>
        </w:tc>
      </w:tr>
    </w:tbl>
    <w:p w:rsidR="00E6090F" w:rsidRDefault="00E6090F" w:rsidP="00E6090F"/>
    <w:p w:rsidR="00E4043B" w:rsidRDefault="00E4043B" w:rsidP="00E6090F"/>
    <w:p w:rsidR="00E6090F" w:rsidRDefault="00E6090F" w:rsidP="00E6090F">
      <w:pPr>
        <w:sectPr w:rsidR="00E6090F" w:rsidSect="00E6090F">
          <w:headerReference w:type="default" r:id="rId10"/>
          <w:footerReference w:type="default" r:id="rId11"/>
          <w:footerReference w:type="first" r:id="rId12"/>
          <w:pgSz w:w="11906" w:h="16838"/>
          <w:pgMar w:top="142" w:right="1417" w:bottom="993" w:left="1417" w:header="708" w:footer="267" w:gutter="0"/>
          <w:cols w:space="708"/>
          <w:titlePg/>
          <w:docGrid w:linePitch="360"/>
        </w:sectPr>
      </w:pPr>
    </w:p>
    <w:p w:rsidR="00F406EE" w:rsidRPr="008215AA" w:rsidRDefault="00191DCD" w:rsidP="008215AA">
      <w:pPr>
        <w:pStyle w:val="Titre1"/>
      </w:pPr>
      <w:r w:rsidRPr="008215AA">
        <w:lastRenderedPageBreak/>
        <w:t>Titre numéro 1</w:t>
      </w:r>
    </w:p>
    <w:p w:rsidR="0007327D" w:rsidRDefault="00191DCD" w:rsidP="00191DCD">
      <w:pPr>
        <w:rPr>
          <w:lang w:eastAsia="fr-FR"/>
        </w:rPr>
      </w:pPr>
      <w:proofErr w:type="spellStart"/>
      <w:r w:rsidRPr="00191DCD">
        <w:rPr>
          <w:lang w:val="en-US" w:eastAsia="fr-FR"/>
        </w:rPr>
        <w:t>Lorem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 </w:t>
      </w:r>
      <w:proofErr w:type="gramStart"/>
      <w:r w:rsidRPr="00191DCD">
        <w:rPr>
          <w:lang w:val="en-US" w:eastAsia="fr-FR"/>
        </w:rPr>
        <w:t>dolor sit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consectetur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adipiscing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. </w:t>
      </w:r>
      <w:proofErr w:type="gramStart"/>
      <w:r w:rsidRPr="00191DCD">
        <w:rPr>
          <w:lang w:val="en-US" w:eastAsia="fr-FR"/>
        </w:rPr>
        <w:t xml:space="preserve">In </w:t>
      </w:r>
      <w:proofErr w:type="spell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efficitur</w:t>
      </w:r>
      <w:proofErr w:type="spellEnd"/>
      <w:r w:rsidRPr="00191DCD">
        <w:rPr>
          <w:lang w:val="en-US" w:eastAsia="fr-FR"/>
        </w:rPr>
        <w:t xml:space="preserve"> ligula, </w:t>
      </w:r>
      <w:proofErr w:type="spellStart"/>
      <w:r w:rsidRPr="00191DCD">
        <w:rPr>
          <w:lang w:val="en-US" w:eastAsia="fr-FR"/>
        </w:rPr>
        <w:t>vel</w:t>
      </w:r>
      <w:proofErr w:type="spellEnd"/>
      <w:r w:rsidRPr="00191DCD">
        <w:rPr>
          <w:lang w:val="en-US" w:eastAsia="fr-FR"/>
        </w:rPr>
        <w:t xml:space="preserve"> tempus </w:t>
      </w:r>
      <w:proofErr w:type="spellStart"/>
      <w:r w:rsidRPr="00191DCD">
        <w:rPr>
          <w:lang w:val="en-US" w:eastAsia="fr-FR"/>
        </w:rPr>
        <w:t>orci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Integer </w:t>
      </w:r>
      <w:proofErr w:type="spellStart"/>
      <w:r w:rsidRPr="00191DCD">
        <w:rPr>
          <w:lang w:val="en-US" w:eastAsia="fr-FR"/>
        </w:rPr>
        <w:t>tortor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sapien</w:t>
      </w:r>
      <w:proofErr w:type="spell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posuere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eu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nec</w:t>
      </w:r>
      <w:proofErr w:type="spellEnd"/>
      <w:proofErr w:type="gramEnd"/>
      <w:r w:rsidRPr="00191DCD">
        <w:rPr>
          <w:lang w:val="en-US" w:eastAsia="fr-FR"/>
        </w:rPr>
        <w:t xml:space="preserve">, </w:t>
      </w:r>
      <w:proofErr w:type="spellStart"/>
      <w:r w:rsidRPr="00191DCD">
        <w:rPr>
          <w:lang w:val="en-US" w:eastAsia="fr-FR"/>
        </w:rPr>
        <w:t>finibus</w:t>
      </w:r>
      <w:proofErr w:type="spellEnd"/>
      <w:r w:rsidRPr="00191DCD">
        <w:rPr>
          <w:lang w:val="en-US" w:eastAsia="fr-FR"/>
        </w:rPr>
        <w:t xml:space="preserve"> sit </w:t>
      </w:r>
      <w:proofErr w:type="spellStart"/>
      <w:r w:rsidRPr="00191DCD">
        <w:rPr>
          <w:lang w:val="en-US" w:eastAsia="fr-FR"/>
        </w:rPr>
        <w:t>amet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ipsum</w:t>
      </w:r>
      <w:proofErr w:type="spellEnd"/>
      <w:r w:rsidRPr="00191DCD">
        <w:rPr>
          <w:lang w:val="en-US" w:eastAsia="fr-FR"/>
        </w:rPr>
        <w:t xml:space="preserve">. </w:t>
      </w:r>
      <w:proofErr w:type="spellStart"/>
      <w:proofErr w:type="gramStart"/>
      <w:r w:rsidRPr="00191DCD">
        <w:rPr>
          <w:lang w:val="en-US" w:eastAsia="fr-FR"/>
        </w:rPr>
        <w:t>Sed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ut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mollis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justo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proofErr w:type="gramStart"/>
      <w:r w:rsidRPr="00191DCD">
        <w:rPr>
          <w:lang w:val="en-US" w:eastAsia="fr-FR"/>
        </w:rPr>
        <w:t>Suspendisse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auctor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imperdiet</w:t>
      </w:r>
      <w:proofErr w:type="spell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val="en-US" w:eastAsia="fr-FR"/>
        </w:rPr>
        <w:t>elit</w:t>
      </w:r>
      <w:proofErr w:type="spellEnd"/>
      <w:r w:rsidRPr="00191DCD">
        <w:rPr>
          <w:lang w:val="en-US" w:eastAsia="fr-FR"/>
        </w:rPr>
        <w:t xml:space="preserve"> at </w:t>
      </w:r>
      <w:proofErr w:type="spellStart"/>
      <w:r w:rsidRPr="00191DCD">
        <w:rPr>
          <w:lang w:val="en-US" w:eastAsia="fr-FR"/>
        </w:rPr>
        <w:t>vulputate</w:t>
      </w:r>
      <w:proofErr w:type="spellEnd"/>
      <w:r w:rsidRPr="00191DCD">
        <w:rPr>
          <w:lang w:val="en-US" w:eastAsia="fr-FR"/>
        </w:rPr>
        <w:t>.</w:t>
      </w:r>
      <w:proofErr w:type="gramEnd"/>
      <w:r w:rsidRPr="00191DCD">
        <w:rPr>
          <w:lang w:val="en-US" w:eastAsia="fr-FR"/>
        </w:rPr>
        <w:t xml:space="preserve">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nec </w:t>
      </w:r>
      <w:proofErr w:type="spellStart"/>
      <w:r w:rsidRPr="00191DCD">
        <w:rPr>
          <w:lang w:eastAsia="fr-FR"/>
        </w:rPr>
        <w:t>risus</w:t>
      </w:r>
      <w:proofErr w:type="spellEnd"/>
      <w:r w:rsidRPr="00191DCD">
        <w:rPr>
          <w:lang w:eastAsia="fr-FR"/>
        </w:rPr>
        <w:t xml:space="preserve"> erat. </w:t>
      </w:r>
      <w:proofErr w:type="spellStart"/>
      <w:r w:rsidRPr="00191DCD">
        <w:rPr>
          <w:lang w:eastAsia="fr-FR"/>
        </w:rPr>
        <w:t>Proin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="0007327D">
        <w:rPr>
          <w:lang w:eastAsia="fr-FR"/>
        </w:rPr>
        <w:t>fermentum</w:t>
      </w:r>
      <w:proofErr w:type="spellEnd"/>
      <w:r w:rsidR="0007327D">
        <w:rPr>
          <w:lang w:eastAsia="fr-FR"/>
        </w:rPr>
        <w:t xml:space="preserve"> ex a </w:t>
      </w:r>
      <w:proofErr w:type="spellStart"/>
      <w:r w:rsidR="0007327D">
        <w:rPr>
          <w:lang w:eastAsia="fr-FR"/>
        </w:rPr>
        <w:t>tincidunt</w:t>
      </w:r>
      <w:proofErr w:type="spellEnd"/>
      <w:r w:rsidR="0007327D">
        <w:rPr>
          <w:lang w:eastAsia="fr-FR"/>
        </w:rPr>
        <w:t xml:space="preserve">. </w:t>
      </w:r>
      <w:proofErr w:type="spellStart"/>
      <w:r w:rsidR="0007327D">
        <w:rPr>
          <w:lang w:eastAsia="fr-FR"/>
        </w:rPr>
        <w:t>Morbi</w:t>
      </w:r>
      <w:proofErr w:type="spellEnd"/>
      <w:r w:rsidR="0007327D">
        <w:rPr>
          <w:lang w:eastAsia="fr-FR"/>
        </w:rPr>
        <w:t>.</w:t>
      </w:r>
    </w:p>
    <w:p w:rsidR="00191DCD" w:rsidRDefault="0007327D" w:rsidP="0007327D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>
            <wp:extent cx="2647950" cy="2495550"/>
            <wp:effectExtent l="0" t="0" r="0" b="0"/>
            <wp:docPr id="3" name="Image 3" descr="C:\Users\Xavier\Desktop\TD_01_LoisES_ProtheseTranstibiale\images\prot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esktop\TD_01_LoisES_ProtheseTranstibiale\images\prot_0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27D" w:rsidRDefault="0007327D" w:rsidP="00191DCD">
      <w:pPr>
        <w:rPr>
          <w:lang w:eastAsia="fr-FR"/>
        </w:rPr>
      </w:pPr>
    </w:p>
    <w:p w:rsidR="00191DCD" w:rsidRDefault="0007327D" w:rsidP="00191DCD">
      <w:pPr>
        <w:pStyle w:val="Citation"/>
        <w:rPr>
          <w:lang w:eastAsia="fr-FR"/>
        </w:rPr>
      </w:pPr>
      <w:r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Cras</w:t>
      </w:r>
      <w:proofErr w:type="spellEnd"/>
      <w:r w:rsidR="00191DCD" w:rsidRPr="00191DCD">
        <w:rPr>
          <w:lang w:eastAsia="fr-FR"/>
        </w:rPr>
        <w:t xml:space="preserve"> ut magna </w:t>
      </w:r>
      <w:proofErr w:type="spellStart"/>
      <w:r w:rsidR="00191DCD" w:rsidRPr="00191DCD">
        <w:rPr>
          <w:lang w:eastAsia="fr-FR"/>
        </w:rPr>
        <w:t>dui</w:t>
      </w:r>
      <w:proofErr w:type="spellEnd"/>
      <w:r w:rsidR="00191DCD" w:rsidRPr="00191DCD">
        <w:rPr>
          <w:lang w:eastAsia="fr-FR"/>
        </w:rPr>
        <w:t xml:space="preserve">. In </w:t>
      </w:r>
      <w:proofErr w:type="spellStart"/>
      <w:r w:rsidR="00191DCD" w:rsidRPr="00191DCD">
        <w:rPr>
          <w:lang w:eastAsia="fr-FR"/>
        </w:rPr>
        <w:t>eget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ultricies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orci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sit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amet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dictum</w:t>
      </w:r>
      <w:proofErr w:type="spellEnd"/>
      <w:r w:rsidR="00191DCD" w:rsidRPr="00191DCD">
        <w:rPr>
          <w:lang w:eastAsia="fr-FR"/>
        </w:rPr>
        <w:t xml:space="preserve"> diam. </w:t>
      </w:r>
      <w:proofErr w:type="spellStart"/>
      <w:r w:rsidR="00191DCD" w:rsidRPr="00191DCD">
        <w:rPr>
          <w:lang w:eastAsia="fr-FR"/>
        </w:rPr>
        <w:t>Aenean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ligula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felis</w:t>
      </w:r>
      <w:proofErr w:type="spellEnd"/>
      <w:r w:rsidR="00191DCD" w:rsidRPr="00191DCD">
        <w:rPr>
          <w:lang w:eastAsia="fr-FR"/>
        </w:rPr>
        <w:t xml:space="preserve">, </w:t>
      </w:r>
      <w:proofErr w:type="spellStart"/>
      <w:r w:rsidR="00191DCD" w:rsidRPr="00191DCD">
        <w:rPr>
          <w:lang w:eastAsia="fr-FR"/>
        </w:rPr>
        <w:t>rutrum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 w:rsidR="00191DCD" w:rsidRPr="00191DCD">
        <w:rPr>
          <w:lang w:eastAsia="fr-FR"/>
        </w:rPr>
        <w:t>quis</w:t>
      </w:r>
      <w:proofErr w:type="spellEnd"/>
      <w:r w:rsidR="00191DCD" w:rsidRPr="00191DCD">
        <w:rPr>
          <w:lang w:eastAsia="fr-FR"/>
        </w:rPr>
        <w:t xml:space="preserve"> </w:t>
      </w:r>
      <w:proofErr w:type="spellStart"/>
      <w:r>
        <w:rPr>
          <w:lang w:eastAsia="fr-FR"/>
        </w:rPr>
        <w:t>venenatis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vel</w:t>
      </w:r>
      <w:proofErr w:type="spellEnd"/>
      <w:r>
        <w:rPr>
          <w:lang w:eastAsia="fr-FR"/>
        </w:rPr>
        <w:t xml:space="preserve">, semper </w:t>
      </w:r>
      <w:proofErr w:type="spellStart"/>
      <w:r>
        <w:rPr>
          <w:lang w:eastAsia="fr-FR"/>
        </w:rPr>
        <w:t>ac</w:t>
      </w:r>
      <w:proofErr w:type="spellEnd"/>
      <w:r>
        <w:rPr>
          <w:lang w:eastAsia="fr-FR"/>
        </w:rPr>
        <w:t xml:space="preserve"> </w:t>
      </w:r>
      <w:proofErr w:type="spellStart"/>
      <w:r>
        <w:rPr>
          <w:lang w:eastAsia="fr-FR"/>
        </w:rPr>
        <w:t>ipsum</w:t>
      </w:r>
      <w:proofErr w:type="spellEnd"/>
      <w:r>
        <w:rPr>
          <w:lang w:eastAsia="fr-FR"/>
        </w:rPr>
        <w:t>.</w:t>
      </w:r>
    </w:p>
    <w:p w:rsidR="0007327D" w:rsidRPr="0007327D" w:rsidRDefault="0007327D" w:rsidP="0007327D">
      <w:pPr>
        <w:rPr>
          <w:lang w:eastAsia="fr-FR"/>
        </w:rPr>
      </w:pPr>
    </w:p>
    <w:p w:rsidR="00191DCD" w:rsidRDefault="00191DCD" w:rsidP="008215AA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lastRenderedPageBreak/>
        <w:t>Titre numéro 2</w:t>
      </w:r>
    </w:p>
    <w:p w:rsidR="00191DCD" w:rsidRPr="008215AA" w:rsidRDefault="00191DCD" w:rsidP="008215AA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</w:p>
    <w:p w:rsidR="00191DCD" w:rsidRPr="00191DCD" w:rsidRDefault="00191DCD" w:rsidP="00191DCD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191DCD" w:rsidRDefault="00191DCD" w:rsidP="00191DCD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.2</w:t>
      </w:r>
    </w:p>
    <w:p w:rsidR="00FF489E" w:rsidRPr="00191DCD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FF489E" w:rsidRDefault="00FF489E" w:rsidP="00FF489E"/>
    <w:p w:rsidR="00E03707" w:rsidRDefault="00B74900" w:rsidP="00E03707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Méthode</w:t>
      </w:r>
      <w:r w:rsidR="00E03707">
        <w:rPr>
          <w:rFonts w:ascii="Tw Cen MT" w:hAnsi="Tw Cen MT"/>
          <w:b/>
          <w:color w:val="215868" w:themeColor="accent5" w:themeShade="80"/>
          <w:sz w:val="22"/>
        </w:rPr>
        <w:t xml:space="preserve"> : </w:t>
      </w:r>
    </w:p>
    <w:p w:rsidR="00E03707" w:rsidRPr="00B74900" w:rsidRDefault="00E03707" w:rsidP="00B74900">
      <w:pPr>
        <w:pBdr>
          <w:top w:val="single" w:sz="4" w:space="1" w:color="215868" w:themeColor="accent5" w:themeShade="80"/>
          <w:left w:val="single" w:sz="4" w:space="3" w:color="215868" w:themeColor="accent5" w:themeShade="80"/>
          <w:bottom w:val="single" w:sz="4" w:space="1" w:color="215868" w:themeColor="accent5" w:themeShade="80"/>
          <w:right w:val="single" w:sz="4" w:space="4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>
        <w:rPr>
          <w:rFonts w:ascii="Tw Cen MT" w:hAnsi="Tw Cen MT"/>
          <w:b/>
          <w:color w:val="215868" w:themeColor="accent5" w:themeShade="80"/>
          <w:sz w:val="22"/>
        </w:rPr>
        <w:t>Remarque :</w:t>
      </w:r>
    </w:p>
    <w:p w:rsidR="00B74900" w:rsidRPr="00B74900" w:rsidRDefault="00B74900" w:rsidP="00B74900">
      <w:pPr>
        <w:pBdr>
          <w:left w:val="single" w:sz="24" w:space="3" w:color="215868" w:themeColor="accent5" w:themeShade="80"/>
        </w:pBdr>
        <w:shd w:val="clear" w:color="auto" w:fill="DAEEF3" w:themeFill="accent5" w:themeFillTint="33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proofErr w:type="gramStart"/>
      <w:r w:rsidRPr="00E4043B">
        <w:rPr>
          <w:szCs w:val="20"/>
        </w:rPr>
        <w:t>dictum</w:t>
      </w:r>
      <w:proofErr w:type="spellEnd"/>
      <w:proofErr w:type="gram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B74900" w:rsidRDefault="00B74900" w:rsidP="00B74900"/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spacing w:after="0"/>
        <w:rPr>
          <w:rFonts w:ascii="Tw Cen MT" w:hAnsi="Tw Cen MT"/>
          <w:b/>
          <w:color w:val="215868" w:themeColor="accent5" w:themeShade="80"/>
          <w:sz w:val="22"/>
        </w:rPr>
      </w:pPr>
      <w:r w:rsidRPr="00B74900">
        <w:rPr>
          <w:rFonts w:ascii="Tw Cen MT" w:hAnsi="Tw Cen MT"/>
          <w:b/>
          <w:color w:val="000000" w:themeColor="text1"/>
          <w:sz w:val="22"/>
        </w:rPr>
        <w:t>Exemple </w:t>
      </w:r>
      <w:r>
        <w:rPr>
          <w:rFonts w:ascii="Tw Cen MT" w:hAnsi="Tw Cen MT"/>
          <w:b/>
          <w:color w:val="215868" w:themeColor="accent5" w:themeShade="80"/>
          <w:sz w:val="22"/>
        </w:rPr>
        <w:t>:</w:t>
      </w:r>
    </w:p>
    <w:p w:rsidR="00B74900" w:rsidRPr="00B74900" w:rsidRDefault="00B74900" w:rsidP="00B74900">
      <w:pPr>
        <w:pBdr>
          <w:left w:val="single" w:sz="24" w:space="3" w:color="404040" w:themeColor="text1" w:themeTint="BF"/>
        </w:pBdr>
        <w:shd w:val="clear" w:color="auto" w:fill="F2F2F2" w:themeFill="background1" w:themeFillShade="F2"/>
        <w:rPr>
          <w:szCs w:val="20"/>
        </w:rPr>
      </w:pPr>
      <w:proofErr w:type="spellStart"/>
      <w:r w:rsidRPr="00B74900">
        <w:rPr>
          <w:szCs w:val="20"/>
        </w:rPr>
        <w:t>Cras</w:t>
      </w:r>
      <w:proofErr w:type="spellEnd"/>
      <w:r w:rsidRPr="00B74900">
        <w:rPr>
          <w:szCs w:val="20"/>
        </w:rPr>
        <w:t xml:space="preserve"> ut magna </w:t>
      </w:r>
      <w:proofErr w:type="spellStart"/>
      <w:r w:rsidRPr="00B74900">
        <w:rPr>
          <w:szCs w:val="20"/>
        </w:rPr>
        <w:t>dui</w:t>
      </w:r>
      <w:proofErr w:type="spellEnd"/>
      <w:r w:rsidRPr="00B74900">
        <w:rPr>
          <w:szCs w:val="20"/>
        </w:rPr>
        <w:t xml:space="preserve">. </w:t>
      </w:r>
      <w:r w:rsidRPr="00E4043B">
        <w:rPr>
          <w:szCs w:val="20"/>
        </w:rPr>
        <w:t xml:space="preserve">In </w:t>
      </w:r>
      <w:proofErr w:type="spellStart"/>
      <w:r w:rsidRPr="00E4043B">
        <w:rPr>
          <w:szCs w:val="20"/>
        </w:rPr>
        <w:t>eget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ultricies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orci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sit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amet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dictum</w:t>
      </w:r>
      <w:proofErr w:type="spellEnd"/>
      <w:r w:rsidRPr="00E4043B">
        <w:rPr>
          <w:szCs w:val="20"/>
        </w:rPr>
        <w:t xml:space="preserve"> diam. </w:t>
      </w:r>
      <w:proofErr w:type="spellStart"/>
      <w:r w:rsidRPr="00E4043B">
        <w:rPr>
          <w:szCs w:val="20"/>
        </w:rPr>
        <w:t>Aenean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ligula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rutrum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quis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vel</w:t>
      </w:r>
      <w:proofErr w:type="spellEnd"/>
      <w:r w:rsidRPr="00E4043B">
        <w:rPr>
          <w:szCs w:val="20"/>
        </w:rPr>
        <w:t xml:space="preserve">, semper </w:t>
      </w:r>
      <w:proofErr w:type="spellStart"/>
      <w:r w:rsidRPr="00E4043B">
        <w:rPr>
          <w:szCs w:val="20"/>
        </w:rPr>
        <w:t>ac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ipsum</w:t>
      </w:r>
      <w:proofErr w:type="spellEnd"/>
      <w:r w:rsidRPr="00E4043B">
        <w:rPr>
          <w:szCs w:val="20"/>
        </w:rPr>
        <w:t xml:space="preserve">. </w:t>
      </w:r>
      <w:proofErr w:type="spellStart"/>
      <w:r w:rsidRPr="00E4043B">
        <w:rPr>
          <w:szCs w:val="20"/>
        </w:rPr>
        <w:t>Aliquam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imperdiet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posuere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mauris</w:t>
      </w:r>
      <w:proofErr w:type="spellEnd"/>
      <w:r w:rsidRPr="00E4043B">
        <w:rPr>
          <w:szCs w:val="20"/>
        </w:rPr>
        <w:t xml:space="preserve">, in </w:t>
      </w:r>
      <w:proofErr w:type="spellStart"/>
      <w:r w:rsidRPr="00E4043B">
        <w:rPr>
          <w:szCs w:val="20"/>
        </w:rPr>
        <w:t>dapibus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neque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nec. Duis </w:t>
      </w:r>
      <w:proofErr w:type="spellStart"/>
      <w:r w:rsidRPr="00E4043B">
        <w:rPr>
          <w:szCs w:val="20"/>
        </w:rPr>
        <w:t>felis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nibh</w:t>
      </w:r>
      <w:proofErr w:type="spellEnd"/>
      <w:r w:rsidRPr="00E4043B">
        <w:rPr>
          <w:szCs w:val="20"/>
        </w:rPr>
        <w:t xml:space="preserve">, </w:t>
      </w:r>
      <w:proofErr w:type="spellStart"/>
      <w:r w:rsidRPr="00E4043B">
        <w:rPr>
          <w:szCs w:val="20"/>
        </w:rPr>
        <w:t>venenatis</w:t>
      </w:r>
      <w:proofErr w:type="spellEnd"/>
      <w:r w:rsidRPr="00E4043B">
        <w:rPr>
          <w:szCs w:val="20"/>
        </w:rPr>
        <w:t xml:space="preserve"> in </w:t>
      </w:r>
      <w:proofErr w:type="spellStart"/>
      <w:r w:rsidRPr="00E4043B">
        <w:rPr>
          <w:szCs w:val="20"/>
        </w:rPr>
        <w:t>lacus</w:t>
      </w:r>
      <w:proofErr w:type="spellEnd"/>
      <w:r w:rsidRPr="00E4043B">
        <w:rPr>
          <w:szCs w:val="20"/>
        </w:rPr>
        <w:t xml:space="preserve"> id, </w:t>
      </w:r>
      <w:proofErr w:type="spellStart"/>
      <w:r w:rsidRPr="00E4043B">
        <w:rPr>
          <w:szCs w:val="20"/>
        </w:rPr>
        <w:t>sodales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blandit</w:t>
      </w:r>
      <w:proofErr w:type="spellEnd"/>
      <w:r w:rsidRPr="00E4043B">
        <w:rPr>
          <w:szCs w:val="20"/>
        </w:rPr>
        <w:t xml:space="preserve"> </w:t>
      </w:r>
      <w:proofErr w:type="spellStart"/>
      <w:r w:rsidRPr="00E4043B">
        <w:rPr>
          <w:szCs w:val="20"/>
        </w:rPr>
        <w:t>risus</w:t>
      </w:r>
      <w:proofErr w:type="spellEnd"/>
      <w:r w:rsidRPr="00E4043B">
        <w:rPr>
          <w:szCs w:val="20"/>
        </w:rPr>
        <w:t xml:space="preserve">. </w:t>
      </w:r>
      <w:proofErr w:type="spellStart"/>
      <w:r w:rsidRPr="00B74900">
        <w:rPr>
          <w:szCs w:val="20"/>
        </w:rPr>
        <w:t>Pellentesque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eget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erat. </w:t>
      </w:r>
      <w:proofErr w:type="spellStart"/>
      <w:r w:rsidRPr="00B74900">
        <w:rPr>
          <w:szCs w:val="20"/>
        </w:rPr>
        <w:t>Quisque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pulvinar</w:t>
      </w:r>
      <w:proofErr w:type="spellEnd"/>
      <w:r w:rsidRPr="00B74900">
        <w:rPr>
          <w:szCs w:val="20"/>
        </w:rPr>
        <w:t xml:space="preserve"> massa </w:t>
      </w:r>
      <w:proofErr w:type="spellStart"/>
      <w:r w:rsidRPr="00B74900">
        <w:rPr>
          <w:szCs w:val="20"/>
        </w:rPr>
        <w:t>risus</w:t>
      </w:r>
      <w:proofErr w:type="spellEnd"/>
      <w:r w:rsidRPr="00B74900">
        <w:rPr>
          <w:szCs w:val="20"/>
        </w:rPr>
        <w:t xml:space="preserve">, et </w:t>
      </w:r>
      <w:proofErr w:type="spellStart"/>
      <w:r w:rsidRPr="00B74900">
        <w:rPr>
          <w:szCs w:val="20"/>
        </w:rPr>
        <w:t>vehicula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felis</w:t>
      </w:r>
      <w:proofErr w:type="spellEnd"/>
      <w:r w:rsidRPr="00B74900">
        <w:rPr>
          <w:szCs w:val="20"/>
        </w:rPr>
        <w:t xml:space="preserve"> </w:t>
      </w:r>
      <w:proofErr w:type="spellStart"/>
      <w:r w:rsidRPr="00B74900">
        <w:rPr>
          <w:szCs w:val="20"/>
        </w:rPr>
        <w:t>convallis</w:t>
      </w:r>
      <w:proofErr w:type="spellEnd"/>
      <w:r w:rsidRPr="00B74900">
        <w:rPr>
          <w:szCs w:val="20"/>
        </w:rPr>
        <w:t xml:space="preserve"> at.</w:t>
      </w:r>
    </w:p>
    <w:p w:rsidR="00E03707" w:rsidRDefault="00E03707" w:rsidP="00FF489E"/>
    <w:p w:rsidR="00FF489E" w:rsidRPr="008215AA" w:rsidRDefault="00FF489E" w:rsidP="00FF489E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FF489E" w:rsidRDefault="00FF489E" w:rsidP="00FF489E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</w:t>
      </w:r>
      <w:r w:rsidRPr="00191DCD">
        <w:rPr>
          <w:lang w:eastAsia="fr-FR"/>
        </w:rPr>
        <w:lastRenderedPageBreak/>
        <w:t xml:space="preserve">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417E20" w:rsidRPr="008215AA" w:rsidRDefault="00417E20" w:rsidP="00417E20">
      <w:pPr>
        <w:pStyle w:val="Titre2"/>
        <w:rPr>
          <w:color w:val="auto"/>
        </w:rPr>
      </w:pPr>
      <w:r w:rsidRPr="008215AA">
        <w:rPr>
          <w:color w:val="auto"/>
        </w:rPr>
        <w:t>Titre numéro 2</w:t>
      </w:r>
      <w:r>
        <w:rPr>
          <w:color w:val="auto"/>
        </w:rPr>
        <w:t>.3</w:t>
      </w:r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Pr="00191DCD" w:rsidRDefault="00417E20" w:rsidP="00417E20">
      <w:pPr>
        <w:rPr>
          <w:lang w:eastAsia="fr-FR"/>
        </w:rPr>
      </w:pPr>
      <w:r w:rsidRPr="00191DCD">
        <w:rPr>
          <w:lang w:eastAsia="fr-FR"/>
        </w:rPr>
        <w:t xml:space="preserve">Nunc a </w:t>
      </w:r>
      <w:proofErr w:type="spellStart"/>
      <w:r w:rsidRPr="00191DCD">
        <w:rPr>
          <w:lang w:eastAsia="fr-FR"/>
        </w:rPr>
        <w:t>consequat</w:t>
      </w:r>
      <w:proofErr w:type="spellEnd"/>
      <w:r w:rsidRPr="00191DCD">
        <w:rPr>
          <w:lang w:eastAsia="fr-FR"/>
        </w:rPr>
        <w:t xml:space="preserve"> ex, </w:t>
      </w:r>
      <w:proofErr w:type="spellStart"/>
      <w:r w:rsidRPr="00191DCD">
        <w:rPr>
          <w:lang w:eastAsia="fr-FR"/>
        </w:rPr>
        <w:t>vel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placerat</w:t>
      </w:r>
      <w:proofErr w:type="spellEnd"/>
      <w:r w:rsidRPr="00191DCD">
        <w:rPr>
          <w:lang w:eastAsia="fr-FR"/>
        </w:rPr>
        <w:t xml:space="preserve"> massa. </w:t>
      </w:r>
      <w:proofErr w:type="spellStart"/>
      <w:r w:rsidRPr="00191DCD">
        <w:rPr>
          <w:lang w:eastAsia="fr-FR"/>
        </w:rPr>
        <w:t>Curabitur</w:t>
      </w:r>
      <w:proofErr w:type="spellEnd"/>
      <w:r w:rsidRPr="00191DCD">
        <w:rPr>
          <w:lang w:eastAsia="fr-FR"/>
        </w:rPr>
        <w:t xml:space="preserve"> non </w:t>
      </w:r>
      <w:proofErr w:type="spellStart"/>
      <w:r w:rsidRPr="00191DCD">
        <w:rPr>
          <w:lang w:eastAsia="fr-FR"/>
        </w:rPr>
        <w:t>velit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dignissim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diam non, </w:t>
      </w:r>
      <w:proofErr w:type="spellStart"/>
      <w:r w:rsidRPr="00191DCD">
        <w:rPr>
          <w:lang w:eastAsia="fr-FR"/>
        </w:rPr>
        <w:t>auctor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quam</w:t>
      </w:r>
      <w:proofErr w:type="spellEnd"/>
      <w:r w:rsidRPr="00191DCD">
        <w:rPr>
          <w:lang w:eastAsia="fr-FR"/>
        </w:rPr>
        <w:t xml:space="preserve">. Sed </w:t>
      </w:r>
      <w:proofErr w:type="spellStart"/>
      <w:r w:rsidRPr="00191DCD">
        <w:rPr>
          <w:lang w:eastAsia="fr-FR"/>
        </w:rPr>
        <w:t>rutrum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efficitur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feugiat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Donec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posuere</w:t>
      </w:r>
      <w:proofErr w:type="spellEnd"/>
      <w:r w:rsidRPr="00191DCD">
        <w:rPr>
          <w:lang w:eastAsia="fr-FR"/>
        </w:rPr>
        <w:t xml:space="preserve"> diam. </w:t>
      </w:r>
      <w:proofErr w:type="spellStart"/>
      <w:r w:rsidRPr="00191DCD">
        <w:rPr>
          <w:lang w:eastAsia="fr-FR"/>
        </w:rPr>
        <w:t>Cras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ultricies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turpis</w:t>
      </w:r>
      <w:proofErr w:type="spellEnd"/>
      <w:r w:rsidRPr="00191DCD">
        <w:rPr>
          <w:lang w:eastAsia="fr-FR"/>
        </w:rPr>
        <w:t xml:space="preserve"> ante. </w:t>
      </w:r>
      <w:proofErr w:type="spellStart"/>
      <w:r w:rsidRPr="00191DCD">
        <w:rPr>
          <w:lang w:eastAsia="fr-FR"/>
        </w:rPr>
        <w:t>Praesent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lobortis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mattis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, </w:t>
      </w:r>
      <w:proofErr w:type="spellStart"/>
      <w:r w:rsidRPr="00191DCD">
        <w:rPr>
          <w:lang w:eastAsia="fr-FR"/>
        </w:rPr>
        <w:t>sit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amet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fringilla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justo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volutpat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ac</w:t>
      </w:r>
      <w:proofErr w:type="spellEnd"/>
      <w:r w:rsidRPr="00191DCD">
        <w:rPr>
          <w:lang w:eastAsia="fr-FR"/>
        </w:rPr>
        <w:t xml:space="preserve">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quis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interdum</w:t>
      </w:r>
      <w:proofErr w:type="spellEnd"/>
      <w:r w:rsidRPr="00191DCD">
        <w:rPr>
          <w:lang w:eastAsia="fr-FR"/>
        </w:rPr>
        <w:t xml:space="preserve"> diam. Nam nec </w:t>
      </w:r>
      <w:proofErr w:type="spellStart"/>
      <w:r w:rsidRPr="00191DCD">
        <w:rPr>
          <w:lang w:eastAsia="fr-FR"/>
        </w:rPr>
        <w:t>odio</w:t>
      </w:r>
      <w:proofErr w:type="spellEnd"/>
      <w:r w:rsidRPr="00191DCD">
        <w:rPr>
          <w:lang w:eastAsia="fr-FR"/>
        </w:rPr>
        <w:t xml:space="preserve"> vitae ante </w:t>
      </w:r>
      <w:proofErr w:type="spellStart"/>
      <w:r w:rsidRPr="00191DCD">
        <w:rPr>
          <w:lang w:eastAsia="fr-FR"/>
        </w:rPr>
        <w:t>scelerisque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sollicitudin</w:t>
      </w:r>
      <w:proofErr w:type="spellEnd"/>
      <w:r w:rsidRPr="00191DCD">
        <w:rPr>
          <w:lang w:eastAsia="fr-FR"/>
        </w:rPr>
        <w:t xml:space="preserve"> eu </w:t>
      </w:r>
      <w:proofErr w:type="spellStart"/>
      <w:r w:rsidRPr="00191DCD">
        <w:rPr>
          <w:lang w:eastAsia="fr-FR"/>
        </w:rPr>
        <w:t>eu</w:t>
      </w:r>
      <w:proofErr w:type="spellEnd"/>
      <w:r w:rsidRPr="00191DCD">
        <w:rPr>
          <w:lang w:eastAsia="fr-FR"/>
        </w:rPr>
        <w:t xml:space="preserve"> libero. </w:t>
      </w:r>
      <w:proofErr w:type="spellStart"/>
      <w:r w:rsidRPr="00191DCD">
        <w:rPr>
          <w:lang w:eastAsia="fr-FR"/>
        </w:rPr>
        <w:t>Fusce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eleifend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leo</w:t>
      </w:r>
      <w:proofErr w:type="spellEnd"/>
      <w:r w:rsidRPr="00191DCD">
        <w:rPr>
          <w:lang w:eastAsia="fr-FR"/>
        </w:rPr>
        <w:t xml:space="preserve"> ut </w:t>
      </w:r>
      <w:proofErr w:type="spellStart"/>
      <w:r w:rsidRPr="00191DCD">
        <w:rPr>
          <w:lang w:eastAsia="fr-FR"/>
        </w:rPr>
        <w:t>laoreet</w:t>
      </w:r>
      <w:proofErr w:type="spellEnd"/>
      <w:r w:rsidRPr="00191DCD">
        <w:rPr>
          <w:lang w:eastAsia="fr-FR"/>
        </w:rPr>
        <w:t xml:space="preserve"> </w:t>
      </w:r>
      <w:proofErr w:type="spellStart"/>
      <w:r w:rsidRPr="00191DCD">
        <w:rPr>
          <w:lang w:eastAsia="fr-FR"/>
        </w:rPr>
        <w:t>vulputate</w:t>
      </w:r>
      <w:proofErr w:type="spellEnd"/>
    </w:p>
    <w:p w:rsidR="00417E20" w:rsidRDefault="00417E20" w:rsidP="00417E20"/>
    <w:p w:rsidR="009912A2" w:rsidRPr="00191DCD" w:rsidRDefault="009912A2" w:rsidP="00191DCD"/>
    <w:sectPr w:rsidR="009912A2" w:rsidRPr="00191DCD" w:rsidSect="00E6090F">
      <w:type w:val="continuous"/>
      <w:pgSz w:w="11906" w:h="16838"/>
      <w:pgMar w:top="142" w:right="1417" w:bottom="993" w:left="1417" w:header="708" w:footer="267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304" w:rsidRDefault="00AA0304" w:rsidP="00D917A8">
      <w:pPr>
        <w:spacing w:after="0" w:line="240" w:lineRule="auto"/>
      </w:pPr>
      <w:r>
        <w:separator/>
      </w:r>
    </w:p>
  </w:endnote>
  <w:endnote w:type="continuationSeparator" w:id="0">
    <w:p w:rsidR="00AA0304" w:rsidRDefault="00AA0304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4043B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07327D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 w:rsidP="0007327D">
    <w:pPr>
      <w:pStyle w:val="Pieddepage"/>
      <w:tabs>
        <w:tab w:val="clear" w:pos="4536"/>
        <w:tab w:val="clear" w:pos="9072"/>
        <w:tab w:val="left" w:pos="5610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07327D" w:rsidTr="00A95107">
      <w:tc>
        <w:tcPr>
          <w:tcW w:w="4077" w:type="dxa"/>
          <w:vAlign w:val="center"/>
        </w:tcPr>
        <w:p w:rsidR="0007327D" w:rsidRPr="00CF549E" w:rsidRDefault="0007327D" w:rsidP="00A9510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1134" w:type="dxa"/>
          <w:vAlign w:val="center"/>
        </w:tcPr>
        <w:p w:rsidR="0007327D" w:rsidRPr="00A4601C" w:rsidRDefault="0007327D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4043B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 w:rsidRPr="00CF549E">
            <w:rPr>
              <w:i/>
              <w:sz w:val="18"/>
            </w:rPr>
            <w:t>Cycle 1 : Titre du cycle 1</w:t>
          </w:r>
        </w:p>
        <w:p w:rsidR="0007327D" w:rsidRPr="00CF549E" w:rsidRDefault="0007327D" w:rsidP="00A95107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TD</w:t>
          </w:r>
          <w:r w:rsidRPr="00CF549E">
            <w:rPr>
              <w:i/>
              <w:sz w:val="18"/>
            </w:rPr>
            <w:t xml:space="preserve"> 1 : Titre du </w:t>
          </w:r>
          <w:r>
            <w:rPr>
              <w:i/>
              <w:sz w:val="18"/>
            </w:rPr>
            <w:t xml:space="preserve">TD </w:t>
          </w:r>
          <w:r w:rsidRPr="00CF549E">
            <w:rPr>
              <w:i/>
              <w:sz w:val="18"/>
            </w:rPr>
            <w:t>1</w:t>
          </w:r>
        </w:p>
      </w:tc>
    </w:tr>
  </w:tbl>
  <w:p w:rsidR="0007327D" w:rsidRDefault="0007327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304" w:rsidRDefault="00AA0304" w:rsidP="00D917A8">
      <w:pPr>
        <w:spacing w:after="0" w:line="240" w:lineRule="auto"/>
      </w:pPr>
      <w:r>
        <w:separator/>
      </w:r>
    </w:p>
  </w:footnote>
  <w:footnote w:type="continuationSeparator" w:id="0">
    <w:p w:rsidR="00AA0304" w:rsidRDefault="00AA0304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60348DC1" wp14:editId="5B2EFDC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:rsidTr="00CF549E">
      <w:tc>
        <w:tcPr>
          <w:tcW w:w="1242" w:type="dxa"/>
        </w:tcPr>
        <w:p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:rsidR="00B26952" w:rsidRDefault="00B26952">
          <w:pPr>
            <w:pStyle w:val="En-tte"/>
          </w:pPr>
        </w:p>
      </w:tc>
      <w:tc>
        <w:tcPr>
          <w:tcW w:w="1733" w:type="dxa"/>
          <w:vMerge/>
        </w:tcPr>
        <w:p w:rsidR="00B26952" w:rsidRDefault="00B26952">
          <w:pPr>
            <w:pStyle w:val="En-tte"/>
          </w:pPr>
        </w:p>
      </w:tc>
    </w:tr>
  </w:tbl>
  <w:p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0A1F79FB"/>
    <w:multiLevelType w:val="hybridMultilevel"/>
    <w:tmpl w:val="BC8827BA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46256"/>
    <w:multiLevelType w:val="multilevel"/>
    <w:tmpl w:val="38661DD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433C282D"/>
    <w:multiLevelType w:val="hybridMultilevel"/>
    <w:tmpl w:val="FE386A6C"/>
    <w:lvl w:ilvl="0" w:tplc="C178BB50">
      <w:start w:val="1"/>
      <w:numFmt w:val="decimal"/>
      <w:pStyle w:val="Citation"/>
      <w:lvlText w:val="Question %1."/>
      <w:lvlJc w:val="left"/>
      <w:pPr>
        <w:ind w:left="720" w:hanging="360"/>
      </w:pPr>
      <w:rPr>
        <w:rFonts w:hint="default"/>
        <w:b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F7"/>
    <w:rsid w:val="000530AF"/>
    <w:rsid w:val="0006207F"/>
    <w:rsid w:val="0007327D"/>
    <w:rsid w:val="000C2D8C"/>
    <w:rsid w:val="000E407D"/>
    <w:rsid w:val="00191DCD"/>
    <w:rsid w:val="00207EDB"/>
    <w:rsid w:val="002B52BB"/>
    <w:rsid w:val="00417E20"/>
    <w:rsid w:val="004D46EF"/>
    <w:rsid w:val="00643DB0"/>
    <w:rsid w:val="00767744"/>
    <w:rsid w:val="007D372C"/>
    <w:rsid w:val="007F0E5E"/>
    <w:rsid w:val="008215AA"/>
    <w:rsid w:val="00853513"/>
    <w:rsid w:val="00897D1F"/>
    <w:rsid w:val="00961674"/>
    <w:rsid w:val="009912A2"/>
    <w:rsid w:val="009B4615"/>
    <w:rsid w:val="00A4601C"/>
    <w:rsid w:val="00A85652"/>
    <w:rsid w:val="00A87297"/>
    <w:rsid w:val="00AA0304"/>
    <w:rsid w:val="00AD7B37"/>
    <w:rsid w:val="00B26952"/>
    <w:rsid w:val="00B41F7C"/>
    <w:rsid w:val="00B74900"/>
    <w:rsid w:val="00BA1C9D"/>
    <w:rsid w:val="00BE6AE9"/>
    <w:rsid w:val="00CF549E"/>
    <w:rsid w:val="00D205F7"/>
    <w:rsid w:val="00D45098"/>
    <w:rsid w:val="00D917A8"/>
    <w:rsid w:val="00E03707"/>
    <w:rsid w:val="00E4043B"/>
    <w:rsid w:val="00E6090F"/>
    <w:rsid w:val="00E97D1B"/>
    <w:rsid w:val="00F06AC9"/>
    <w:rsid w:val="00F406EE"/>
    <w:rsid w:val="00F43922"/>
    <w:rsid w:val="00F82635"/>
    <w:rsid w:val="00F9546E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2BB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8215AA"/>
    <w:pPr>
      <w:keepNext/>
      <w:keepLines/>
      <w:numPr>
        <w:numId w:val="4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15AA"/>
    <w:pPr>
      <w:keepNext/>
      <w:keepLines/>
      <w:numPr>
        <w:ilvl w:val="1"/>
        <w:numId w:val="4"/>
      </w:numPr>
      <w:spacing w:before="60" w:after="0"/>
      <w:ind w:left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61674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215AA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8215AA"/>
    <w:rPr>
      <w:rFonts w:ascii="Tw Cen MT" w:eastAsia="Times New Roman" w:hAnsi="Tw Cen MT" w:cstheme="majorBidi"/>
      <w:b/>
      <w:bCs/>
      <w:color w:val="215868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961674"/>
    <w:rPr>
      <w:rFonts w:asciiTheme="majorHAnsi" w:eastAsiaTheme="majorEastAsia" w:hAnsiTheme="majorHAnsi" w:cstheme="majorBidi"/>
      <w:b/>
      <w:bCs/>
      <w:color w:val="4F81BD" w:themeColor="accent1"/>
      <w:sz w:val="2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itation">
    <w:name w:val="Quote"/>
    <w:aliases w:val="Question"/>
    <w:basedOn w:val="Normal"/>
    <w:next w:val="Normal"/>
    <w:link w:val="CitationCar"/>
    <w:uiPriority w:val="29"/>
    <w:qFormat/>
    <w:rsid w:val="0007327D"/>
    <w:pPr>
      <w:numPr>
        <w:numId w:val="5"/>
      </w:numPr>
      <w:ind w:left="0" w:firstLine="0"/>
    </w:pPr>
    <w:rPr>
      <w:iCs/>
      <w:color w:val="000000" w:themeColor="text1"/>
    </w:rPr>
  </w:style>
  <w:style w:type="character" w:customStyle="1" w:styleId="CitationCar">
    <w:name w:val="Citation Car"/>
    <w:aliases w:val="Question Car"/>
    <w:basedOn w:val="Policepardfaut"/>
    <w:link w:val="Citation"/>
    <w:uiPriority w:val="29"/>
    <w:rsid w:val="0007327D"/>
    <w:rPr>
      <w:iCs/>
      <w:color w:val="000000" w:themeColor="text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47D125-8D84-4F23-AD8C-4DEB99EAA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799</Words>
  <Characters>4399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</vt:lpstr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</dc:title>
  <dc:creator>Xavier Pessoles</dc:creator>
  <cp:lastModifiedBy>Xavier Pessoles</cp:lastModifiedBy>
  <cp:revision>27</cp:revision>
  <dcterms:created xsi:type="dcterms:W3CDTF">2015-07-10T21:02:00Z</dcterms:created>
  <dcterms:modified xsi:type="dcterms:W3CDTF">2015-07-19T13:27:00Z</dcterms:modified>
</cp:coreProperties>
</file>