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123F3" w14:textId="595FC2A8" w:rsidR="00E04011" w:rsidRPr="00E04011" w:rsidRDefault="00097D52" w:rsidP="00E04011">
      <w:pPr>
        <w:jc w:val="right"/>
        <w:rPr>
          <w:b/>
          <w:smallCaps/>
          <w:color w:val="215868" w:themeColor="accent5" w:themeShade="80"/>
          <w:sz w:val="56"/>
        </w:rPr>
      </w:pPr>
      <w:r>
        <w:rPr>
          <w:b/>
          <w:smallCaps/>
          <w:color w:val="215868" w:themeColor="accent5" w:themeShade="80"/>
          <w:sz w:val="56"/>
        </w:rPr>
        <w:t>Control’X</w:t>
      </w:r>
    </w:p>
    <w:p w14:paraId="647D01DC" w14:textId="6BD8F958" w:rsidR="00E04011" w:rsidRPr="00E04011" w:rsidRDefault="00E04011" w:rsidP="00E04011">
      <w:pPr>
        <w:jc w:val="right"/>
        <w:rPr>
          <w:b/>
          <w:smallCaps/>
          <w:color w:val="215868" w:themeColor="accent5" w:themeShade="80"/>
          <w:sz w:val="56"/>
        </w:rPr>
      </w:pPr>
    </w:p>
    <w:p w14:paraId="2ABD33EF" w14:textId="5DA1500D" w:rsidR="00E04011" w:rsidRDefault="00E04011" w:rsidP="00E04011"/>
    <w:tbl>
      <w:tblPr>
        <w:tblStyle w:val="Grilledutableau"/>
        <w:tblW w:w="82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47"/>
        <w:gridCol w:w="2748"/>
        <w:gridCol w:w="2748"/>
      </w:tblGrid>
      <w:tr w:rsidR="00C25684" w14:paraId="6DD1FD6E" w14:textId="77777777" w:rsidTr="008908F3">
        <w:tc>
          <w:tcPr>
            <w:tcW w:w="2747" w:type="dxa"/>
            <w:vAlign w:val="center"/>
          </w:tcPr>
          <w:p w14:paraId="377E1797" w14:textId="4B4E6B25" w:rsidR="00E04011" w:rsidRDefault="008908F3" w:rsidP="00C25684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1A71367F" wp14:editId="470DAF67">
                  <wp:extent cx="1650798" cy="824204"/>
                  <wp:effectExtent l="0" t="0" r="6985" b="0"/>
                  <wp:docPr id="14" name="Imag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9210" cy="858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8" w:type="dxa"/>
            <w:vAlign w:val="center"/>
          </w:tcPr>
          <w:p w14:paraId="7B5BC56F" w14:textId="1381AA1B" w:rsidR="00E04011" w:rsidRDefault="00E04011" w:rsidP="00C25684">
            <w:pPr>
              <w:jc w:val="center"/>
            </w:pPr>
          </w:p>
        </w:tc>
        <w:tc>
          <w:tcPr>
            <w:tcW w:w="2748" w:type="dxa"/>
            <w:vAlign w:val="bottom"/>
          </w:tcPr>
          <w:p w14:paraId="0AB21B67" w14:textId="7F7C2432" w:rsidR="00E04011" w:rsidRDefault="008908F3" w:rsidP="00B77B81">
            <w:pPr>
              <w:jc w:val="center"/>
            </w:pPr>
            <w:r w:rsidRPr="00A148F4">
              <w:rPr>
                <w:noProof/>
                <w:lang w:eastAsia="fr-FR"/>
              </w:rPr>
              <w:drawing>
                <wp:inline distT="0" distB="0" distL="0" distR="0" wp14:anchorId="58859FB4" wp14:editId="1C7344D4">
                  <wp:extent cx="1586458" cy="945134"/>
                  <wp:effectExtent l="0" t="0" r="0" b="762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6287" cy="962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DE34A8" w14:textId="70C8FEDC" w:rsidR="00097D52" w:rsidRDefault="00097D52" w:rsidP="00373A8C"/>
    <w:p w14:paraId="13592849" w14:textId="37113208" w:rsidR="00097D52" w:rsidRDefault="00097D52" w:rsidP="00097D52">
      <w:r>
        <w:t xml:space="preserve">Les systèmes de manutentions industrielles prennent différentes formes : robots à bras, convoyeurs à bandes, robots cartésiens, chariots autonomes, etc. Schneider propose différents portiques qui par l’association d’axes numériques permet d’obtenir des solutions performantes. </w:t>
      </w:r>
    </w:p>
    <w:p w14:paraId="5E6B3AAE" w14:textId="58A8D67E" w:rsidR="00097D52" w:rsidRDefault="00097D52" w:rsidP="00097D52">
      <w:r>
        <w:t>Le Control X est un axe complet qui peut être asservi avec différents capteurs. Cet axe est un démonstrateur qui permet de valider un axe numérique en vue de concevoir un portique complet.</w:t>
      </w:r>
    </w:p>
    <w:p w14:paraId="52875199" w14:textId="3A75D993" w:rsidR="00C25684" w:rsidRDefault="00C25684" w:rsidP="00C25684">
      <w:pPr>
        <w:widowControl w:val="0"/>
        <w:spacing w:line="240" w:lineRule="auto"/>
        <w:rPr>
          <w:rFonts w:cs="Arial"/>
          <w:szCs w:val="20"/>
        </w:rPr>
      </w:pPr>
    </w:p>
    <w:tbl>
      <w:tblPr>
        <w:tblStyle w:val="Grilledutableau"/>
        <w:tblW w:w="0" w:type="auto"/>
        <w:tblBorders>
          <w:top w:val="single" w:sz="4" w:space="0" w:color="632423" w:themeColor="accent2" w:themeShade="80"/>
          <w:left w:val="single" w:sz="4" w:space="0" w:color="632423" w:themeColor="accent2" w:themeShade="80"/>
          <w:bottom w:val="single" w:sz="4" w:space="0" w:color="632423" w:themeColor="accent2" w:themeShade="80"/>
          <w:right w:val="single" w:sz="4" w:space="0" w:color="632423" w:themeColor="accent2" w:themeShade="80"/>
          <w:insideH w:val="single" w:sz="4" w:space="0" w:color="632423" w:themeColor="accent2" w:themeShade="80"/>
          <w:insideV w:val="single" w:sz="4" w:space="0" w:color="632423" w:themeColor="accent2" w:themeShade="80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8210"/>
      </w:tblGrid>
      <w:tr w:rsidR="00C25684" w:rsidRPr="00A84371" w14:paraId="55116AC8" w14:textId="77777777" w:rsidTr="00C25684">
        <w:tc>
          <w:tcPr>
            <w:tcW w:w="8338" w:type="dxa"/>
            <w:shd w:val="clear" w:color="auto" w:fill="F2DBDB" w:themeFill="accent2" w:themeFillTint="33"/>
          </w:tcPr>
          <w:p w14:paraId="2C524F66" w14:textId="77777777" w:rsidR="00C55B69" w:rsidRDefault="00C25684" w:rsidP="00C55B69">
            <w:pPr>
              <w:rPr>
                <w:rFonts w:ascii="Tw Cen MT" w:hAnsi="Tw Cen MT"/>
                <w:b/>
                <w:sz w:val="22"/>
                <w:lang w:eastAsia="fr-FR"/>
              </w:rPr>
            </w:pPr>
            <w:r w:rsidRPr="00C25684">
              <w:rPr>
                <w:rFonts w:ascii="Tw Cen MT" w:hAnsi="Tw Cen MT"/>
                <w:b/>
                <w:sz w:val="22"/>
                <w:lang w:eastAsia="fr-FR"/>
              </w:rPr>
              <w:t>Problématique</w:t>
            </w:r>
            <w:r w:rsidR="00E04011" w:rsidRPr="00C25684">
              <w:rPr>
                <w:rFonts w:ascii="Tw Cen MT" w:hAnsi="Tw Cen MT"/>
                <w:b/>
                <w:sz w:val="22"/>
                <w:lang w:eastAsia="fr-FR"/>
              </w:rPr>
              <w:t> :</w:t>
            </w:r>
          </w:p>
          <w:p w14:paraId="4F0BB734" w14:textId="77777777" w:rsidR="00097D52" w:rsidRDefault="00097D52" w:rsidP="00097D52">
            <w:r>
              <w:t>Dans le but de déplacer des objets entre deux points, on cherche à optimiser les réglages du Control’X afin de satisfaire le cahier des charges. Pour cela, on demande :</w:t>
            </w:r>
          </w:p>
          <w:p w14:paraId="0F802DBF" w14:textId="1FDCF76A" w:rsidR="00097D52" w:rsidRDefault="000101D6" w:rsidP="00097D52">
            <w:pPr>
              <w:pStyle w:val="Paragraphedeliste"/>
              <w:numPr>
                <w:ilvl w:val="0"/>
                <w:numId w:val="34"/>
              </w:numPr>
            </w:pPr>
            <w:r>
              <w:t>d</w:t>
            </w:r>
            <w:r w:rsidR="00AA7E87">
              <w:t>’établir</w:t>
            </w:r>
            <w:r w:rsidR="00097D52">
              <w:t xml:space="preserve"> un modèle fiable du système ;</w:t>
            </w:r>
          </w:p>
          <w:p w14:paraId="1EAC5A50" w14:textId="4367A26C" w:rsidR="00E04011" w:rsidRPr="00C55B69" w:rsidRDefault="00097D52" w:rsidP="00097D52">
            <w:pPr>
              <w:pStyle w:val="Paragraphedeliste"/>
              <w:numPr>
                <w:ilvl w:val="0"/>
                <w:numId w:val="34"/>
              </w:numPr>
              <w:rPr>
                <w:szCs w:val="20"/>
              </w:rPr>
            </w:pPr>
            <w:r>
              <w:t>de proposer un correcteur pour satisfaire le cahier des charges grâce au modèle puis d’implanter ce correcteur.</w:t>
            </w:r>
          </w:p>
        </w:tc>
      </w:tr>
    </w:tbl>
    <w:p w14:paraId="183A4B95" w14:textId="77777777" w:rsidR="004607CB" w:rsidRDefault="004607CB" w:rsidP="00F6412E"/>
    <w:p w14:paraId="0F724D34" w14:textId="77777777" w:rsidR="004607CB" w:rsidRDefault="004607CB" w:rsidP="00F6412E">
      <w:pPr>
        <w:rPr>
          <w:highlight w:val="yellow"/>
        </w:rPr>
        <w:sectPr w:rsidR="004607CB" w:rsidSect="006801FE">
          <w:headerReference w:type="default" r:id="rId10"/>
          <w:headerReference w:type="first" r:id="rId11"/>
          <w:footerReference w:type="first" r:id="rId12"/>
          <w:type w:val="continuous"/>
          <w:pgSz w:w="11906" w:h="16838"/>
          <w:pgMar w:top="1276" w:right="851" w:bottom="992" w:left="2835" w:header="709" w:footer="266" w:gutter="0"/>
          <w:cols w:space="708"/>
          <w:docGrid w:linePitch="360"/>
        </w:sectPr>
      </w:pPr>
    </w:p>
    <w:p w14:paraId="377C75A3" w14:textId="77777777" w:rsidR="0039499F" w:rsidRDefault="0039499F" w:rsidP="0039499F"/>
    <w:p w14:paraId="3CB9C021" w14:textId="77777777" w:rsidR="0039499F" w:rsidRDefault="0039499F" w:rsidP="0039499F">
      <w:pPr>
        <w:shd w:val="clear" w:color="auto" w:fill="17365D" w:themeFill="text2" w:themeFillShade="BF"/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PHASE 1</w:t>
      </w:r>
    </w:p>
    <w:p w14:paraId="3D0C986A" w14:textId="77777777" w:rsidR="0039499F" w:rsidRPr="008906DC" w:rsidRDefault="0039499F" w:rsidP="0039499F">
      <w:pPr>
        <w:shd w:val="clear" w:color="auto" w:fill="17365D" w:themeFill="text2" w:themeFillShade="BF"/>
        <w:jc w:val="center"/>
        <w:rPr>
          <w:b/>
          <w:bCs/>
          <w:sz w:val="32"/>
          <w:szCs w:val="36"/>
        </w:rPr>
      </w:pPr>
      <w:r>
        <w:rPr>
          <w:sz w:val="24"/>
          <w:szCs w:val="28"/>
        </w:rPr>
        <w:t>Manipulation expérimentale au laboratoire</w:t>
      </w:r>
      <w:r w:rsidRPr="008906DC">
        <w:rPr>
          <w:sz w:val="24"/>
          <w:szCs w:val="28"/>
        </w:rPr>
        <w:t xml:space="preserve"> (durée : </w:t>
      </w:r>
      <w:r>
        <w:rPr>
          <w:sz w:val="24"/>
          <w:szCs w:val="28"/>
        </w:rPr>
        <w:t>4</w:t>
      </w:r>
      <w:r w:rsidRPr="008906DC">
        <w:rPr>
          <w:sz w:val="24"/>
          <w:szCs w:val="28"/>
        </w:rPr>
        <w:t>h00)</w:t>
      </w:r>
    </w:p>
    <w:p w14:paraId="273FFFF6" w14:textId="77777777" w:rsidR="0039499F" w:rsidRDefault="0039499F" w:rsidP="0039499F"/>
    <w:p w14:paraId="2F086E9A" w14:textId="5DA200A7" w:rsidR="00C25684" w:rsidRDefault="0039499F" w:rsidP="00FD7C0C">
      <w:pPr>
        <w:pStyle w:val="Titre1"/>
        <w:numPr>
          <w:ilvl w:val="0"/>
          <w:numId w:val="0"/>
        </w:numPr>
      </w:pPr>
      <w:r>
        <w:t xml:space="preserve">Partie 1 – Découverte – 30 minutes </w:t>
      </w:r>
    </w:p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10194"/>
      </w:tblGrid>
      <w:tr w:rsidR="00C25684" w:rsidRPr="00F21B7E" w14:paraId="028E467A" w14:textId="77777777" w:rsidTr="00AD57CF">
        <w:tc>
          <w:tcPr>
            <w:tcW w:w="10346" w:type="dxa"/>
            <w:shd w:val="clear" w:color="auto" w:fill="F2DBDB" w:themeFill="accent2" w:themeFillTint="33"/>
          </w:tcPr>
          <w:p w14:paraId="7187D1F3" w14:textId="3CB3F4C9" w:rsidR="00C25684" w:rsidRPr="00F21B7E" w:rsidRDefault="00C25684" w:rsidP="00097D52">
            <w:pPr>
              <w:rPr>
                <w:rFonts w:ascii="Tw Cen MT" w:hAnsi="Tw Cen MT"/>
                <w:b/>
                <w:sz w:val="22"/>
                <w:szCs w:val="20"/>
                <w:lang w:eastAsia="fr-FR"/>
              </w:rPr>
            </w:pPr>
            <w:r w:rsidRPr="00F21B7E">
              <w:rPr>
                <w:rFonts w:ascii="Tw Cen MT" w:hAnsi="Tw Cen MT"/>
                <w:b/>
                <w:sz w:val="22"/>
                <w:szCs w:val="20"/>
                <w:lang w:eastAsia="fr-FR"/>
              </w:rPr>
              <w:t>Objectif </w:t>
            </w:r>
            <w:r w:rsidR="00C55B69">
              <w:rPr>
                <w:rFonts w:ascii="Tw Cen MT" w:hAnsi="Tw Cen MT"/>
                <w:b/>
                <w:sz w:val="22"/>
                <w:szCs w:val="20"/>
                <w:lang w:eastAsia="fr-FR"/>
              </w:rPr>
              <w:t>1</w:t>
            </w:r>
            <w:r w:rsidRPr="00F21B7E">
              <w:rPr>
                <w:rFonts w:ascii="Tw Cen MT" w:hAnsi="Tw Cen MT"/>
                <w:b/>
                <w:sz w:val="22"/>
                <w:szCs w:val="20"/>
                <w:lang w:eastAsia="fr-FR"/>
              </w:rPr>
              <w:t xml:space="preserve">: S’approprier le fonctionnement </w:t>
            </w:r>
            <w:r w:rsidR="00743540">
              <w:rPr>
                <w:rFonts w:ascii="Tw Cen MT" w:hAnsi="Tw Cen MT"/>
                <w:b/>
                <w:sz w:val="22"/>
                <w:szCs w:val="20"/>
                <w:lang w:eastAsia="fr-FR"/>
              </w:rPr>
              <w:t xml:space="preserve">du </w:t>
            </w:r>
            <w:r w:rsidR="00097D52">
              <w:rPr>
                <w:rFonts w:ascii="Tw Cen MT" w:hAnsi="Tw Cen MT"/>
                <w:b/>
                <w:sz w:val="22"/>
                <w:szCs w:val="20"/>
                <w:lang w:eastAsia="fr-FR"/>
              </w:rPr>
              <w:t>Control’X</w:t>
            </w:r>
          </w:p>
        </w:tc>
      </w:tr>
    </w:tbl>
    <w:p w14:paraId="273258B7" w14:textId="30C5F7ED" w:rsidR="00C25684" w:rsidRPr="00F21B7E" w:rsidRDefault="00C25684" w:rsidP="00097D52">
      <w:pPr>
        <w:pStyle w:val="Paragraphedeliste"/>
        <w:spacing w:line="240" w:lineRule="auto"/>
        <w:ind w:left="0"/>
        <w:rPr>
          <w:i/>
          <w:szCs w:val="20"/>
        </w:rPr>
      </w:pPr>
      <w:r w:rsidRPr="00F21B7E">
        <w:rPr>
          <w:i/>
          <w:szCs w:val="20"/>
        </w:rPr>
        <w:t>Cette première partie né</w:t>
      </w:r>
      <w:r w:rsidR="00097D52">
        <w:rPr>
          <w:i/>
          <w:szCs w:val="20"/>
        </w:rPr>
        <w:t>cessite la lecture préalable de la fiche 3.</w:t>
      </w:r>
    </w:p>
    <w:p w14:paraId="51822645" w14:textId="77777777" w:rsidR="00C25684" w:rsidRPr="00F21B7E" w:rsidRDefault="00C25684" w:rsidP="00C25684">
      <w:pPr>
        <w:rPr>
          <w:szCs w:val="20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C25684" w:rsidRPr="00F21B7E" w14:paraId="5AD24E72" w14:textId="77777777" w:rsidTr="00342F89">
        <w:tc>
          <w:tcPr>
            <w:tcW w:w="10344" w:type="dxa"/>
            <w:shd w:val="clear" w:color="auto" w:fill="F2F2F2" w:themeFill="background1" w:themeFillShade="F2"/>
          </w:tcPr>
          <w:p w14:paraId="090301FB" w14:textId="77777777" w:rsidR="00C25684" w:rsidRPr="00F21B7E" w:rsidRDefault="00C25684" w:rsidP="00342F89">
            <w:pPr>
              <w:rPr>
                <w:rFonts w:ascii="Tw Cen MT" w:hAnsi="Tw Cen MT"/>
                <w:b/>
                <w:szCs w:val="20"/>
                <w:lang w:eastAsia="fr-FR"/>
              </w:rPr>
            </w:pPr>
            <w:r w:rsidRPr="00F21B7E">
              <w:rPr>
                <w:rFonts w:ascii="Tw Cen MT" w:hAnsi="Tw Cen MT"/>
                <w:b/>
                <w:szCs w:val="20"/>
                <w:lang w:eastAsia="fr-FR"/>
              </w:rPr>
              <w:t>Activité 1</w:t>
            </w:r>
          </w:p>
          <w:p w14:paraId="048739F9" w14:textId="71818198" w:rsidR="00097D52" w:rsidRPr="00C63DC9" w:rsidRDefault="00097D52" w:rsidP="00E3146C">
            <w:pPr>
              <w:pStyle w:val="Paragraphedeliste"/>
              <w:numPr>
                <w:ilvl w:val="0"/>
                <w:numId w:val="24"/>
              </w:numPr>
              <w:rPr>
                <w:rStyle w:val="lev"/>
                <w:b w:val="0"/>
              </w:rPr>
            </w:pPr>
            <w:r w:rsidRPr="00C63DC9">
              <w:rPr>
                <w:rStyle w:val="lev"/>
                <w:b w:val="0"/>
              </w:rPr>
              <w:t xml:space="preserve">Mettre en œuvre le système en utilisant la fiche 3. Pour cela ouvrir le fichier </w:t>
            </w:r>
            <w:r w:rsidRPr="00C63DC9">
              <w:rPr>
                <w:rStyle w:val="lev"/>
                <w:b w:val="0"/>
                <w:i/>
              </w:rPr>
              <w:t>Commande_en_BF_seule.slx</w:t>
            </w:r>
            <w:r>
              <w:rPr>
                <w:rStyle w:val="lev"/>
                <w:b w:val="0"/>
                <w:i/>
              </w:rPr>
              <w:t xml:space="preserve"> (situé dans le dossier Control_X_PSI) situé sur le bureau</w:t>
            </w:r>
            <w:r w:rsidRPr="00C63DC9">
              <w:rPr>
                <w:rStyle w:val="lev"/>
                <w:b w:val="0"/>
              </w:rPr>
              <w:t>. Le cahier des charges est-il validé ? (On traitera des exigences 1.4</w:t>
            </w:r>
            <w:r w:rsidR="00800A22">
              <w:rPr>
                <w:rStyle w:val="lev"/>
                <w:b w:val="0"/>
              </w:rPr>
              <w:t>.1</w:t>
            </w:r>
            <w:r w:rsidRPr="00C63DC9">
              <w:rPr>
                <w:rStyle w:val="lev"/>
                <w:b w:val="0"/>
              </w:rPr>
              <w:t>, 1.3.2 et 1.2.3).</w:t>
            </w:r>
          </w:p>
          <w:p w14:paraId="7FBEEE8B" w14:textId="5E891B2C" w:rsidR="00C25684" w:rsidRPr="00E3146C" w:rsidRDefault="00E3146C" w:rsidP="00E3146C">
            <w:pPr>
              <w:pStyle w:val="Paragraphedeliste"/>
              <w:numPr>
                <w:ilvl w:val="0"/>
                <w:numId w:val="24"/>
              </w:numPr>
            </w:pPr>
            <w:r w:rsidRPr="00C63DC9">
              <w:rPr>
                <w:rStyle w:val="lev"/>
                <w:b w:val="0"/>
              </w:rPr>
              <w:t>Réaliser la chaîne fonctionnelle du système. Proposer un schéma bloc du système.</w:t>
            </w:r>
          </w:p>
        </w:tc>
      </w:tr>
    </w:tbl>
    <w:p w14:paraId="5118404F" w14:textId="5EC2A746" w:rsidR="00776295" w:rsidRDefault="00776295" w:rsidP="00776295">
      <w:pPr>
        <w:rPr>
          <w:lang w:eastAsia="fr-FR"/>
        </w:rPr>
      </w:pPr>
    </w:p>
    <w:p w14:paraId="6C98039D" w14:textId="6596593A" w:rsidR="00FD7C0C" w:rsidRPr="00FA749D" w:rsidRDefault="00FD7C0C" w:rsidP="00FD7C0C">
      <w:pPr>
        <w:pStyle w:val="Titre1"/>
        <w:numPr>
          <w:ilvl w:val="0"/>
          <w:numId w:val="0"/>
        </w:numPr>
        <w:rPr>
          <w:lang w:eastAsia="fr-FR"/>
        </w:rPr>
      </w:pPr>
      <w:r>
        <w:rPr>
          <w:lang w:eastAsia="fr-FR"/>
        </w:rPr>
        <w:t xml:space="preserve">Partie 2 – Expérimentation et simulation </w:t>
      </w:r>
    </w:p>
    <w:p w14:paraId="2A67E8D3" w14:textId="53A6E066" w:rsidR="00C25684" w:rsidRDefault="00E3146C" w:rsidP="00FD7C0C">
      <w:pPr>
        <w:pStyle w:val="Titre2"/>
        <w:numPr>
          <w:ilvl w:val="0"/>
          <w:numId w:val="0"/>
        </w:numPr>
      </w:pPr>
      <w:r>
        <w:t>Modélisation/simulation du système</w:t>
      </w:r>
    </w:p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10194"/>
      </w:tblGrid>
      <w:tr w:rsidR="00776295" w14:paraId="28A7B07D" w14:textId="77777777" w:rsidTr="00AD57CF">
        <w:tc>
          <w:tcPr>
            <w:tcW w:w="10346" w:type="dxa"/>
            <w:shd w:val="clear" w:color="auto" w:fill="F2DBDB" w:themeFill="accent2" w:themeFillTint="33"/>
          </w:tcPr>
          <w:p w14:paraId="6F5B9D1F" w14:textId="2C2AD093" w:rsidR="00776295" w:rsidRPr="0075047D" w:rsidRDefault="00776295" w:rsidP="00E3146C">
            <w:pPr>
              <w:rPr>
                <w:szCs w:val="24"/>
              </w:rPr>
            </w:pPr>
            <w:r w:rsidRPr="00C25684">
              <w:rPr>
                <w:rFonts w:ascii="Tw Cen MT" w:hAnsi="Tw Cen MT"/>
                <w:b/>
                <w:sz w:val="22"/>
                <w:lang w:eastAsia="fr-FR"/>
              </w:rPr>
              <w:t>Objectif</w:t>
            </w:r>
            <w:r w:rsidR="00312F3B">
              <w:rPr>
                <w:rFonts w:ascii="Tw Cen MT" w:hAnsi="Tw Cen MT"/>
                <w:b/>
                <w:sz w:val="22"/>
                <w:lang w:eastAsia="fr-FR"/>
              </w:rPr>
              <w:t xml:space="preserve"> </w:t>
            </w:r>
            <w:r w:rsidR="00AC2FD6">
              <w:rPr>
                <w:rFonts w:ascii="Tw Cen MT" w:hAnsi="Tw Cen MT"/>
                <w:b/>
                <w:sz w:val="22"/>
                <w:lang w:eastAsia="fr-FR"/>
              </w:rPr>
              <w:t>2</w:t>
            </w:r>
            <w:r w:rsidR="00312F3B">
              <w:rPr>
                <w:rFonts w:ascii="Tw Cen MT" w:hAnsi="Tw Cen MT"/>
                <w:b/>
                <w:sz w:val="22"/>
                <w:lang w:eastAsia="fr-FR"/>
              </w:rPr>
              <w:t> :</w:t>
            </w:r>
            <w:r w:rsidRPr="00C25684">
              <w:rPr>
                <w:rFonts w:ascii="Tw Cen MT" w:hAnsi="Tw Cen MT"/>
                <w:b/>
                <w:sz w:val="22"/>
                <w:lang w:eastAsia="fr-FR"/>
              </w:rPr>
              <w:t xml:space="preserve"> </w:t>
            </w:r>
            <w:r w:rsidR="00E3146C">
              <w:rPr>
                <w:rFonts w:ascii="Tw Cen MT" w:hAnsi="Tw Cen MT"/>
                <w:b/>
                <w:sz w:val="22"/>
                <w:lang w:eastAsia="fr-FR"/>
              </w:rPr>
              <w:t>Construire un modèle du système</w:t>
            </w:r>
          </w:p>
        </w:tc>
      </w:tr>
    </w:tbl>
    <w:p w14:paraId="442A798F" w14:textId="77777777" w:rsidR="004A307F" w:rsidRDefault="004A307F" w:rsidP="004A307F">
      <w:pPr>
        <w:pStyle w:val="Paragraphedeliste"/>
        <w:spacing w:line="240" w:lineRule="auto"/>
        <w:ind w:left="0"/>
        <w:rPr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4A307F" w14:paraId="20A49A63" w14:textId="77777777" w:rsidTr="00752743">
        <w:tc>
          <w:tcPr>
            <w:tcW w:w="10346" w:type="dxa"/>
            <w:shd w:val="clear" w:color="auto" w:fill="F2F2F2" w:themeFill="background1" w:themeFillShade="F2"/>
          </w:tcPr>
          <w:p w14:paraId="2C864E19" w14:textId="2BBAB3B6" w:rsidR="004A307F" w:rsidRDefault="00836FD5" w:rsidP="00E3146C">
            <w:pPr>
              <w:rPr>
                <w:b/>
                <w:i/>
                <w:szCs w:val="20"/>
              </w:rPr>
            </w:pPr>
            <w:r>
              <w:rPr>
                <w:rFonts w:ascii="Tw Cen MT" w:hAnsi="Tw Cen MT"/>
                <w:b/>
                <w:sz w:val="22"/>
                <w:lang w:eastAsia="fr-FR"/>
              </w:rPr>
              <w:t>Activité 2</w:t>
            </w:r>
            <w:r w:rsidR="0075047D">
              <w:rPr>
                <w:rFonts w:ascii="Tw Cen MT" w:hAnsi="Tw Cen MT"/>
                <w:b/>
                <w:sz w:val="22"/>
                <w:lang w:eastAsia="fr-FR"/>
              </w:rPr>
              <w:t xml:space="preserve"> </w:t>
            </w:r>
            <w:r w:rsidR="00E3146C">
              <w:rPr>
                <w:rFonts w:ascii="Tw Cen MT" w:hAnsi="Tw Cen MT"/>
                <w:b/>
                <w:sz w:val="22"/>
                <w:lang w:eastAsia="fr-FR"/>
              </w:rPr>
              <w:t>Modélisation linéaire en Boucle ouverte</w:t>
            </w:r>
          </w:p>
          <w:p w14:paraId="1A3BCCE4" w14:textId="664B7559" w:rsidR="00E3146C" w:rsidRDefault="00E3146C" w:rsidP="00E3146C">
            <w:pPr>
              <w:pStyle w:val="Paragraphedeliste"/>
              <w:numPr>
                <w:ilvl w:val="0"/>
                <w:numId w:val="36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Ouvrir le fichier </w:t>
            </w:r>
            <w:r w:rsidRPr="00E3146C">
              <w:rPr>
                <w:b/>
                <w:i/>
                <w:lang w:eastAsia="fr-FR"/>
              </w:rPr>
              <w:t>Commande_et_Modele.slx</w:t>
            </w:r>
            <w:r>
              <w:rPr>
                <w:lang w:eastAsia="fr-FR"/>
              </w:rPr>
              <w:t>.</w:t>
            </w:r>
          </w:p>
          <w:p w14:paraId="40F3A727" w14:textId="77777777" w:rsidR="00E3146C" w:rsidRPr="00C63DC9" w:rsidRDefault="00E3146C" w:rsidP="00E3146C">
            <w:pPr>
              <w:pStyle w:val="Paragraphedeliste"/>
              <w:numPr>
                <w:ilvl w:val="0"/>
                <w:numId w:val="36"/>
              </w:numPr>
              <w:rPr>
                <w:rStyle w:val="lev"/>
                <w:b w:val="0"/>
              </w:rPr>
            </w:pPr>
            <w:r w:rsidRPr="00C63DC9">
              <w:rPr>
                <w:rStyle w:val="lev"/>
                <w:b w:val="0"/>
              </w:rPr>
              <w:t>Lancer une expérimentation/simulation. Qu’observez-vous ?</w:t>
            </w:r>
          </w:p>
          <w:p w14:paraId="5E6064B9" w14:textId="77777777" w:rsidR="00E3146C" w:rsidRPr="00C63DC9" w:rsidRDefault="00E3146C" w:rsidP="00E3146C">
            <w:pPr>
              <w:pStyle w:val="Paragraphedeliste"/>
              <w:numPr>
                <w:ilvl w:val="0"/>
                <w:numId w:val="36"/>
              </w:numPr>
              <w:rPr>
                <w:rStyle w:val="lev"/>
                <w:b w:val="0"/>
              </w:rPr>
            </w:pPr>
            <w:r w:rsidRPr="00C63DC9">
              <w:rPr>
                <w:rStyle w:val="lev"/>
                <w:b w:val="0"/>
              </w:rPr>
              <w:t>Expliquer l’intérêt d’identifier le comportement du système en boucle ouverte ? Quelle est la nature du signal de commande ? la nature du signal mesuré ?</w:t>
            </w:r>
          </w:p>
          <w:p w14:paraId="3304FA14" w14:textId="77777777" w:rsidR="00E3146C" w:rsidRPr="00C63DC9" w:rsidRDefault="00E3146C" w:rsidP="00E3146C">
            <w:pPr>
              <w:pStyle w:val="Paragraphedeliste"/>
              <w:numPr>
                <w:ilvl w:val="0"/>
                <w:numId w:val="36"/>
              </w:numPr>
              <w:rPr>
                <w:rStyle w:val="lev"/>
                <w:b w:val="0"/>
              </w:rPr>
            </w:pPr>
            <w:r w:rsidRPr="00C63DC9">
              <w:rPr>
                <w:rStyle w:val="lev"/>
                <w:b w:val="0"/>
              </w:rPr>
              <w:t>Expliquer le choix d’utiliser un système d’ordre 1 suivi d’un intégrateur pour réaliser l’identification ?</w:t>
            </w:r>
          </w:p>
          <w:p w14:paraId="345AF638" w14:textId="6677D1BF" w:rsidR="004A307F" w:rsidRPr="00E3146C" w:rsidRDefault="00E3146C" w:rsidP="00E3146C">
            <w:pPr>
              <w:pStyle w:val="Paragraphedeliste"/>
              <w:numPr>
                <w:ilvl w:val="0"/>
                <w:numId w:val="36"/>
              </w:numPr>
              <w:spacing w:after="200" w:line="276" w:lineRule="auto"/>
              <w:jc w:val="left"/>
              <w:rPr>
                <w:b/>
              </w:rPr>
            </w:pPr>
            <w:r w:rsidRPr="00C63DC9">
              <w:rPr>
                <w:rStyle w:val="lev"/>
                <w:b w:val="0"/>
              </w:rPr>
              <w:t>Identifier les caractéristiques du premier ordre en précisant votre méthode</w:t>
            </w:r>
            <w:r>
              <w:rPr>
                <w:rStyle w:val="lev"/>
                <w:b w:val="0"/>
              </w:rPr>
              <w:t xml:space="preserve"> (utiliser l’annexe des transformées de Laplace usuelles)</w:t>
            </w:r>
            <w:r w:rsidRPr="00C63DC9">
              <w:rPr>
                <w:rStyle w:val="lev"/>
                <w:b w:val="0"/>
              </w:rPr>
              <w:t>.</w:t>
            </w:r>
          </w:p>
        </w:tc>
      </w:tr>
    </w:tbl>
    <w:p w14:paraId="65C38BD9" w14:textId="77777777" w:rsidR="004A307F" w:rsidRDefault="004A307F" w:rsidP="004A307F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E3146C" w14:paraId="53CEEC12" w14:textId="77777777" w:rsidTr="00B65AD8">
        <w:tc>
          <w:tcPr>
            <w:tcW w:w="10346" w:type="dxa"/>
            <w:shd w:val="clear" w:color="auto" w:fill="F2F2F2" w:themeFill="background1" w:themeFillShade="F2"/>
          </w:tcPr>
          <w:p w14:paraId="44E27F33" w14:textId="5AD180EE" w:rsidR="00E3146C" w:rsidRDefault="00E3146C" w:rsidP="00E3146C">
            <w:pPr>
              <w:rPr>
                <w:rFonts w:ascii="Tw Cen MT" w:hAnsi="Tw Cen MT"/>
                <w:b/>
                <w:sz w:val="22"/>
                <w:lang w:eastAsia="fr-FR"/>
              </w:rPr>
            </w:pPr>
            <w:r>
              <w:rPr>
                <w:rFonts w:ascii="Tw Cen MT" w:hAnsi="Tw Cen MT"/>
                <w:b/>
                <w:sz w:val="22"/>
                <w:lang w:eastAsia="fr-FR"/>
              </w:rPr>
              <w:t>Activité 3 Modélisation des non-linéarités</w:t>
            </w:r>
          </w:p>
          <w:p w14:paraId="2CC8F39B" w14:textId="0DE3D03A" w:rsidR="00E3146C" w:rsidRPr="00E3146C" w:rsidRDefault="00E3146C" w:rsidP="00E3146C">
            <w:pPr>
              <w:rPr>
                <w:lang w:eastAsia="fr-FR"/>
              </w:rPr>
            </w:pPr>
            <w:r>
              <w:rPr>
                <w:lang w:eastAsia="fr-FR"/>
              </w:rPr>
              <w:t>Pour modifier le schéma bloc vous aurez éventuellement besoin des blocs situés dans le fichier Bibliotheque_PSI.slx.</w:t>
            </w:r>
          </w:p>
          <w:p w14:paraId="5D5AEED5" w14:textId="77777777" w:rsidR="00E3146C" w:rsidRPr="004371AF" w:rsidRDefault="00E3146C" w:rsidP="00E3146C">
            <w:pPr>
              <w:pStyle w:val="Paragraphedeliste"/>
              <w:numPr>
                <w:ilvl w:val="0"/>
                <w:numId w:val="36"/>
              </w:numPr>
              <w:rPr>
                <w:rStyle w:val="lev"/>
                <w:b w:val="0"/>
              </w:rPr>
            </w:pPr>
            <w:r w:rsidRPr="004371AF">
              <w:rPr>
                <w:rStyle w:val="lev"/>
                <w:b w:val="0"/>
              </w:rPr>
              <w:t>En utilisant la documentation (Fiche 4), donner une méthode pour modéliser la saturation en tension de la commande du moteur. Mettre en œuvre cette modélisation.</w:t>
            </w:r>
          </w:p>
          <w:p w14:paraId="7F575117" w14:textId="4290BF23" w:rsidR="00E3146C" w:rsidRPr="00E3146C" w:rsidRDefault="00E3146C" w:rsidP="00E3146C">
            <w:pPr>
              <w:pStyle w:val="Paragraphedeliste"/>
              <w:numPr>
                <w:ilvl w:val="0"/>
                <w:numId w:val="36"/>
              </w:numPr>
              <w:rPr>
                <w:b/>
              </w:rPr>
            </w:pPr>
            <w:r w:rsidRPr="004371AF">
              <w:rPr>
                <w:rStyle w:val="lev"/>
                <w:b w:val="0"/>
              </w:rPr>
              <w:t>Proposer en protocole expérimental pour déterminer globalement les frottements secs. Mettre en œuvre ce protocole. Modéliser ensuite le frottement</w:t>
            </w:r>
            <w:r>
              <w:rPr>
                <w:rStyle w:val="lev"/>
              </w:rPr>
              <w:t xml:space="preserve"> sec. </w:t>
            </w:r>
          </w:p>
        </w:tc>
      </w:tr>
    </w:tbl>
    <w:p w14:paraId="686A3FEA" w14:textId="77777777" w:rsidR="00E3146C" w:rsidRDefault="00E3146C" w:rsidP="004A307F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E3146C" w14:paraId="5A8F9F02" w14:textId="77777777" w:rsidTr="00B65AD8">
        <w:tc>
          <w:tcPr>
            <w:tcW w:w="10346" w:type="dxa"/>
            <w:shd w:val="clear" w:color="auto" w:fill="F2F2F2" w:themeFill="background1" w:themeFillShade="F2"/>
          </w:tcPr>
          <w:p w14:paraId="37549B1F" w14:textId="7994C188" w:rsidR="00E3146C" w:rsidRDefault="00E3146C" w:rsidP="00E3146C">
            <w:pPr>
              <w:rPr>
                <w:rFonts w:ascii="Tw Cen MT" w:hAnsi="Tw Cen MT"/>
                <w:b/>
                <w:sz w:val="22"/>
                <w:lang w:eastAsia="fr-FR"/>
              </w:rPr>
            </w:pPr>
            <w:r>
              <w:rPr>
                <w:rFonts w:ascii="Tw Cen MT" w:hAnsi="Tw Cen MT"/>
                <w:b/>
                <w:sz w:val="22"/>
                <w:lang w:eastAsia="fr-FR"/>
              </w:rPr>
              <w:t>Activité 4 Modélisation en boucle fermée</w:t>
            </w:r>
          </w:p>
          <w:p w14:paraId="5B353DFA" w14:textId="77777777" w:rsidR="00E3146C" w:rsidRPr="004371AF" w:rsidRDefault="00E3146C" w:rsidP="00E3146C">
            <w:pPr>
              <w:pStyle w:val="Paragraphedeliste"/>
              <w:numPr>
                <w:ilvl w:val="0"/>
                <w:numId w:val="36"/>
              </w:numPr>
              <w:rPr>
                <w:rStyle w:val="lev"/>
                <w:b w:val="0"/>
              </w:rPr>
            </w:pPr>
            <w:r w:rsidRPr="004371AF">
              <w:rPr>
                <w:rStyle w:val="lev"/>
                <w:b w:val="0"/>
              </w:rPr>
              <w:t>Réaliser le bouclage de l’asservissement. Définir la grandeur d’entrée et la grandeur de sortie. Définir le plus grand déplacement possible pour ne pas dépasser le régime saturé.</w:t>
            </w:r>
          </w:p>
          <w:p w14:paraId="24978FD7" w14:textId="77777777" w:rsidR="00E3146C" w:rsidRPr="004371AF" w:rsidRDefault="00E3146C" w:rsidP="00E3146C">
            <w:pPr>
              <w:pStyle w:val="Paragraphedeliste"/>
              <w:numPr>
                <w:ilvl w:val="0"/>
                <w:numId w:val="36"/>
              </w:numPr>
              <w:rPr>
                <w:rStyle w:val="lev"/>
                <w:b w:val="0"/>
              </w:rPr>
            </w:pPr>
            <w:r w:rsidRPr="004371AF">
              <w:rPr>
                <w:rStyle w:val="lev"/>
                <w:b w:val="0"/>
              </w:rPr>
              <w:t>Sur un échelon de 50 mm, comparer les performances du système et les résultats de la simulation.</w:t>
            </w:r>
          </w:p>
          <w:p w14:paraId="393C54D7" w14:textId="4057113B" w:rsidR="00E3146C" w:rsidRPr="00E3146C" w:rsidRDefault="00E3146C" w:rsidP="00E3146C">
            <w:pPr>
              <w:pStyle w:val="Paragraphedeliste"/>
              <w:numPr>
                <w:ilvl w:val="0"/>
                <w:numId w:val="36"/>
              </w:numPr>
            </w:pPr>
            <w:r w:rsidRPr="004371AF">
              <w:rPr>
                <w:rStyle w:val="lev"/>
                <w:b w:val="0"/>
              </w:rPr>
              <w:t>Conclure sur la validité du modèle.</w:t>
            </w:r>
          </w:p>
        </w:tc>
      </w:tr>
    </w:tbl>
    <w:p w14:paraId="24E024E7" w14:textId="77777777" w:rsidR="00FD7C0C" w:rsidRDefault="00FD7C0C" w:rsidP="00FD7C0C">
      <w:pPr>
        <w:pStyle w:val="Titre2"/>
        <w:numPr>
          <w:ilvl w:val="0"/>
          <w:numId w:val="0"/>
        </w:numPr>
      </w:pPr>
    </w:p>
    <w:p w14:paraId="19D8F367" w14:textId="348D1EB7" w:rsidR="00DF1FB5" w:rsidRDefault="00E3146C" w:rsidP="00FD7C0C">
      <w:pPr>
        <w:pStyle w:val="Titre2"/>
        <w:numPr>
          <w:ilvl w:val="0"/>
          <w:numId w:val="0"/>
        </w:numPr>
      </w:pPr>
      <w:r>
        <w:t>Influence du correcteur proportionnel</w:t>
      </w:r>
      <w:r w:rsidR="004A307F">
        <w:t xml:space="preserve"> </w:t>
      </w:r>
    </w:p>
    <w:p w14:paraId="67DA8936" w14:textId="77777777" w:rsidR="004A307F" w:rsidRPr="00AC120B" w:rsidRDefault="004A307F" w:rsidP="004A307F">
      <w:pPr>
        <w:pStyle w:val="Paragraphedeliste"/>
        <w:spacing w:line="240" w:lineRule="auto"/>
        <w:ind w:left="0"/>
        <w:rPr>
          <w:szCs w:val="20"/>
        </w:rPr>
      </w:pPr>
    </w:p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10194"/>
      </w:tblGrid>
      <w:tr w:rsidR="004A307F" w14:paraId="29457521" w14:textId="77777777" w:rsidTr="00752743">
        <w:tc>
          <w:tcPr>
            <w:tcW w:w="10346" w:type="dxa"/>
            <w:shd w:val="clear" w:color="auto" w:fill="F2DBDB" w:themeFill="accent2" w:themeFillTint="33"/>
          </w:tcPr>
          <w:p w14:paraId="45CECAC3" w14:textId="61C42CC6" w:rsidR="004A307F" w:rsidRPr="00C25684" w:rsidRDefault="004A307F" w:rsidP="00E3146C">
            <w:pPr>
              <w:rPr>
                <w:rFonts w:ascii="Tw Cen MT" w:hAnsi="Tw Cen MT"/>
                <w:b/>
                <w:sz w:val="22"/>
                <w:lang w:eastAsia="fr-FR"/>
              </w:rPr>
            </w:pPr>
            <w:r w:rsidRPr="00C25684">
              <w:rPr>
                <w:rFonts w:ascii="Tw Cen MT" w:hAnsi="Tw Cen MT"/>
                <w:b/>
                <w:sz w:val="22"/>
                <w:lang w:eastAsia="fr-FR"/>
              </w:rPr>
              <w:t>Objectif</w:t>
            </w:r>
            <w:r w:rsidR="00F807ED">
              <w:rPr>
                <w:rFonts w:ascii="Tw Cen MT" w:hAnsi="Tw Cen MT"/>
                <w:b/>
                <w:sz w:val="22"/>
                <w:lang w:eastAsia="fr-FR"/>
              </w:rPr>
              <w:t xml:space="preserve"> </w:t>
            </w:r>
            <w:r w:rsidR="00E3146C">
              <w:rPr>
                <w:rFonts w:ascii="Tw Cen MT" w:hAnsi="Tw Cen MT"/>
                <w:b/>
                <w:sz w:val="22"/>
                <w:lang w:eastAsia="fr-FR"/>
              </w:rPr>
              <w:t>3 Identifier l’influence du correcteur proportionnelle sur les performances du système</w:t>
            </w:r>
          </w:p>
        </w:tc>
      </w:tr>
    </w:tbl>
    <w:p w14:paraId="5BC8EF2A" w14:textId="77777777" w:rsidR="008E3279" w:rsidRDefault="008E3279" w:rsidP="001B2BFF">
      <w:pPr>
        <w:pStyle w:val="Paragraphedeliste"/>
        <w:spacing w:line="240" w:lineRule="auto"/>
        <w:ind w:left="0"/>
        <w:rPr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1B2BFF" w14:paraId="287F9EF8" w14:textId="77777777" w:rsidTr="00752743">
        <w:tc>
          <w:tcPr>
            <w:tcW w:w="10346" w:type="dxa"/>
            <w:shd w:val="clear" w:color="auto" w:fill="F2F2F2" w:themeFill="background1" w:themeFillShade="F2"/>
          </w:tcPr>
          <w:p w14:paraId="0DFA1AD7" w14:textId="2130A204" w:rsidR="001B2BFF" w:rsidRDefault="00E3146C" w:rsidP="00E3146C">
            <w:pPr>
              <w:rPr>
                <w:rFonts w:ascii="Tw Cen MT" w:hAnsi="Tw Cen MT"/>
                <w:b/>
                <w:sz w:val="22"/>
                <w:lang w:eastAsia="fr-FR"/>
              </w:rPr>
            </w:pPr>
            <w:r>
              <w:rPr>
                <w:rFonts w:ascii="Tw Cen MT" w:hAnsi="Tw Cen MT"/>
                <w:b/>
                <w:sz w:val="22"/>
                <w:lang w:eastAsia="fr-FR"/>
              </w:rPr>
              <w:t>Activité 5</w:t>
            </w:r>
          </w:p>
          <w:p w14:paraId="7104B2E0" w14:textId="77777777" w:rsidR="00E3146C" w:rsidRPr="004371AF" w:rsidRDefault="00E3146C" w:rsidP="00E3146C">
            <w:pPr>
              <w:pStyle w:val="Paragraphedeliste"/>
              <w:numPr>
                <w:ilvl w:val="0"/>
                <w:numId w:val="25"/>
              </w:numPr>
              <w:rPr>
                <w:rStyle w:val="lev"/>
                <w:b w:val="0"/>
              </w:rPr>
            </w:pPr>
            <w:r w:rsidRPr="004371AF">
              <w:rPr>
                <w:rStyle w:val="lev"/>
                <w:b w:val="0"/>
              </w:rPr>
              <w:t>Sur un échelon de 50 mm, faire évoluer le gain proportionnel de 0,1 à 5. Qu’observez-vous ?</w:t>
            </w:r>
          </w:p>
          <w:p w14:paraId="4EE45437" w14:textId="4683B301" w:rsidR="001B2BFF" w:rsidRPr="00FA749D" w:rsidRDefault="00E3146C" w:rsidP="00E3146C">
            <w:pPr>
              <w:pStyle w:val="Paragraphedeliste"/>
              <w:numPr>
                <w:ilvl w:val="0"/>
                <w:numId w:val="25"/>
              </w:numPr>
            </w:pPr>
            <w:r w:rsidRPr="004371AF">
              <w:rPr>
                <w:rStyle w:val="lev"/>
                <w:b w:val="0"/>
              </w:rPr>
              <w:t xml:space="preserve">Proposer une méthode pour choisir un gain permettant de répondre au cahier des charges. </w:t>
            </w:r>
          </w:p>
        </w:tc>
      </w:tr>
    </w:tbl>
    <w:p w14:paraId="338ADCA2" w14:textId="77777777" w:rsidR="00AA17E3" w:rsidRPr="00007BD8" w:rsidRDefault="00AA17E3" w:rsidP="00FD7C0C">
      <w:pPr>
        <w:pStyle w:val="Titre2"/>
        <w:numPr>
          <w:ilvl w:val="0"/>
          <w:numId w:val="0"/>
        </w:numPr>
      </w:pPr>
      <w:r>
        <w:t>Synthèse</w:t>
      </w:r>
      <w:r w:rsidRPr="00AA17E3">
        <w:t xml:space="preserve"> </w:t>
      </w:r>
    </w:p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10194"/>
      </w:tblGrid>
      <w:tr w:rsidR="00AA17E3" w14:paraId="1BB12A25" w14:textId="77777777" w:rsidTr="00752743">
        <w:tc>
          <w:tcPr>
            <w:tcW w:w="10346" w:type="dxa"/>
            <w:shd w:val="clear" w:color="auto" w:fill="F2DBDB" w:themeFill="accent2" w:themeFillTint="33"/>
          </w:tcPr>
          <w:p w14:paraId="713F1262" w14:textId="5082F015" w:rsidR="00AA17E3" w:rsidRPr="00C25684" w:rsidRDefault="00AA17E3" w:rsidP="00AA17E3">
            <w:pPr>
              <w:rPr>
                <w:rFonts w:ascii="Tw Cen MT" w:hAnsi="Tw Cen MT"/>
                <w:b/>
                <w:sz w:val="22"/>
                <w:lang w:eastAsia="fr-FR"/>
              </w:rPr>
            </w:pPr>
            <w:r w:rsidRPr="00C25684">
              <w:rPr>
                <w:rFonts w:ascii="Tw Cen MT" w:hAnsi="Tw Cen MT"/>
                <w:b/>
                <w:sz w:val="22"/>
                <w:lang w:eastAsia="fr-FR"/>
              </w:rPr>
              <w:t>Objectif</w:t>
            </w:r>
            <w:r w:rsidR="00601F36">
              <w:rPr>
                <w:rFonts w:ascii="Tw Cen MT" w:hAnsi="Tw Cen MT"/>
                <w:b/>
                <w:sz w:val="22"/>
                <w:lang w:eastAsia="fr-FR"/>
              </w:rPr>
              <w:t xml:space="preserve"> 6</w:t>
            </w:r>
            <w:r>
              <w:rPr>
                <w:rFonts w:ascii="Tw Cen MT" w:hAnsi="Tw Cen MT"/>
                <w:b/>
                <w:sz w:val="22"/>
                <w:lang w:eastAsia="fr-FR"/>
              </w:rPr>
              <w:t>  Exposer clairement le travail effectué</w:t>
            </w:r>
          </w:p>
        </w:tc>
      </w:tr>
    </w:tbl>
    <w:p w14:paraId="0AE35236" w14:textId="77777777" w:rsidR="00AA17E3" w:rsidRDefault="00AA17E3" w:rsidP="00AA17E3">
      <w:pPr>
        <w:pStyle w:val="Paragraphedeliste"/>
        <w:spacing w:line="240" w:lineRule="auto"/>
        <w:ind w:left="0"/>
        <w:rPr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AA17E3" w14:paraId="0D37A3CB" w14:textId="77777777" w:rsidTr="00752743">
        <w:tc>
          <w:tcPr>
            <w:tcW w:w="10346" w:type="dxa"/>
            <w:shd w:val="clear" w:color="auto" w:fill="F2F2F2" w:themeFill="background1" w:themeFillShade="F2"/>
          </w:tcPr>
          <w:p w14:paraId="4DD5A62D" w14:textId="13CD23ED" w:rsidR="00AA17E3" w:rsidRDefault="00E3146C" w:rsidP="00752743">
            <w:pPr>
              <w:rPr>
                <w:rFonts w:ascii="Tw Cen MT" w:hAnsi="Tw Cen MT"/>
                <w:b/>
                <w:sz w:val="22"/>
                <w:lang w:eastAsia="fr-FR"/>
              </w:rPr>
            </w:pPr>
            <w:r>
              <w:rPr>
                <w:rFonts w:ascii="Tw Cen MT" w:hAnsi="Tw Cen MT"/>
                <w:b/>
                <w:sz w:val="22"/>
                <w:lang w:eastAsia="fr-FR"/>
              </w:rPr>
              <w:t>Activité 6</w:t>
            </w:r>
          </w:p>
          <w:p w14:paraId="31D8C95E" w14:textId="77777777" w:rsidR="00E3146C" w:rsidRPr="004371AF" w:rsidRDefault="00E3146C" w:rsidP="00E3146C">
            <w:pPr>
              <w:pStyle w:val="Paragraphedeliste"/>
              <w:numPr>
                <w:ilvl w:val="0"/>
                <w:numId w:val="25"/>
              </w:numPr>
              <w:rPr>
                <w:rStyle w:val="lev"/>
                <w:b w:val="0"/>
              </w:rPr>
            </w:pPr>
            <w:r w:rsidRPr="004371AF">
              <w:rPr>
                <w:rStyle w:val="lev"/>
                <w:b w:val="0"/>
              </w:rPr>
              <w:t>Au vu des activités proposées, un gain proportionnel permet-il la satisfaction du cahier des charges ? Si non, proposer (et mettre en œuvre, si le temps le permet) une démarche permettant de corriger le système.</w:t>
            </w:r>
          </w:p>
          <w:p w14:paraId="1854EDE8" w14:textId="504B9502" w:rsidR="00AA17E3" w:rsidRPr="00FA749D" w:rsidRDefault="00E3146C" w:rsidP="00E3146C">
            <w:pPr>
              <w:pStyle w:val="Paragraphedeliste"/>
              <w:numPr>
                <w:ilvl w:val="0"/>
                <w:numId w:val="25"/>
              </w:numPr>
            </w:pPr>
            <w:r w:rsidRPr="004371AF">
              <w:rPr>
                <w:rStyle w:val="lev"/>
                <w:b w:val="0"/>
              </w:rPr>
              <w:t>Réaliser sous forme de poster une synthèse des activités réalisées lors de ce TP. Attention, il ne s’agit pas d’un résumé, mais d’une synthèse globale !</w:t>
            </w:r>
          </w:p>
        </w:tc>
      </w:tr>
    </w:tbl>
    <w:p w14:paraId="70EF7F6B" w14:textId="79B02A2F" w:rsidR="00D22F56" w:rsidRDefault="00D22F56" w:rsidP="00E3146C">
      <w:pPr>
        <w:spacing w:after="200"/>
        <w:jc w:val="left"/>
        <w:rPr>
          <w:szCs w:val="20"/>
          <w:highlight w:val="yellow"/>
        </w:rPr>
      </w:pPr>
    </w:p>
    <w:p w14:paraId="5A463AB2" w14:textId="77777777" w:rsidR="00417050" w:rsidRDefault="00417050" w:rsidP="00417050">
      <w:pPr>
        <w:rPr>
          <w:lang w:eastAsia="fr-FR"/>
        </w:rPr>
      </w:pPr>
    </w:p>
    <w:p w14:paraId="5346A2D8" w14:textId="77777777" w:rsidR="00417050" w:rsidRDefault="00417050" w:rsidP="00417050">
      <w:pPr>
        <w:pStyle w:val="Titre1"/>
      </w:pPr>
      <w:r w:rsidRPr="0018675E">
        <w:t>Troisième partie</w:t>
      </w:r>
    </w:p>
    <w:p w14:paraId="57E20CB0" w14:textId="77777777" w:rsidR="00417050" w:rsidRPr="00E166BA" w:rsidRDefault="00417050" w:rsidP="0041705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417050" w:rsidRPr="00315215" w14:paraId="7FA6CFEF" w14:textId="77777777" w:rsidTr="00174D87">
        <w:tc>
          <w:tcPr>
            <w:tcW w:w="5097" w:type="dxa"/>
            <w:vAlign w:val="center"/>
          </w:tcPr>
          <w:p w14:paraId="160D9C13" w14:textId="77777777" w:rsidR="00417050" w:rsidRPr="00315215" w:rsidRDefault="00417050" w:rsidP="00174D87">
            <w:pPr>
              <w:spacing w:after="200"/>
              <w:jc w:val="left"/>
              <w:rPr>
                <w:rFonts w:cstheme="minorHAnsi"/>
                <w:b/>
                <w:bCs/>
                <w:sz w:val="22"/>
              </w:rPr>
            </w:pPr>
            <w:r w:rsidRPr="00315215">
              <w:rPr>
                <w:rFonts w:cstheme="minorHAnsi"/>
                <w:b/>
                <w:bCs/>
                <w:sz w:val="22"/>
              </w:rPr>
              <w:t xml:space="preserve">Référentiel </w:t>
            </w:r>
          </w:p>
        </w:tc>
        <w:tc>
          <w:tcPr>
            <w:tcW w:w="5097" w:type="dxa"/>
            <w:vAlign w:val="center"/>
          </w:tcPr>
          <w:p w14:paraId="23293A1B" w14:textId="77777777" w:rsidR="00417050" w:rsidRPr="00315215" w:rsidRDefault="00417050" w:rsidP="00174D87">
            <w:pPr>
              <w:spacing w:after="20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STS PRODUCTIQUE</w:t>
            </w:r>
          </w:p>
        </w:tc>
      </w:tr>
      <w:tr w:rsidR="00417050" w:rsidRPr="00315215" w14:paraId="57BDB660" w14:textId="77777777" w:rsidTr="00174D87">
        <w:tc>
          <w:tcPr>
            <w:tcW w:w="5097" w:type="dxa"/>
            <w:vAlign w:val="center"/>
          </w:tcPr>
          <w:p w14:paraId="3D83F185" w14:textId="77777777" w:rsidR="00417050" w:rsidRPr="00315215" w:rsidRDefault="00417050" w:rsidP="00174D87">
            <w:pPr>
              <w:spacing w:after="200"/>
              <w:jc w:val="left"/>
              <w:rPr>
                <w:rFonts w:cstheme="minorHAnsi"/>
                <w:b/>
                <w:bCs/>
                <w:sz w:val="22"/>
              </w:rPr>
            </w:pPr>
            <w:r w:rsidRPr="00315215">
              <w:rPr>
                <w:rFonts w:cstheme="minorHAnsi"/>
                <w:b/>
                <w:bCs/>
                <w:sz w:val="22"/>
              </w:rPr>
              <w:t>Activité professionnelle</w:t>
            </w:r>
          </w:p>
        </w:tc>
        <w:tc>
          <w:tcPr>
            <w:tcW w:w="5097" w:type="dxa"/>
            <w:vAlign w:val="center"/>
          </w:tcPr>
          <w:p w14:paraId="09D55229" w14:textId="6A3E54F4" w:rsidR="00417050" w:rsidRPr="00315215" w:rsidRDefault="00727ACD" w:rsidP="00174D87">
            <w:pPr>
              <w:spacing w:after="200"/>
              <w:rPr>
                <w:rFonts w:cstheme="minorHAnsi"/>
                <w:sz w:val="22"/>
              </w:rPr>
            </w:pPr>
            <w:r w:rsidRPr="00727ACD">
              <w:rPr>
                <w:rFonts w:cstheme="minorHAnsi"/>
                <w:sz w:val="22"/>
              </w:rPr>
              <w:t>A4- Conception détaillée</w:t>
            </w:r>
          </w:p>
        </w:tc>
      </w:tr>
      <w:tr w:rsidR="00417050" w:rsidRPr="00315215" w14:paraId="6CA04598" w14:textId="77777777" w:rsidTr="00174D87">
        <w:tc>
          <w:tcPr>
            <w:tcW w:w="5097" w:type="dxa"/>
            <w:vAlign w:val="center"/>
          </w:tcPr>
          <w:p w14:paraId="240A65A8" w14:textId="77777777" w:rsidR="00417050" w:rsidRPr="00315215" w:rsidRDefault="00417050" w:rsidP="00174D87">
            <w:pPr>
              <w:spacing w:after="200"/>
              <w:jc w:val="left"/>
              <w:rPr>
                <w:rFonts w:cstheme="minorHAnsi"/>
                <w:b/>
                <w:bCs/>
                <w:sz w:val="22"/>
              </w:rPr>
            </w:pPr>
            <w:r w:rsidRPr="00315215">
              <w:rPr>
                <w:rFonts w:cstheme="minorHAnsi"/>
                <w:b/>
                <w:bCs/>
                <w:sz w:val="22"/>
              </w:rPr>
              <w:t xml:space="preserve">Tâches professionnelles </w:t>
            </w:r>
          </w:p>
        </w:tc>
        <w:tc>
          <w:tcPr>
            <w:tcW w:w="5097" w:type="dxa"/>
            <w:vAlign w:val="center"/>
          </w:tcPr>
          <w:p w14:paraId="3DEA9D45" w14:textId="0BAF8571" w:rsidR="00417050" w:rsidRPr="00315215" w:rsidRDefault="00727ACD" w:rsidP="00174D87">
            <w:pPr>
              <w:autoSpaceDE w:val="0"/>
              <w:autoSpaceDN w:val="0"/>
              <w:adjustRightInd w:val="0"/>
              <w:rPr>
                <w:rFonts w:cstheme="minorHAnsi"/>
                <w:sz w:val="22"/>
              </w:rPr>
            </w:pPr>
            <w:r w:rsidRPr="00727ACD">
              <w:rPr>
                <w:rFonts w:cstheme="minorHAnsi"/>
                <w:sz w:val="22"/>
              </w:rPr>
              <w:t>T4-3 Choix et dimensionnement de composants.</w:t>
            </w:r>
          </w:p>
        </w:tc>
      </w:tr>
      <w:tr w:rsidR="00417050" w:rsidRPr="00315215" w14:paraId="1DFFFE73" w14:textId="77777777" w:rsidTr="00174D87">
        <w:tc>
          <w:tcPr>
            <w:tcW w:w="5097" w:type="dxa"/>
            <w:vAlign w:val="center"/>
          </w:tcPr>
          <w:p w14:paraId="5B9AB6C7" w14:textId="77777777" w:rsidR="00417050" w:rsidRPr="00315215" w:rsidRDefault="00417050" w:rsidP="00174D87">
            <w:pPr>
              <w:spacing w:after="200"/>
              <w:jc w:val="left"/>
              <w:rPr>
                <w:rFonts w:cstheme="minorHAnsi"/>
                <w:b/>
                <w:bCs/>
                <w:sz w:val="22"/>
              </w:rPr>
            </w:pPr>
            <w:r>
              <w:rPr>
                <w:rFonts w:cstheme="minorHAnsi"/>
                <w:b/>
                <w:bCs/>
                <w:sz w:val="22"/>
              </w:rPr>
              <w:t>Compétences</w:t>
            </w:r>
          </w:p>
        </w:tc>
        <w:tc>
          <w:tcPr>
            <w:tcW w:w="5097" w:type="dxa"/>
            <w:vAlign w:val="center"/>
          </w:tcPr>
          <w:p w14:paraId="2E470FB4" w14:textId="6B123E20" w:rsidR="00417050" w:rsidRDefault="00E61306" w:rsidP="00E61306">
            <w:pPr>
              <w:rPr>
                <w:rFonts w:cstheme="minorHAnsi"/>
                <w:sz w:val="22"/>
              </w:rPr>
            </w:pPr>
            <w:r w:rsidRPr="00E61306">
              <w:rPr>
                <w:rFonts w:cstheme="minorHAnsi"/>
                <w:sz w:val="22"/>
              </w:rPr>
              <w:t>C05- Dégager les principes qui régissent les solutions techniques.</w:t>
            </w:r>
          </w:p>
          <w:p w14:paraId="1FB6F766" w14:textId="77777777" w:rsidR="00E61306" w:rsidRPr="00E61306" w:rsidRDefault="00E61306" w:rsidP="00E61306">
            <w:pPr>
              <w:rPr>
                <w:rFonts w:cstheme="minorHAnsi"/>
                <w:sz w:val="22"/>
              </w:rPr>
            </w:pPr>
            <w:r w:rsidRPr="00E61306">
              <w:rPr>
                <w:rFonts w:cstheme="minorHAnsi"/>
                <w:sz w:val="22"/>
              </w:rPr>
              <w:t>C09- Rechercher et expliciter un principe de solution.</w:t>
            </w:r>
          </w:p>
          <w:p w14:paraId="3F4A3C81" w14:textId="493DD175" w:rsidR="00E61306" w:rsidRPr="00315215" w:rsidRDefault="00E61306" w:rsidP="00E61306">
            <w:pPr>
              <w:rPr>
                <w:rFonts w:cstheme="minorHAnsi"/>
                <w:sz w:val="22"/>
              </w:rPr>
            </w:pPr>
            <w:r w:rsidRPr="00E61306">
              <w:rPr>
                <w:rFonts w:cstheme="minorHAnsi"/>
                <w:sz w:val="22"/>
              </w:rPr>
              <w:t>C10- Proposer ou expliciter une solution constructive.</w:t>
            </w:r>
          </w:p>
        </w:tc>
      </w:tr>
      <w:tr w:rsidR="00417050" w:rsidRPr="00315215" w14:paraId="781883A3" w14:textId="77777777" w:rsidTr="00174D87">
        <w:tc>
          <w:tcPr>
            <w:tcW w:w="5097" w:type="dxa"/>
            <w:vAlign w:val="center"/>
          </w:tcPr>
          <w:p w14:paraId="00D1569A" w14:textId="77777777" w:rsidR="00417050" w:rsidRPr="00315215" w:rsidRDefault="00417050" w:rsidP="00174D87">
            <w:pPr>
              <w:spacing w:after="200"/>
              <w:jc w:val="left"/>
              <w:rPr>
                <w:rFonts w:cstheme="minorHAnsi"/>
                <w:b/>
                <w:bCs/>
                <w:sz w:val="22"/>
              </w:rPr>
            </w:pPr>
            <w:r w:rsidRPr="00315215">
              <w:rPr>
                <w:rFonts w:cstheme="minorHAnsi"/>
                <w:b/>
                <w:bCs/>
                <w:sz w:val="22"/>
              </w:rPr>
              <w:t>Mécanique industrielle</w:t>
            </w:r>
          </w:p>
        </w:tc>
        <w:tc>
          <w:tcPr>
            <w:tcW w:w="5097" w:type="dxa"/>
            <w:vAlign w:val="center"/>
          </w:tcPr>
          <w:p w14:paraId="099E518A" w14:textId="77777777" w:rsidR="00417050" w:rsidRDefault="00820ADC" w:rsidP="00820ADC">
            <w:pPr>
              <w:rPr>
                <w:rFonts w:cstheme="minorHAnsi"/>
                <w:sz w:val="22"/>
              </w:rPr>
            </w:pPr>
            <w:r w:rsidRPr="00820ADC">
              <w:rPr>
                <w:rFonts w:cstheme="minorHAnsi"/>
                <w:sz w:val="22"/>
              </w:rPr>
              <w:t>S8 : Motorisation et commande des systèmes</w:t>
            </w:r>
          </w:p>
          <w:p w14:paraId="586D0EC7" w14:textId="77777777" w:rsidR="00820ADC" w:rsidRPr="00820ADC" w:rsidRDefault="00820ADC" w:rsidP="00820ADC">
            <w:pPr>
              <w:rPr>
                <w:rFonts w:cstheme="minorHAnsi"/>
                <w:sz w:val="22"/>
              </w:rPr>
            </w:pPr>
            <w:r w:rsidRPr="00820ADC">
              <w:rPr>
                <w:rFonts w:cstheme="minorHAnsi"/>
                <w:sz w:val="22"/>
              </w:rPr>
              <w:t>S8-8- Asservissement</w:t>
            </w:r>
          </w:p>
          <w:p w14:paraId="6ADCC414" w14:textId="77777777" w:rsidR="00820ADC" w:rsidRPr="00820ADC" w:rsidRDefault="00820ADC" w:rsidP="00820ADC">
            <w:pPr>
              <w:rPr>
                <w:rFonts w:cstheme="minorHAnsi"/>
                <w:sz w:val="22"/>
              </w:rPr>
            </w:pPr>
            <w:r w:rsidRPr="00820ADC">
              <w:rPr>
                <w:rFonts w:cstheme="minorHAnsi"/>
                <w:sz w:val="22"/>
              </w:rPr>
              <w:t>S8-8-1- Systèmes linéaires continus</w:t>
            </w:r>
          </w:p>
          <w:p w14:paraId="1F4D6B42" w14:textId="6061F7C2" w:rsidR="00820ADC" w:rsidRPr="00315215" w:rsidRDefault="00820ADC" w:rsidP="00F126E6">
            <w:pPr>
              <w:rPr>
                <w:rFonts w:cstheme="minorHAnsi"/>
                <w:sz w:val="22"/>
              </w:rPr>
            </w:pPr>
            <w:r w:rsidRPr="00820ADC">
              <w:rPr>
                <w:rFonts w:cstheme="minorHAnsi"/>
                <w:sz w:val="22"/>
              </w:rPr>
              <w:t>Schéma bloc</w:t>
            </w:r>
            <w:r>
              <w:rPr>
                <w:rFonts w:cstheme="minorHAnsi"/>
                <w:sz w:val="22"/>
              </w:rPr>
              <w:t xml:space="preserve">, </w:t>
            </w:r>
            <w:r w:rsidRPr="00820ADC">
              <w:rPr>
                <w:rFonts w:cstheme="minorHAnsi"/>
                <w:sz w:val="22"/>
              </w:rPr>
              <w:t>Fonction transfert</w:t>
            </w:r>
            <w:r>
              <w:rPr>
                <w:rFonts w:cstheme="minorHAnsi"/>
                <w:sz w:val="22"/>
              </w:rPr>
              <w:t xml:space="preserve">, </w:t>
            </w:r>
            <w:r w:rsidRPr="00820ADC">
              <w:rPr>
                <w:rFonts w:cstheme="minorHAnsi"/>
                <w:sz w:val="22"/>
              </w:rPr>
              <w:t>Caractéristiques</w:t>
            </w:r>
            <w:r w:rsidR="00F126E6">
              <w:rPr>
                <w:rFonts w:cstheme="minorHAnsi"/>
                <w:sz w:val="22"/>
              </w:rPr>
              <w:t xml:space="preserve">, </w:t>
            </w:r>
            <w:r w:rsidRPr="00820ADC">
              <w:rPr>
                <w:rFonts w:cstheme="minorHAnsi"/>
                <w:sz w:val="22"/>
              </w:rPr>
              <w:t>Analyse</w:t>
            </w:r>
            <w:r>
              <w:rPr>
                <w:rFonts w:cstheme="minorHAnsi"/>
                <w:sz w:val="22"/>
              </w:rPr>
              <w:t xml:space="preserve">, </w:t>
            </w:r>
            <w:r w:rsidRPr="00820ADC">
              <w:rPr>
                <w:rFonts w:cstheme="minorHAnsi"/>
                <w:sz w:val="22"/>
              </w:rPr>
              <w:t>Synthèse</w:t>
            </w:r>
          </w:p>
        </w:tc>
      </w:tr>
    </w:tbl>
    <w:p w14:paraId="5F7EFB0D" w14:textId="77777777" w:rsidR="00417050" w:rsidRDefault="00417050" w:rsidP="00417050">
      <w:pPr>
        <w:rPr>
          <w:lang w:eastAsia="fr-FR"/>
        </w:rPr>
      </w:pPr>
    </w:p>
    <w:p w14:paraId="2571FEDC" w14:textId="77777777" w:rsidR="00417050" w:rsidRDefault="00417050" w:rsidP="00417050">
      <w:pPr>
        <w:rPr>
          <w:lang w:eastAsia="fr-FR"/>
        </w:rPr>
      </w:pPr>
    </w:p>
    <w:p w14:paraId="214B0F4C" w14:textId="77777777" w:rsidR="00417050" w:rsidRDefault="00417050" w:rsidP="00417050"/>
    <w:p w14:paraId="57969420" w14:textId="77777777" w:rsidR="00417050" w:rsidRDefault="00417050" w:rsidP="00417050">
      <w:pPr>
        <w:shd w:val="clear" w:color="auto" w:fill="17365D" w:themeFill="text2" w:themeFillShade="BF"/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PHASE</w:t>
      </w:r>
      <w:r w:rsidRPr="00B20A31">
        <w:rPr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>2</w:t>
      </w:r>
      <w:r w:rsidRPr="00B20A31">
        <w:rPr>
          <w:b/>
          <w:bCs/>
          <w:sz w:val="24"/>
          <w:szCs w:val="28"/>
        </w:rPr>
        <w:t> </w:t>
      </w:r>
    </w:p>
    <w:p w14:paraId="46BD6E56" w14:textId="77777777" w:rsidR="00417050" w:rsidRPr="008906DC" w:rsidRDefault="00417050" w:rsidP="00417050">
      <w:pPr>
        <w:shd w:val="clear" w:color="auto" w:fill="17365D" w:themeFill="text2" w:themeFillShade="BF"/>
        <w:jc w:val="center"/>
        <w:rPr>
          <w:b/>
          <w:bCs/>
          <w:sz w:val="32"/>
          <w:szCs w:val="36"/>
        </w:rPr>
      </w:pPr>
      <w:r w:rsidRPr="008906DC">
        <w:rPr>
          <w:sz w:val="24"/>
          <w:szCs w:val="28"/>
        </w:rPr>
        <w:t>Préparation de l’exposé (durée : 1h00)</w:t>
      </w:r>
    </w:p>
    <w:p w14:paraId="6C3EA37E" w14:textId="77777777" w:rsidR="00417050" w:rsidRDefault="00417050" w:rsidP="00417050"/>
    <w:p w14:paraId="3A131934" w14:textId="77777777" w:rsidR="00417050" w:rsidRDefault="00417050" w:rsidP="00417050"/>
    <w:p w14:paraId="09BAA042" w14:textId="77777777" w:rsidR="00417050" w:rsidRDefault="00417050" w:rsidP="00417050">
      <w:pPr>
        <w:shd w:val="clear" w:color="auto" w:fill="17365D" w:themeFill="text2" w:themeFillShade="BF"/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PHASE</w:t>
      </w:r>
      <w:r w:rsidRPr="00B20A31">
        <w:rPr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>3</w:t>
      </w:r>
    </w:p>
    <w:p w14:paraId="57A2B893" w14:textId="77777777" w:rsidR="00417050" w:rsidRPr="008906DC" w:rsidRDefault="00417050" w:rsidP="00417050">
      <w:pPr>
        <w:shd w:val="clear" w:color="auto" w:fill="17365D" w:themeFill="text2" w:themeFillShade="BF"/>
        <w:jc w:val="center"/>
        <w:rPr>
          <w:b/>
          <w:bCs/>
          <w:sz w:val="32"/>
          <w:szCs w:val="36"/>
        </w:rPr>
      </w:pPr>
      <w:r>
        <w:rPr>
          <w:sz w:val="24"/>
          <w:szCs w:val="28"/>
        </w:rPr>
        <w:t>Présentation des travaux</w:t>
      </w:r>
      <w:r w:rsidRPr="008906DC">
        <w:rPr>
          <w:sz w:val="24"/>
          <w:szCs w:val="28"/>
        </w:rPr>
        <w:t xml:space="preserve"> (durée : 1h00)</w:t>
      </w:r>
    </w:p>
    <w:p w14:paraId="188FCCE0" w14:textId="77777777" w:rsidR="00417050" w:rsidRDefault="00417050" w:rsidP="00417050"/>
    <w:p w14:paraId="764F463B" w14:textId="77777777" w:rsidR="00417050" w:rsidRDefault="00417050" w:rsidP="00E3146C">
      <w:pPr>
        <w:spacing w:after="200"/>
        <w:jc w:val="left"/>
        <w:rPr>
          <w:szCs w:val="20"/>
          <w:highlight w:val="yellow"/>
        </w:rPr>
      </w:pPr>
    </w:p>
    <w:p w14:paraId="403A321D" w14:textId="13A1552F" w:rsidR="00FD7C0C" w:rsidRPr="00FD7C0C" w:rsidRDefault="00FD7C0C" w:rsidP="00FD7C0C">
      <w:pPr>
        <w:rPr>
          <w:szCs w:val="20"/>
          <w:highlight w:val="yellow"/>
        </w:rPr>
      </w:pPr>
    </w:p>
    <w:p w14:paraId="2F4DACF7" w14:textId="51F13EBF" w:rsidR="00FD7C0C" w:rsidRDefault="00FD7C0C" w:rsidP="00FD7C0C">
      <w:pPr>
        <w:rPr>
          <w:szCs w:val="20"/>
          <w:highlight w:val="yellow"/>
        </w:rPr>
      </w:pPr>
    </w:p>
    <w:p w14:paraId="2F00F603" w14:textId="77777777" w:rsidR="00FD7C0C" w:rsidRPr="00FD7C0C" w:rsidRDefault="00FD7C0C" w:rsidP="00FD7C0C">
      <w:pPr>
        <w:jc w:val="center"/>
        <w:rPr>
          <w:szCs w:val="20"/>
          <w:highlight w:val="yellow"/>
        </w:rPr>
      </w:pPr>
    </w:p>
    <w:sectPr w:rsidR="00FD7C0C" w:rsidRPr="00FD7C0C" w:rsidSect="00775DA6">
      <w:headerReference w:type="default" r:id="rId13"/>
      <w:footerReference w:type="default" r:id="rId14"/>
      <w:headerReference w:type="first" r:id="rId15"/>
      <w:pgSz w:w="11906" w:h="16838"/>
      <w:pgMar w:top="1276" w:right="851" w:bottom="992" w:left="851" w:header="709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BC672" w14:textId="77777777" w:rsidR="00694E62" w:rsidRDefault="00694E62" w:rsidP="00D917A8">
      <w:pPr>
        <w:spacing w:line="240" w:lineRule="auto"/>
      </w:pPr>
      <w:r>
        <w:separator/>
      </w:r>
    </w:p>
  </w:endnote>
  <w:endnote w:type="continuationSeparator" w:id="0">
    <w:p w14:paraId="7BD4117C" w14:textId="77777777" w:rsidR="00694E62" w:rsidRDefault="00694E62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60"/>
      <w:gridCol w:w="2642"/>
      <w:gridCol w:w="2818"/>
    </w:tblGrid>
    <w:tr w:rsidR="00E34F72" w:rsidRPr="00E34F72" w14:paraId="78FC43C0" w14:textId="77777777" w:rsidTr="00E34F72">
      <w:tc>
        <w:tcPr>
          <w:tcW w:w="3448" w:type="dxa"/>
        </w:tcPr>
        <w:p w14:paraId="361C948C" w14:textId="77777777" w:rsidR="00E34F72" w:rsidRPr="00E34F72" w:rsidRDefault="00E34F72" w:rsidP="00342F89">
          <w:pPr>
            <w:rPr>
              <w:i/>
              <w:noProof/>
              <w:sz w:val="16"/>
            </w:rPr>
          </w:pPr>
          <w:r w:rsidRPr="00E34F72">
            <w:rPr>
              <w:i/>
              <w:noProof/>
              <w:sz w:val="16"/>
            </w:rPr>
            <w:t xml:space="preserve">Xavier Pessoles </w:t>
          </w:r>
        </w:p>
        <w:p w14:paraId="017B866C" w14:textId="77777777" w:rsidR="00E34F72" w:rsidRPr="00E34F72" w:rsidRDefault="00E34F72" w:rsidP="00342F89">
          <w:pPr>
            <w:rPr>
              <w:i/>
              <w:noProof/>
              <w:sz w:val="16"/>
            </w:rPr>
          </w:pPr>
          <w:r w:rsidRPr="00E34F72">
            <w:rPr>
              <w:i/>
              <w:noProof/>
              <w:sz w:val="16"/>
            </w:rPr>
            <w:t>Emilien Durif</w:t>
          </w:r>
        </w:p>
      </w:tc>
      <w:tc>
        <w:tcPr>
          <w:tcW w:w="3448" w:type="dxa"/>
          <w:vAlign w:val="center"/>
        </w:tcPr>
        <w:p w14:paraId="7AE07C40" w14:textId="77777777" w:rsidR="00E34F72" w:rsidRPr="00E34F72" w:rsidRDefault="00E34F72" w:rsidP="00E34F72">
          <w:pPr>
            <w:jc w:val="center"/>
            <w:rPr>
              <w:i/>
              <w:noProof/>
              <w:sz w:val="16"/>
            </w:rPr>
          </w:pPr>
          <w:r w:rsidRPr="00E34F72">
            <w:rPr>
              <w:i/>
              <w:noProof/>
              <w:sz w:val="16"/>
            </w:rPr>
            <w:fldChar w:fldCharType="begin"/>
          </w:r>
          <w:r w:rsidRPr="00E34F72">
            <w:rPr>
              <w:i/>
              <w:noProof/>
              <w:sz w:val="16"/>
            </w:rPr>
            <w:instrText>PAGE   \* MERGEFORMAT</w:instrText>
          </w:r>
          <w:r w:rsidRPr="00E34F72">
            <w:rPr>
              <w:i/>
              <w:noProof/>
              <w:sz w:val="16"/>
            </w:rPr>
            <w:fldChar w:fldCharType="separate"/>
          </w:r>
          <w:r>
            <w:rPr>
              <w:i/>
              <w:noProof/>
              <w:sz w:val="16"/>
            </w:rPr>
            <w:t>2</w:t>
          </w:r>
          <w:r w:rsidRPr="00E34F72">
            <w:rPr>
              <w:i/>
              <w:noProof/>
              <w:sz w:val="16"/>
            </w:rPr>
            <w:fldChar w:fldCharType="end"/>
          </w:r>
        </w:p>
      </w:tc>
      <w:tc>
        <w:tcPr>
          <w:tcW w:w="3448" w:type="dxa"/>
          <w:vAlign w:val="center"/>
        </w:tcPr>
        <w:p w14:paraId="110BAB19" w14:textId="77777777" w:rsidR="00E34F72" w:rsidRDefault="00E34F72" w:rsidP="00E34F72">
          <w:pPr>
            <w:jc w:val="right"/>
            <w:rPr>
              <w:i/>
              <w:noProof/>
              <w:sz w:val="16"/>
            </w:rPr>
          </w:pPr>
          <w:r>
            <w:rPr>
              <w:i/>
              <w:noProof/>
              <w:sz w:val="16"/>
            </w:rPr>
            <w:t>Préparation aux oaraux</w:t>
          </w:r>
        </w:p>
        <w:p w14:paraId="07AFA93D" w14:textId="77777777" w:rsidR="00E34F72" w:rsidRPr="00E34F72" w:rsidRDefault="00E34F72" w:rsidP="00E34F72">
          <w:pPr>
            <w:jc w:val="right"/>
            <w:rPr>
              <w:i/>
              <w:noProof/>
              <w:sz w:val="16"/>
            </w:rPr>
          </w:pPr>
          <w:r>
            <w:rPr>
              <w:i/>
              <w:noProof/>
              <w:sz w:val="16"/>
            </w:rPr>
            <w:t>Robot MaxPID</w:t>
          </w:r>
        </w:p>
      </w:tc>
    </w:tr>
  </w:tbl>
  <w:p w14:paraId="00C01E9B" w14:textId="77777777" w:rsidR="00E34F72" w:rsidRDefault="00E34F7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3"/>
      <w:gridCol w:w="3395"/>
      <w:gridCol w:w="3406"/>
    </w:tblGrid>
    <w:tr w:rsidR="00E34F72" w:rsidRPr="00E34F72" w14:paraId="19C90892" w14:textId="77777777" w:rsidTr="00342F89">
      <w:tc>
        <w:tcPr>
          <w:tcW w:w="3448" w:type="dxa"/>
        </w:tcPr>
        <w:p w14:paraId="479A52FB" w14:textId="77777777" w:rsidR="00E34F72" w:rsidRPr="00E34F72" w:rsidRDefault="00E34F72" w:rsidP="00342F89">
          <w:pPr>
            <w:rPr>
              <w:i/>
              <w:noProof/>
              <w:sz w:val="16"/>
            </w:rPr>
          </w:pPr>
          <w:r w:rsidRPr="00E34F72">
            <w:rPr>
              <w:i/>
              <w:noProof/>
              <w:sz w:val="16"/>
            </w:rPr>
            <w:t xml:space="preserve">Xavier Pessoles </w:t>
          </w:r>
        </w:p>
        <w:p w14:paraId="066E52DC" w14:textId="77777777" w:rsidR="00E34F72" w:rsidRPr="00E34F72" w:rsidRDefault="00E34F72" w:rsidP="00342F89">
          <w:pPr>
            <w:rPr>
              <w:i/>
              <w:noProof/>
              <w:sz w:val="16"/>
            </w:rPr>
          </w:pPr>
          <w:r w:rsidRPr="00E34F72">
            <w:rPr>
              <w:i/>
              <w:noProof/>
              <w:sz w:val="16"/>
            </w:rPr>
            <w:t>Emilien Durif</w:t>
          </w:r>
        </w:p>
      </w:tc>
      <w:tc>
        <w:tcPr>
          <w:tcW w:w="3448" w:type="dxa"/>
          <w:vAlign w:val="center"/>
        </w:tcPr>
        <w:p w14:paraId="516D7612" w14:textId="191A43F6" w:rsidR="00E34F72" w:rsidRPr="00E34F72" w:rsidRDefault="00E34F72" w:rsidP="00342F89">
          <w:pPr>
            <w:jc w:val="center"/>
            <w:rPr>
              <w:i/>
              <w:noProof/>
              <w:sz w:val="16"/>
            </w:rPr>
          </w:pPr>
          <w:r w:rsidRPr="00E34F72">
            <w:rPr>
              <w:i/>
              <w:noProof/>
              <w:sz w:val="16"/>
            </w:rPr>
            <w:fldChar w:fldCharType="begin"/>
          </w:r>
          <w:r w:rsidRPr="00E34F72">
            <w:rPr>
              <w:i/>
              <w:noProof/>
              <w:sz w:val="16"/>
            </w:rPr>
            <w:instrText>PAGE   \* MERGEFORMAT</w:instrText>
          </w:r>
          <w:r w:rsidRPr="00E34F72">
            <w:rPr>
              <w:i/>
              <w:noProof/>
              <w:sz w:val="16"/>
            </w:rPr>
            <w:fldChar w:fldCharType="separate"/>
          </w:r>
          <w:r w:rsidR="00C0778C">
            <w:rPr>
              <w:i/>
              <w:noProof/>
              <w:sz w:val="16"/>
            </w:rPr>
            <w:t>2</w:t>
          </w:r>
          <w:r w:rsidRPr="00E34F72">
            <w:rPr>
              <w:i/>
              <w:noProof/>
              <w:sz w:val="16"/>
            </w:rPr>
            <w:fldChar w:fldCharType="end"/>
          </w:r>
        </w:p>
      </w:tc>
      <w:tc>
        <w:tcPr>
          <w:tcW w:w="3448" w:type="dxa"/>
          <w:vAlign w:val="center"/>
        </w:tcPr>
        <w:p w14:paraId="6F577A8F" w14:textId="6DF73C16" w:rsidR="00E34F72" w:rsidRDefault="00775DA6" w:rsidP="00342F89">
          <w:pPr>
            <w:jc w:val="right"/>
            <w:rPr>
              <w:i/>
              <w:noProof/>
              <w:sz w:val="16"/>
            </w:rPr>
          </w:pPr>
          <w:r>
            <w:rPr>
              <w:i/>
              <w:noProof/>
              <w:sz w:val="16"/>
            </w:rPr>
            <w:t>Préparation aux o</w:t>
          </w:r>
          <w:r w:rsidR="00E34F72">
            <w:rPr>
              <w:i/>
              <w:noProof/>
              <w:sz w:val="16"/>
            </w:rPr>
            <w:t>raux</w:t>
          </w:r>
        </w:p>
        <w:p w14:paraId="0A05C0FB" w14:textId="5AD957B5" w:rsidR="00E34F72" w:rsidRPr="00E34F72" w:rsidRDefault="00E3146C" w:rsidP="00342F89">
          <w:pPr>
            <w:jc w:val="right"/>
            <w:rPr>
              <w:i/>
              <w:noProof/>
              <w:sz w:val="16"/>
            </w:rPr>
          </w:pPr>
          <w:r>
            <w:rPr>
              <w:i/>
              <w:noProof/>
              <w:sz w:val="16"/>
            </w:rPr>
            <w:t>Control’X</w:t>
          </w:r>
        </w:p>
      </w:tc>
    </w:tr>
  </w:tbl>
  <w:p w14:paraId="505A8308" w14:textId="77777777" w:rsidR="00E34F72" w:rsidRDefault="00E34F7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19A4C" w14:textId="77777777" w:rsidR="00694E62" w:rsidRDefault="00694E62" w:rsidP="00D917A8">
      <w:pPr>
        <w:spacing w:line="240" w:lineRule="auto"/>
      </w:pPr>
      <w:r>
        <w:separator/>
      </w:r>
    </w:p>
  </w:footnote>
  <w:footnote w:type="continuationSeparator" w:id="0">
    <w:p w14:paraId="1F3245B3" w14:textId="77777777" w:rsidR="00694E62" w:rsidRDefault="00694E62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C6E42" w14:textId="0DEE3B42" w:rsidR="003A3953" w:rsidRDefault="003A3953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640F86" wp14:editId="31A853F7">
              <wp:simplePos x="0" y="0"/>
              <wp:positionH relativeFrom="column">
                <wp:posOffset>-6496050</wp:posOffset>
              </wp:positionH>
              <wp:positionV relativeFrom="paragraph">
                <wp:posOffset>4279265</wp:posOffset>
              </wp:positionV>
              <wp:extent cx="10700385" cy="1268730"/>
              <wp:effectExtent l="0" t="8572" r="16192" b="16193"/>
              <wp:wrapSquare wrapText="bothSides"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700385" cy="126873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50000"/>
                        </a:schemeClr>
                      </a:solidFill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5E96A62" w14:textId="04B4EF69" w:rsidR="003A3953" w:rsidRPr="004607CB" w:rsidRDefault="0039499F" w:rsidP="0039499F">
                          <w:pPr>
                            <w:jc w:val="center"/>
                            <w:rPr>
                              <w:b/>
                              <w:smallCaps/>
                              <w:sz w:val="72"/>
                            </w:rPr>
                          </w:pPr>
                          <w:r>
                            <w:rPr>
                              <w:b/>
                              <w:smallCaps/>
                              <w:sz w:val="72"/>
                            </w:rPr>
                            <w:t>Préparation à L’Agrégation SII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7640F86" id="Rectangle 6" o:spid="_x0000_s1026" style="position:absolute;left:0;text-align:left;margin-left:-511.5pt;margin-top:336.95pt;width:842.55pt;height:99.9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" fillcolor="#205867 [1608]" strokecolor="#205867 [1608]" strokeweight="2pt">
              <v:textbox>
                <w:txbxContent>
                  <w:p w14:paraId="75E96A62" w14:textId="04B4EF69" w:rsidR="003A3953" w:rsidRPr="004607CB" w:rsidRDefault="0039499F" w:rsidP="0039499F">
                    <w:pPr>
                      <w:jc w:val="center"/>
                      <w:rPr>
                        <w:b/>
                        <w:smallCaps/>
                        <w:sz w:val="72"/>
                      </w:rPr>
                    </w:pPr>
                    <w:r>
                      <w:rPr>
                        <w:b/>
                        <w:smallCaps/>
                        <w:sz w:val="72"/>
                      </w:rPr>
                      <w:t>Préparation à L’Agrégation SII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1"/>
      <w:gridCol w:w="5572"/>
      <w:gridCol w:w="1647"/>
    </w:tblGrid>
    <w:tr w:rsidR="00AF1B1C" w14:paraId="75181D8F" w14:textId="77777777" w:rsidTr="00342F89">
      <w:tc>
        <w:tcPr>
          <w:tcW w:w="1242" w:type="dxa"/>
        </w:tcPr>
        <w:p w14:paraId="103A34C5" w14:textId="77777777" w:rsidR="00AF1B1C" w:rsidRDefault="00AF1B1C" w:rsidP="00342F89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750AE811" wp14:editId="3E75BE93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30" w:type="dxa"/>
          <w:tcBorders>
            <w:bottom w:val="single" w:sz="4" w:space="0" w:color="auto"/>
          </w:tcBorders>
        </w:tcPr>
        <w:p w14:paraId="240723DD" w14:textId="77777777" w:rsidR="00AF1B1C" w:rsidRDefault="00AF1B1C" w:rsidP="00342F89">
          <w:pPr>
            <w:pStyle w:val="En-tte"/>
          </w:pPr>
        </w:p>
      </w:tc>
      <w:tc>
        <w:tcPr>
          <w:tcW w:w="1842" w:type="dxa"/>
        </w:tcPr>
        <w:p w14:paraId="40F794E6" w14:textId="77777777" w:rsidR="00AF1B1C" w:rsidRPr="00CF549E" w:rsidRDefault="00AF1B1C" w:rsidP="00342F89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</w:tbl>
  <w:p w14:paraId="3932E744" w14:textId="77777777" w:rsidR="00AF1B1C" w:rsidRPr="00AF1B1C" w:rsidRDefault="00AF1B1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41"/>
      <w:gridCol w:w="4552"/>
      <w:gridCol w:w="1527"/>
    </w:tblGrid>
    <w:tr w:rsidR="00E34F72" w14:paraId="6DD1D38D" w14:textId="77777777" w:rsidTr="00342F89">
      <w:tc>
        <w:tcPr>
          <w:tcW w:w="1242" w:type="dxa"/>
        </w:tcPr>
        <w:p w14:paraId="1A2765EC" w14:textId="1F0B89C1" w:rsidR="00E34F72" w:rsidRDefault="0039499F" w:rsidP="00342F89">
          <w:pPr>
            <w:pStyle w:val="En-tte"/>
          </w:pPr>
          <w:r>
            <w:rPr>
              <w:noProof/>
            </w:rPr>
            <w:drawing>
              <wp:inline distT="0" distB="0" distL="0" distR="0" wp14:anchorId="18B07FDE" wp14:editId="46261774">
                <wp:extent cx="1222872" cy="387740"/>
                <wp:effectExtent l="0" t="0" r="0" b="0"/>
                <wp:docPr id="22" name="Imag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7973" b="29758"/>
                        <a:stretch/>
                      </pic:blipFill>
                      <pic:spPr bwMode="auto">
                        <a:xfrm>
                          <a:off x="0" y="0"/>
                          <a:ext cx="1241202" cy="3935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30" w:type="dxa"/>
          <w:tcBorders>
            <w:bottom w:val="single" w:sz="4" w:space="0" w:color="auto"/>
          </w:tcBorders>
        </w:tcPr>
        <w:p w14:paraId="747DC62E" w14:textId="77777777" w:rsidR="00E34F72" w:rsidRDefault="00E34F72" w:rsidP="00342F89">
          <w:pPr>
            <w:pStyle w:val="En-tte"/>
          </w:pPr>
        </w:p>
      </w:tc>
      <w:tc>
        <w:tcPr>
          <w:tcW w:w="1842" w:type="dxa"/>
        </w:tcPr>
        <w:p w14:paraId="1828BC70" w14:textId="77777777" w:rsidR="00E34F72" w:rsidRPr="00CF549E" w:rsidRDefault="00E34F72" w:rsidP="00342F89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</w:tbl>
  <w:p w14:paraId="25ADB146" w14:textId="77777777" w:rsidR="006801FE" w:rsidRDefault="006801FE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7C101" w14:textId="77777777" w:rsidR="00AF1B1C" w:rsidRPr="00B82963" w:rsidRDefault="00AF1B1C" w:rsidP="00B8296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A595A"/>
    <w:multiLevelType w:val="hybridMultilevel"/>
    <w:tmpl w:val="474C7D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44CE5"/>
    <w:multiLevelType w:val="hybridMultilevel"/>
    <w:tmpl w:val="403A4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D0F26"/>
    <w:multiLevelType w:val="hybridMultilevel"/>
    <w:tmpl w:val="D486A07A"/>
    <w:lvl w:ilvl="0" w:tplc="70A26A0A">
      <w:numFmt w:val="bullet"/>
      <w:lvlText w:val="▪"/>
      <w:lvlJc w:val="left"/>
      <w:pPr>
        <w:ind w:left="720" w:hanging="360"/>
      </w:pPr>
      <w:rPr>
        <w:rFonts w:ascii="Calibri" w:hAnsi="Calibri" w:cstheme="minorBidi" w:hint="default"/>
        <w:color w:val="215868" w:themeColor="accent5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91EE7"/>
    <w:multiLevelType w:val="hybridMultilevel"/>
    <w:tmpl w:val="84728E6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C5F64"/>
    <w:multiLevelType w:val="hybridMultilevel"/>
    <w:tmpl w:val="848C5CEC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751791"/>
    <w:multiLevelType w:val="hybridMultilevel"/>
    <w:tmpl w:val="EB6405A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95F58"/>
    <w:multiLevelType w:val="hybridMultilevel"/>
    <w:tmpl w:val="1B8C387E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801ADF"/>
    <w:multiLevelType w:val="hybridMultilevel"/>
    <w:tmpl w:val="F39A20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4B5C1C"/>
    <w:multiLevelType w:val="hybridMultilevel"/>
    <w:tmpl w:val="D4A427E2"/>
    <w:lvl w:ilvl="0" w:tplc="9086E35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000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164729"/>
    <w:multiLevelType w:val="hybridMultilevel"/>
    <w:tmpl w:val="D66681AC"/>
    <w:lvl w:ilvl="0" w:tplc="13C4B3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4D341B"/>
    <w:multiLevelType w:val="hybridMultilevel"/>
    <w:tmpl w:val="95AA085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3F30B2A"/>
    <w:multiLevelType w:val="hybridMultilevel"/>
    <w:tmpl w:val="0FD00E00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DE58B1"/>
    <w:multiLevelType w:val="hybridMultilevel"/>
    <w:tmpl w:val="967EDF76"/>
    <w:lvl w:ilvl="0" w:tplc="C4129A4A">
      <w:start w:val="1"/>
      <w:numFmt w:val="decimal"/>
      <w:pStyle w:val="Questiondidastel"/>
      <w:lvlText w:val="Question %1 :"/>
      <w:lvlJc w:val="left"/>
      <w:pPr>
        <w:tabs>
          <w:tab w:val="num" w:pos="1134"/>
        </w:tabs>
        <w:ind w:left="1474" w:hanging="1474"/>
      </w:pPr>
      <w:rPr>
        <w:rFonts w:ascii="Arial" w:hAnsi="Arial" w:hint="default"/>
        <w:b/>
        <w:i w:val="0"/>
        <w:sz w:val="20"/>
        <w:szCs w:val="20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F1F231B"/>
    <w:multiLevelType w:val="hybridMultilevel"/>
    <w:tmpl w:val="4AF4E602"/>
    <w:lvl w:ilvl="0" w:tplc="0C78ADCA">
      <w:start w:val="1"/>
      <w:numFmt w:val="bullet"/>
      <w:lvlText w:val=""/>
      <w:lvlJc w:val="left"/>
      <w:pPr>
        <w:ind w:left="1125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53F405D6"/>
    <w:multiLevelType w:val="hybridMultilevel"/>
    <w:tmpl w:val="A30A2C74"/>
    <w:lvl w:ilvl="0" w:tplc="7C844306">
      <w:numFmt w:val="bullet"/>
      <w:lvlText w:val=""/>
      <w:lvlJc w:val="left"/>
      <w:pPr>
        <w:ind w:left="405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9" w15:restartNumberingAfterBreak="0">
    <w:nsid w:val="54076233"/>
    <w:multiLevelType w:val="hybridMultilevel"/>
    <w:tmpl w:val="7C66B7A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FD4363"/>
    <w:multiLevelType w:val="hybridMultilevel"/>
    <w:tmpl w:val="AC6C3C9E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BC7F76"/>
    <w:multiLevelType w:val="hybridMultilevel"/>
    <w:tmpl w:val="6BDEBEC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5F2E0E"/>
    <w:multiLevelType w:val="hybridMultilevel"/>
    <w:tmpl w:val="926002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3A061E"/>
    <w:multiLevelType w:val="hybridMultilevel"/>
    <w:tmpl w:val="B06A6F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1C0C4A"/>
    <w:multiLevelType w:val="hybridMultilevel"/>
    <w:tmpl w:val="3CE8F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1F6DAB"/>
    <w:multiLevelType w:val="hybridMultilevel"/>
    <w:tmpl w:val="1D6880D2"/>
    <w:lvl w:ilvl="0" w:tplc="2256973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B838D6"/>
    <w:multiLevelType w:val="hybridMultilevel"/>
    <w:tmpl w:val="D45A2F2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7F74C3"/>
    <w:multiLevelType w:val="hybridMultilevel"/>
    <w:tmpl w:val="684A5A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DE12C7"/>
    <w:multiLevelType w:val="hybridMultilevel"/>
    <w:tmpl w:val="2FBA76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CE3D9B"/>
    <w:multiLevelType w:val="hybridMultilevel"/>
    <w:tmpl w:val="3EE068CE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5A6669"/>
    <w:multiLevelType w:val="hybridMultilevel"/>
    <w:tmpl w:val="34D42F24"/>
    <w:lvl w:ilvl="0" w:tplc="B218B844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D15BAB"/>
    <w:multiLevelType w:val="hybridMultilevel"/>
    <w:tmpl w:val="C154302E"/>
    <w:lvl w:ilvl="0" w:tplc="E0BAFB2E">
      <w:start w:val="1"/>
      <w:numFmt w:val="decimal"/>
      <w:lvlText w:val="Activité 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840221">
    <w:abstractNumId w:val="14"/>
  </w:num>
  <w:num w:numId="2" w16cid:durableId="1745952022">
    <w:abstractNumId w:val="30"/>
  </w:num>
  <w:num w:numId="3" w16cid:durableId="2001692609">
    <w:abstractNumId w:val="5"/>
  </w:num>
  <w:num w:numId="4" w16cid:durableId="914583674">
    <w:abstractNumId w:val="0"/>
  </w:num>
  <w:num w:numId="5" w16cid:durableId="734280331">
    <w:abstractNumId w:val="3"/>
  </w:num>
  <w:num w:numId="6" w16cid:durableId="1309244776">
    <w:abstractNumId w:val="2"/>
  </w:num>
  <w:num w:numId="7" w16cid:durableId="1812091458">
    <w:abstractNumId w:val="32"/>
  </w:num>
  <w:num w:numId="8" w16cid:durableId="1590039197">
    <w:abstractNumId w:val="17"/>
  </w:num>
  <w:num w:numId="9" w16cid:durableId="474684309">
    <w:abstractNumId w:val="24"/>
  </w:num>
  <w:num w:numId="10" w16cid:durableId="524371403">
    <w:abstractNumId w:val="6"/>
  </w:num>
  <w:num w:numId="11" w16cid:durableId="1280340178">
    <w:abstractNumId w:val="4"/>
  </w:num>
  <w:num w:numId="12" w16cid:durableId="760762093">
    <w:abstractNumId w:val="31"/>
  </w:num>
  <w:num w:numId="13" w16cid:durableId="262615244">
    <w:abstractNumId w:val="8"/>
  </w:num>
  <w:num w:numId="14" w16cid:durableId="381294135">
    <w:abstractNumId w:val="20"/>
  </w:num>
  <w:num w:numId="15" w16cid:durableId="1773359188">
    <w:abstractNumId w:val="11"/>
  </w:num>
  <w:num w:numId="16" w16cid:durableId="1589650554">
    <w:abstractNumId w:val="15"/>
  </w:num>
  <w:num w:numId="17" w16cid:durableId="562377883">
    <w:abstractNumId w:val="1"/>
  </w:num>
  <w:num w:numId="18" w16cid:durableId="1833250365">
    <w:abstractNumId w:val="26"/>
  </w:num>
  <w:num w:numId="19" w16cid:durableId="641351237">
    <w:abstractNumId w:val="25"/>
  </w:num>
  <w:num w:numId="20" w16cid:durableId="784816029">
    <w:abstractNumId w:val="12"/>
  </w:num>
  <w:num w:numId="21" w16cid:durableId="1762949162">
    <w:abstractNumId w:val="29"/>
  </w:num>
  <w:num w:numId="22" w16cid:durableId="777875099">
    <w:abstractNumId w:val="19"/>
  </w:num>
  <w:num w:numId="23" w16cid:durableId="631642279">
    <w:abstractNumId w:val="21"/>
  </w:num>
  <w:num w:numId="24" w16cid:durableId="292181014">
    <w:abstractNumId w:val="7"/>
  </w:num>
  <w:num w:numId="25" w16cid:durableId="1097944581">
    <w:abstractNumId w:val="9"/>
  </w:num>
  <w:num w:numId="26" w16cid:durableId="59633444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19441954">
    <w:abstractNumId w:val="18"/>
  </w:num>
  <w:num w:numId="28" w16cid:durableId="166333496">
    <w:abstractNumId w:val="28"/>
  </w:num>
  <w:num w:numId="29" w16cid:durableId="152189059">
    <w:abstractNumId w:val="16"/>
  </w:num>
  <w:num w:numId="30" w16cid:durableId="163277716">
    <w:abstractNumId w:val="22"/>
  </w:num>
  <w:num w:numId="31" w16cid:durableId="383332967">
    <w:abstractNumId w:val="27"/>
  </w:num>
  <w:num w:numId="32" w16cid:durableId="1291864129">
    <w:abstractNumId w:val="33"/>
  </w:num>
  <w:num w:numId="33" w16cid:durableId="39060611">
    <w:abstractNumId w:val="13"/>
  </w:num>
  <w:num w:numId="34" w16cid:durableId="1221945852">
    <w:abstractNumId w:val="10"/>
  </w:num>
  <w:num w:numId="35" w16cid:durableId="40132262">
    <w:abstractNumId w:val="34"/>
  </w:num>
  <w:num w:numId="36" w16cid:durableId="1975479029">
    <w:abstractNumId w:val="2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5F7"/>
    <w:rsid w:val="00003C78"/>
    <w:rsid w:val="000101D6"/>
    <w:rsid w:val="000165AE"/>
    <w:rsid w:val="000167F9"/>
    <w:rsid w:val="00025C63"/>
    <w:rsid w:val="000323FD"/>
    <w:rsid w:val="00033112"/>
    <w:rsid w:val="00033C2F"/>
    <w:rsid w:val="00037747"/>
    <w:rsid w:val="00040C6B"/>
    <w:rsid w:val="00051261"/>
    <w:rsid w:val="000530AF"/>
    <w:rsid w:val="00055122"/>
    <w:rsid w:val="00060D38"/>
    <w:rsid w:val="000611EF"/>
    <w:rsid w:val="0006207F"/>
    <w:rsid w:val="000642F0"/>
    <w:rsid w:val="000677CB"/>
    <w:rsid w:val="00071155"/>
    <w:rsid w:val="000730CC"/>
    <w:rsid w:val="0007370E"/>
    <w:rsid w:val="00074116"/>
    <w:rsid w:val="00074426"/>
    <w:rsid w:val="00074C05"/>
    <w:rsid w:val="000838FC"/>
    <w:rsid w:val="000867B7"/>
    <w:rsid w:val="00094610"/>
    <w:rsid w:val="00095A52"/>
    <w:rsid w:val="00095A64"/>
    <w:rsid w:val="00096DA7"/>
    <w:rsid w:val="00097D52"/>
    <w:rsid w:val="000A2CA6"/>
    <w:rsid w:val="000C0DBB"/>
    <w:rsid w:val="000C10A0"/>
    <w:rsid w:val="000C2D8C"/>
    <w:rsid w:val="000C5DCA"/>
    <w:rsid w:val="000C60D0"/>
    <w:rsid w:val="000C7403"/>
    <w:rsid w:val="000D207A"/>
    <w:rsid w:val="000D416F"/>
    <w:rsid w:val="000D46C8"/>
    <w:rsid w:val="000E407D"/>
    <w:rsid w:val="000E5EEF"/>
    <w:rsid w:val="000E7242"/>
    <w:rsid w:val="000F0905"/>
    <w:rsid w:val="000F3FC7"/>
    <w:rsid w:val="000F682F"/>
    <w:rsid w:val="001009A2"/>
    <w:rsid w:val="001019E5"/>
    <w:rsid w:val="001024BC"/>
    <w:rsid w:val="00103C31"/>
    <w:rsid w:val="00105359"/>
    <w:rsid w:val="00106ADC"/>
    <w:rsid w:val="001105CE"/>
    <w:rsid w:val="00122EF3"/>
    <w:rsid w:val="00123646"/>
    <w:rsid w:val="0012730B"/>
    <w:rsid w:val="00145669"/>
    <w:rsid w:val="00146C4F"/>
    <w:rsid w:val="001472CC"/>
    <w:rsid w:val="001615F8"/>
    <w:rsid w:val="00177FFD"/>
    <w:rsid w:val="00191DCD"/>
    <w:rsid w:val="001B2BFF"/>
    <w:rsid w:val="001B6508"/>
    <w:rsid w:val="001C1BA9"/>
    <w:rsid w:val="001C2E27"/>
    <w:rsid w:val="001C4311"/>
    <w:rsid w:val="001D46F8"/>
    <w:rsid w:val="001E0D3C"/>
    <w:rsid w:val="001E2019"/>
    <w:rsid w:val="002069C8"/>
    <w:rsid w:val="00207EDB"/>
    <w:rsid w:val="00214A89"/>
    <w:rsid w:val="00216AED"/>
    <w:rsid w:val="00230EA8"/>
    <w:rsid w:val="00233CA1"/>
    <w:rsid w:val="00237D1A"/>
    <w:rsid w:val="0027287A"/>
    <w:rsid w:val="00273D41"/>
    <w:rsid w:val="00273D44"/>
    <w:rsid w:val="002758D4"/>
    <w:rsid w:val="0028775C"/>
    <w:rsid w:val="002877F7"/>
    <w:rsid w:val="00297876"/>
    <w:rsid w:val="002B4963"/>
    <w:rsid w:val="002B52BB"/>
    <w:rsid w:val="002C33B7"/>
    <w:rsid w:val="002C631B"/>
    <w:rsid w:val="002C716F"/>
    <w:rsid w:val="002D1AF6"/>
    <w:rsid w:val="002D4C22"/>
    <w:rsid w:val="00312562"/>
    <w:rsid w:val="00312F3B"/>
    <w:rsid w:val="00315559"/>
    <w:rsid w:val="00315FD9"/>
    <w:rsid w:val="0032792A"/>
    <w:rsid w:val="00344E29"/>
    <w:rsid w:val="00346C44"/>
    <w:rsid w:val="00347E02"/>
    <w:rsid w:val="00373A8C"/>
    <w:rsid w:val="00383548"/>
    <w:rsid w:val="003873E8"/>
    <w:rsid w:val="0039437C"/>
    <w:rsid w:val="0039499F"/>
    <w:rsid w:val="00395CEB"/>
    <w:rsid w:val="00397B88"/>
    <w:rsid w:val="003A3953"/>
    <w:rsid w:val="003B5792"/>
    <w:rsid w:val="003C0757"/>
    <w:rsid w:val="003C2CDD"/>
    <w:rsid w:val="003E31FC"/>
    <w:rsid w:val="003E601A"/>
    <w:rsid w:val="003F0343"/>
    <w:rsid w:val="003F60DC"/>
    <w:rsid w:val="003F776A"/>
    <w:rsid w:val="00405A6C"/>
    <w:rsid w:val="00411D19"/>
    <w:rsid w:val="00412AF9"/>
    <w:rsid w:val="00413DCE"/>
    <w:rsid w:val="00414073"/>
    <w:rsid w:val="0041566D"/>
    <w:rsid w:val="00417050"/>
    <w:rsid w:val="00417E20"/>
    <w:rsid w:val="00421B3B"/>
    <w:rsid w:val="0042515B"/>
    <w:rsid w:val="0043692E"/>
    <w:rsid w:val="0044055B"/>
    <w:rsid w:val="004445AD"/>
    <w:rsid w:val="00453B36"/>
    <w:rsid w:val="00457659"/>
    <w:rsid w:val="004607C1"/>
    <w:rsid w:val="004607CB"/>
    <w:rsid w:val="00462604"/>
    <w:rsid w:val="0047025F"/>
    <w:rsid w:val="0047155F"/>
    <w:rsid w:val="00472A32"/>
    <w:rsid w:val="00474270"/>
    <w:rsid w:val="00475BC8"/>
    <w:rsid w:val="00484FA9"/>
    <w:rsid w:val="004903C9"/>
    <w:rsid w:val="004A0A1B"/>
    <w:rsid w:val="004A29CB"/>
    <w:rsid w:val="004A307F"/>
    <w:rsid w:val="004A4D7F"/>
    <w:rsid w:val="004B1229"/>
    <w:rsid w:val="004B3449"/>
    <w:rsid w:val="004B608F"/>
    <w:rsid w:val="004C5C30"/>
    <w:rsid w:val="004D46EF"/>
    <w:rsid w:val="004E2DD9"/>
    <w:rsid w:val="004E57AC"/>
    <w:rsid w:val="004F0E8C"/>
    <w:rsid w:val="004F1902"/>
    <w:rsid w:val="004F227B"/>
    <w:rsid w:val="0050290A"/>
    <w:rsid w:val="00502CEE"/>
    <w:rsid w:val="00506A2B"/>
    <w:rsid w:val="00511690"/>
    <w:rsid w:val="00511FBA"/>
    <w:rsid w:val="0051306C"/>
    <w:rsid w:val="005130D4"/>
    <w:rsid w:val="0051524E"/>
    <w:rsid w:val="00531393"/>
    <w:rsid w:val="00536402"/>
    <w:rsid w:val="00536BAA"/>
    <w:rsid w:val="00555FC8"/>
    <w:rsid w:val="00563117"/>
    <w:rsid w:val="0058661D"/>
    <w:rsid w:val="0058681C"/>
    <w:rsid w:val="00590336"/>
    <w:rsid w:val="00590E5E"/>
    <w:rsid w:val="005A356C"/>
    <w:rsid w:val="005A606D"/>
    <w:rsid w:val="005A72C5"/>
    <w:rsid w:val="005B00A8"/>
    <w:rsid w:val="005B139F"/>
    <w:rsid w:val="005B1FDD"/>
    <w:rsid w:val="005B3CE2"/>
    <w:rsid w:val="005C09EC"/>
    <w:rsid w:val="005D6024"/>
    <w:rsid w:val="005E2BA3"/>
    <w:rsid w:val="005E31AD"/>
    <w:rsid w:val="005E61F9"/>
    <w:rsid w:val="005F1D55"/>
    <w:rsid w:val="00601F36"/>
    <w:rsid w:val="006050EC"/>
    <w:rsid w:val="00630C79"/>
    <w:rsid w:val="006430F2"/>
    <w:rsid w:val="00643DB0"/>
    <w:rsid w:val="00645397"/>
    <w:rsid w:val="006454A8"/>
    <w:rsid w:val="00650BEF"/>
    <w:rsid w:val="0065408C"/>
    <w:rsid w:val="006579E7"/>
    <w:rsid w:val="006608D9"/>
    <w:rsid w:val="00663820"/>
    <w:rsid w:val="00665478"/>
    <w:rsid w:val="00665AF2"/>
    <w:rsid w:val="00666465"/>
    <w:rsid w:val="00674011"/>
    <w:rsid w:val="00676E7A"/>
    <w:rsid w:val="006801FE"/>
    <w:rsid w:val="00682D50"/>
    <w:rsid w:val="006838C4"/>
    <w:rsid w:val="00693FFF"/>
    <w:rsid w:val="00694E62"/>
    <w:rsid w:val="0069667A"/>
    <w:rsid w:val="00697B88"/>
    <w:rsid w:val="006A01CA"/>
    <w:rsid w:val="006A46E4"/>
    <w:rsid w:val="006A7504"/>
    <w:rsid w:val="006B2189"/>
    <w:rsid w:val="006B2BA5"/>
    <w:rsid w:val="006C2B23"/>
    <w:rsid w:val="006C3556"/>
    <w:rsid w:val="006D08BF"/>
    <w:rsid w:val="006D432A"/>
    <w:rsid w:val="006F2CDC"/>
    <w:rsid w:val="006F6389"/>
    <w:rsid w:val="00701A7F"/>
    <w:rsid w:val="00703E1B"/>
    <w:rsid w:val="0070799C"/>
    <w:rsid w:val="00707BF6"/>
    <w:rsid w:val="007115E9"/>
    <w:rsid w:val="0071270B"/>
    <w:rsid w:val="00720835"/>
    <w:rsid w:val="007234BF"/>
    <w:rsid w:val="007255A4"/>
    <w:rsid w:val="00727ACD"/>
    <w:rsid w:val="007303F3"/>
    <w:rsid w:val="00732982"/>
    <w:rsid w:val="0073789F"/>
    <w:rsid w:val="00741979"/>
    <w:rsid w:val="00743540"/>
    <w:rsid w:val="007440AC"/>
    <w:rsid w:val="007442F6"/>
    <w:rsid w:val="0075047D"/>
    <w:rsid w:val="0075387E"/>
    <w:rsid w:val="007542E6"/>
    <w:rsid w:val="00757584"/>
    <w:rsid w:val="00762DC0"/>
    <w:rsid w:val="00765E36"/>
    <w:rsid w:val="00767744"/>
    <w:rsid w:val="00770666"/>
    <w:rsid w:val="00772195"/>
    <w:rsid w:val="007750E3"/>
    <w:rsid w:val="00775DA6"/>
    <w:rsid w:val="00776295"/>
    <w:rsid w:val="00780785"/>
    <w:rsid w:val="00780C09"/>
    <w:rsid w:val="007875EF"/>
    <w:rsid w:val="00787ECA"/>
    <w:rsid w:val="00790C56"/>
    <w:rsid w:val="00791C9E"/>
    <w:rsid w:val="0079787C"/>
    <w:rsid w:val="007A7E81"/>
    <w:rsid w:val="007B58DB"/>
    <w:rsid w:val="007B6DB1"/>
    <w:rsid w:val="007C67F0"/>
    <w:rsid w:val="007D0577"/>
    <w:rsid w:val="007D1A0F"/>
    <w:rsid w:val="007D372C"/>
    <w:rsid w:val="007D7100"/>
    <w:rsid w:val="007D751F"/>
    <w:rsid w:val="007E3AE5"/>
    <w:rsid w:val="007E3C16"/>
    <w:rsid w:val="007E4F23"/>
    <w:rsid w:val="007E6DDE"/>
    <w:rsid w:val="007F2AC3"/>
    <w:rsid w:val="007F5FB7"/>
    <w:rsid w:val="00800A22"/>
    <w:rsid w:val="0080790F"/>
    <w:rsid w:val="0081023B"/>
    <w:rsid w:val="00811219"/>
    <w:rsid w:val="00820ADC"/>
    <w:rsid w:val="008213FA"/>
    <w:rsid w:val="008215AA"/>
    <w:rsid w:val="0083333C"/>
    <w:rsid w:val="00836FD5"/>
    <w:rsid w:val="008431CC"/>
    <w:rsid w:val="008548E8"/>
    <w:rsid w:val="008627F8"/>
    <w:rsid w:val="00862A9D"/>
    <w:rsid w:val="00862E6C"/>
    <w:rsid w:val="00866906"/>
    <w:rsid w:val="00877827"/>
    <w:rsid w:val="0088577C"/>
    <w:rsid w:val="008908F3"/>
    <w:rsid w:val="0089114C"/>
    <w:rsid w:val="0089305D"/>
    <w:rsid w:val="00893A12"/>
    <w:rsid w:val="00895BE7"/>
    <w:rsid w:val="00897D1F"/>
    <w:rsid w:val="008A0025"/>
    <w:rsid w:val="008A08ED"/>
    <w:rsid w:val="008A1D3A"/>
    <w:rsid w:val="008A4763"/>
    <w:rsid w:val="008A5ED2"/>
    <w:rsid w:val="008A60DE"/>
    <w:rsid w:val="008B1ACC"/>
    <w:rsid w:val="008B46AF"/>
    <w:rsid w:val="008C1090"/>
    <w:rsid w:val="008C126E"/>
    <w:rsid w:val="008C27CA"/>
    <w:rsid w:val="008C4EC5"/>
    <w:rsid w:val="008D097F"/>
    <w:rsid w:val="008D6EE7"/>
    <w:rsid w:val="008E3279"/>
    <w:rsid w:val="008E79BB"/>
    <w:rsid w:val="008F4964"/>
    <w:rsid w:val="008F7988"/>
    <w:rsid w:val="00903CEF"/>
    <w:rsid w:val="00911E07"/>
    <w:rsid w:val="00912011"/>
    <w:rsid w:val="00913F1F"/>
    <w:rsid w:val="009243A3"/>
    <w:rsid w:val="0093673A"/>
    <w:rsid w:val="00945A53"/>
    <w:rsid w:val="009515A1"/>
    <w:rsid w:val="00961674"/>
    <w:rsid w:val="009616BB"/>
    <w:rsid w:val="00962FA6"/>
    <w:rsid w:val="009641AC"/>
    <w:rsid w:val="00970864"/>
    <w:rsid w:val="00971FFA"/>
    <w:rsid w:val="00972CA7"/>
    <w:rsid w:val="0097312B"/>
    <w:rsid w:val="009841B6"/>
    <w:rsid w:val="009912A2"/>
    <w:rsid w:val="009A6E57"/>
    <w:rsid w:val="009A7094"/>
    <w:rsid w:val="009A7E81"/>
    <w:rsid w:val="009B4615"/>
    <w:rsid w:val="009C1D2D"/>
    <w:rsid w:val="009E0639"/>
    <w:rsid w:val="009E414D"/>
    <w:rsid w:val="009E49E8"/>
    <w:rsid w:val="009E5314"/>
    <w:rsid w:val="009E677C"/>
    <w:rsid w:val="009F63BF"/>
    <w:rsid w:val="00A00FB8"/>
    <w:rsid w:val="00A06E02"/>
    <w:rsid w:val="00A224E3"/>
    <w:rsid w:val="00A42A47"/>
    <w:rsid w:val="00A4601C"/>
    <w:rsid w:val="00A50494"/>
    <w:rsid w:val="00A54DB0"/>
    <w:rsid w:val="00A719D1"/>
    <w:rsid w:val="00A762F3"/>
    <w:rsid w:val="00A76727"/>
    <w:rsid w:val="00A76E27"/>
    <w:rsid w:val="00A834E6"/>
    <w:rsid w:val="00A84371"/>
    <w:rsid w:val="00A848BF"/>
    <w:rsid w:val="00A85652"/>
    <w:rsid w:val="00A87297"/>
    <w:rsid w:val="00A92EEA"/>
    <w:rsid w:val="00A959CF"/>
    <w:rsid w:val="00A96FCD"/>
    <w:rsid w:val="00A976CC"/>
    <w:rsid w:val="00AA17E3"/>
    <w:rsid w:val="00AA7E87"/>
    <w:rsid w:val="00AB2D8D"/>
    <w:rsid w:val="00AB367F"/>
    <w:rsid w:val="00AB3DAC"/>
    <w:rsid w:val="00AB4AD2"/>
    <w:rsid w:val="00AB577F"/>
    <w:rsid w:val="00AC2FD6"/>
    <w:rsid w:val="00AC4187"/>
    <w:rsid w:val="00AC6E90"/>
    <w:rsid w:val="00AC6FB0"/>
    <w:rsid w:val="00AC6FFC"/>
    <w:rsid w:val="00AD57CF"/>
    <w:rsid w:val="00AD60D2"/>
    <w:rsid w:val="00AD7B37"/>
    <w:rsid w:val="00AE1364"/>
    <w:rsid w:val="00AE6B07"/>
    <w:rsid w:val="00AF087D"/>
    <w:rsid w:val="00AF1B1C"/>
    <w:rsid w:val="00AF45DA"/>
    <w:rsid w:val="00AF5AC8"/>
    <w:rsid w:val="00B0231F"/>
    <w:rsid w:val="00B0740A"/>
    <w:rsid w:val="00B11CED"/>
    <w:rsid w:val="00B14D15"/>
    <w:rsid w:val="00B15FB4"/>
    <w:rsid w:val="00B24DFE"/>
    <w:rsid w:val="00B26952"/>
    <w:rsid w:val="00B3459B"/>
    <w:rsid w:val="00B41468"/>
    <w:rsid w:val="00B41CC6"/>
    <w:rsid w:val="00B41F7C"/>
    <w:rsid w:val="00B44205"/>
    <w:rsid w:val="00B46739"/>
    <w:rsid w:val="00B46ABA"/>
    <w:rsid w:val="00B504CF"/>
    <w:rsid w:val="00B51349"/>
    <w:rsid w:val="00B52418"/>
    <w:rsid w:val="00B62202"/>
    <w:rsid w:val="00B65F13"/>
    <w:rsid w:val="00B716BB"/>
    <w:rsid w:val="00B726FA"/>
    <w:rsid w:val="00B73F40"/>
    <w:rsid w:val="00B74900"/>
    <w:rsid w:val="00B77B81"/>
    <w:rsid w:val="00B8277B"/>
    <w:rsid w:val="00B82963"/>
    <w:rsid w:val="00B847F1"/>
    <w:rsid w:val="00B924DD"/>
    <w:rsid w:val="00B94369"/>
    <w:rsid w:val="00B953A0"/>
    <w:rsid w:val="00BA0E10"/>
    <w:rsid w:val="00BA0EA1"/>
    <w:rsid w:val="00BA1C9D"/>
    <w:rsid w:val="00BB21B3"/>
    <w:rsid w:val="00BB7807"/>
    <w:rsid w:val="00BC716B"/>
    <w:rsid w:val="00BD08B2"/>
    <w:rsid w:val="00BD0B53"/>
    <w:rsid w:val="00BD7627"/>
    <w:rsid w:val="00BE0258"/>
    <w:rsid w:val="00BE20C0"/>
    <w:rsid w:val="00BE6AE9"/>
    <w:rsid w:val="00BF2554"/>
    <w:rsid w:val="00BF44E2"/>
    <w:rsid w:val="00BF7D8D"/>
    <w:rsid w:val="00C00BD8"/>
    <w:rsid w:val="00C00CCD"/>
    <w:rsid w:val="00C053C3"/>
    <w:rsid w:val="00C0585A"/>
    <w:rsid w:val="00C06202"/>
    <w:rsid w:val="00C0778C"/>
    <w:rsid w:val="00C117AC"/>
    <w:rsid w:val="00C13F8E"/>
    <w:rsid w:val="00C17C12"/>
    <w:rsid w:val="00C25684"/>
    <w:rsid w:val="00C445C9"/>
    <w:rsid w:val="00C45566"/>
    <w:rsid w:val="00C511C3"/>
    <w:rsid w:val="00C517BA"/>
    <w:rsid w:val="00C54476"/>
    <w:rsid w:val="00C55319"/>
    <w:rsid w:val="00C55B69"/>
    <w:rsid w:val="00C56F61"/>
    <w:rsid w:val="00C726CA"/>
    <w:rsid w:val="00C80114"/>
    <w:rsid w:val="00C8244E"/>
    <w:rsid w:val="00C86876"/>
    <w:rsid w:val="00C9167D"/>
    <w:rsid w:val="00C91B4D"/>
    <w:rsid w:val="00C9208A"/>
    <w:rsid w:val="00C950E8"/>
    <w:rsid w:val="00CC505F"/>
    <w:rsid w:val="00CC5862"/>
    <w:rsid w:val="00CC6B30"/>
    <w:rsid w:val="00CD6D32"/>
    <w:rsid w:val="00CF462C"/>
    <w:rsid w:val="00CF549E"/>
    <w:rsid w:val="00D00F23"/>
    <w:rsid w:val="00D03257"/>
    <w:rsid w:val="00D0361F"/>
    <w:rsid w:val="00D06498"/>
    <w:rsid w:val="00D079DC"/>
    <w:rsid w:val="00D10F8D"/>
    <w:rsid w:val="00D11B21"/>
    <w:rsid w:val="00D205F7"/>
    <w:rsid w:val="00D22F56"/>
    <w:rsid w:val="00D23326"/>
    <w:rsid w:val="00D24C9B"/>
    <w:rsid w:val="00D253EC"/>
    <w:rsid w:val="00D25DCD"/>
    <w:rsid w:val="00D27772"/>
    <w:rsid w:val="00D371FF"/>
    <w:rsid w:val="00D374EC"/>
    <w:rsid w:val="00D45098"/>
    <w:rsid w:val="00D5104F"/>
    <w:rsid w:val="00D51317"/>
    <w:rsid w:val="00D56E97"/>
    <w:rsid w:val="00D72552"/>
    <w:rsid w:val="00D726BE"/>
    <w:rsid w:val="00D74B51"/>
    <w:rsid w:val="00D76A6E"/>
    <w:rsid w:val="00D80290"/>
    <w:rsid w:val="00D84953"/>
    <w:rsid w:val="00D917A8"/>
    <w:rsid w:val="00D967BB"/>
    <w:rsid w:val="00DA252C"/>
    <w:rsid w:val="00DA70A8"/>
    <w:rsid w:val="00DA7C5B"/>
    <w:rsid w:val="00DB3692"/>
    <w:rsid w:val="00DC363D"/>
    <w:rsid w:val="00DC5D3A"/>
    <w:rsid w:val="00DD5E53"/>
    <w:rsid w:val="00DE0396"/>
    <w:rsid w:val="00DE0B89"/>
    <w:rsid w:val="00DF1FB5"/>
    <w:rsid w:val="00DF387B"/>
    <w:rsid w:val="00DF48C6"/>
    <w:rsid w:val="00E0161B"/>
    <w:rsid w:val="00E03707"/>
    <w:rsid w:val="00E04011"/>
    <w:rsid w:val="00E11543"/>
    <w:rsid w:val="00E261A2"/>
    <w:rsid w:val="00E30596"/>
    <w:rsid w:val="00E3146C"/>
    <w:rsid w:val="00E33918"/>
    <w:rsid w:val="00E3440B"/>
    <w:rsid w:val="00E34F72"/>
    <w:rsid w:val="00E352C2"/>
    <w:rsid w:val="00E44794"/>
    <w:rsid w:val="00E46629"/>
    <w:rsid w:val="00E56C9F"/>
    <w:rsid w:val="00E61306"/>
    <w:rsid w:val="00E7022A"/>
    <w:rsid w:val="00E70F92"/>
    <w:rsid w:val="00E73019"/>
    <w:rsid w:val="00E871A9"/>
    <w:rsid w:val="00E973F6"/>
    <w:rsid w:val="00E9787A"/>
    <w:rsid w:val="00E97D1B"/>
    <w:rsid w:val="00EA00A9"/>
    <w:rsid w:val="00EA6E01"/>
    <w:rsid w:val="00EA7EA4"/>
    <w:rsid w:val="00EB5A9B"/>
    <w:rsid w:val="00ED176B"/>
    <w:rsid w:val="00ED3149"/>
    <w:rsid w:val="00ED55B2"/>
    <w:rsid w:val="00EE5728"/>
    <w:rsid w:val="00EF0364"/>
    <w:rsid w:val="00EF1479"/>
    <w:rsid w:val="00F02814"/>
    <w:rsid w:val="00F03A06"/>
    <w:rsid w:val="00F05695"/>
    <w:rsid w:val="00F06AC9"/>
    <w:rsid w:val="00F114BD"/>
    <w:rsid w:val="00F11728"/>
    <w:rsid w:val="00F126E6"/>
    <w:rsid w:val="00F13560"/>
    <w:rsid w:val="00F21B7E"/>
    <w:rsid w:val="00F406EE"/>
    <w:rsid w:val="00F43922"/>
    <w:rsid w:val="00F5326F"/>
    <w:rsid w:val="00F5530F"/>
    <w:rsid w:val="00F6412E"/>
    <w:rsid w:val="00F72F49"/>
    <w:rsid w:val="00F74023"/>
    <w:rsid w:val="00F807ED"/>
    <w:rsid w:val="00F82635"/>
    <w:rsid w:val="00F82944"/>
    <w:rsid w:val="00F84899"/>
    <w:rsid w:val="00F863D3"/>
    <w:rsid w:val="00F9546E"/>
    <w:rsid w:val="00F956D9"/>
    <w:rsid w:val="00FA3932"/>
    <w:rsid w:val="00FA4D04"/>
    <w:rsid w:val="00FA7341"/>
    <w:rsid w:val="00FA749D"/>
    <w:rsid w:val="00FB2261"/>
    <w:rsid w:val="00FC1630"/>
    <w:rsid w:val="00FC418A"/>
    <w:rsid w:val="00FC7A85"/>
    <w:rsid w:val="00FD13FD"/>
    <w:rsid w:val="00FD7C0C"/>
    <w:rsid w:val="00FE09CE"/>
    <w:rsid w:val="00FE40BE"/>
    <w:rsid w:val="00FE5258"/>
    <w:rsid w:val="00FE79D9"/>
    <w:rsid w:val="00FE7F42"/>
    <w:rsid w:val="00FF489E"/>
    <w:rsid w:val="00F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D2F7BE"/>
  <w15:docId w15:val="{9CAF9439-2780-4859-BE1E-A9495C186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CEB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4426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aliases w:val="P5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aliases w:val="P5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74426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11219"/>
    <w:rPr>
      <w:color w:val="808080"/>
    </w:rPr>
  </w:style>
  <w:style w:type="paragraph" w:styleId="Citation">
    <w:name w:val="Quote"/>
    <w:basedOn w:val="Paragraphedeliste"/>
    <w:next w:val="Normal"/>
    <w:link w:val="CitationCar"/>
    <w:uiPriority w:val="29"/>
    <w:qFormat/>
    <w:rsid w:val="00F02814"/>
    <w:pPr>
      <w:numPr>
        <w:numId w:val="7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F02814"/>
    <w:rPr>
      <w:b/>
      <w:sz w:val="20"/>
      <w:lang w:eastAsia="fr-FR"/>
    </w:rPr>
  </w:style>
  <w:style w:type="paragraph" w:styleId="Titre">
    <w:name w:val="Title"/>
    <w:basedOn w:val="Normal"/>
    <w:link w:val="TitreCar"/>
    <w:qFormat/>
    <w:rsid w:val="00C25684"/>
    <w:pPr>
      <w:spacing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TitreCar">
    <w:name w:val="Titre Car"/>
    <w:basedOn w:val="Policepardfaut"/>
    <w:link w:val="Titre"/>
    <w:rsid w:val="00C25684"/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customStyle="1" w:styleId="Questiondidastel">
    <w:name w:val="Question didastel"/>
    <w:basedOn w:val="Normal"/>
    <w:link w:val="QuestiondidastelCar"/>
    <w:qFormat/>
    <w:rsid w:val="00B847F1"/>
    <w:pPr>
      <w:numPr>
        <w:numId w:val="29"/>
      </w:numPr>
      <w:spacing w:line="240" w:lineRule="auto"/>
    </w:pPr>
    <w:rPr>
      <w:rFonts w:ascii="Arial" w:eastAsia="Times New Roman" w:hAnsi="Arial" w:cs="Times New Roman"/>
      <w:b/>
      <w:szCs w:val="20"/>
      <w:lang w:val="x-none" w:eastAsia="x-none"/>
    </w:rPr>
  </w:style>
  <w:style w:type="character" w:customStyle="1" w:styleId="QuestiondidastelCar">
    <w:name w:val="Question didastel Car"/>
    <w:link w:val="Questiondidastel"/>
    <w:rsid w:val="00B847F1"/>
    <w:rPr>
      <w:rFonts w:ascii="Arial" w:eastAsia="Times New Roman" w:hAnsi="Arial" w:cs="Times New Roman"/>
      <w:b/>
      <w:sz w:val="20"/>
      <w:szCs w:val="20"/>
      <w:lang w:val="x-none" w:eastAsia="x-none"/>
    </w:rPr>
  </w:style>
  <w:style w:type="paragraph" w:customStyle="1" w:styleId="Paragraphedeliste1">
    <w:name w:val="Paragraphe de liste1"/>
    <w:basedOn w:val="Normal"/>
    <w:link w:val="ParagraphedelisteCar"/>
    <w:uiPriority w:val="34"/>
    <w:qFormat/>
    <w:rsid w:val="00757584"/>
    <w:pPr>
      <w:spacing w:line="240" w:lineRule="auto"/>
      <w:ind w:left="708"/>
      <w:jc w:val="left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ParagraphedelisteCar">
    <w:name w:val="Paragraphe de liste Car"/>
    <w:link w:val="Paragraphedeliste1"/>
    <w:uiPriority w:val="34"/>
    <w:rsid w:val="00757584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TM2">
    <w:name w:val="toc 2"/>
    <w:basedOn w:val="Normal"/>
    <w:next w:val="Normal"/>
    <w:semiHidden/>
    <w:rsid w:val="007B6DB1"/>
    <w:pPr>
      <w:spacing w:line="240" w:lineRule="auto"/>
      <w:jc w:val="left"/>
    </w:pPr>
    <w:rPr>
      <w:rFonts w:ascii="Times New Roman" w:eastAsia="Times New Roman" w:hAnsi="Times New Roman" w:cs="Times New Roman"/>
      <w:b/>
      <w:smallCaps/>
      <w:sz w:val="22"/>
      <w:szCs w:val="20"/>
      <w:lang w:eastAsia="fr-FR"/>
    </w:rPr>
  </w:style>
  <w:style w:type="paragraph" w:customStyle="1" w:styleId="Correction">
    <w:name w:val="Correction"/>
    <w:basedOn w:val="Normal"/>
    <w:link w:val="CorrectionCar"/>
    <w:qFormat/>
    <w:rsid w:val="004E2DD9"/>
    <w:pPr>
      <w:spacing w:line="240" w:lineRule="auto"/>
    </w:pPr>
    <w:rPr>
      <w:rFonts w:ascii="Arial" w:eastAsia="Times New Roman" w:hAnsi="Arial" w:cs="Times New Roman"/>
      <w:i/>
      <w:color w:val="FF0000"/>
      <w:szCs w:val="24"/>
      <w:lang w:val="x-none" w:eastAsia="x-none"/>
    </w:rPr>
  </w:style>
  <w:style w:type="character" w:customStyle="1" w:styleId="CorrectionCar">
    <w:name w:val="Correction Car"/>
    <w:link w:val="Correction"/>
    <w:rsid w:val="004E2DD9"/>
    <w:rPr>
      <w:rFonts w:ascii="Arial" w:eastAsia="Times New Roman" w:hAnsi="Arial" w:cs="Times New Roman"/>
      <w:i/>
      <w:color w:val="FF0000"/>
      <w:sz w:val="20"/>
      <w:szCs w:val="24"/>
      <w:lang w:val="x-none" w:eastAsia="x-none"/>
    </w:rPr>
  </w:style>
  <w:style w:type="character" w:styleId="lev">
    <w:name w:val="Strong"/>
    <w:uiPriority w:val="22"/>
    <w:qFormat/>
    <w:rsid w:val="00097D5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EB79BB-A719-4058-9C03-F84E513AA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667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Préparation Concours - ControlX</vt:lpstr>
    </vt:vector>
  </TitlesOfParts>
  <Company>Microsoft</Company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Préparation Concours - ControlX</dc:title>
  <dc:creator>Xavier Pessoles</dc:creator>
  <cp:lastModifiedBy>Xavier PESSOLES</cp:lastModifiedBy>
  <cp:revision>99</cp:revision>
  <cp:lastPrinted>2022-03-08T10:31:00Z</cp:lastPrinted>
  <dcterms:created xsi:type="dcterms:W3CDTF">2018-04-11T13:49:00Z</dcterms:created>
  <dcterms:modified xsi:type="dcterms:W3CDTF">2022-06-18T18:27:00Z</dcterms:modified>
</cp:coreProperties>
</file>