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258E" w14:textId="0237BBEB" w:rsidR="00CA1CC4" w:rsidRDefault="00694543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Robot inspecteur de tube dans une centrale nucléaire</w:t>
      </w:r>
    </w:p>
    <w:p w14:paraId="559DFE67" w14:textId="77777777" w:rsidR="00E04011" w:rsidRPr="00E04011" w:rsidRDefault="00E04011" w:rsidP="00E04011">
      <w:pPr>
        <w:jc w:val="right"/>
        <w:rPr>
          <w:b/>
          <w:smallCaps/>
          <w:color w:val="215868" w:themeColor="accent5" w:themeShade="80"/>
          <w:sz w:val="56"/>
        </w:rPr>
      </w:pPr>
    </w:p>
    <w:p w14:paraId="2935A19E" w14:textId="34EE26FD" w:rsidR="004607CB" w:rsidRDefault="00694543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Bras Beta</w:t>
      </w:r>
    </w:p>
    <w:p w14:paraId="0985E8F8" w14:textId="4EA26DF3" w:rsidR="00E04011" w:rsidRDefault="00E04011" w:rsidP="00E04011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2748"/>
        <w:gridCol w:w="2748"/>
      </w:tblGrid>
      <w:tr w:rsidR="00C25684" w14:paraId="43E2F50E" w14:textId="77777777" w:rsidTr="00C25684">
        <w:tc>
          <w:tcPr>
            <w:tcW w:w="2747" w:type="dxa"/>
            <w:vAlign w:val="center"/>
          </w:tcPr>
          <w:p w14:paraId="714718E7" w14:textId="4DBD05F2" w:rsidR="00E04011" w:rsidRDefault="00694543" w:rsidP="00C25684">
            <w:pPr>
              <w:jc w:val="center"/>
            </w:pPr>
            <w:r w:rsidRPr="007E58B2">
              <w:rPr>
                <w:noProof/>
                <w:lang w:eastAsia="fr-FR"/>
              </w:rPr>
              <w:drawing>
                <wp:inline distT="0" distB="0" distL="0" distR="0" wp14:anchorId="679A066E" wp14:editId="2E603A87">
                  <wp:extent cx="1524008" cy="661036"/>
                  <wp:effectExtent l="0" t="0" r="0" b="5715"/>
                  <wp:docPr id="1300908778" name="Imag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9579AE-1554-4500-AFDB-87725CC3A2E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4">
                            <a:extLst>
                              <a:ext uri="{FF2B5EF4-FFF2-40B4-BE49-F238E27FC236}">
                                <a16:creationId xmlns:a16="http://schemas.microsoft.com/office/drawing/2014/main" id="{EF9579AE-1554-4500-AFDB-87725CC3A2E2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731" cy="677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4F935991" w14:textId="44818EBE" w:rsidR="00E04011" w:rsidRDefault="00694543" w:rsidP="00C25684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94DDE60" wp14:editId="3AA38634">
                  <wp:extent cx="1523431" cy="1219200"/>
                  <wp:effectExtent l="0" t="0" r="635" b="0"/>
                  <wp:docPr id="7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604" cy="1227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62DFEF0F" w14:textId="25C60961" w:rsidR="00E04011" w:rsidRDefault="00694543" w:rsidP="00C25684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9629F63" wp14:editId="0DACD63C">
                  <wp:extent cx="1573374" cy="1003300"/>
                  <wp:effectExtent l="0" t="0" r="8255" b="6350"/>
                  <wp:docPr id="458" name="Picture 43" descr="bras_ensembl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 43" descr="bras_ensembl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805" cy="10233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71A2F" w14:textId="270DDC68" w:rsidR="00E04011" w:rsidRDefault="00014287" w:rsidP="00694543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4AB55E" wp14:editId="6A5212A7">
                <wp:simplePos x="0" y="0"/>
                <wp:positionH relativeFrom="column">
                  <wp:posOffset>-6118860</wp:posOffset>
                </wp:positionH>
                <wp:positionV relativeFrom="paragraph">
                  <wp:posOffset>372110</wp:posOffset>
                </wp:positionV>
                <wp:extent cx="10700385" cy="1268730"/>
                <wp:effectExtent l="0" t="8572" r="16192" b="16193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700385" cy="126873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10066" w14:textId="77777777" w:rsidR="006D6C27" w:rsidRPr="004607CB" w:rsidRDefault="006D6C27" w:rsidP="004607CB">
                            <w:pPr>
                              <w:jc w:val="center"/>
                              <w:rPr>
                                <w:b/>
                                <w:smallCaps/>
                                <w:sz w:val="72"/>
                              </w:rPr>
                            </w:pPr>
                            <w:r w:rsidRPr="004607CB">
                              <w:rPr>
                                <w:b/>
                                <w:smallCaps/>
                                <w:sz w:val="72"/>
                              </w:rPr>
                              <w:t>Préparation Aux Épreuves Orales De La Filière 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AB55E" id="Rectangle 6" o:spid="_x0000_s1026" style="position:absolute;left:0;text-align:left;margin-left:-481.8pt;margin-top:29.3pt;width:842.55pt;height:99.9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" fillcolor="#205867 [1608]" strokecolor="#205867 [1608]" strokeweight="2pt">
                <v:textbox>
                  <w:txbxContent>
                    <w:p w14:paraId="39B10066" w14:textId="77777777" w:rsidR="006D6C27" w:rsidRPr="004607CB" w:rsidRDefault="006D6C27" w:rsidP="004607CB">
                      <w:pPr>
                        <w:jc w:val="center"/>
                        <w:rPr>
                          <w:b/>
                          <w:smallCaps/>
                          <w:sz w:val="72"/>
                        </w:rPr>
                      </w:pPr>
                      <w:r w:rsidRPr="004607CB">
                        <w:rPr>
                          <w:b/>
                          <w:smallCaps/>
                          <w:sz w:val="72"/>
                        </w:rPr>
                        <w:t>Préparation Aux Épreuves Orales De La Filière PSI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D1450EC" w14:textId="4F1B3C3A" w:rsidR="001455FE" w:rsidRDefault="00694543" w:rsidP="001455FE">
      <w:pPr>
        <w:rPr>
          <w:lang w:eastAsia="fr-FR"/>
        </w:rPr>
      </w:pPr>
      <w:r w:rsidRPr="00694543">
        <w:rPr>
          <w:lang w:eastAsia="fr-FR"/>
        </w:rPr>
        <w:t>Le Bras BETA est un robot qui intervient en milieu hostile (contamination et irradiation) dans une centrale nucléaire type REP (Réacteur à Eau Pressurisée) pour positionner, au droit des tubes d’un générateur de vapeur, une sonde de contrôle par courant de Foucault.</w:t>
      </w:r>
    </w:p>
    <w:p w14:paraId="2027460B" w14:textId="77777777" w:rsidR="00694543" w:rsidRPr="005D3761" w:rsidRDefault="00694543" w:rsidP="001455FE">
      <w:pPr>
        <w:rPr>
          <w:lang w:eastAsia="fr-FR"/>
        </w:rPr>
      </w:pPr>
    </w:p>
    <w:p w14:paraId="78E531F6" w14:textId="77777777" w:rsidR="00694543" w:rsidRPr="00FA0C0E" w:rsidRDefault="00694543" w:rsidP="00694543">
      <w:pPr>
        <w:rPr>
          <w:b/>
          <w:bCs/>
        </w:rPr>
      </w:pPr>
      <w:r w:rsidRPr="00FA0C0E">
        <w:rPr>
          <w:b/>
          <w:bCs/>
        </w:rPr>
        <w:t>Le Bras BETA doit :</w:t>
      </w:r>
    </w:p>
    <w:p w14:paraId="0BBA93CB" w14:textId="77777777" w:rsidR="00694543" w:rsidRDefault="00694543" w:rsidP="00694543">
      <w:pPr>
        <w:pStyle w:val="Paragraphedeliste"/>
        <w:numPr>
          <w:ilvl w:val="0"/>
          <w:numId w:val="36"/>
        </w:numPr>
      </w:pPr>
      <w:r>
        <w:t>pouvoir intervenir dans la boite à eau d’un Générateur de Vapeur sans introduction humaine ;</w:t>
      </w:r>
    </w:p>
    <w:p w14:paraId="0FC49C1B" w14:textId="77777777" w:rsidR="00694543" w:rsidRDefault="00694543" w:rsidP="00694543">
      <w:pPr>
        <w:pStyle w:val="Paragraphedeliste"/>
        <w:numPr>
          <w:ilvl w:val="0"/>
          <w:numId w:val="36"/>
        </w:numPr>
      </w:pPr>
      <w:r>
        <w:t xml:space="preserve">positionner une sonde de contrôle le plus rapidement possible au droit des tubes d’un générateur de vapeur avec une précision de </w:t>
      </w:r>
      <m:oMath>
        <m:r>
          <w:rPr>
            <w:rFonts w:ascii="Cambria Math" w:hAnsi="Cambria Math"/>
          </w:rPr>
          <m:t>±</m:t>
        </m:r>
        <m:r>
          <w:rPr>
            <w:rFonts w:ascii="Cambria Math" w:eastAsiaTheme="minorEastAsia" w:hAnsi="Cambria Math"/>
          </w:rPr>
          <m:t xml:space="preserve"> 0,5 </m:t>
        </m:r>
        <m:r>
          <m:rPr>
            <m:sty m:val="p"/>
          </m:rPr>
          <w:rPr>
            <w:rFonts w:ascii="Cambria Math" w:eastAsiaTheme="minorEastAsia" w:hAnsi="Cambria Math"/>
          </w:rPr>
          <m:t>mm</m:t>
        </m:r>
      </m:oMath>
      <w:r>
        <w:t>;</w:t>
      </w:r>
    </w:p>
    <w:p w14:paraId="3DE6DDEC" w14:textId="77777777" w:rsidR="00694543" w:rsidRDefault="00694543" w:rsidP="00694543">
      <w:pPr>
        <w:pStyle w:val="Paragraphedeliste"/>
        <w:numPr>
          <w:ilvl w:val="0"/>
          <w:numId w:val="36"/>
        </w:numPr>
      </w:pPr>
      <w:r>
        <w:t xml:space="preserve">respecter un temps de déplacement tube à tube : inférieur à </w:t>
      </w:r>
      <m:oMath>
        <m:r>
          <w:rPr>
            <w:rFonts w:ascii="Cambria Math" w:hAnsi="Cambria Math"/>
          </w:rPr>
          <m:t>4 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entre 2 tubes voisins ;</w:t>
      </w:r>
    </w:p>
    <w:p w14:paraId="7F712B06" w14:textId="6DB6822C" w:rsidR="001455FE" w:rsidRPr="001455FE" w:rsidRDefault="00694543" w:rsidP="00694543">
      <w:pPr>
        <w:pStyle w:val="Paragraphedeliste"/>
        <w:numPr>
          <w:ilvl w:val="0"/>
          <w:numId w:val="36"/>
        </w:numPr>
      </w:pPr>
      <w:r>
        <w:t xml:space="preserve">temps de déplacement entre 2 positions d'accrochage de la platine : inférieur à </w:t>
      </w:r>
      <m:oMath>
        <m:r>
          <m:rPr>
            <m:sty m:val="p"/>
          </m:rPr>
          <w:rPr>
            <w:rFonts w:ascii="Cambria Math" w:hAnsi="Cambria Math"/>
          </w:rPr>
          <m:t>1 s</m:t>
        </m:r>
      </m:oMath>
      <w:r>
        <w:t xml:space="preserve"> entre 2 positions voisines</w:t>
      </w:r>
      <w:r>
        <w:t>.</w:t>
      </w:r>
    </w:p>
    <w:p w14:paraId="338C7559" w14:textId="77777777" w:rsidR="001455FE" w:rsidRPr="001455FE" w:rsidRDefault="001455FE" w:rsidP="001455FE">
      <w:pPr>
        <w:widowControl w:val="0"/>
        <w:spacing w:line="240" w:lineRule="auto"/>
        <w:rPr>
          <w:lang w:eastAsia="fr-FR"/>
        </w:rPr>
      </w:pPr>
    </w:p>
    <w:tbl>
      <w:tblPr>
        <w:tblStyle w:val="Grilledutableau"/>
        <w:tblW w:w="0" w:type="auto"/>
        <w:tblBorders>
          <w:top w:val="single" w:sz="4" w:space="0" w:color="632423" w:themeColor="accent2" w:themeShade="80"/>
          <w:left w:val="single" w:sz="4" w:space="0" w:color="632423" w:themeColor="accent2" w:themeShade="80"/>
          <w:bottom w:val="single" w:sz="4" w:space="0" w:color="632423" w:themeColor="accent2" w:themeShade="80"/>
          <w:right w:val="single" w:sz="4" w:space="0" w:color="632423" w:themeColor="accent2" w:themeShade="80"/>
          <w:insideH w:val="single" w:sz="4" w:space="0" w:color="632423" w:themeColor="accent2" w:themeShade="80"/>
          <w:insideV w:val="single" w:sz="4" w:space="0" w:color="632423" w:themeColor="accent2" w:themeShade="80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8164"/>
      </w:tblGrid>
      <w:tr w:rsidR="00C25684" w:rsidRPr="00A84371" w14:paraId="5461C503" w14:textId="77777777" w:rsidTr="00014287">
        <w:tc>
          <w:tcPr>
            <w:tcW w:w="8164" w:type="dxa"/>
            <w:shd w:val="clear" w:color="auto" w:fill="F2DBDB" w:themeFill="accent2" w:themeFillTint="33"/>
          </w:tcPr>
          <w:p w14:paraId="2E7EAE07" w14:textId="77777777" w:rsidR="00E04011" w:rsidRPr="00C25684" w:rsidRDefault="00C25684" w:rsidP="006D6C27">
            <w:pPr>
              <w:rPr>
                <w:rFonts w:ascii="Tw Cen MT" w:hAnsi="Tw Cen MT"/>
                <w:b/>
                <w:sz w:val="22"/>
                <w:lang w:eastAsia="fr-FR"/>
              </w:rPr>
            </w:pPr>
            <w:r w:rsidRPr="00C25684">
              <w:rPr>
                <w:rFonts w:ascii="Tw Cen MT" w:hAnsi="Tw Cen MT"/>
                <w:b/>
                <w:sz w:val="22"/>
                <w:lang w:eastAsia="fr-FR"/>
              </w:rPr>
              <w:t>Problématique</w:t>
            </w:r>
            <w:r w:rsidR="00E04011" w:rsidRPr="00C25684">
              <w:rPr>
                <w:rFonts w:ascii="Tw Cen MT" w:hAnsi="Tw Cen MT"/>
                <w:b/>
                <w:sz w:val="22"/>
                <w:lang w:eastAsia="fr-FR"/>
              </w:rPr>
              <w:t> :</w:t>
            </w:r>
          </w:p>
          <w:p w14:paraId="4CE6FC16" w14:textId="7CB29665" w:rsidR="00E04011" w:rsidRPr="00C25684" w:rsidRDefault="00DC2C9B" w:rsidP="001455FE">
            <w:pPr>
              <w:rPr>
                <w:b/>
                <w:szCs w:val="20"/>
              </w:rPr>
            </w:pPr>
            <w:r w:rsidRPr="00DC2C9B">
              <w:rPr>
                <w:b/>
                <w:szCs w:val="20"/>
              </w:rPr>
              <w:t xml:space="preserve">Ce TP a pour objectif de </w:t>
            </w:r>
            <w:r w:rsidR="00694543">
              <w:rPr>
                <w:b/>
                <w:szCs w:val="20"/>
              </w:rPr>
              <w:t xml:space="preserve">modéliser le comportement du Bras Beta en vue de concevoir </w:t>
            </w:r>
            <w:r w:rsidR="0078788E">
              <w:rPr>
                <w:b/>
                <w:szCs w:val="20"/>
              </w:rPr>
              <w:t>le correcteur de l’asservissement lié à l’axe</w:t>
            </w:r>
            <w:r w:rsidR="00694543">
              <w:rPr>
                <w:b/>
                <w:szCs w:val="20"/>
              </w:rPr>
              <w:t xml:space="preserve"> de translation.</w:t>
            </w:r>
          </w:p>
        </w:tc>
      </w:tr>
    </w:tbl>
    <w:p w14:paraId="45CFE8F1" w14:textId="77777777" w:rsidR="004607CB" w:rsidRDefault="004607CB" w:rsidP="00F6412E"/>
    <w:p w14:paraId="5428521F" w14:textId="77777777" w:rsidR="004607CB" w:rsidRDefault="004607CB" w:rsidP="00F6412E">
      <w:pPr>
        <w:rPr>
          <w:highlight w:val="yellow"/>
        </w:rPr>
        <w:sectPr w:rsidR="004607CB" w:rsidSect="006801F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276" w:right="851" w:bottom="992" w:left="2835" w:header="709" w:footer="266" w:gutter="0"/>
          <w:cols w:space="708"/>
          <w:docGrid w:linePitch="360"/>
        </w:sectPr>
      </w:pPr>
    </w:p>
    <w:p w14:paraId="50340C00" w14:textId="77777777" w:rsidR="00194B0E" w:rsidRPr="00194B0E" w:rsidRDefault="00194B0E" w:rsidP="00194B0E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194B0E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>Mise en service du Bras Beta – 20 minutes</w:t>
      </w:r>
    </w:p>
    <w:p w14:paraId="77BD2F2B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69"/>
        <w:gridCol w:w="9866"/>
      </w:tblGrid>
      <w:tr w:rsidR="00194B0E" w:rsidRPr="00194B0E" w14:paraId="31F1BE94" w14:textId="77777777" w:rsidTr="005A3F9B">
        <w:trPr>
          <w:cantSplit/>
          <w:trHeight w:val="1134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2FC7764A" w14:textId="77777777" w:rsidR="00194B0E" w:rsidRPr="00194B0E" w:rsidRDefault="00194B0E" w:rsidP="00194B0E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194B0E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211BD7E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  <w:b/>
                <w:bCs/>
              </w:rPr>
              <w:t xml:space="preserve">SYS-04 : </w:t>
            </w:r>
            <w:r w:rsidRPr="00194B0E">
              <w:rPr>
                <w:rFonts w:ascii="Calibri" w:eastAsia="Calibri" w:hAnsi="Calibri" w:cs="Times New Roman"/>
              </w:rPr>
              <w:t>Valider les performances d’un système vis-à-vis d’un cahier des charges.</w:t>
            </w:r>
          </w:p>
          <w:p w14:paraId="4D9F3EA0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  <w:b/>
                <w:bCs/>
              </w:rPr>
              <w:t xml:space="preserve">SYS-05 : </w:t>
            </w:r>
            <w:r w:rsidRPr="00194B0E">
              <w:rPr>
                <w:rFonts w:ascii="Calibri" w:eastAsia="Calibri" w:hAnsi="Calibri" w:cs="Times New Roman"/>
              </w:rPr>
              <w:t>Analyser les résultats d’une simulation ou d’une expérimentation.</w:t>
            </w:r>
          </w:p>
          <w:p w14:paraId="71324E46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  <w:b/>
                <w:bCs/>
              </w:rPr>
              <w:t xml:space="preserve">SYS-06 : </w:t>
            </w:r>
            <w:r w:rsidRPr="00194B0E">
              <w:rPr>
                <w:rFonts w:ascii="Calibri" w:eastAsia="Calibri" w:hAnsi="Calibri" w:cs="Times New Roman"/>
              </w:rPr>
              <w:t>Mesurer et analyser une grandeur physique.</w:t>
            </w:r>
          </w:p>
        </w:tc>
      </w:tr>
    </w:tbl>
    <w:p w14:paraId="22290404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94B0E" w:rsidRPr="00194B0E" w14:paraId="533FF33C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A8BD589" w14:textId="77777777" w:rsidR="00194B0E" w:rsidRPr="00194B0E" w:rsidRDefault="00194B0E" w:rsidP="00194B0E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194B0E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18BB893" w14:textId="77777777" w:rsidR="00194B0E" w:rsidRPr="00194B0E" w:rsidRDefault="00194B0E" w:rsidP="00194B0E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194B0E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68347DAC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Prendre connaissance de la Fiche 1 (Présentation générale).</w:t>
            </w:r>
          </w:p>
          <w:p w14:paraId="40C61803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Réaliser les protocoles donnés de la Fiche 2 (Mise en œuvre du bras beta, Allumage, Initialisation et Mise en mouvement).</w:t>
            </w:r>
          </w:p>
          <w:p w14:paraId="0A93F8F2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Proposer un schéma cinématique minimal du système.</w:t>
            </w:r>
          </w:p>
          <w:p w14:paraId="69C204D3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Donner les différences entre le système réel et le système didactique.</w:t>
            </w:r>
          </w:p>
        </w:tc>
      </w:tr>
    </w:tbl>
    <w:p w14:paraId="576323CE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94B0E" w:rsidRPr="00194B0E" w14:paraId="113B34C0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1617BF7" w14:textId="77777777" w:rsidR="00194B0E" w:rsidRPr="00194B0E" w:rsidRDefault="00194B0E" w:rsidP="00194B0E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194B0E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3DD7C4F" w14:textId="77777777" w:rsidR="00194B0E" w:rsidRPr="00194B0E" w:rsidRDefault="00194B0E" w:rsidP="00194B0E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194B0E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42F6CAC6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En utilisant la fiche 3 – Mesure en BF – , réaliser un essai dans les conditions suivantes :</w:t>
            </w:r>
          </w:p>
          <w:p w14:paraId="10CDF33C" w14:textId="77777777" w:rsidR="00194B0E" w:rsidRPr="00194B0E" w:rsidRDefault="00194B0E" w:rsidP="00194B0E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coordonnées du tube de départ : (125,0) ;</w:t>
            </w:r>
          </w:p>
          <w:p w14:paraId="47F90E74" w14:textId="77777777" w:rsidR="00194B0E" w:rsidRPr="00194B0E" w:rsidRDefault="00194B0E" w:rsidP="00194B0E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coordonnées du tube d’arrivée : (275,50) ;</w:t>
            </w:r>
          </w:p>
          <w:p w14:paraId="38AC40D2" w14:textId="77777777" w:rsidR="00194B0E" w:rsidRPr="00194B0E" w:rsidRDefault="00194B0E" w:rsidP="00194B0E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 xml:space="preserve">stratégie de ralliement : trapèze de vitesse </w:t>
            </w:r>
            <w:r w:rsidRPr="00194B0E">
              <w:rPr>
                <w:rFonts w:ascii="Calibri" w:eastAsia="Calibri" w:hAnsi="Calibri" w:cs="Times New Roman"/>
                <w:b/>
                <w:bCs/>
              </w:rPr>
              <w:t>sans</w:t>
            </w:r>
            <w:r w:rsidRPr="00194B0E">
              <w:rPr>
                <w:rFonts w:ascii="Calibri" w:eastAsia="Calibri" w:hAnsi="Calibri" w:cs="Times New Roman"/>
              </w:rPr>
              <w:t xml:space="preserve"> synchronisation. </w:t>
            </w:r>
          </w:p>
          <w:p w14:paraId="433F9979" w14:textId="77777777" w:rsidR="00194B0E" w:rsidRPr="00194B0E" w:rsidRDefault="00194B0E" w:rsidP="00194B0E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(correcteurs proportionnels avec P = 1 sur les deux axes, vitesse T 150 mm/s, vitesse R 120°/s).</w:t>
            </w:r>
          </w:p>
          <w:p w14:paraId="79EF80FC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 xml:space="preserve">Afficher et conserver la courbe en réalisant l’inspection. </w:t>
            </w:r>
          </w:p>
          <w:p w14:paraId="74342F11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 xml:space="preserve">Réaliser le même essai en modifiant uniquement la stratégie ralliement : trapèze de vitesse </w:t>
            </w:r>
            <w:r w:rsidRPr="00194B0E">
              <w:rPr>
                <w:rFonts w:ascii="Calibri" w:eastAsia="Calibri" w:hAnsi="Calibri" w:cs="Times New Roman"/>
                <w:b/>
                <w:bCs/>
              </w:rPr>
              <w:t>avec</w:t>
            </w:r>
            <w:r w:rsidRPr="00194B0E">
              <w:rPr>
                <w:rFonts w:ascii="Calibri" w:eastAsia="Calibri" w:hAnsi="Calibri" w:cs="Times New Roman"/>
              </w:rPr>
              <w:t xml:space="preserve"> synchronisation.</w:t>
            </w:r>
          </w:p>
          <w:p w14:paraId="10FE9232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Commenter les courbe obtenues.</w:t>
            </w:r>
          </w:p>
        </w:tc>
      </w:tr>
    </w:tbl>
    <w:p w14:paraId="27636026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94B0E" w:rsidRPr="00194B0E" w14:paraId="79B69070" w14:textId="77777777" w:rsidTr="005A3F9B">
        <w:trPr>
          <w:cantSplit/>
          <w:trHeight w:val="153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A6C66B3" w14:textId="77777777" w:rsidR="00194B0E" w:rsidRPr="00194B0E" w:rsidRDefault="00194B0E" w:rsidP="00194B0E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194B0E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BACB327" w14:textId="77777777" w:rsidR="00194B0E" w:rsidRPr="00194B0E" w:rsidRDefault="00194B0E" w:rsidP="00194B0E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194B0E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 xml:space="preserve">Activité 3 </w:t>
            </w:r>
          </w:p>
          <w:p w14:paraId="4B6195A4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Vérifier si les exigences 1.1.3, 1.1.4 et 1.1.5 sont satisfaites.</w:t>
            </w:r>
          </w:p>
        </w:tc>
      </w:tr>
    </w:tbl>
    <w:p w14:paraId="6BD00D0C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p w14:paraId="1B0D3C75" w14:textId="77777777" w:rsidR="00503EC0" w:rsidRPr="00503EC0" w:rsidRDefault="00503EC0" w:rsidP="00503EC0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503EC0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Chaine fonctionnelle – 20 minutes</w:t>
      </w:r>
    </w:p>
    <w:p w14:paraId="65D5219A" w14:textId="77777777" w:rsidR="00503EC0" w:rsidRPr="00503EC0" w:rsidRDefault="00503EC0" w:rsidP="00503EC0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69"/>
        <w:gridCol w:w="9866"/>
      </w:tblGrid>
      <w:tr w:rsidR="00503EC0" w:rsidRPr="00503EC0" w14:paraId="593587D0" w14:textId="77777777" w:rsidTr="005A3F9B">
        <w:trPr>
          <w:cantSplit/>
          <w:trHeight w:val="119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C770DA0" w14:textId="77777777" w:rsidR="00503EC0" w:rsidRPr="00503EC0" w:rsidRDefault="00503EC0" w:rsidP="00503EC0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503EC0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E52968E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  <w:b/>
                <w:bCs/>
              </w:rPr>
              <w:t xml:space="preserve">SYS-01 : </w:t>
            </w:r>
            <w:r w:rsidRPr="00503EC0">
              <w:rPr>
                <w:rFonts w:ascii="Calibri" w:eastAsia="Calibri" w:hAnsi="Calibri" w:cs="Times New Roman"/>
              </w:rPr>
              <w:t>Réaliser une analyse structurelle, flux, effort</w:t>
            </w:r>
          </w:p>
          <w:p w14:paraId="0166A0DA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  <w:b/>
                <w:bCs/>
              </w:rPr>
              <w:t xml:space="preserve">SYS-02 : </w:t>
            </w:r>
            <w:r w:rsidRPr="00503EC0">
              <w:rPr>
                <w:rFonts w:ascii="Calibri" w:eastAsia="Calibri" w:hAnsi="Calibri" w:cs="Times New Roman"/>
              </w:rPr>
              <w:t>Analyser une solution technologique</w:t>
            </w:r>
          </w:p>
        </w:tc>
      </w:tr>
    </w:tbl>
    <w:p w14:paraId="75A80E60" w14:textId="77777777" w:rsidR="00503EC0" w:rsidRPr="00503EC0" w:rsidRDefault="00503EC0" w:rsidP="00503EC0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03EC0" w:rsidRPr="00503EC0" w14:paraId="768DDEBF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B3C800C" w14:textId="77777777" w:rsidR="00503EC0" w:rsidRPr="00503EC0" w:rsidRDefault="00503EC0" w:rsidP="00503EC0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503EC0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B0919E8" w14:textId="77777777" w:rsidR="00503EC0" w:rsidRPr="00503EC0" w:rsidRDefault="00503EC0" w:rsidP="00503EC0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503EC0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5733D968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</w:rPr>
              <w:t>Etablir la chaîne fonctionnelle du Bras Beta.</w:t>
            </w:r>
          </w:p>
          <w:p w14:paraId="7B285BFF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</w:rPr>
              <w:t>Expliquer le fonctionnement d’un codeur incrémental. Expliquer comment est établie la mesure pour chacun des axes de déplacement.</w:t>
            </w:r>
          </w:p>
          <w:p w14:paraId="565E3115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</w:rPr>
              <w:t xml:space="preserve">Prendre connaissance des grandeurs visualisables sur la Fiche 3 – Identification BO. Lister les grandeurs mesurées et les grandeurs calculées. Donner les grandeurs servant au fonctionnement du système et celle ayant un but pédagogique. </w:t>
            </w:r>
          </w:p>
        </w:tc>
      </w:tr>
    </w:tbl>
    <w:p w14:paraId="3BA749B6" w14:textId="77777777" w:rsidR="00503EC0" w:rsidRDefault="00503EC0" w:rsidP="00503EC0">
      <w:pPr>
        <w:rPr>
          <w:rFonts w:ascii="Calibri" w:eastAsia="Calibri" w:hAnsi="Calibri" w:cs="Times New Roman"/>
        </w:rPr>
      </w:pPr>
    </w:p>
    <w:p w14:paraId="41E42109" w14:textId="77777777" w:rsidR="009858BA" w:rsidRPr="009858BA" w:rsidRDefault="009858BA" w:rsidP="009858BA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9858BA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Modélisation du Bras Beta – Axe T – 60 minutes</w:t>
      </w: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858BA" w:rsidRPr="009858BA" w14:paraId="1CBA71B6" w14:textId="77777777" w:rsidTr="005A3F9B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0DA338F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lastRenderedPageBreak/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DF8CC18" w14:textId="77777777" w:rsidR="009858BA" w:rsidRPr="009858BA" w:rsidRDefault="009858BA" w:rsidP="009858BA">
            <w:pPr>
              <w:rPr>
                <w:rFonts w:ascii="Calibri" w:eastAsia="Calibri" w:hAnsi="Calibri" w:cs="Times New Roman"/>
                <w:b/>
                <w:bCs/>
              </w:rPr>
            </w:pPr>
            <w:r w:rsidRPr="009858BA">
              <w:rPr>
                <w:rFonts w:ascii="Calibri" w:eastAsia="Calibri" w:hAnsi="Calibri" w:cs="Times New Roman"/>
                <w:b/>
                <w:bCs/>
              </w:rPr>
              <w:t>En vue de pouvoir corriger le comportement, du système, il est nécessaire de disposer d’un modèle de connaissance du système. On s’intéresse ici à l’axe T (Translation).</w:t>
            </w:r>
          </w:p>
        </w:tc>
      </w:tr>
    </w:tbl>
    <w:p w14:paraId="37A9276A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27201615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F59CE3E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34A1E54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 – Modélisation de la motorisation</w:t>
            </w:r>
          </w:p>
          <w:p w14:paraId="2D7A5575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Prendre connaissance de la fiche 4 (Diagramme de blocs interne).</w:t>
            </w:r>
          </w:p>
          <w:p w14:paraId="492D3448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Indiquer des particularités de le modélisation acausale.</w:t>
            </w:r>
          </w:p>
          <w:p w14:paraId="663B92A2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Ouvrir le fichier </w:t>
            </w:r>
            <w:proofErr w:type="spellStart"/>
            <w:r w:rsidRPr="009858BA">
              <w:rPr>
                <w:rFonts w:ascii="Calibri" w:eastAsia="Calibri" w:hAnsi="Calibri" w:cs="Times New Roman"/>
              </w:rPr>
              <w:t>BrasBeta_AxeT_BO_acausal.zcos</w:t>
            </w:r>
            <w:proofErr w:type="spellEnd"/>
            <w:r w:rsidRPr="009858BA">
              <w:rPr>
                <w:rFonts w:ascii="Calibri" w:eastAsia="Calibri" w:hAnsi="Calibri" w:cs="Times New Roman"/>
              </w:rPr>
              <w:t xml:space="preserve">. Commenter le modèle. </w:t>
            </w:r>
          </w:p>
          <w:p w14:paraId="167540F2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Comparer les résultats de la simulation et de l’expérimentation : </w:t>
            </w:r>
          </w:p>
          <w:p w14:paraId="2B495390" w14:textId="77777777" w:rsidR="009858BA" w:rsidRPr="009858BA" w:rsidRDefault="009858BA" w:rsidP="009858BA">
            <w:pPr>
              <w:numPr>
                <w:ilvl w:val="1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Lancer la simulation (échelon de 5V). </w:t>
            </w:r>
          </w:p>
          <w:p w14:paraId="37179860" w14:textId="77777777" w:rsidR="009858BA" w:rsidRPr="009858BA" w:rsidRDefault="009858BA" w:rsidP="009858BA">
            <w:pPr>
              <w:numPr>
                <w:ilvl w:val="1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Réaliser un essai (Contrôle tubes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Identification BO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Prépositionner le bras (150 mm)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Essai échelon de 5V).</w:t>
            </w:r>
          </w:p>
          <w:p w14:paraId="1F3D6548" w14:textId="77777777" w:rsidR="009858BA" w:rsidRPr="009858BA" w:rsidRDefault="009858BA" w:rsidP="009858BA">
            <w:pPr>
              <w:numPr>
                <w:ilvl w:val="1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Sélectionner les grandeurs utiles à la comparaison.</w:t>
            </w:r>
          </w:p>
          <w:p w14:paraId="11633CCC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Lister l’origine des écarts entre les résultats de la simulation et de l’expérimentation.</w:t>
            </w:r>
          </w:p>
        </w:tc>
      </w:tr>
    </w:tbl>
    <w:p w14:paraId="14FBF168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4BF1D9FD" w14:textId="77777777" w:rsidTr="005A3F9B">
        <w:trPr>
          <w:cantSplit/>
          <w:trHeight w:val="124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068EB17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40F8FB1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 – Modélisation de l’asservissement en position</w:t>
            </w:r>
          </w:p>
          <w:p w14:paraId="14087E4D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On conserve le modèle précédent.</w:t>
            </w:r>
          </w:p>
          <w:p w14:paraId="24E21356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Proposer des modifications pour transformer le modèle en boucle ouverte en modèle en boucle fermée. </w:t>
            </w:r>
          </w:p>
          <w:p w14:paraId="100C8909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Mettre en œuvre ces modifications.</w:t>
            </w:r>
          </w:p>
        </w:tc>
      </w:tr>
    </w:tbl>
    <w:p w14:paraId="18448FD6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200424C3" w14:textId="77777777" w:rsidTr="005A3F9B">
        <w:trPr>
          <w:cantSplit/>
          <w:trHeight w:val="1134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94EBED0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CFB02A2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44A0EF39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Comparer les résultats de l’expérimentation et de la modélisation (temps de réponse, écart statique </w:t>
            </w:r>
            <w:r w:rsidRPr="009858BA">
              <w:rPr>
                <w:rFonts w:ascii="Calibri" w:eastAsia="Calibri" w:hAnsi="Calibri" w:cs="Times New Roman"/>
                <w:i/>
                <w:iCs/>
              </w:rPr>
              <w:t>etc.</w:t>
            </w:r>
            <w:r w:rsidRPr="009858BA">
              <w:rPr>
                <w:rFonts w:ascii="Calibri" w:eastAsia="Calibri" w:hAnsi="Calibri" w:cs="Times New Roman"/>
              </w:rPr>
              <w:t>).</w:t>
            </w:r>
          </w:p>
          <w:p w14:paraId="6D06269C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Lister l’origine des écarts. </w:t>
            </w:r>
          </w:p>
        </w:tc>
      </w:tr>
    </w:tbl>
    <w:p w14:paraId="5A030A81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p w14:paraId="41B6E382" w14:textId="77777777" w:rsidR="009858BA" w:rsidRPr="009858BA" w:rsidRDefault="009858BA" w:rsidP="009858BA">
      <w:pPr>
        <w:jc w:val="right"/>
        <w:rPr>
          <w:rFonts w:ascii="Calibri" w:eastAsia="Calibri" w:hAnsi="Calibri" w:cs="Times New Roman"/>
        </w:rPr>
      </w:pPr>
      <w:r w:rsidRPr="009858BA">
        <w:rPr>
          <w:rFonts w:ascii="Calibri" w:eastAsia="Calibri" w:hAnsi="Calibri" w:cs="Times New Roman"/>
        </w:rPr>
        <w:t xml:space="preserve">Si l’activité 2 n’a pas pu être traitée, vous pourrez vous aider du fichier </w:t>
      </w:r>
      <w:proofErr w:type="spellStart"/>
      <w:r w:rsidRPr="009858BA">
        <w:rPr>
          <w:rFonts w:ascii="Calibri" w:eastAsia="Calibri" w:hAnsi="Calibri" w:cs="Times New Roman"/>
        </w:rPr>
        <w:t>BrasBeta_AxeT_BF_acausal.zcos</w:t>
      </w:r>
      <w:proofErr w:type="spellEnd"/>
      <w:r w:rsidRPr="009858BA">
        <w:rPr>
          <w:rFonts w:ascii="Calibri" w:eastAsia="Calibri" w:hAnsi="Calibri" w:cs="Times New Roman"/>
        </w:rPr>
        <w:t>.</w:t>
      </w:r>
    </w:p>
    <w:p w14:paraId="2042DA9B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p w14:paraId="5DBDFE8A" w14:textId="77777777" w:rsidR="009858BA" w:rsidRPr="009858BA" w:rsidRDefault="009858BA" w:rsidP="009858BA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9858BA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Modélisation du Bras Beta – Axe T – 45 minutes</w:t>
      </w:r>
    </w:p>
    <w:p w14:paraId="01BD69AB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858BA" w:rsidRPr="009858BA" w14:paraId="621BD817" w14:textId="77777777" w:rsidTr="005A3F9B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5A8B858F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bookmarkStart w:id="0" w:name="_Hlk181550206"/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58FA0E2" w14:textId="77777777" w:rsidR="009858BA" w:rsidRPr="009858BA" w:rsidRDefault="009858BA" w:rsidP="009858BA">
            <w:pPr>
              <w:rPr>
                <w:rFonts w:ascii="Calibri" w:eastAsia="Calibri" w:hAnsi="Calibri" w:cs="Times New Roman"/>
                <w:b/>
                <w:bCs/>
              </w:rPr>
            </w:pPr>
            <w:r w:rsidRPr="009858BA">
              <w:rPr>
                <w:rFonts w:ascii="Calibri" w:eastAsia="Calibri" w:hAnsi="Calibri" w:cs="Times New Roman"/>
                <w:b/>
                <w:bCs/>
              </w:rPr>
              <w:t>En vue de pouvoir corriger le comportement, du système, il est nécessaire de disposer d’un modèle du système. On s’intéresse ici à l’axe T (Translation).</w:t>
            </w:r>
          </w:p>
        </w:tc>
      </w:tr>
    </w:tbl>
    <w:p w14:paraId="613DC9F6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10204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50"/>
        <w:gridCol w:w="9354"/>
      </w:tblGrid>
      <w:tr w:rsidR="009858BA" w:rsidRPr="009858BA" w14:paraId="125D6F18" w14:textId="77777777" w:rsidTr="005A3F9B">
        <w:trPr>
          <w:cantSplit/>
          <w:trHeight w:val="1417"/>
        </w:trPr>
        <w:tc>
          <w:tcPr>
            <w:tcW w:w="850" w:type="dxa"/>
            <w:shd w:val="clear" w:color="auto" w:fill="DDE8FF"/>
            <w:textDirection w:val="btLr"/>
            <w:vAlign w:val="center"/>
          </w:tcPr>
          <w:p w14:paraId="1A79D9E1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lang w:eastAsia="fr-FR"/>
              </w:rPr>
              <w:t>Modéliser</w:t>
            </w:r>
          </w:p>
        </w:tc>
        <w:tc>
          <w:tcPr>
            <w:tcW w:w="9354" w:type="dxa"/>
            <w:shd w:val="clear" w:color="auto" w:fill="DDE8FF"/>
            <w:vAlign w:val="center"/>
          </w:tcPr>
          <w:p w14:paraId="4FA85BB6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 – Préliminaires</w:t>
            </w:r>
          </w:p>
          <w:p w14:paraId="08D34032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Ouvrir le fichier Ordre1Integre.zcos. On modélise ici la réponse d’un premier ordre intégré soumis à un échelon d’amplitude 5.</w:t>
            </w:r>
          </w:p>
          <w:p w14:paraId="2B5260EF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Indiquer comment, à partir de mesures sur la courbe, il est possible de retrouver la gain et la constante de temps du premier ordre. </w:t>
            </w:r>
          </w:p>
        </w:tc>
      </w:tr>
    </w:tbl>
    <w:p w14:paraId="257B9D06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72F80ABB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243B697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AC0764D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 – Modélisation de la motorisation</w:t>
            </w:r>
          </w:p>
          <w:p w14:paraId="548751B2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Ouvrir le fichier 02_BrasBeta_T_06_BO_causal.zcos. Commenter le modèle. </w:t>
            </w:r>
          </w:p>
          <w:p w14:paraId="6655FED1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Réaliser un essai :</w:t>
            </w:r>
          </w:p>
          <w:p w14:paraId="0C1D7A03" w14:textId="77777777" w:rsidR="009858BA" w:rsidRPr="009858BA" w:rsidRDefault="009858BA" w:rsidP="009858BA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Contrôle tubes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Identification BO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Prépositionner le bras (150 mm)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Essai échelon de 5V</w:t>
            </w:r>
          </w:p>
          <w:p w14:paraId="61DE6FA6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Identifier le gain et la constante de temps du système. </w:t>
            </w:r>
          </w:p>
          <w:p w14:paraId="2D6E13BD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Comparer les résultats de la modélisation et de l’expérimentation. Peut-on valider le modèle. </w:t>
            </w:r>
          </w:p>
        </w:tc>
      </w:tr>
    </w:tbl>
    <w:p w14:paraId="30C0964E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7ED0EBB2" w14:textId="77777777" w:rsidTr="005A3F9B">
        <w:trPr>
          <w:cantSplit/>
          <w:trHeight w:val="141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752F73D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lastRenderedPageBreak/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4E3D53F" w14:textId="77777777" w:rsidR="009858BA" w:rsidRPr="009858BA" w:rsidRDefault="009858BA" w:rsidP="009858BA">
            <w:pPr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 – Modélisation des non linéarités</w:t>
            </w:r>
          </w:p>
          <w:p w14:paraId="6378B5EA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On souhaite modéliser les frottements secs par une tension de seuil (bande morte, </w:t>
            </w:r>
            <w:proofErr w:type="spellStart"/>
            <w:r w:rsidRPr="009858BA">
              <w:rPr>
                <w:rFonts w:ascii="Calibri" w:eastAsia="Calibri" w:hAnsi="Calibri" w:cs="Times New Roman"/>
              </w:rPr>
              <w:t>dead</w:t>
            </w:r>
            <w:proofErr w:type="spellEnd"/>
            <w:r w:rsidRPr="009858BA">
              <w:rPr>
                <w:rFonts w:ascii="Calibri" w:eastAsia="Calibri" w:hAnsi="Calibri" w:cs="Times New Roman"/>
              </w:rPr>
              <w:t xml:space="preserve"> band). Déterminer expérimentalement cette tension de seuil.</w:t>
            </w:r>
          </w:p>
          <w:p w14:paraId="28E7BEBB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Modifier le modèle en conséquence.</w:t>
            </w:r>
          </w:p>
          <w:p w14:paraId="5D8CD4EA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Le modèle permet-il d’intégrer la saturation en courant ?</w:t>
            </w:r>
          </w:p>
        </w:tc>
      </w:tr>
    </w:tbl>
    <w:p w14:paraId="2FEF11F0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23596110" w14:textId="77777777" w:rsidTr="005A3F9B">
        <w:trPr>
          <w:cantSplit/>
          <w:trHeight w:val="170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18FEAD9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 xml:space="preserve">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9314553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4 – Modélisation de l’asservissement en position</w:t>
            </w:r>
          </w:p>
          <w:p w14:paraId="423D475D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Transformer le modèle pour réaliser un asservissement en position. Pour cela ajouter les blocs vous paraissant nécessaires.</w:t>
            </w:r>
          </w:p>
          <w:p w14:paraId="43E78155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Comparer les résultats de la modélisation et de la simulation. </w:t>
            </w:r>
          </w:p>
        </w:tc>
      </w:tr>
      <w:bookmarkEnd w:id="0"/>
    </w:tbl>
    <w:p w14:paraId="197FBE71" w14:textId="77777777" w:rsidR="009858BA" w:rsidRDefault="009858BA" w:rsidP="00503EC0">
      <w:pPr>
        <w:rPr>
          <w:rFonts w:ascii="Calibri" w:eastAsia="Calibri" w:hAnsi="Calibri" w:cs="Times New Roman"/>
        </w:rPr>
      </w:pPr>
    </w:p>
    <w:sectPr w:rsidR="009858BA" w:rsidSect="00194B0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AD81D" w14:textId="77777777" w:rsidR="0017390A" w:rsidRDefault="0017390A" w:rsidP="00D917A8">
      <w:pPr>
        <w:spacing w:line="240" w:lineRule="auto"/>
      </w:pPr>
      <w:r>
        <w:separator/>
      </w:r>
    </w:p>
  </w:endnote>
  <w:endnote w:type="continuationSeparator" w:id="0">
    <w:p w14:paraId="7A277425" w14:textId="77777777" w:rsidR="0017390A" w:rsidRDefault="0017390A" w:rsidP="00D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FEE1" w14:textId="77777777" w:rsidR="00E16842" w:rsidRDefault="00E1684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AFB7" w14:textId="77777777" w:rsidR="00E16842" w:rsidRDefault="00E1684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2724"/>
      <w:gridCol w:w="2882"/>
    </w:tblGrid>
    <w:tr w:rsidR="006D6C27" w:rsidRPr="00E34F72" w14:paraId="48B1262E" w14:textId="77777777" w:rsidTr="00E34F72">
      <w:tc>
        <w:tcPr>
          <w:tcW w:w="3448" w:type="dxa"/>
        </w:tcPr>
        <w:p w14:paraId="2C33620B" w14:textId="77777777" w:rsidR="006D6C27" w:rsidRPr="00E34F72" w:rsidRDefault="006D6C27" w:rsidP="006D6C27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 xml:space="preserve">Xavier Pessoles </w:t>
          </w:r>
        </w:p>
        <w:p w14:paraId="4A4509F3" w14:textId="77777777" w:rsidR="006D6C27" w:rsidRPr="00E34F72" w:rsidRDefault="006D6C27" w:rsidP="006D6C27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Emilien Durif</w:t>
          </w:r>
        </w:p>
      </w:tc>
      <w:tc>
        <w:tcPr>
          <w:tcW w:w="3448" w:type="dxa"/>
          <w:vAlign w:val="center"/>
        </w:tcPr>
        <w:p w14:paraId="559B93D5" w14:textId="77777777" w:rsidR="006D6C27" w:rsidRPr="00E34F72" w:rsidRDefault="006D6C27" w:rsidP="00E34F72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4C832314" w14:textId="77777777" w:rsidR="006D6C27" w:rsidRDefault="006D6C27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oaraux</w:t>
          </w:r>
        </w:p>
        <w:p w14:paraId="5DE581CB" w14:textId="77777777" w:rsidR="006D6C27" w:rsidRPr="00E34F72" w:rsidRDefault="006D6C27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Robot MaxPID</w:t>
          </w:r>
        </w:p>
      </w:tc>
    </w:tr>
  </w:tbl>
  <w:p w14:paraId="4F129FF5" w14:textId="77777777" w:rsidR="006D6C27" w:rsidRDefault="006D6C27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8532" w14:textId="77777777" w:rsidR="00194B0E" w:rsidRDefault="00194B0E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E16842" w14:paraId="16CDA8BB" w14:textId="77777777" w:rsidTr="00E16842">
      <w:tc>
        <w:tcPr>
          <w:tcW w:w="3401" w:type="dxa"/>
          <w:vAlign w:val="center"/>
        </w:tcPr>
        <w:p w14:paraId="6999C222" w14:textId="77777777" w:rsidR="00E16842" w:rsidRPr="00CF549E" w:rsidRDefault="00E16842" w:rsidP="00E16842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AB993AD" w14:textId="77777777" w:rsidR="00E16842" w:rsidRPr="00A4601C" w:rsidRDefault="00E16842" w:rsidP="00E16842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C634151" w14:textId="77777777" w:rsidR="00E16842" w:rsidRPr="00CF549E" w:rsidRDefault="00E16842" w:rsidP="00E16842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</w:tc>
    </w:tr>
  </w:tbl>
  <w:p w14:paraId="179DC924" w14:textId="77777777" w:rsidR="00194B0E" w:rsidRDefault="00194B0E">
    <w:pPr>
      <w:pStyle w:val="Pieddepag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194B0E" w14:paraId="3B75DE79" w14:textId="77777777" w:rsidTr="00DF53BB">
      <w:tc>
        <w:tcPr>
          <w:tcW w:w="3401" w:type="dxa"/>
          <w:vAlign w:val="center"/>
        </w:tcPr>
        <w:p w14:paraId="3230A9D1" w14:textId="77777777" w:rsidR="00194B0E" w:rsidRPr="00CF549E" w:rsidRDefault="00194B0E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FEF8A79" w14:textId="77777777" w:rsidR="00194B0E" w:rsidRPr="00A4601C" w:rsidRDefault="00194B0E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DEF2BF2" w14:textId="4C7DA3B5" w:rsidR="00194B0E" w:rsidRPr="00CF549E" w:rsidRDefault="00E16842" w:rsidP="00E16842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</w:tc>
    </w:tr>
  </w:tbl>
  <w:p w14:paraId="33E48F97" w14:textId="77777777" w:rsidR="00194B0E" w:rsidRDefault="00194B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AC62" w14:textId="77777777" w:rsidR="0017390A" w:rsidRDefault="0017390A" w:rsidP="00D917A8">
      <w:pPr>
        <w:spacing w:line="240" w:lineRule="auto"/>
      </w:pPr>
      <w:r>
        <w:separator/>
      </w:r>
    </w:p>
  </w:footnote>
  <w:footnote w:type="continuationSeparator" w:id="0">
    <w:p w14:paraId="0F0079D2" w14:textId="77777777" w:rsidR="0017390A" w:rsidRDefault="0017390A" w:rsidP="00D91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0B7E1" w14:textId="77777777" w:rsidR="00E16842" w:rsidRDefault="00E1684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4177" w14:textId="77777777" w:rsidR="00E16842" w:rsidRDefault="00E1684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6"/>
      <w:gridCol w:w="5743"/>
      <w:gridCol w:w="1667"/>
    </w:tblGrid>
    <w:tr w:rsidR="006D6C27" w14:paraId="2ACB1661" w14:textId="77777777" w:rsidTr="006D6C27">
      <w:tc>
        <w:tcPr>
          <w:tcW w:w="1242" w:type="dxa"/>
        </w:tcPr>
        <w:p w14:paraId="721B1DDD" w14:textId="77777777" w:rsidR="006D6C27" w:rsidRDefault="006D6C27" w:rsidP="006D6C27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7728" behindDoc="0" locked="0" layoutInCell="1" allowOverlap="1" wp14:anchorId="3E4EBF8B" wp14:editId="5C304ED3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155591E9" w14:textId="77777777" w:rsidR="006D6C27" w:rsidRDefault="006D6C27" w:rsidP="006D6C27">
          <w:pPr>
            <w:pStyle w:val="En-tte"/>
          </w:pPr>
        </w:p>
      </w:tc>
      <w:tc>
        <w:tcPr>
          <w:tcW w:w="1842" w:type="dxa"/>
        </w:tcPr>
        <w:p w14:paraId="0ECB5D68" w14:textId="77777777" w:rsidR="006D6C27" w:rsidRPr="00CF549E" w:rsidRDefault="006D6C27" w:rsidP="006D6C2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4C265889" w14:textId="77777777" w:rsidR="006D6C27" w:rsidRPr="00AF1B1C" w:rsidRDefault="006D6C27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93C9" w14:textId="77777777" w:rsidR="00194B0E" w:rsidRDefault="00194B0E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5"/>
      <w:gridCol w:w="5520"/>
      <w:gridCol w:w="1891"/>
    </w:tblGrid>
    <w:tr w:rsidR="00194B0E" w14:paraId="45097242" w14:textId="77777777" w:rsidTr="005D0395">
      <w:tc>
        <w:tcPr>
          <w:tcW w:w="1242" w:type="dxa"/>
        </w:tcPr>
        <w:p w14:paraId="4E619113" w14:textId="77777777" w:rsidR="00194B0E" w:rsidRDefault="00194B0E">
          <w:pPr>
            <w:pStyle w:val="En-tte"/>
          </w:pPr>
          <w:r w:rsidRPr="00194B0E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11C91B39" wp14:editId="444CCB1F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711651148" name="Image 1711651148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10075EEC" w14:textId="77777777" w:rsidR="00194B0E" w:rsidRDefault="00194B0E">
          <w:pPr>
            <w:pStyle w:val="En-tte"/>
          </w:pPr>
        </w:p>
      </w:tc>
      <w:tc>
        <w:tcPr>
          <w:tcW w:w="2126" w:type="dxa"/>
          <w:vMerge w:val="restart"/>
        </w:tcPr>
        <w:p w14:paraId="05D12F1F" w14:textId="77777777" w:rsidR="00194B0E" w:rsidRPr="00CF549E" w:rsidRDefault="00194B0E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194B0E" w14:paraId="1627801B" w14:textId="77777777" w:rsidTr="005D0395">
      <w:tc>
        <w:tcPr>
          <w:tcW w:w="1242" w:type="dxa"/>
        </w:tcPr>
        <w:p w14:paraId="16711815" w14:textId="77777777" w:rsidR="00194B0E" w:rsidRDefault="00194B0E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BB5A9C2" w14:textId="77777777" w:rsidR="00194B0E" w:rsidRDefault="00194B0E">
          <w:pPr>
            <w:pStyle w:val="En-tte"/>
          </w:pPr>
        </w:p>
      </w:tc>
      <w:tc>
        <w:tcPr>
          <w:tcW w:w="2126" w:type="dxa"/>
          <w:vMerge/>
        </w:tcPr>
        <w:p w14:paraId="533E3FEE" w14:textId="77777777" w:rsidR="00194B0E" w:rsidRDefault="00194B0E">
          <w:pPr>
            <w:pStyle w:val="En-tte"/>
          </w:pPr>
        </w:p>
      </w:tc>
    </w:tr>
  </w:tbl>
  <w:p w14:paraId="046A3BD7" w14:textId="77777777" w:rsidR="00194B0E" w:rsidRDefault="00194B0E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2"/>
      <w:gridCol w:w="6946"/>
      <w:gridCol w:w="2126"/>
    </w:tblGrid>
    <w:tr w:rsidR="00194B0E" w14:paraId="432227F0" w14:textId="77777777" w:rsidTr="003B391F">
      <w:tc>
        <w:tcPr>
          <w:tcW w:w="1242" w:type="dxa"/>
        </w:tcPr>
        <w:p w14:paraId="1F6FE38E" w14:textId="77777777" w:rsidR="00194B0E" w:rsidRDefault="00194B0E" w:rsidP="00B31131">
          <w:pPr>
            <w:pStyle w:val="En-tte"/>
          </w:pPr>
          <w:r w:rsidRPr="00194B0E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7216" behindDoc="0" locked="0" layoutInCell="1" allowOverlap="1" wp14:anchorId="1D4E15B4" wp14:editId="42E4BCEB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429897632" name="Image 42989763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22797476" w14:textId="77777777" w:rsidR="00194B0E" w:rsidRDefault="00194B0E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28759D59" w14:textId="77777777" w:rsidR="00194B0E" w:rsidRPr="00CF549E" w:rsidRDefault="00194B0E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194B0E" w14:paraId="1B4430C1" w14:textId="77777777" w:rsidTr="003B391F">
      <w:tc>
        <w:tcPr>
          <w:tcW w:w="1242" w:type="dxa"/>
        </w:tcPr>
        <w:p w14:paraId="1062FC68" w14:textId="77777777" w:rsidR="00194B0E" w:rsidRDefault="00194B0E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4079C992" w14:textId="77777777" w:rsidR="00194B0E" w:rsidRDefault="00194B0E" w:rsidP="00B31131">
          <w:pPr>
            <w:pStyle w:val="En-tte"/>
          </w:pPr>
        </w:p>
      </w:tc>
      <w:tc>
        <w:tcPr>
          <w:tcW w:w="2126" w:type="dxa"/>
          <w:vMerge/>
        </w:tcPr>
        <w:p w14:paraId="1B36AAD3" w14:textId="77777777" w:rsidR="00194B0E" w:rsidRDefault="00194B0E" w:rsidP="00B31131">
          <w:pPr>
            <w:pStyle w:val="En-tte"/>
          </w:pPr>
        </w:p>
      </w:tc>
    </w:tr>
  </w:tbl>
  <w:p w14:paraId="220F1643" w14:textId="77777777" w:rsidR="00194B0E" w:rsidRDefault="00194B0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95A"/>
    <w:multiLevelType w:val="hybridMultilevel"/>
    <w:tmpl w:val="474C7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CE5"/>
    <w:multiLevelType w:val="hybridMultilevel"/>
    <w:tmpl w:val="403A4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12C56"/>
    <w:multiLevelType w:val="hybridMultilevel"/>
    <w:tmpl w:val="9CC2404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D0F26"/>
    <w:multiLevelType w:val="hybridMultilevel"/>
    <w:tmpl w:val="D486A07A"/>
    <w:lvl w:ilvl="0" w:tplc="70A26A0A">
      <w:numFmt w:val="bullet"/>
      <w:lvlText w:val="▪"/>
      <w:lvlJc w:val="left"/>
      <w:pPr>
        <w:ind w:left="720" w:hanging="360"/>
      </w:pPr>
      <w:rPr>
        <w:rFonts w:ascii="Calibri" w:hAnsi="Calibri" w:cstheme="minorBidi" w:hint="default"/>
        <w:color w:val="215868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B56E7"/>
    <w:multiLevelType w:val="hybridMultilevel"/>
    <w:tmpl w:val="24D8E3A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25AED"/>
    <w:multiLevelType w:val="hybridMultilevel"/>
    <w:tmpl w:val="B754B3B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91EE7"/>
    <w:multiLevelType w:val="hybridMultilevel"/>
    <w:tmpl w:val="84728E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60B2C"/>
    <w:multiLevelType w:val="hybridMultilevel"/>
    <w:tmpl w:val="91B8A3FA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51791"/>
    <w:multiLevelType w:val="hybridMultilevel"/>
    <w:tmpl w:val="EB6405A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E64FA"/>
    <w:multiLevelType w:val="hybridMultilevel"/>
    <w:tmpl w:val="36F0F17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B5C1C"/>
    <w:multiLevelType w:val="hybridMultilevel"/>
    <w:tmpl w:val="D4A427E2"/>
    <w:lvl w:ilvl="0" w:tplc="9086E35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64729"/>
    <w:multiLevelType w:val="hybridMultilevel"/>
    <w:tmpl w:val="D66681AC"/>
    <w:lvl w:ilvl="0" w:tplc="13C4B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2917509"/>
    <w:multiLevelType w:val="hybridMultilevel"/>
    <w:tmpl w:val="7096900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30B2A"/>
    <w:multiLevelType w:val="hybridMultilevel"/>
    <w:tmpl w:val="0FD00E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F231B"/>
    <w:multiLevelType w:val="hybridMultilevel"/>
    <w:tmpl w:val="4AF4E602"/>
    <w:lvl w:ilvl="0" w:tplc="0C78ADCA">
      <w:start w:val="1"/>
      <w:numFmt w:val="bullet"/>
      <w:lvlText w:val=""/>
      <w:lvlJc w:val="left"/>
      <w:pPr>
        <w:ind w:left="1125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0C020F4"/>
    <w:multiLevelType w:val="hybridMultilevel"/>
    <w:tmpl w:val="D99A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76233"/>
    <w:multiLevelType w:val="hybridMultilevel"/>
    <w:tmpl w:val="7C66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EB66BA"/>
    <w:multiLevelType w:val="hybridMultilevel"/>
    <w:tmpl w:val="99060E2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D4363"/>
    <w:multiLevelType w:val="hybridMultilevel"/>
    <w:tmpl w:val="AC6C3C9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C7F76"/>
    <w:multiLevelType w:val="hybridMultilevel"/>
    <w:tmpl w:val="6BDEBE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A061E"/>
    <w:multiLevelType w:val="hybridMultilevel"/>
    <w:tmpl w:val="B06A6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F6AF2"/>
    <w:multiLevelType w:val="hybridMultilevel"/>
    <w:tmpl w:val="ED78AC2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C0C4A"/>
    <w:multiLevelType w:val="hybridMultilevel"/>
    <w:tmpl w:val="3CE8F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F6DAB"/>
    <w:multiLevelType w:val="hybridMultilevel"/>
    <w:tmpl w:val="1D6880D2"/>
    <w:lvl w:ilvl="0" w:tplc="225697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C1885"/>
    <w:multiLevelType w:val="hybridMultilevel"/>
    <w:tmpl w:val="9446A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E12C7"/>
    <w:multiLevelType w:val="hybridMultilevel"/>
    <w:tmpl w:val="2FBA7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05AB0"/>
    <w:multiLevelType w:val="hybridMultilevel"/>
    <w:tmpl w:val="889EA228"/>
    <w:lvl w:ilvl="0" w:tplc="1D9C54EE">
      <w:numFmt w:val="bullet"/>
      <w:lvlText w:val="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E3D9B"/>
    <w:multiLevelType w:val="hybridMultilevel"/>
    <w:tmpl w:val="3EE068C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062977">
    <w:abstractNumId w:val="16"/>
  </w:num>
  <w:num w:numId="2" w16cid:durableId="760755088">
    <w:abstractNumId w:val="33"/>
  </w:num>
  <w:num w:numId="3" w16cid:durableId="1651590468">
    <w:abstractNumId w:val="9"/>
  </w:num>
  <w:num w:numId="4" w16cid:durableId="887031221">
    <w:abstractNumId w:val="0"/>
  </w:num>
  <w:num w:numId="5" w16cid:durableId="538249850">
    <w:abstractNumId w:val="4"/>
  </w:num>
  <w:num w:numId="6" w16cid:durableId="1695761627">
    <w:abstractNumId w:val="2"/>
  </w:num>
  <w:num w:numId="7" w16cid:durableId="30350422">
    <w:abstractNumId w:val="36"/>
  </w:num>
  <w:num w:numId="8" w16cid:durableId="1785419169">
    <w:abstractNumId w:val="19"/>
  </w:num>
  <w:num w:numId="9" w16cid:durableId="134445549">
    <w:abstractNumId w:val="26"/>
  </w:num>
  <w:num w:numId="10" w16cid:durableId="1569337877">
    <w:abstractNumId w:val="10"/>
  </w:num>
  <w:num w:numId="11" w16cid:durableId="596139163">
    <w:abstractNumId w:val="7"/>
  </w:num>
  <w:num w:numId="12" w16cid:durableId="383260805">
    <w:abstractNumId w:val="35"/>
  </w:num>
  <w:num w:numId="13" w16cid:durableId="1709067261">
    <w:abstractNumId w:val="11"/>
  </w:num>
  <w:num w:numId="14" w16cid:durableId="275259249">
    <w:abstractNumId w:val="24"/>
  </w:num>
  <w:num w:numId="15" w16cid:durableId="994645919">
    <w:abstractNumId w:val="14"/>
  </w:num>
  <w:num w:numId="16" w16cid:durableId="2002268515">
    <w:abstractNumId w:val="18"/>
  </w:num>
  <w:num w:numId="17" w16cid:durableId="1170020962">
    <w:abstractNumId w:val="1"/>
  </w:num>
  <w:num w:numId="18" w16cid:durableId="1219128995">
    <w:abstractNumId w:val="30"/>
  </w:num>
  <w:num w:numId="19" w16cid:durableId="1507555624">
    <w:abstractNumId w:val="29"/>
  </w:num>
  <w:num w:numId="20" w16cid:durableId="1781294922">
    <w:abstractNumId w:val="15"/>
  </w:num>
  <w:num w:numId="21" w16cid:durableId="119998482">
    <w:abstractNumId w:val="32"/>
  </w:num>
  <w:num w:numId="22" w16cid:durableId="124742994">
    <w:abstractNumId w:val="22"/>
  </w:num>
  <w:num w:numId="23" w16cid:durableId="731999486">
    <w:abstractNumId w:val="25"/>
  </w:num>
  <w:num w:numId="24" w16cid:durableId="975335971">
    <w:abstractNumId w:val="17"/>
  </w:num>
  <w:num w:numId="25" w16cid:durableId="312955249">
    <w:abstractNumId w:val="5"/>
  </w:num>
  <w:num w:numId="26" w16cid:durableId="1077478621">
    <w:abstractNumId w:val="28"/>
  </w:num>
  <w:num w:numId="27" w16cid:durableId="163474387">
    <w:abstractNumId w:val="3"/>
  </w:num>
  <w:num w:numId="28" w16cid:durableId="416748987">
    <w:abstractNumId w:val="13"/>
  </w:num>
  <w:num w:numId="29" w16cid:durableId="1607346746">
    <w:abstractNumId w:val="12"/>
  </w:num>
  <w:num w:numId="30" w16cid:durableId="2075732185">
    <w:abstractNumId w:val="21"/>
  </w:num>
  <w:num w:numId="31" w16cid:durableId="841703662">
    <w:abstractNumId w:val="6"/>
  </w:num>
  <w:num w:numId="32" w16cid:durableId="102917131">
    <w:abstractNumId w:val="31"/>
  </w:num>
  <w:num w:numId="33" w16cid:durableId="299775665">
    <w:abstractNumId w:val="20"/>
  </w:num>
  <w:num w:numId="34" w16cid:durableId="1317761451">
    <w:abstractNumId w:val="34"/>
  </w:num>
  <w:num w:numId="35" w16cid:durableId="1031803879">
    <w:abstractNumId w:val="8"/>
  </w:num>
  <w:num w:numId="36" w16cid:durableId="563684057">
    <w:abstractNumId w:val="23"/>
  </w:num>
  <w:num w:numId="37" w16cid:durableId="862596864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05F7"/>
    <w:rsid w:val="00003C78"/>
    <w:rsid w:val="00014287"/>
    <w:rsid w:val="000165AE"/>
    <w:rsid w:val="000167F9"/>
    <w:rsid w:val="00025C63"/>
    <w:rsid w:val="000323FD"/>
    <w:rsid w:val="00033112"/>
    <w:rsid w:val="00033C2F"/>
    <w:rsid w:val="00037747"/>
    <w:rsid w:val="00040C6B"/>
    <w:rsid w:val="00051261"/>
    <w:rsid w:val="000530AF"/>
    <w:rsid w:val="00055122"/>
    <w:rsid w:val="00060D38"/>
    <w:rsid w:val="000611EF"/>
    <w:rsid w:val="0006207F"/>
    <w:rsid w:val="000643E5"/>
    <w:rsid w:val="000677CB"/>
    <w:rsid w:val="00071155"/>
    <w:rsid w:val="000730CC"/>
    <w:rsid w:val="0007370E"/>
    <w:rsid w:val="00074116"/>
    <w:rsid w:val="00074426"/>
    <w:rsid w:val="00074C05"/>
    <w:rsid w:val="000838FC"/>
    <w:rsid w:val="000867B7"/>
    <w:rsid w:val="00094610"/>
    <w:rsid w:val="00095A52"/>
    <w:rsid w:val="00095A64"/>
    <w:rsid w:val="00096DA7"/>
    <w:rsid w:val="000A0360"/>
    <w:rsid w:val="000A2CA6"/>
    <w:rsid w:val="000A5CD0"/>
    <w:rsid w:val="000C0DBB"/>
    <w:rsid w:val="000C10A0"/>
    <w:rsid w:val="000C2D8C"/>
    <w:rsid w:val="000C5DCA"/>
    <w:rsid w:val="000C60D0"/>
    <w:rsid w:val="000C7403"/>
    <w:rsid w:val="000D207A"/>
    <w:rsid w:val="000D416F"/>
    <w:rsid w:val="000D46C8"/>
    <w:rsid w:val="000E407D"/>
    <w:rsid w:val="000E5EEF"/>
    <w:rsid w:val="000E7242"/>
    <w:rsid w:val="000F0437"/>
    <w:rsid w:val="000F0905"/>
    <w:rsid w:val="000F3FC7"/>
    <w:rsid w:val="000F682F"/>
    <w:rsid w:val="001009A2"/>
    <w:rsid w:val="001019E5"/>
    <w:rsid w:val="00103C31"/>
    <w:rsid w:val="00105359"/>
    <w:rsid w:val="00106ADC"/>
    <w:rsid w:val="001105CE"/>
    <w:rsid w:val="00122EF3"/>
    <w:rsid w:val="00123646"/>
    <w:rsid w:val="0012730B"/>
    <w:rsid w:val="001455FE"/>
    <w:rsid w:val="00145669"/>
    <w:rsid w:val="001472CC"/>
    <w:rsid w:val="001615F8"/>
    <w:rsid w:val="00173711"/>
    <w:rsid w:val="0017390A"/>
    <w:rsid w:val="00177FFD"/>
    <w:rsid w:val="00184E36"/>
    <w:rsid w:val="00191DCD"/>
    <w:rsid w:val="00194875"/>
    <w:rsid w:val="00194B0E"/>
    <w:rsid w:val="001C1BA9"/>
    <w:rsid w:val="001C2E27"/>
    <w:rsid w:val="001C4311"/>
    <w:rsid w:val="001D46F8"/>
    <w:rsid w:val="001E0D3C"/>
    <w:rsid w:val="001E2019"/>
    <w:rsid w:val="00207EDB"/>
    <w:rsid w:val="00214A89"/>
    <w:rsid w:val="00216AED"/>
    <w:rsid w:val="00230EA8"/>
    <w:rsid w:val="00233CA1"/>
    <w:rsid w:val="0027287A"/>
    <w:rsid w:val="00273D41"/>
    <w:rsid w:val="00273D44"/>
    <w:rsid w:val="002758D4"/>
    <w:rsid w:val="0028775C"/>
    <w:rsid w:val="002877F7"/>
    <w:rsid w:val="002976AE"/>
    <w:rsid w:val="00297876"/>
    <w:rsid w:val="002B4963"/>
    <w:rsid w:val="002B52BB"/>
    <w:rsid w:val="002C33B7"/>
    <w:rsid w:val="002C631B"/>
    <w:rsid w:val="002C716F"/>
    <w:rsid w:val="002D1AF6"/>
    <w:rsid w:val="002D4C22"/>
    <w:rsid w:val="00312562"/>
    <w:rsid w:val="00312F3B"/>
    <w:rsid w:val="00315559"/>
    <w:rsid w:val="00315FD9"/>
    <w:rsid w:val="00337FCC"/>
    <w:rsid w:val="00344E29"/>
    <w:rsid w:val="00346C44"/>
    <w:rsid w:val="00347E02"/>
    <w:rsid w:val="00383548"/>
    <w:rsid w:val="003873E8"/>
    <w:rsid w:val="0039437C"/>
    <w:rsid w:val="00395CEB"/>
    <w:rsid w:val="00397B88"/>
    <w:rsid w:val="003B5792"/>
    <w:rsid w:val="003C0757"/>
    <w:rsid w:val="003C2CDD"/>
    <w:rsid w:val="003E31FC"/>
    <w:rsid w:val="003E601A"/>
    <w:rsid w:val="003F0343"/>
    <w:rsid w:val="003F60DC"/>
    <w:rsid w:val="003F776A"/>
    <w:rsid w:val="00405A6C"/>
    <w:rsid w:val="00411D19"/>
    <w:rsid w:val="00414073"/>
    <w:rsid w:val="0041566D"/>
    <w:rsid w:val="00417E20"/>
    <w:rsid w:val="00421B3B"/>
    <w:rsid w:val="0042515B"/>
    <w:rsid w:val="0043692E"/>
    <w:rsid w:val="0044055B"/>
    <w:rsid w:val="004445AD"/>
    <w:rsid w:val="00453B36"/>
    <w:rsid w:val="00457659"/>
    <w:rsid w:val="004607C1"/>
    <w:rsid w:val="004607CB"/>
    <w:rsid w:val="00462604"/>
    <w:rsid w:val="0047155F"/>
    <w:rsid w:val="00472A32"/>
    <w:rsid w:val="00474270"/>
    <w:rsid w:val="00475BC8"/>
    <w:rsid w:val="004903C9"/>
    <w:rsid w:val="004A0A1B"/>
    <w:rsid w:val="004A29CB"/>
    <w:rsid w:val="004B1229"/>
    <w:rsid w:val="004B3449"/>
    <w:rsid w:val="004B608F"/>
    <w:rsid w:val="004C5C30"/>
    <w:rsid w:val="004D46EF"/>
    <w:rsid w:val="004E57AC"/>
    <w:rsid w:val="004F0E8C"/>
    <w:rsid w:val="004F1902"/>
    <w:rsid w:val="004F227B"/>
    <w:rsid w:val="0050290A"/>
    <w:rsid w:val="00502CEE"/>
    <w:rsid w:val="00503EC0"/>
    <w:rsid w:val="00506A2B"/>
    <w:rsid w:val="00511FBA"/>
    <w:rsid w:val="0051306C"/>
    <w:rsid w:val="005130D4"/>
    <w:rsid w:val="0051524E"/>
    <w:rsid w:val="00531393"/>
    <w:rsid w:val="00536402"/>
    <w:rsid w:val="00536BAA"/>
    <w:rsid w:val="00540FBA"/>
    <w:rsid w:val="00555FC8"/>
    <w:rsid w:val="00563117"/>
    <w:rsid w:val="0058661D"/>
    <w:rsid w:val="0058681C"/>
    <w:rsid w:val="00590336"/>
    <w:rsid w:val="00590E5E"/>
    <w:rsid w:val="005A356C"/>
    <w:rsid w:val="005A606D"/>
    <w:rsid w:val="005A72C5"/>
    <w:rsid w:val="005B00A8"/>
    <w:rsid w:val="005B139F"/>
    <w:rsid w:val="005B1FDD"/>
    <w:rsid w:val="005B3CE2"/>
    <w:rsid w:val="005C09EC"/>
    <w:rsid w:val="005D0C4C"/>
    <w:rsid w:val="005E2BA3"/>
    <w:rsid w:val="005E31AD"/>
    <w:rsid w:val="005E61F9"/>
    <w:rsid w:val="005F1D55"/>
    <w:rsid w:val="006050EC"/>
    <w:rsid w:val="00611ECA"/>
    <w:rsid w:val="00617499"/>
    <w:rsid w:val="00631E7B"/>
    <w:rsid w:val="006430F2"/>
    <w:rsid w:val="00643DB0"/>
    <w:rsid w:val="006454A8"/>
    <w:rsid w:val="00650BEF"/>
    <w:rsid w:val="0065408C"/>
    <w:rsid w:val="006579E7"/>
    <w:rsid w:val="006608D9"/>
    <w:rsid w:val="00663820"/>
    <w:rsid w:val="00665478"/>
    <w:rsid w:val="00665AF2"/>
    <w:rsid w:val="00666465"/>
    <w:rsid w:val="00674011"/>
    <w:rsid w:val="00676E7A"/>
    <w:rsid w:val="006801FE"/>
    <w:rsid w:val="00682D50"/>
    <w:rsid w:val="006838C4"/>
    <w:rsid w:val="00693FFF"/>
    <w:rsid w:val="00694543"/>
    <w:rsid w:val="006951D2"/>
    <w:rsid w:val="0069667A"/>
    <w:rsid w:val="00697B88"/>
    <w:rsid w:val="006A01CA"/>
    <w:rsid w:val="006A46E4"/>
    <w:rsid w:val="006A7504"/>
    <w:rsid w:val="006B2BA5"/>
    <w:rsid w:val="006B3831"/>
    <w:rsid w:val="006C2B23"/>
    <w:rsid w:val="006D08BF"/>
    <w:rsid w:val="006D20BF"/>
    <w:rsid w:val="006D432A"/>
    <w:rsid w:val="006D6C27"/>
    <w:rsid w:val="006D7EC8"/>
    <w:rsid w:val="006F2CDC"/>
    <w:rsid w:val="006F6389"/>
    <w:rsid w:val="00701A7F"/>
    <w:rsid w:val="00703E1B"/>
    <w:rsid w:val="0070799C"/>
    <w:rsid w:val="00707BF6"/>
    <w:rsid w:val="007115E9"/>
    <w:rsid w:val="00720835"/>
    <w:rsid w:val="00722A2E"/>
    <w:rsid w:val="007234BF"/>
    <w:rsid w:val="007255A4"/>
    <w:rsid w:val="007303F3"/>
    <w:rsid w:val="00732982"/>
    <w:rsid w:val="0073789F"/>
    <w:rsid w:val="00741979"/>
    <w:rsid w:val="007440AC"/>
    <w:rsid w:val="007442F6"/>
    <w:rsid w:val="007542E6"/>
    <w:rsid w:val="00765E36"/>
    <w:rsid w:val="00766EE7"/>
    <w:rsid w:val="00767744"/>
    <w:rsid w:val="00770666"/>
    <w:rsid w:val="0077071B"/>
    <w:rsid w:val="00772195"/>
    <w:rsid w:val="00776295"/>
    <w:rsid w:val="00780C09"/>
    <w:rsid w:val="007810BC"/>
    <w:rsid w:val="007875EF"/>
    <w:rsid w:val="0078788E"/>
    <w:rsid w:val="00787ECA"/>
    <w:rsid w:val="0079023E"/>
    <w:rsid w:val="00790C56"/>
    <w:rsid w:val="00791C9E"/>
    <w:rsid w:val="00795C83"/>
    <w:rsid w:val="0079787C"/>
    <w:rsid w:val="007A6817"/>
    <w:rsid w:val="007A7E81"/>
    <w:rsid w:val="007B58DB"/>
    <w:rsid w:val="007C67F0"/>
    <w:rsid w:val="007D0577"/>
    <w:rsid w:val="007D1A0F"/>
    <w:rsid w:val="007D372C"/>
    <w:rsid w:val="007D7100"/>
    <w:rsid w:val="007D751F"/>
    <w:rsid w:val="007E3AE5"/>
    <w:rsid w:val="007E3C16"/>
    <w:rsid w:val="007E6DDE"/>
    <w:rsid w:val="007F2AC3"/>
    <w:rsid w:val="007F5FB7"/>
    <w:rsid w:val="0080790F"/>
    <w:rsid w:val="00807F18"/>
    <w:rsid w:val="0081023B"/>
    <w:rsid w:val="00811219"/>
    <w:rsid w:val="008213FA"/>
    <w:rsid w:val="008215AA"/>
    <w:rsid w:val="0083333C"/>
    <w:rsid w:val="008431CC"/>
    <w:rsid w:val="008548E8"/>
    <w:rsid w:val="008627F8"/>
    <w:rsid w:val="00862A9D"/>
    <w:rsid w:val="00862E6C"/>
    <w:rsid w:val="00866906"/>
    <w:rsid w:val="00877827"/>
    <w:rsid w:val="0088577C"/>
    <w:rsid w:val="0089114C"/>
    <w:rsid w:val="0089305D"/>
    <w:rsid w:val="00893A12"/>
    <w:rsid w:val="00895BE7"/>
    <w:rsid w:val="00897D1F"/>
    <w:rsid w:val="008A0025"/>
    <w:rsid w:val="008A08ED"/>
    <w:rsid w:val="008A1D3A"/>
    <w:rsid w:val="008A4763"/>
    <w:rsid w:val="008A5ED2"/>
    <w:rsid w:val="008A60DE"/>
    <w:rsid w:val="008B1ACC"/>
    <w:rsid w:val="008B46AF"/>
    <w:rsid w:val="008B7434"/>
    <w:rsid w:val="008C126E"/>
    <w:rsid w:val="008C27CA"/>
    <w:rsid w:val="008C4EC5"/>
    <w:rsid w:val="008D6EE7"/>
    <w:rsid w:val="008E271E"/>
    <w:rsid w:val="008E4DE1"/>
    <w:rsid w:val="008E79BB"/>
    <w:rsid w:val="008F4964"/>
    <w:rsid w:val="008F7988"/>
    <w:rsid w:val="0090517B"/>
    <w:rsid w:val="00911E07"/>
    <w:rsid w:val="00913F1F"/>
    <w:rsid w:val="009243A3"/>
    <w:rsid w:val="0093673A"/>
    <w:rsid w:val="00945A53"/>
    <w:rsid w:val="00961674"/>
    <w:rsid w:val="00962FA6"/>
    <w:rsid w:val="009641AC"/>
    <w:rsid w:val="00970864"/>
    <w:rsid w:val="00971FFA"/>
    <w:rsid w:val="00972CA7"/>
    <w:rsid w:val="0097312B"/>
    <w:rsid w:val="009841B6"/>
    <w:rsid w:val="009858BA"/>
    <w:rsid w:val="009912A2"/>
    <w:rsid w:val="009A6E57"/>
    <w:rsid w:val="009A7094"/>
    <w:rsid w:val="009A7E81"/>
    <w:rsid w:val="009B4615"/>
    <w:rsid w:val="009C1D2D"/>
    <w:rsid w:val="009E414D"/>
    <w:rsid w:val="009E49E8"/>
    <w:rsid w:val="009E5314"/>
    <w:rsid w:val="009E677C"/>
    <w:rsid w:val="00A00FB8"/>
    <w:rsid w:val="00A14EFD"/>
    <w:rsid w:val="00A224E3"/>
    <w:rsid w:val="00A41FFB"/>
    <w:rsid w:val="00A42A47"/>
    <w:rsid w:val="00A4601C"/>
    <w:rsid w:val="00A50494"/>
    <w:rsid w:val="00A54DB0"/>
    <w:rsid w:val="00A719D1"/>
    <w:rsid w:val="00A762F3"/>
    <w:rsid w:val="00A76727"/>
    <w:rsid w:val="00A76E27"/>
    <w:rsid w:val="00A834E6"/>
    <w:rsid w:val="00A84371"/>
    <w:rsid w:val="00A848BF"/>
    <w:rsid w:val="00A85652"/>
    <w:rsid w:val="00A863BB"/>
    <w:rsid w:val="00A87297"/>
    <w:rsid w:val="00A92EEA"/>
    <w:rsid w:val="00A959CF"/>
    <w:rsid w:val="00A96FCD"/>
    <w:rsid w:val="00AB0BC8"/>
    <w:rsid w:val="00AB2D8D"/>
    <w:rsid w:val="00AB367F"/>
    <w:rsid w:val="00AB3DAC"/>
    <w:rsid w:val="00AB577F"/>
    <w:rsid w:val="00AC6FB0"/>
    <w:rsid w:val="00AC6FFC"/>
    <w:rsid w:val="00AD60D2"/>
    <w:rsid w:val="00AD7B37"/>
    <w:rsid w:val="00AE1364"/>
    <w:rsid w:val="00AE6B07"/>
    <w:rsid w:val="00AF087D"/>
    <w:rsid w:val="00AF1B1C"/>
    <w:rsid w:val="00AF45DA"/>
    <w:rsid w:val="00AF5AC8"/>
    <w:rsid w:val="00B0231F"/>
    <w:rsid w:val="00B0740A"/>
    <w:rsid w:val="00B11CED"/>
    <w:rsid w:val="00B14D15"/>
    <w:rsid w:val="00B15FB4"/>
    <w:rsid w:val="00B24DFE"/>
    <w:rsid w:val="00B26952"/>
    <w:rsid w:val="00B306D5"/>
    <w:rsid w:val="00B41CC6"/>
    <w:rsid w:val="00B41F7C"/>
    <w:rsid w:val="00B44205"/>
    <w:rsid w:val="00B46739"/>
    <w:rsid w:val="00B46ABA"/>
    <w:rsid w:val="00B504CF"/>
    <w:rsid w:val="00B52418"/>
    <w:rsid w:val="00B606DD"/>
    <w:rsid w:val="00B62202"/>
    <w:rsid w:val="00B65F13"/>
    <w:rsid w:val="00B716BB"/>
    <w:rsid w:val="00B726FA"/>
    <w:rsid w:val="00B73F40"/>
    <w:rsid w:val="00B74900"/>
    <w:rsid w:val="00B8277B"/>
    <w:rsid w:val="00B82963"/>
    <w:rsid w:val="00B924DD"/>
    <w:rsid w:val="00B92699"/>
    <w:rsid w:val="00B94369"/>
    <w:rsid w:val="00B953A0"/>
    <w:rsid w:val="00BA0E10"/>
    <w:rsid w:val="00BA0EA1"/>
    <w:rsid w:val="00BA1C9D"/>
    <w:rsid w:val="00BA4132"/>
    <w:rsid w:val="00BB21B3"/>
    <w:rsid w:val="00BB7590"/>
    <w:rsid w:val="00BB7807"/>
    <w:rsid w:val="00BC716B"/>
    <w:rsid w:val="00BD08B2"/>
    <w:rsid w:val="00BD0B53"/>
    <w:rsid w:val="00BD7627"/>
    <w:rsid w:val="00BE0258"/>
    <w:rsid w:val="00BE20C0"/>
    <w:rsid w:val="00BE6AE9"/>
    <w:rsid w:val="00BF2554"/>
    <w:rsid w:val="00BF44E2"/>
    <w:rsid w:val="00BF7D8D"/>
    <w:rsid w:val="00C00BD8"/>
    <w:rsid w:val="00C00CCD"/>
    <w:rsid w:val="00C053C3"/>
    <w:rsid w:val="00C0585A"/>
    <w:rsid w:val="00C06202"/>
    <w:rsid w:val="00C117AC"/>
    <w:rsid w:val="00C11E9C"/>
    <w:rsid w:val="00C13F8E"/>
    <w:rsid w:val="00C17C12"/>
    <w:rsid w:val="00C25684"/>
    <w:rsid w:val="00C45566"/>
    <w:rsid w:val="00C511C3"/>
    <w:rsid w:val="00C517BA"/>
    <w:rsid w:val="00C54476"/>
    <w:rsid w:val="00C55319"/>
    <w:rsid w:val="00C56F61"/>
    <w:rsid w:val="00C726CA"/>
    <w:rsid w:val="00C80114"/>
    <w:rsid w:val="00C8244E"/>
    <w:rsid w:val="00C86876"/>
    <w:rsid w:val="00C91B4D"/>
    <w:rsid w:val="00C9303A"/>
    <w:rsid w:val="00C950E8"/>
    <w:rsid w:val="00CA1CC4"/>
    <w:rsid w:val="00CB3250"/>
    <w:rsid w:val="00CC505F"/>
    <w:rsid w:val="00CC5862"/>
    <w:rsid w:val="00CC6B30"/>
    <w:rsid w:val="00CD6D32"/>
    <w:rsid w:val="00CF462C"/>
    <w:rsid w:val="00CF549E"/>
    <w:rsid w:val="00CF58ED"/>
    <w:rsid w:val="00D00F23"/>
    <w:rsid w:val="00D03257"/>
    <w:rsid w:val="00D0361F"/>
    <w:rsid w:val="00D06498"/>
    <w:rsid w:val="00D079DC"/>
    <w:rsid w:val="00D11B21"/>
    <w:rsid w:val="00D205F7"/>
    <w:rsid w:val="00D225A3"/>
    <w:rsid w:val="00D23326"/>
    <w:rsid w:val="00D24C9B"/>
    <w:rsid w:val="00D253EC"/>
    <w:rsid w:val="00D25DCD"/>
    <w:rsid w:val="00D27772"/>
    <w:rsid w:val="00D371FF"/>
    <w:rsid w:val="00D374EC"/>
    <w:rsid w:val="00D45098"/>
    <w:rsid w:val="00D5104F"/>
    <w:rsid w:val="00D51317"/>
    <w:rsid w:val="00D56E97"/>
    <w:rsid w:val="00D726BE"/>
    <w:rsid w:val="00D74B51"/>
    <w:rsid w:val="00D7662B"/>
    <w:rsid w:val="00D76A6E"/>
    <w:rsid w:val="00D80290"/>
    <w:rsid w:val="00D84953"/>
    <w:rsid w:val="00D917A8"/>
    <w:rsid w:val="00D967BB"/>
    <w:rsid w:val="00DA252C"/>
    <w:rsid w:val="00DA70A8"/>
    <w:rsid w:val="00DB3692"/>
    <w:rsid w:val="00DC2C9B"/>
    <w:rsid w:val="00DC363D"/>
    <w:rsid w:val="00DC5D3A"/>
    <w:rsid w:val="00DD5E53"/>
    <w:rsid w:val="00DE0396"/>
    <w:rsid w:val="00DE0B89"/>
    <w:rsid w:val="00DF48C6"/>
    <w:rsid w:val="00E0161B"/>
    <w:rsid w:val="00E03707"/>
    <w:rsid w:val="00E04011"/>
    <w:rsid w:val="00E11543"/>
    <w:rsid w:val="00E16842"/>
    <w:rsid w:val="00E30596"/>
    <w:rsid w:val="00E33918"/>
    <w:rsid w:val="00E34F72"/>
    <w:rsid w:val="00E352C2"/>
    <w:rsid w:val="00E44794"/>
    <w:rsid w:val="00E56C9F"/>
    <w:rsid w:val="00E7022A"/>
    <w:rsid w:val="00E70F92"/>
    <w:rsid w:val="00E73019"/>
    <w:rsid w:val="00E871A9"/>
    <w:rsid w:val="00E93848"/>
    <w:rsid w:val="00E973F6"/>
    <w:rsid w:val="00E97D1B"/>
    <w:rsid w:val="00EA00A9"/>
    <w:rsid w:val="00EA48DA"/>
    <w:rsid w:val="00EA6E01"/>
    <w:rsid w:val="00EA7EA4"/>
    <w:rsid w:val="00EB5A9B"/>
    <w:rsid w:val="00ED176B"/>
    <w:rsid w:val="00ED3149"/>
    <w:rsid w:val="00EE5728"/>
    <w:rsid w:val="00EF0364"/>
    <w:rsid w:val="00EF1479"/>
    <w:rsid w:val="00F02814"/>
    <w:rsid w:val="00F03A06"/>
    <w:rsid w:val="00F05695"/>
    <w:rsid w:val="00F06AC9"/>
    <w:rsid w:val="00F114BD"/>
    <w:rsid w:val="00F11728"/>
    <w:rsid w:val="00F13560"/>
    <w:rsid w:val="00F21B7E"/>
    <w:rsid w:val="00F338D6"/>
    <w:rsid w:val="00F406EE"/>
    <w:rsid w:val="00F43922"/>
    <w:rsid w:val="00F5326F"/>
    <w:rsid w:val="00F5530F"/>
    <w:rsid w:val="00F6412E"/>
    <w:rsid w:val="00F72F49"/>
    <w:rsid w:val="00F74023"/>
    <w:rsid w:val="00F82635"/>
    <w:rsid w:val="00F82944"/>
    <w:rsid w:val="00F84899"/>
    <w:rsid w:val="00F9546E"/>
    <w:rsid w:val="00F956D9"/>
    <w:rsid w:val="00FA4D04"/>
    <w:rsid w:val="00FA7341"/>
    <w:rsid w:val="00FA749D"/>
    <w:rsid w:val="00FB2261"/>
    <w:rsid w:val="00FB325D"/>
    <w:rsid w:val="00FC418A"/>
    <w:rsid w:val="00FC7A85"/>
    <w:rsid w:val="00FD13FD"/>
    <w:rsid w:val="00FD22D4"/>
    <w:rsid w:val="00FE5258"/>
    <w:rsid w:val="00FE7F42"/>
    <w:rsid w:val="00FF489E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5E24C"/>
  <w15:docId w15:val="{4DFDE8B5-E068-46F7-98C2-F1EDF203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EB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215AA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5AA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4426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67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67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67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67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67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67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77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7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67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aliases w:val="P5"/>
    <w:basedOn w:val="Normal"/>
    <w:link w:val="En-tt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P5 Car"/>
    <w:basedOn w:val="Policepardfaut"/>
    <w:link w:val="En-tte"/>
    <w:uiPriority w:val="99"/>
    <w:rsid w:val="00D917A8"/>
  </w:style>
  <w:style w:type="paragraph" w:styleId="Pieddepage">
    <w:name w:val="footer"/>
    <w:basedOn w:val="Normal"/>
    <w:link w:val="Pieddepag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A8"/>
  </w:style>
  <w:style w:type="paragraph" w:styleId="Paragraphedeliste">
    <w:name w:val="List Paragraph"/>
    <w:basedOn w:val="Normal"/>
    <w:link w:val="ParagraphedelisteCar"/>
    <w:uiPriority w:val="34"/>
    <w:qFormat/>
    <w:rsid w:val="00191D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215AA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215AA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4426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96167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6167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61674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rsid w:val="009616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rsid w:val="0099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11219"/>
    <w:rPr>
      <w:color w:val="808080"/>
    </w:rPr>
  </w:style>
  <w:style w:type="paragraph" w:styleId="Citation">
    <w:name w:val="Quote"/>
    <w:basedOn w:val="Paragraphedeliste"/>
    <w:next w:val="Normal"/>
    <w:link w:val="CitationCar"/>
    <w:uiPriority w:val="29"/>
    <w:qFormat/>
    <w:rsid w:val="00F02814"/>
    <w:pPr>
      <w:numPr>
        <w:numId w:val="7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F02814"/>
    <w:rPr>
      <w:b/>
      <w:sz w:val="20"/>
      <w:lang w:eastAsia="fr-FR"/>
    </w:rPr>
  </w:style>
  <w:style w:type="paragraph" w:styleId="Titre">
    <w:name w:val="Title"/>
    <w:basedOn w:val="Normal"/>
    <w:link w:val="TitreCar"/>
    <w:qFormat/>
    <w:rsid w:val="00C25684"/>
    <w:pPr>
      <w:spacing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C25684"/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694543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AA571-2067-4843-ACE5-D4386EB9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871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Cheville NAO - Multiphysique</vt:lpstr>
    </vt:vector>
  </TitlesOfParts>
  <Company>Microsoft</Company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Cheville NAO - Multiphysique</dc:title>
  <dc:creator>Xavier Pessoles</dc:creator>
  <cp:lastModifiedBy>Xavier Pessoles</cp:lastModifiedBy>
  <cp:revision>63</cp:revision>
  <cp:lastPrinted>2021-05-27T14:08:00Z</cp:lastPrinted>
  <dcterms:created xsi:type="dcterms:W3CDTF">2018-04-11T13:49:00Z</dcterms:created>
  <dcterms:modified xsi:type="dcterms:W3CDTF">2026-04-24T09:08:00Z</dcterms:modified>
</cp:coreProperties>
</file>