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396D7" w14:textId="77777777" w:rsidR="0067308D" w:rsidRPr="0067308D" w:rsidRDefault="0067308D" w:rsidP="0067308D">
      <w:pPr>
        <w:pStyle w:val="Pardeliste"/>
        <w:numPr>
          <w:ilvl w:val="0"/>
          <w:numId w:val="1"/>
        </w:numPr>
      </w:pPr>
      <w:r>
        <w:rPr>
          <w:iCs/>
        </w:rPr>
        <w:t>PFD du chariot en négligeant son inertie et les frottements :</w:t>
      </w:r>
    </w:p>
    <w:p w14:paraId="068E7739" w14:textId="77777777" w:rsidR="00031C4E" w:rsidRDefault="0067308D" w:rsidP="0067308D">
      <w:pPr>
        <w:pStyle w:val="Pardeliste"/>
      </w:pPr>
      <w:r>
        <w:rPr>
          <w:iCs/>
        </w:rPr>
        <w:tab/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c-Fr=0</m:t>
        </m:r>
      </m:oMath>
    </w:p>
    <w:p w14:paraId="22807344" w14:textId="77777777" w:rsidR="0067308D" w:rsidRDefault="0067308D" w:rsidP="0067308D">
      <w:pPr>
        <w:pStyle w:val="Pardeliste"/>
        <w:numPr>
          <w:ilvl w:val="0"/>
          <w:numId w:val="1"/>
        </w:numPr>
      </w:pPr>
      <w:r>
        <w:t xml:space="preserve">Lois de comportement du ressort et de la corde : </w:t>
      </w:r>
    </w:p>
    <w:p w14:paraId="34D2BBF7" w14:textId="77777777" w:rsidR="0067308D" w:rsidRPr="0067308D" w:rsidRDefault="0067308D" w:rsidP="0067308D">
      <w:pPr>
        <w:ind w:left="720" w:firstLine="696"/>
      </w:pPr>
      <m:oMathPara>
        <m:oMath>
          <m:r>
            <w:rPr>
              <w:rFonts w:ascii="Cambria Math" w:hAnsi="Cambria Math"/>
            </w:rPr>
            <m:t>Fc=Kc.Dc</m:t>
          </m:r>
        </m:oMath>
      </m:oMathPara>
    </w:p>
    <w:p w14:paraId="1381B86B" w14:textId="77777777" w:rsidR="0067308D" w:rsidRDefault="0067308D" w:rsidP="0067308D">
      <w:pPr>
        <w:ind w:left="720" w:firstLine="696"/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Fr=Kr.Er</m:t>
        </m:r>
      </m:oMath>
    </w:p>
    <w:p w14:paraId="728C917F" w14:textId="77777777" w:rsidR="0067308D" w:rsidRDefault="0067308D" w:rsidP="0067308D">
      <w:pPr>
        <w:pStyle w:val="Pardeliste"/>
        <w:numPr>
          <w:ilvl w:val="0"/>
          <w:numId w:val="1"/>
        </w:numPr>
      </w:pPr>
      <w:r>
        <w:t xml:space="preserve">Décomposition de </w:t>
      </w:r>
      <w:proofErr w:type="spellStart"/>
      <w:r>
        <w:t>Xp</w:t>
      </w:r>
      <w:proofErr w:type="spellEnd"/>
      <w:r>
        <w:t xml:space="preserve"> : </w:t>
      </w:r>
    </w:p>
    <w:p w14:paraId="15B6B0EC" w14:textId="77777777" w:rsidR="0067308D" w:rsidRPr="0067308D" w:rsidRDefault="0067308D" w:rsidP="0067308D">
      <w:pPr>
        <w:ind w:left="1428" w:firstLine="696"/>
      </w:pPr>
      <m:oMathPara>
        <m:oMath>
          <m:r>
            <w:rPr>
              <w:rFonts w:ascii="Cambria Math" w:hAnsi="Cambria Math"/>
            </w:rPr>
            <m:t>Xp=Dch+Er=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Fc</m:t>
              </m:r>
            </m:num>
            <m:den>
              <m:r>
                <w:rPr>
                  <w:rFonts w:ascii="Cambria Math" w:hAnsi="Cambria Math"/>
                </w:rPr>
                <m:t>Kc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</m:t>
              </m:r>
            </m:num>
            <m:den>
              <m:r>
                <w:rPr>
                  <w:rFonts w:ascii="Cambria Math" w:hAnsi="Cambria Math"/>
                </w:rPr>
                <m:t>Kr</m:t>
              </m:r>
            </m:den>
          </m:f>
        </m:oMath>
      </m:oMathPara>
    </w:p>
    <w:p w14:paraId="1CAE03E9" w14:textId="77777777" w:rsidR="0067308D" w:rsidRDefault="0067308D" w:rsidP="0067308D">
      <w:pPr>
        <w:pStyle w:val="Pardeliste"/>
        <w:numPr>
          <w:ilvl w:val="0"/>
          <w:numId w:val="1"/>
        </w:numPr>
      </w:pPr>
      <w:r>
        <w:t xml:space="preserve">En combinant ces équations : </w:t>
      </w:r>
    </w:p>
    <w:p w14:paraId="5AD8C1A2" w14:textId="77777777" w:rsidR="0067308D" w:rsidRDefault="0067308D" w:rsidP="0067308D">
      <w:pPr>
        <w:ind w:left="720" w:firstLine="696"/>
      </w:pPr>
      <m:oMathPara>
        <m:oMath>
          <m:r>
            <w:rPr>
              <w:rFonts w:ascii="Cambria Math" w:hAnsi="Cambria Math"/>
            </w:rPr>
            <m:t>Fc=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Kc.Kr</m:t>
              </m:r>
            </m:num>
            <m:den>
              <m:r>
                <w:rPr>
                  <w:rFonts w:ascii="Cambria Math" w:hAnsi="Cambria Math"/>
                </w:rPr>
                <m:t>Kc+Kr</m:t>
              </m:r>
            </m:den>
          </m:f>
          <m:r>
            <w:rPr>
              <w:rFonts w:ascii="Cambria Math" w:hAnsi="Cambria Math"/>
            </w:rPr>
            <m:t>Xp</m:t>
          </m:r>
        </m:oMath>
      </m:oMathPara>
      <w:bookmarkStart w:id="0" w:name="_GoBack"/>
      <w:bookmarkEnd w:id="0"/>
    </w:p>
    <w:sectPr w:rsidR="0067308D" w:rsidSect="002E188E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0731A"/>
    <w:multiLevelType w:val="hybridMultilevel"/>
    <w:tmpl w:val="ECB8E926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8D"/>
    <w:rsid w:val="002E188E"/>
    <w:rsid w:val="0067308D"/>
    <w:rsid w:val="009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9D4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7308D"/>
    <w:rPr>
      <w:color w:val="808080"/>
    </w:rPr>
  </w:style>
  <w:style w:type="paragraph" w:styleId="Pardeliste">
    <w:name w:val="List Paragraph"/>
    <w:basedOn w:val="Normal"/>
    <w:uiPriority w:val="34"/>
    <w:qFormat/>
    <w:rsid w:val="00673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240</Characters>
  <Application>Microsoft Macintosh Word</Application>
  <DocSecurity>0</DocSecurity>
  <Lines>2</Lines>
  <Paragraphs>1</Paragraphs>
  <ScaleCrop>false</ScaleCrop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émilien durif</dc:creator>
  <cp:keywords/>
  <dc:description/>
  <cp:lastModifiedBy>émilien durif</cp:lastModifiedBy>
  <cp:revision>1</cp:revision>
  <dcterms:created xsi:type="dcterms:W3CDTF">2018-05-09T12:34:00Z</dcterms:created>
  <dcterms:modified xsi:type="dcterms:W3CDTF">2018-05-09T12:38:00Z</dcterms:modified>
</cp:coreProperties>
</file>