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A3FAB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9A7C3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0AC2323B" w14:textId="77777777" w:rsidR="003B6EFF" w:rsidRPr="003B6EFF" w:rsidRDefault="003B6EFF" w:rsidP="003B6EFF">
          <w:pPr>
            <w:rPr>
              <w:lang w:eastAsia="fr-FR"/>
            </w:rPr>
          </w:pPr>
        </w:p>
        <w:p w14:paraId="570DB01D" w14:textId="77777777" w:rsidR="00DA22E3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834596" w:history="1">
            <w:r w:rsidR="00DA22E3" w:rsidRPr="0058504F">
              <w:rPr>
                <w:rStyle w:val="Lienhypertexte"/>
                <w:noProof/>
              </w:rPr>
              <w:t>Fiche 1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</w:rPr>
              <w:t>Présentation Générale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_Toc460834596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2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432A2898" w14:textId="77777777" w:rsidR="00DA22E3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7" w:history="1">
            <w:r w:rsidR="00DA22E3" w:rsidRPr="0058504F">
              <w:rPr>
                <w:rStyle w:val="Lienhypertexte"/>
                <w:noProof/>
                <w:lang w:eastAsia="fr-FR"/>
              </w:rPr>
              <w:t>Fiche 2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  <w:lang w:eastAsia="fr-FR"/>
              </w:rPr>
              <w:t>Mise en service du système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_Toc460834597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2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436423D0" w14:textId="77777777" w:rsidR="00DA22E3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8" w:history="1">
            <w:r w:rsidR="00DA22E3" w:rsidRPr="0058504F">
              <w:rPr>
                <w:rStyle w:val="Lienhypertexte"/>
                <w:noProof/>
              </w:rPr>
              <w:t>Fiche 3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</w:rPr>
              <w:t>Ingénierie Systèmes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_Toc460834598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3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73BEBF2C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9" w:history="1">
            <w:r w:rsidR="00DA22E3" w:rsidRPr="0058504F">
              <w:rPr>
                <w:rStyle w:val="Lienhypertexte"/>
                <w:noProof/>
              </w:rPr>
              <w:t>Diagramme des exigences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_Toc460834599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3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77B8E84D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0" w:history="1">
            <w:r w:rsidR="00DA22E3" w:rsidRPr="0058504F">
              <w:rPr>
                <w:rStyle w:val="Lienhypertexte"/>
                <w:noProof/>
              </w:rPr>
              <w:t>Diagrammes comportementaux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_Toc460834600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4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0BB4D2C7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1" w:history="1">
            <w:r w:rsidR="00DA22E3" w:rsidRPr="0058504F">
              <w:rPr>
                <w:rStyle w:val="Lienhypertexte"/>
                <w:noProof/>
              </w:rPr>
              <w:t>Diagrammes structuraux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_Toc460834601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6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3306D910" w14:textId="77777777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460834596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7AC1CC56" w:rsidR="002A7E22" w:rsidRDefault="009D40DF" w:rsidP="002C7E59">
      <w:pPr>
        <w:pStyle w:val="Titre1"/>
        <w:rPr>
          <w:lang w:eastAsia="fr-FR"/>
        </w:rPr>
      </w:pPr>
      <w:bookmarkStart w:id="2" w:name="_Toc460834597"/>
      <w:r>
        <w:rPr>
          <w:lang w:eastAsia="fr-FR"/>
        </w:rPr>
        <w:t xml:space="preserve">Mise en </w:t>
      </w:r>
      <w:r w:rsidR="002C7E59">
        <w:rPr>
          <w:lang w:eastAsia="fr-FR"/>
        </w:rPr>
        <w:t>œuvre</w:t>
      </w:r>
      <w:r>
        <w:rPr>
          <w:lang w:eastAsia="fr-FR"/>
        </w:rPr>
        <w:t xml:space="preserve"> du </w:t>
      </w:r>
      <w:bookmarkEnd w:id="2"/>
      <w:r w:rsidR="002C7E59">
        <w:rPr>
          <w:lang w:eastAsia="fr-FR"/>
        </w:rPr>
        <w:t>Moby</w:t>
      </w:r>
    </w:p>
    <w:p w14:paraId="77C8F268" w14:textId="2B750141" w:rsidR="002C7E59" w:rsidRPr="002C7E59" w:rsidRDefault="002C7E59" w:rsidP="002C7E59">
      <w:pPr>
        <w:pStyle w:val="Titre2"/>
      </w:pPr>
      <w:r>
        <w:t>Mise en service du système à partir du pupitre</w:t>
      </w:r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C59CF" w14:textId="5A5E29D9" w:rsidR="002C7E59" w:rsidRDefault="002C7E59" w:rsidP="002C7E59">
      <w:pPr>
        <w:spacing w:after="200"/>
        <w:rPr>
          <w:lang w:eastAsia="fr-FR"/>
        </w:rPr>
      </w:pPr>
    </w:p>
    <w:p w14:paraId="697846E4" w14:textId="47552E51" w:rsidR="002C7E59" w:rsidRDefault="002C7E59" w:rsidP="002C7E59">
      <w:pPr>
        <w:pStyle w:val="Titre2"/>
      </w:pPr>
      <w:r>
        <w:t xml:space="preserve">Mise en service du système à partir </w:t>
      </w:r>
      <w:r w:rsidR="00440128">
        <w:t>de l’ordinateur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7C094649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;</w:t>
      </w:r>
    </w:p>
    <w:p w14:paraId="1642A473" w14:textId="764592D1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> ;</w:t>
      </w:r>
    </w:p>
    <w:p w14:paraId="0680968F" w14:textId="3373EA53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>
        <w:rPr>
          <w:lang w:eastAsia="fr-FR"/>
        </w:rPr>
        <w:t> ;</w:t>
      </w:r>
    </w:p>
    <w:p w14:paraId="75EADD0B" w14:textId="68AD6E1F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>
        <w:rPr>
          <w:lang w:eastAsia="fr-FR"/>
        </w:rPr>
        <w:t>.</w:t>
      </w:r>
    </w:p>
    <w:p w14:paraId="60668A87" w14:textId="77777777" w:rsidR="00440128" w:rsidRDefault="00440128" w:rsidP="00440128">
      <w:pPr>
        <w:rPr>
          <w:lang w:eastAsia="fr-FR"/>
        </w:rPr>
      </w:pP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4986586D" w14:textId="77777777" w:rsidR="00EF2F62" w:rsidRPr="00EF2F62" w:rsidRDefault="002743E4" w:rsidP="002C7E59">
      <w:pPr>
        <w:pStyle w:val="Titre1"/>
      </w:pPr>
      <w:bookmarkStart w:id="3" w:name="_Toc460834598"/>
      <w:r>
        <w:lastRenderedPageBreak/>
        <w:t>Ingénierie Systèmes</w:t>
      </w:r>
      <w:bookmarkEnd w:id="3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4" w:name="_Toc460834599"/>
      <w:r>
        <w:t>Diagramme des exigences</w:t>
      </w:r>
      <w:bookmarkEnd w:id="4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5" w:name="_Toc460834600"/>
      <w:r>
        <w:lastRenderedPageBreak/>
        <w:t>Diagrammes comportementaux</w:t>
      </w:r>
      <w:bookmarkEnd w:id="5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6" w:name="_Toc460834601"/>
      <w:r>
        <w:lastRenderedPageBreak/>
        <w:t>Diagrammes structuraux</w:t>
      </w:r>
      <w:bookmarkEnd w:id="6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r>
        <w:rPr>
          <w:lang w:eastAsia="fr-FR"/>
        </w:rPr>
        <w:lastRenderedPageBreak/>
        <w:t>Composants du système</w:t>
      </w:r>
    </w:p>
    <w:p w14:paraId="0040B7F2" w14:textId="670FA350" w:rsidR="004A4BD7" w:rsidRDefault="004A4BD7" w:rsidP="004A4BD7">
      <w:pPr>
        <w:pStyle w:val="Titre2"/>
      </w:pPr>
      <w:r>
        <w:t>Axe horizontal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7E760533" w14:textId="1179D798" w:rsidR="001C2991" w:rsidRDefault="001C2991" w:rsidP="004A4BD7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1C2991">
              <w:tc>
                <w:tcPr>
                  <w:tcW w:w="487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4134F3">
              <w:tc>
                <w:tcPr>
                  <w:tcW w:w="487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4134F3">
              <w:tc>
                <w:tcPr>
                  <w:tcW w:w="487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431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4134F3">
              <w:tc>
                <w:tcPr>
                  <w:tcW w:w="487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90</m:t>
                    </m:r>
                  </m:oMath>
                  <w:r w:rsidRPr="001B3D52">
                    <w:rPr>
                      <w:lang w:val="de-DE" w:eastAsia="fr-FR"/>
                    </w:rPr>
                    <w:t xml:space="preserve"> </w:t>
                  </w:r>
                  <w:r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19 721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4134F3">
              <w:tc>
                <w:tcPr>
                  <w:tcW w:w="487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4134F3">
              <w:tc>
                <w:tcPr>
                  <w:tcW w:w="487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1B3D52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r>
        <w:t>Axe vertical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val="it-IT" w:eastAsia="fr-FR"/>
                      </w:rPr>
                      <m:t>4160</m:t>
                    </m:r>
                    <m:r>
                      <w:rPr>
                        <w:rFonts w:ascii="Cambria Math" w:hAnsi="Cambria Math"/>
                        <w:lang w:val="it-IT"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11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214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42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</w:t>
                  </w:r>
                  <w:r>
                    <w:rPr>
                      <w:lang w:eastAsia="fr-FR"/>
                    </w:rPr>
                    <w:t xml:space="preserve"> filet</w:t>
                  </w:r>
                  <w:r>
                    <w:rPr>
                      <w:lang w:eastAsia="fr-FR"/>
                    </w:rPr>
                    <w:t>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42 100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40</m:t>
                    </m:r>
                  </m:oMath>
                  <w:r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12 000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50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39BAB656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=0,315 N</m:t>
                    </m:r>
                    <m:r>
                      <m:rPr>
                        <m:lit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F7CA6" w14:textId="77777777" w:rsidR="00B11913" w:rsidRDefault="00B11913" w:rsidP="00D917A8">
      <w:pPr>
        <w:spacing w:line="240" w:lineRule="auto"/>
      </w:pPr>
      <w:r>
        <w:separator/>
      </w:r>
    </w:p>
  </w:endnote>
  <w:endnote w:type="continuationSeparator" w:id="0">
    <w:p w14:paraId="3BB8D6F5" w14:textId="77777777" w:rsidR="00B11913" w:rsidRDefault="00B1191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2743E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14:paraId="7821A44E" w14:textId="77777777" w:rsidR="000310AC" w:rsidRDefault="000310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59ECA" w14:textId="41FE90FC" w:rsidR="000310AC" w:rsidRPr="00440128" w:rsidRDefault="000310AC" w:rsidP="0044012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8AF18" w14:textId="77777777" w:rsidR="00B11913" w:rsidRDefault="00B11913" w:rsidP="00D917A8">
      <w:pPr>
        <w:spacing w:line="240" w:lineRule="auto"/>
      </w:pPr>
      <w:r>
        <w:separator/>
      </w:r>
    </w:p>
  </w:footnote>
  <w:footnote w:type="continuationSeparator" w:id="0">
    <w:p w14:paraId="0BE42F9B" w14:textId="77777777" w:rsidR="00B11913" w:rsidRDefault="00B1191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7"/>
  </w:num>
  <w:num w:numId="2" w16cid:durableId="433943924">
    <w:abstractNumId w:val="28"/>
  </w:num>
  <w:num w:numId="3" w16cid:durableId="505289427">
    <w:abstractNumId w:val="25"/>
  </w:num>
  <w:num w:numId="4" w16cid:durableId="270868764">
    <w:abstractNumId w:val="23"/>
  </w:num>
  <w:num w:numId="5" w16cid:durableId="1339312530">
    <w:abstractNumId w:val="6"/>
  </w:num>
  <w:num w:numId="6" w16cid:durableId="1667515308">
    <w:abstractNumId w:val="26"/>
  </w:num>
  <w:num w:numId="7" w16cid:durableId="56902840">
    <w:abstractNumId w:val="20"/>
  </w:num>
  <w:num w:numId="8" w16cid:durableId="1008823941">
    <w:abstractNumId w:val="18"/>
  </w:num>
  <w:num w:numId="9" w16cid:durableId="1483230360">
    <w:abstractNumId w:val="9"/>
  </w:num>
  <w:num w:numId="10" w16cid:durableId="1557544367">
    <w:abstractNumId w:val="24"/>
  </w:num>
  <w:num w:numId="11" w16cid:durableId="1028289650">
    <w:abstractNumId w:val="15"/>
  </w:num>
  <w:num w:numId="12" w16cid:durableId="1819222021">
    <w:abstractNumId w:val="1"/>
  </w:num>
  <w:num w:numId="13" w16cid:durableId="949164969">
    <w:abstractNumId w:val="29"/>
  </w:num>
  <w:num w:numId="14" w16cid:durableId="641274303">
    <w:abstractNumId w:val="11"/>
  </w:num>
  <w:num w:numId="15" w16cid:durableId="1789158888">
    <w:abstractNumId w:val="16"/>
  </w:num>
  <w:num w:numId="16" w16cid:durableId="1352880950">
    <w:abstractNumId w:val="14"/>
  </w:num>
  <w:num w:numId="17" w16cid:durableId="1453280302">
    <w:abstractNumId w:val="13"/>
  </w:num>
  <w:num w:numId="18" w16cid:durableId="1999726364">
    <w:abstractNumId w:val="2"/>
  </w:num>
  <w:num w:numId="19" w16cid:durableId="276378882">
    <w:abstractNumId w:val="21"/>
  </w:num>
  <w:num w:numId="20" w16cid:durableId="746850712">
    <w:abstractNumId w:val="10"/>
  </w:num>
  <w:num w:numId="21" w16cid:durableId="209532613">
    <w:abstractNumId w:val="27"/>
  </w:num>
  <w:num w:numId="22" w16cid:durableId="272321459">
    <w:abstractNumId w:val="19"/>
  </w:num>
  <w:num w:numId="23" w16cid:durableId="1728333915">
    <w:abstractNumId w:val="30"/>
  </w:num>
  <w:num w:numId="24" w16cid:durableId="1778021818">
    <w:abstractNumId w:val="8"/>
  </w:num>
  <w:num w:numId="25" w16cid:durableId="962224291">
    <w:abstractNumId w:val="5"/>
  </w:num>
  <w:num w:numId="26" w16cid:durableId="1726446226">
    <w:abstractNumId w:val="3"/>
  </w:num>
  <w:num w:numId="27" w16cid:durableId="2026781670">
    <w:abstractNumId w:val="12"/>
  </w:num>
  <w:num w:numId="28" w16cid:durableId="191068191">
    <w:abstractNumId w:val="0"/>
  </w:num>
  <w:num w:numId="29" w16cid:durableId="604732573">
    <w:abstractNumId w:val="22"/>
  </w:num>
  <w:num w:numId="30" w16cid:durableId="560023947">
    <w:abstractNumId w:val="4"/>
  </w:num>
  <w:num w:numId="31" w16cid:durableId="1099253898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C031E"/>
    <w:rsid w:val="006C1A88"/>
    <w:rsid w:val="006D76E1"/>
    <w:rsid w:val="006E7C0E"/>
    <w:rsid w:val="00706C80"/>
    <w:rsid w:val="00712397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159</cp:revision>
  <cp:lastPrinted>2016-09-05T08:27:00Z</cp:lastPrinted>
  <dcterms:created xsi:type="dcterms:W3CDTF">2015-09-03T11:25:00Z</dcterms:created>
  <dcterms:modified xsi:type="dcterms:W3CDTF">2022-12-18T08:27:00Z</dcterms:modified>
</cp:coreProperties>
</file>