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4419" w:rsidRDefault="001F7A68" w:rsidP="00D65200">
      <w:pPr>
        <w:pStyle w:val="Titre1"/>
      </w:pPr>
      <w:r>
        <w:t>Présentation</w:t>
      </w:r>
      <w:r w:rsidR="00355A92">
        <w:t xml:space="preserve"> </w:t>
      </w:r>
    </w:p>
    <w:p w:rsidR="00565AD2" w:rsidRDefault="00565AD2" w:rsidP="00565AD2"/>
    <w:tbl>
      <w:tblPr>
        <w:tblW w:w="0" w:type="auto"/>
        <w:tblLook w:val="04A0"/>
      </w:tblPr>
      <w:tblGrid>
        <w:gridCol w:w="3505"/>
        <w:gridCol w:w="7176"/>
      </w:tblGrid>
      <w:tr w:rsidR="00355A92" w:rsidRPr="00581988" w:rsidTr="00130443">
        <w:tc>
          <w:tcPr>
            <w:tcW w:w="0" w:type="auto"/>
          </w:tcPr>
          <w:p w:rsidR="00355A92" w:rsidRPr="00581988" w:rsidRDefault="00355A92" w:rsidP="00355A92">
            <w:r w:rsidRPr="00581988">
              <w:sym w:font="Symbol" w:char="F0B7"/>
            </w:r>
            <w:r w:rsidRPr="00581988">
              <w:t xml:space="preserve"> Le pilote automatique de bateau détermine l’orientation du safran (gouvernail) en fonction d’un cap de consigne, lorsque le barreur est occupé à d’autres tâches (réglage des voiles, repos,…).</w:t>
            </w:r>
          </w:p>
          <w:p w:rsidR="00355A92" w:rsidRPr="00581988" w:rsidRDefault="00355A92" w:rsidP="00355A92"/>
          <w:p w:rsidR="00355A92" w:rsidRPr="00581988" w:rsidRDefault="00355A92" w:rsidP="00355A92">
            <w:r w:rsidRPr="00581988">
              <w:sym w:font="Symbol" w:char="F0B7"/>
            </w:r>
            <w:r w:rsidRPr="00581988">
              <w:t xml:space="preserve"> Le système agit pour cela sur le bras de mèche, solidaire du safran.</w:t>
            </w:r>
          </w:p>
          <w:p w:rsidR="00355A92" w:rsidRPr="00581988" w:rsidRDefault="00355A92" w:rsidP="00355A92"/>
        </w:tc>
        <w:tc>
          <w:tcPr>
            <w:tcW w:w="0" w:type="auto"/>
          </w:tcPr>
          <w:p w:rsidR="00355A92" w:rsidRPr="00581988" w:rsidRDefault="00C950F6" w:rsidP="00355A92"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4400550" cy="2229485"/>
                  <wp:effectExtent l="19050" t="0" r="0" b="0"/>
                  <wp:docPr id="651" name="Image 6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0550" cy="22294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A92" w:rsidRPr="00581988" w:rsidTr="00130443">
        <w:tc>
          <w:tcPr>
            <w:tcW w:w="0" w:type="auto"/>
          </w:tcPr>
          <w:p w:rsidR="0018671E" w:rsidRPr="00581988" w:rsidRDefault="0018671E" w:rsidP="0018671E">
            <w:r w:rsidRPr="00581988">
              <w:sym w:font="Symbol" w:char="F0B7"/>
            </w:r>
            <w:r w:rsidRPr="00581988">
              <w:t xml:space="preserve"> L'architecture du système étudié est la suivante:</w:t>
            </w:r>
          </w:p>
          <w:p w:rsidR="00D65200" w:rsidRPr="00581988" w:rsidRDefault="0018671E" w:rsidP="00EC2A55">
            <w:pPr>
              <w:numPr>
                <w:ilvl w:val="1"/>
                <w:numId w:val="11"/>
              </w:numPr>
              <w:ind w:left="0" w:firstLine="426"/>
              <w:rPr>
                <w:rStyle w:val="TexteTPCar"/>
              </w:rPr>
            </w:pPr>
            <w:r w:rsidRPr="00581988">
              <w:rPr>
                <w:rStyle w:val="TexteTPCar"/>
              </w:rPr>
              <w:t xml:space="preserve">la </w:t>
            </w:r>
            <w:r w:rsidRPr="00581988">
              <w:rPr>
                <w:rStyle w:val="TexteTPCar"/>
                <w:b/>
              </w:rPr>
              <w:t>console de communication</w:t>
            </w:r>
            <w:r w:rsidRPr="00581988">
              <w:rPr>
                <w:rStyle w:val="TexteTPCar"/>
              </w:rPr>
              <w:t xml:space="preserve"> permet de saisir les consignes du skipper et affiche les paramètres de navigation</w:t>
            </w:r>
            <w:r w:rsidR="00740BC5" w:rsidRPr="00581988">
              <w:rPr>
                <w:rStyle w:val="TexteTPCar"/>
              </w:rPr>
              <w:t xml:space="preserve"> </w:t>
            </w:r>
            <w:r w:rsidRPr="00581988">
              <w:rPr>
                <w:rStyle w:val="TexteTPCar"/>
              </w:rPr>
              <w:t>;</w:t>
            </w:r>
          </w:p>
          <w:p w:rsidR="00D65200" w:rsidRPr="00581988" w:rsidRDefault="0018671E" w:rsidP="00EC2A55">
            <w:pPr>
              <w:numPr>
                <w:ilvl w:val="1"/>
                <w:numId w:val="11"/>
              </w:numPr>
              <w:ind w:left="0" w:firstLine="426"/>
              <w:rPr>
                <w:rStyle w:val="TexteTPCar"/>
              </w:rPr>
            </w:pPr>
            <w:r w:rsidRPr="00581988">
              <w:rPr>
                <w:rStyle w:val="TexteTPCar"/>
              </w:rPr>
              <w:t xml:space="preserve">le </w:t>
            </w:r>
            <w:r w:rsidRPr="00581988">
              <w:rPr>
                <w:rStyle w:val="TexteTPCar"/>
                <w:b/>
              </w:rPr>
              <w:t>compas</w:t>
            </w:r>
            <w:r w:rsidRPr="00581988">
              <w:rPr>
                <w:rStyle w:val="TexteTPCar"/>
              </w:rPr>
              <w:t xml:space="preserve"> fournit l'information du cap suivi ;</w:t>
            </w:r>
          </w:p>
          <w:p w:rsidR="00D65200" w:rsidRPr="00581988" w:rsidRDefault="0018671E" w:rsidP="00EC2A55">
            <w:pPr>
              <w:numPr>
                <w:ilvl w:val="1"/>
                <w:numId w:val="11"/>
              </w:numPr>
              <w:ind w:left="0" w:firstLine="426"/>
              <w:rPr>
                <w:rStyle w:val="TexteTPCar"/>
              </w:rPr>
            </w:pPr>
            <w:r w:rsidRPr="00581988">
              <w:rPr>
                <w:rStyle w:val="TexteTPCar"/>
              </w:rPr>
              <w:t xml:space="preserve">le </w:t>
            </w:r>
            <w:r w:rsidRPr="00581988">
              <w:rPr>
                <w:rStyle w:val="TexteTPCar"/>
                <w:b/>
              </w:rPr>
              <w:t>capteur angulaire</w:t>
            </w:r>
            <w:r w:rsidRPr="00581988">
              <w:rPr>
                <w:rStyle w:val="TexteTPCar"/>
              </w:rPr>
              <w:t xml:space="preserve"> fournit l'information de l'angle de barre</w:t>
            </w:r>
            <w:r w:rsidR="00740BC5" w:rsidRPr="00581988">
              <w:rPr>
                <w:rStyle w:val="TexteTPCar"/>
              </w:rPr>
              <w:t xml:space="preserve"> </w:t>
            </w:r>
            <w:r w:rsidRPr="00581988">
              <w:rPr>
                <w:rStyle w:val="TexteTPCar"/>
              </w:rPr>
              <w:t>;</w:t>
            </w:r>
          </w:p>
          <w:p w:rsidR="00D65200" w:rsidRPr="00581988" w:rsidRDefault="0018671E" w:rsidP="00EC2A55">
            <w:pPr>
              <w:numPr>
                <w:ilvl w:val="1"/>
                <w:numId w:val="11"/>
              </w:numPr>
              <w:ind w:left="0" w:firstLine="426"/>
              <w:rPr>
                <w:rStyle w:val="TexteTPCar"/>
              </w:rPr>
            </w:pPr>
            <w:r w:rsidRPr="00581988">
              <w:rPr>
                <w:rStyle w:val="TexteTPCar"/>
                <w:b/>
              </w:rPr>
              <w:t>l'unité de calcul</w:t>
            </w:r>
            <w:r w:rsidRPr="00581988">
              <w:rPr>
                <w:rStyle w:val="TexteTPCar"/>
              </w:rPr>
              <w:t xml:space="preserve"> prend en compte les consignes et les informations et distribue en conséquence l'énergie d'alimentation au moteur depuis une source de courant continu 12V</w:t>
            </w:r>
            <w:r w:rsidR="00740BC5" w:rsidRPr="00581988">
              <w:rPr>
                <w:rStyle w:val="TexteTPCar"/>
              </w:rPr>
              <w:t xml:space="preserve"> </w:t>
            </w:r>
            <w:r w:rsidRPr="00581988">
              <w:rPr>
                <w:rStyle w:val="TexteTPCar"/>
              </w:rPr>
              <w:t>;</w:t>
            </w:r>
          </w:p>
          <w:p w:rsidR="00355A92" w:rsidRPr="00581988" w:rsidRDefault="0018671E" w:rsidP="00EC2A55">
            <w:pPr>
              <w:numPr>
                <w:ilvl w:val="1"/>
                <w:numId w:val="11"/>
              </w:numPr>
              <w:ind w:left="0" w:firstLine="426"/>
              <w:rPr>
                <w:bCs/>
              </w:rPr>
            </w:pPr>
            <w:r w:rsidRPr="00581988">
              <w:rPr>
                <w:rStyle w:val="TexteTPCar"/>
              </w:rPr>
              <w:t xml:space="preserve">le </w:t>
            </w:r>
            <w:r w:rsidRPr="00581988">
              <w:rPr>
                <w:rStyle w:val="TexteTPCar"/>
                <w:b/>
              </w:rPr>
              <w:t>groupe hydraulique</w:t>
            </w:r>
            <w:r w:rsidRPr="00581988">
              <w:rPr>
                <w:rStyle w:val="TexteTPCar"/>
              </w:rPr>
              <w:t xml:space="preserve"> convertit et transmet l'énergie au bras de mèche afin de modifier l’orientation du safran tout en permettant le pilotage manuel (by-pass).</w:t>
            </w:r>
          </w:p>
        </w:tc>
        <w:tc>
          <w:tcPr>
            <w:tcW w:w="0" w:type="auto"/>
          </w:tcPr>
          <w:p w:rsidR="009B3C97" w:rsidRPr="00581988" w:rsidRDefault="009B3C97" w:rsidP="00130443">
            <w:pPr>
              <w:jc w:val="center"/>
            </w:pPr>
          </w:p>
          <w:p w:rsidR="009B3C97" w:rsidRPr="00581988" w:rsidRDefault="009B3C97" w:rsidP="00130443">
            <w:pPr>
              <w:jc w:val="center"/>
            </w:pPr>
          </w:p>
          <w:p w:rsidR="00055E5A" w:rsidRPr="00581988" w:rsidRDefault="00055E5A" w:rsidP="00130443">
            <w:pPr>
              <w:jc w:val="center"/>
            </w:pPr>
          </w:p>
          <w:p w:rsidR="00355A92" w:rsidRPr="00581988" w:rsidRDefault="00C950F6" w:rsidP="00130443">
            <w:pPr>
              <w:jc w:val="center"/>
            </w:pPr>
            <w:r>
              <w:rPr>
                <w:noProof/>
                <w:lang w:eastAsia="fr-FR" w:bidi="ar-SA"/>
              </w:rPr>
              <w:drawing>
                <wp:inline distT="0" distB="0" distL="0" distR="0">
                  <wp:extent cx="3939540" cy="2828925"/>
                  <wp:effectExtent l="0" t="0" r="3810" b="0"/>
                  <wp:docPr id="650" name="Image 6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9540" cy="2828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A92" w:rsidRPr="00355A92" w:rsidRDefault="00355A92" w:rsidP="00355A92"/>
    <w:p w:rsidR="00355A92" w:rsidRDefault="00355A92" w:rsidP="00355A92"/>
    <w:p w:rsidR="00355A92" w:rsidRDefault="00355A92" w:rsidP="00355A92"/>
    <w:p w:rsidR="00355A92" w:rsidRDefault="00355A92" w:rsidP="00355A92"/>
    <w:p w:rsidR="00355A92" w:rsidRDefault="00355A92" w:rsidP="00130443">
      <w:pPr>
        <w:pStyle w:val="TexteTP"/>
      </w:pPr>
    </w:p>
    <w:p w:rsidR="00355A92" w:rsidRDefault="00355A92" w:rsidP="00130443">
      <w:pPr>
        <w:pStyle w:val="TexteTP"/>
        <w:tabs>
          <w:tab w:val="clear" w:pos="990"/>
          <w:tab w:val="left" w:pos="3180"/>
        </w:tabs>
      </w:pPr>
      <w:r>
        <w:tab/>
      </w:r>
    </w:p>
    <w:p w:rsidR="00EE6192" w:rsidRDefault="00EE6192" w:rsidP="0018671E"/>
    <w:p w:rsidR="00EE6192" w:rsidRDefault="00C950F6" w:rsidP="00EE6192">
      <w:pPr>
        <w:jc w:val="center"/>
      </w:pPr>
      <w:r>
        <w:rPr>
          <w:noProof/>
          <w:lang w:eastAsia="fr-FR" w:bidi="ar-SA"/>
        </w:rPr>
        <w:lastRenderedPageBreak/>
        <w:drawing>
          <wp:inline distT="0" distB="0" distL="0" distR="0">
            <wp:extent cx="5699125" cy="1804035"/>
            <wp:effectExtent l="19050" t="0" r="0" b="0"/>
            <wp:docPr id="648" name="Image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800" t="6950" r="11511" b="18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1804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192" w:rsidRDefault="00EE6192" w:rsidP="0018671E"/>
    <w:p w:rsidR="00355A92" w:rsidRDefault="00355A92" w:rsidP="0018671E">
      <w:r>
        <w:t>La chaîne d’énergie peut se détailler comme suit :</w:t>
      </w:r>
    </w:p>
    <w:p w:rsidR="00355A92" w:rsidRDefault="00355A92" w:rsidP="00130443">
      <w:pPr>
        <w:pStyle w:val="TexteTP"/>
      </w:pPr>
    </w:p>
    <w:p w:rsidR="00355A92" w:rsidRDefault="00CE5DAD" w:rsidP="00130443">
      <w:pPr>
        <w:pStyle w:val="TexteTP"/>
      </w:pPr>
      <w:r>
        <w:rPr>
          <w:noProof/>
        </w:rPr>
        <w:pict>
          <v:group id="_x0000_s1610" style="position:absolute;left:0;text-align:left;margin-left:-18.3pt;margin-top:3.8pt;width:529.4pt;height:357.95pt;z-index:251629568" coordorigin="768,5450" coordsize="10588,7159">
            <v:shape id="_x0000_s1507" type="#_x0000_t75" style="position:absolute;left:768;top:7437;width:10195;height:5172">
              <v:imagedata r:id="rId10" o:title="PiloteHydraul_VueGlobaleDétourée copie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508" type="#_x0000_t202" style="position:absolute;left:5476;top:5679;width:795;height:1609" filled="f" stroked="f" strokecolor="red" strokeweight=".25pt">
              <v:stroke endarrowlength="long"/>
              <v:textbox style="mso-next-textbox:#_x0000_s1508">
                <w:txbxContent>
                  <w:p w:rsidR="00355A92" w:rsidRDefault="00355A92" w:rsidP="00130443">
                    <w:pPr>
                      <w:jc w:val="center"/>
                    </w:pPr>
                    <w:r>
                      <w:sym w:font="Symbol" w:char="F077"/>
                    </w:r>
                    <w:proofErr w:type="gramStart"/>
                    <w:r w:rsidRPr="00186D73">
                      <w:rPr>
                        <w:vertAlign w:val="subscript"/>
                      </w:rPr>
                      <w:t>m</w:t>
                    </w:r>
                    <w:proofErr w:type="gramEnd"/>
                    <w:r>
                      <w:t xml:space="preserve"> (</w:t>
                    </w:r>
                    <w:r w:rsidRPr="00CB6875">
                      <w:rPr>
                        <w:sz w:val="16"/>
                        <w:szCs w:val="16"/>
                      </w:rPr>
                      <w:t>rad/s</w:t>
                    </w:r>
                    <w:r>
                      <w:t>)</w:t>
                    </w:r>
                  </w:p>
                  <w:p w:rsidR="00355A92" w:rsidRDefault="00355A92" w:rsidP="00130443">
                    <w:pPr>
                      <w:jc w:val="center"/>
                    </w:pPr>
                  </w:p>
                  <w:p w:rsidR="00355A92" w:rsidRDefault="00355A92" w:rsidP="00130443">
                    <w:pPr>
                      <w:jc w:val="center"/>
                    </w:pPr>
                    <w:r>
                      <w:t>C</w:t>
                    </w:r>
                    <w:r w:rsidRPr="00186D73">
                      <w:rPr>
                        <w:vertAlign w:val="subscript"/>
                      </w:rPr>
                      <w:t>m</w:t>
                    </w:r>
                  </w:p>
                  <w:p w:rsidR="00355A92" w:rsidRDefault="00355A92" w:rsidP="00130443">
                    <w:pPr>
                      <w:jc w:val="center"/>
                    </w:pPr>
                    <w:r>
                      <w:t>(Nm)</w:t>
                    </w:r>
                  </w:p>
                  <w:p w:rsidR="00355A92" w:rsidRDefault="00355A92" w:rsidP="00130443">
                    <w:pPr>
                      <w:jc w:val="center"/>
                    </w:pPr>
                  </w:p>
                </w:txbxContent>
              </v:textbox>
              <o:callout v:ext="edit" gap="0" drop="center" distance="-.15pt" length="-.1pt" minusx="t" minusy="t" dropauto="t"/>
            </v:shape>
            <v:shape id="_x0000_s1509" type="#_x0000_t202" style="position:absolute;left:7171;top:5679;width:795;height:1609" filled="f" stroked="f" strokecolor="red" strokeweight=".25pt">
              <v:stroke endarrowlength="long"/>
              <v:textbox style="mso-next-textbox:#_x0000_s1509">
                <w:txbxContent>
                  <w:p w:rsidR="00355A92" w:rsidRDefault="00355A92" w:rsidP="00130443">
                    <w:pPr>
                      <w:jc w:val="center"/>
                    </w:pPr>
                    <w:proofErr w:type="gramStart"/>
                    <w:r>
                      <w:t>q</w:t>
                    </w:r>
                    <w:proofErr w:type="gramEnd"/>
                  </w:p>
                  <w:p w:rsidR="00355A92" w:rsidRDefault="00355A92" w:rsidP="00130443">
                    <w:pPr>
                      <w:jc w:val="center"/>
                    </w:pPr>
                    <w:r>
                      <w:t>(</w:t>
                    </w:r>
                    <w:r>
                      <w:rPr>
                        <w:sz w:val="16"/>
                        <w:szCs w:val="16"/>
                      </w:rPr>
                      <w:t>m</w:t>
                    </w:r>
                    <w:r w:rsidRPr="00C15FA9">
                      <w:rPr>
                        <w:sz w:val="16"/>
                        <w:szCs w:val="16"/>
                        <w:vertAlign w:val="superscript"/>
                      </w:rPr>
                      <w:t>3</w:t>
                    </w:r>
                    <w:r>
                      <w:rPr>
                        <w:sz w:val="16"/>
                        <w:szCs w:val="16"/>
                      </w:rPr>
                      <w:t>/s</w:t>
                    </w:r>
                    <w:r>
                      <w:t>)</w:t>
                    </w:r>
                  </w:p>
                  <w:p w:rsidR="00355A92" w:rsidRDefault="00355A92" w:rsidP="00130443">
                    <w:pPr>
                      <w:jc w:val="center"/>
                    </w:pPr>
                  </w:p>
                  <w:p w:rsidR="00355A92" w:rsidRDefault="00355A92" w:rsidP="00130443">
                    <w:pPr>
                      <w:jc w:val="center"/>
                    </w:pPr>
                    <w:r>
                      <w:t>p</w:t>
                    </w:r>
                  </w:p>
                  <w:p w:rsidR="00355A92" w:rsidRDefault="00355A92" w:rsidP="00130443">
                    <w:pPr>
                      <w:jc w:val="center"/>
                    </w:pPr>
                    <w:r>
                      <w:t>(Pa)</w:t>
                    </w:r>
                  </w:p>
                  <w:p w:rsidR="00355A92" w:rsidRDefault="00355A92" w:rsidP="00130443">
                    <w:pPr>
                      <w:jc w:val="center"/>
                    </w:pPr>
                  </w:p>
                </w:txbxContent>
              </v:textbox>
              <o:callout v:ext="edit" gap="0" drop="center" distance="-.15pt" length="-.1pt" minusx="t" minusy="t" dropauto="t"/>
            </v:shape>
            <v:shape id="_x0000_s1510" type="#_x0000_t202" style="position:absolute;left:8866;top:5679;width:795;height:1609" filled="f" stroked="f" strokecolor="red" strokeweight=".25pt">
              <v:stroke endarrowlength="long"/>
              <v:textbox style="mso-next-textbox:#_x0000_s1510">
                <w:txbxContent>
                  <w:p w:rsidR="00355A92" w:rsidRDefault="00355A92" w:rsidP="00130443">
                    <w:pPr>
                      <w:jc w:val="center"/>
                    </w:pPr>
                    <w:r>
                      <w:t>V</w:t>
                    </w:r>
                  </w:p>
                  <w:p w:rsidR="00355A92" w:rsidRDefault="00355A92" w:rsidP="00130443">
                    <w:pPr>
                      <w:jc w:val="center"/>
                    </w:pPr>
                    <w:r>
                      <w:t>(</w:t>
                    </w:r>
                    <w:r>
                      <w:rPr>
                        <w:sz w:val="16"/>
                        <w:szCs w:val="16"/>
                      </w:rPr>
                      <w:t>m/s</w:t>
                    </w:r>
                    <w:r>
                      <w:t>)</w:t>
                    </w:r>
                  </w:p>
                  <w:p w:rsidR="00355A92" w:rsidRDefault="00355A92" w:rsidP="00130443">
                    <w:pPr>
                      <w:jc w:val="center"/>
                    </w:pPr>
                  </w:p>
                  <w:p w:rsidR="00355A92" w:rsidRDefault="00355A92" w:rsidP="00130443">
                    <w:pPr>
                      <w:jc w:val="center"/>
                    </w:pPr>
                    <w:r>
                      <w:t>F</w:t>
                    </w:r>
                  </w:p>
                  <w:p w:rsidR="00355A92" w:rsidRDefault="00355A92" w:rsidP="00130443">
                    <w:pPr>
                      <w:jc w:val="center"/>
                    </w:pPr>
                    <w:r>
                      <w:t>(N)</w:t>
                    </w:r>
                  </w:p>
                  <w:p w:rsidR="00355A92" w:rsidRDefault="00355A92" w:rsidP="00130443">
                    <w:pPr>
                      <w:jc w:val="center"/>
                    </w:pPr>
                  </w:p>
                </w:txbxContent>
              </v:textbox>
              <o:callout v:ext="edit" gap="0" drop="center" distance="-.15pt" length="-.1pt" minusx="t" minusy="t" dropauto="t"/>
            </v:shape>
            <v:shape id="_x0000_s1511" type="#_x0000_t202" style="position:absolute;left:10561;top:5679;width:795;height:1609" filled="f" stroked="f" strokecolor="red" strokeweight=".25pt">
              <v:stroke endarrowlength="long"/>
              <v:textbox style="mso-next-textbox:#_x0000_s1511">
                <w:txbxContent>
                  <w:p w:rsidR="00355A92" w:rsidRPr="002000F7" w:rsidRDefault="00355A92" w:rsidP="00130443">
                    <w:pPr>
                      <w:jc w:val="center"/>
                      <w:rPr>
                        <w:vertAlign w:val="subscript"/>
                      </w:rPr>
                    </w:pPr>
                    <w:r>
                      <w:sym w:font="Symbol" w:char="F077"/>
                    </w:r>
                    <w:proofErr w:type="gramStart"/>
                    <w:r>
                      <w:rPr>
                        <w:vertAlign w:val="subscript"/>
                      </w:rPr>
                      <w:t>b</w:t>
                    </w:r>
                    <w:proofErr w:type="gramEnd"/>
                  </w:p>
                  <w:p w:rsidR="00355A92" w:rsidRDefault="00355A92" w:rsidP="00130443">
                    <w:pPr>
                      <w:jc w:val="center"/>
                    </w:pPr>
                    <w:r>
                      <w:t>(</w:t>
                    </w:r>
                    <w:r>
                      <w:rPr>
                        <w:sz w:val="16"/>
                        <w:szCs w:val="16"/>
                      </w:rPr>
                      <w:t>m/s</w:t>
                    </w:r>
                    <w:r>
                      <w:t>)</w:t>
                    </w:r>
                  </w:p>
                  <w:p w:rsidR="00355A92" w:rsidRDefault="00355A92" w:rsidP="00130443">
                    <w:pPr>
                      <w:jc w:val="center"/>
                    </w:pPr>
                  </w:p>
                  <w:p w:rsidR="00355A92" w:rsidRPr="002000F7" w:rsidRDefault="00355A92" w:rsidP="00130443">
                    <w:pPr>
                      <w:jc w:val="center"/>
                      <w:rPr>
                        <w:vertAlign w:val="subscript"/>
                      </w:rPr>
                    </w:pPr>
                    <w:r>
                      <w:t>C</w:t>
                    </w:r>
                    <w:r>
                      <w:rPr>
                        <w:vertAlign w:val="subscript"/>
                      </w:rPr>
                      <w:t>b</w:t>
                    </w:r>
                  </w:p>
                  <w:p w:rsidR="00355A92" w:rsidRDefault="00355A92" w:rsidP="00130443">
                    <w:pPr>
                      <w:jc w:val="center"/>
                    </w:pPr>
                    <w:r>
                      <w:t>(Nm)</w:t>
                    </w:r>
                  </w:p>
                  <w:p w:rsidR="00355A92" w:rsidRDefault="00355A92" w:rsidP="00130443">
                    <w:pPr>
                      <w:jc w:val="center"/>
                    </w:pPr>
                  </w:p>
                </w:txbxContent>
              </v:textbox>
              <o:callout v:ext="edit" gap="0" drop="center" distance="-.15pt" length="-.1pt" minusx="t" minusy="t" dropauto="t"/>
            </v:shape>
            <v:shape id="_x0000_s1512" type="#_x0000_t202" style="position:absolute;left:3781;top:5679;width:791;height:1609" filled="f" stroked="f" strokecolor="red" strokeweight=".25pt">
              <v:stroke endarrowlength="long"/>
              <v:textbox style="mso-next-textbox:#_x0000_s1512">
                <w:txbxContent>
                  <w:p w:rsidR="00355A92" w:rsidRDefault="00355A92" w:rsidP="00130443">
                    <w:pPr>
                      <w:jc w:val="center"/>
                    </w:pPr>
                    <w:r>
                      <w:t>U</w:t>
                    </w:r>
                  </w:p>
                  <w:p w:rsidR="00355A92" w:rsidRDefault="00355A92" w:rsidP="00130443">
                    <w:pPr>
                      <w:jc w:val="center"/>
                    </w:pPr>
                    <w:r>
                      <w:t>(V)</w:t>
                    </w:r>
                  </w:p>
                  <w:p w:rsidR="00355A92" w:rsidRDefault="00355A92" w:rsidP="00130443">
                    <w:pPr>
                      <w:jc w:val="center"/>
                    </w:pPr>
                  </w:p>
                  <w:p w:rsidR="00355A92" w:rsidRDefault="00355A92" w:rsidP="00130443">
                    <w:pPr>
                      <w:jc w:val="center"/>
                    </w:pPr>
                    <w:r>
                      <w:t>I</w:t>
                    </w:r>
                  </w:p>
                  <w:p w:rsidR="00355A92" w:rsidRDefault="00355A92" w:rsidP="00130443">
                    <w:pPr>
                      <w:jc w:val="center"/>
                    </w:pPr>
                    <w:r>
                      <w:t>(A)</w:t>
                    </w:r>
                  </w:p>
                  <w:p w:rsidR="00355A92" w:rsidRDefault="00355A92" w:rsidP="00130443">
                    <w:pPr>
                      <w:jc w:val="center"/>
                    </w:pPr>
                  </w:p>
                </w:txbxContent>
              </v:textbox>
              <o:callout v:ext="edit" gap="0" drop="center" distance="-.15pt" length="-.1pt" minusx="t" minusy="t" dropauto="t"/>
            </v:shape>
            <v:line id="_x0000_s1513" style="position:absolute" from="7284,6357" to="7849,6357" strokeweight="1.5pt">
              <v:stroke endarrow="block"/>
              <o:callout v:ext="edit" gap="0" drop="center" distance="-.15pt" length="-.1pt" minusx="t" minusy="t" dropauto="t"/>
            </v:line>
            <v:group id="_x0000_s1514" style="position:absolute;left:1069;top:5450;width:1695;height:2263" coordorigin="791,5421" coordsize="1695,2263">
              <v:line id="_x0000_s1515" style="position:absolute" from="1921,6328" to="2486,6328" strokeweight="1.5pt">
                <v:stroke endarrow="block"/>
                <o:callout v:ext="edit" gap="0" drop="center" distance="-.15pt" length="-.1pt" minusx="t" minusy="t" dropauto="t"/>
              </v:line>
              <v:rect id="_x0000_s1516" style="position:absolute;left:791;top:5989;width:1130;height:1695" fillcolor="#f9c" strokeweight=".5pt">
                <v:fill opacity="33423f"/>
                <v:textbox style="mso-next-textbox:#_x0000_s1516" inset=".5mm,,.5mm">
                  <w:txbxContent>
                    <w:p w:rsidR="00355A92" w:rsidRPr="00AB2BF4" w:rsidRDefault="00355A92" w:rsidP="00130443">
                      <w:pPr>
                        <w:jc w:val="center"/>
                        <w:rPr>
                          <w:rFonts w:ascii="Comic Sans MS" w:hAnsi="Comic Sans MS"/>
                          <w:color w:val="800080"/>
                          <w:sz w:val="18"/>
                          <w:szCs w:val="18"/>
                        </w:rPr>
                      </w:pPr>
                      <w:r w:rsidRPr="00AB2BF4">
                        <w:rPr>
                          <w:rFonts w:ascii="Comic Sans MS" w:hAnsi="Comic Sans MS"/>
                          <w:color w:val="800080"/>
                          <w:sz w:val="18"/>
                          <w:szCs w:val="18"/>
                        </w:rPr>
                        <w:t>Connexion à une source de tension continue 12V</w:t>
                      </w:r>
                    </w:p>
                  </w:txbxContent>
                </v:textbox>
                <o:callout v:ext="edit" gap="0" drop="center" distance="-.15pt" length="-.1pt" minusx="t" minusy="t" dropauto="t"/>
              </v:rect>
              <v:rect id="_x0000_s1517" style="position:absolute;left:791;top:5421;width:1130;height:565" fillcolor="#fc9" strokeweight=".5pt">
                <v:textbox style="mso-next-textbox:#_x0000_s1517" inset="0,,0">
                  <w:txbxContent>
                    <w:p w:rsidR="00355A92" w:rsidRPr="00AB2BF4" w:rsidRDefault="00355A92" w:rsidP="00130443">
                      <w:pPr>
                        <w:jc w:val="center"/>
                        <w:rPr>
                          <w:rFonts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cs="Arial"/>
                          <w:b/>
                          <w:sz w:val="18"/>
                          <w:szCs w:val="18"/>
                        </w:rPr>
                        <w:t>ALIMENTER</w:t>
                      </w:r>
                    </w:p>
                  </w:txbxContent>
                </v:textbox>
                <o:callout v:ext="edit" gap="0" drop="center" distance="-.15pt" length="-.1pt" minusx="t" minusy="t" dropauto="t"/>
              </v:rect>
            </v:group>
            <v:group id="_x0000_s1518" style="position:absolute;left:2764;top:5453;width:1695;height:2263" coordorigin="791,5421" coordsize="1695,2263">
              <v:line id="_x0000_s1519" style="position:absolute" from="1921,6328" to="2486,6328" strokeweight="1.5pt">
                <v:stroke endarrow="block"/>
                <o:callout v:ext="edit" gap="0" drop="center" distance="-.15pt" length="-.1pt" minusx="t" minusy="t" dropauto="t"/>
              </v:line>
              <v:rect id="_x0000_s1520" style="position:absolute;left:791;top:5989;width:1130;height:1695" fillcolor="#f9c" strokeweight=".5pt">
                <v:fill opacity="33423f"/>
                <v:textbox style="mso-next-textbox:#_x0000_s1520" inset=".5mm,,.5mm">
                  <w:txbxContent>
                    <w:p w:rsidR="00355A92" w:rsidRPr="00AB2BF4" w:rsidRDefault="00355A92" w:rsidP="00130443">
                      <w:pPr>
                        <w:jc w:val="center"/>
                        <w:rPr>
                          <w:rFonts w:ascii="Comic Sans MS" w:hAnsi="Comic Sans MS"/>
                          <w:color w:val="800080"/>
                          <w:sz w:val="18"/>
                          <w:szCs w:val="18"/>
                        </w:rPr>
                      </w:pPr>
                      <w:r w:rsidRPr="00AB2BF4">
                        <w:rPr>
                          <w:rFonts w:ascii="Comic Sans MS" w:hAnsi="Comic Sans MS"/>
                          <w:color w:val="800080"/>
                          <w:sz w:val="18"/>
                          <w:szCs w:val="18"/>
                        </w:rPr>
                        <w:t>Calculateur AC10</w:t>
                      </w:r>
                    </w:p>
                    <w:p w:rsidR="00355A92" w:rsidRPr="00AB2BF4" w:rsidRDefault="00355A92" w:rsidP="00130443">
                      <w:pPr>
                        <w:jc w:val="center"/>
                        <w:rPr>
                          <w:rFonts w:ascii="Comic Sans MS" w:hAnsi="Comic Sans MS"/>
                          <w:color w:val="800080"/>
                          <w:sz w:val="18"/>
                          <w:szCs w:val="18"/>
                        </w:rPr>
                      </w:pPr>
                      <w:r w:rsidRPr="00AB2BF4">
                        <w:rPr>
                          <w:rFonts w:ascii="Comic Sans MS" w:hAnsi="Comic Sans MS"/>
                          <w:color w:val="800080"/>
                          <w:sz w:val="18"/>
                          <w:szCs w:val="18"/>
                        </w:rPr>
                        <w:t xml:space="preserve">Consigne entre </w:t>
                      </w:r>
                    </w:p>
                    <w:p w:rsidR="00355A92" w:rsidRPr="00AB2BF4" w:rsidRDefault="00355A92" w:rsidP="00130443">
                      <w:pPr>
                        <w:jc w:val="center"/>
                        <w:rPr>
                          <w:rFonts w:ascii="Comic Sans MS" w:hAnsi="Comic Sans MS"/>
                          <w:color w:val="800080"/>
                          <w:sz w:val="18"/>
                          <w:szCs w:val="18"/>
                        </w:rPr>
                      </w:pPr>
                      <w:r w:rsidRPr="00AB2BF4">
                        <w:rPr>
                          <w:rFonts w:ascii="Comic Sans MS" w:hAnsi="Comic Sans MS"/>
                          <w:color w:val="800080"/>
                          <w:sz w:val="18"/>
                          <w:szCs w:val="18"/>
                        </w:rPr>
                        <w:t>-12Vcc et +12Vcc</w:t>
                      </w:r>
                    </w:p>
                    <w:p w:rsidR="00355A92" w:rsidRPr="00AB2BF4" w:rsidRDefault="00355A92" w:rsidP="00130443">
                      <w:pPr>
                        <w:rPr>
                          <w:rFonts w:ascii="Comic Sans MS" w:hAnsi="Comic Sans MS"/>
                          <w:color w:val="800080"/>
                          <w:sz w:val="18"/>
                          <w:szCs w:val="18"/>
                        </w:rPr>
                      </w:pPr>
                    </w:p>
                  </w:txbxContent>
                </v:textbox>
                <o:callout v:ext="edit" gap="0" drop="center" distance="-.15pt" length="-.1pt" minusx="t" minusy="t" dropauto="t"/>
              </v:rect>
              <v:rect id="_x0000_s1521" style="position:absolute;left:791;top:5421;width:1130;height:565" fillcolor="#fc9" strokeweight=".5pt">
                <v:textbox style="mso-next-textbox:#_x0000_s1521" inset="0,,0">
                  <w:txbxContent>
                    <w:p w:rsidR="00355A92" w:rsidRPr="00AB2BF4" w:rsidRDefault="00355A92" w:rsidP="00130443">
                      <w:pPr>
                        <w:jc w:val="center"/>
                        <w:rPr>
                          <w:rFonts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cs="Arial"/>
                          <w:b/>
                          <w:sz w:val="18"/>
                          <w:szCs w:val="18"/>
                        </w:rPr>
                        <w:t>DISTRIBUER</w:t>
                      </w:r>
                    </w:p>
                  </w:txbxContent>
                </v:textbox>
                <o:callout v:ext="edit" gap="0" drop="center" distance="-.15pt" length="-.1pt" minusx="t" minusy="t" dropauto="t"/>
              </v:rect>
            </v:group>
            <v:group id="_x0000_s1522" style="position:absolute;left:4459;top:5453;width:1695;height:2263" coordorigin="791,5421" coordsize="1695,2263">
              <v:line id="_x0000_s1523" style="position:absolute" from="1921,6328" to="2486,6328" strokeweight="1.5pt">
                <v:stroke endarrow="block"/>
                <o:callout v:ext="edit" gap="0" drop="center" distance="-.15pt" length="-.1pt" minusx="t" minusy="t" dropauto="t"/>
              </v:line>
              <v:rect id="_x0000_s1524" style="position:absolute;left:791;top:5989;width:1130;height:1695" fillcolor="#f9c" strokeweight=".5pt">
                <v:fill opacity="33423f"/>
                <v:textbox style="mso-next-textbox:#_x0000_s1524" inset=".5mm,,.5mm">
                  <w:txbxContent>
                    <w:p w:rsidR="00355A92" w:rsidRPr="00AB2BF4" w:rsidRDefault="00355A92" w:rsidP="00130443">
                      <w:pPr>
                        <w:jc w:val="center"/>
                        <w:rPr>
                          <w:rFonts w:ascii="Comic Sans MS" w:hAnsi="Comic Sans MS"/>
                          <w:color w:val="800080"/>
                          <w:sz w:val="18"/>
                          <w:szCs w:val="18"/>
                        </w:rPr>
                      </w:pPr>
                      <w:r>
                        <w:rPr>
                          <w:rFonts w:ascii="Comic Sans MS" w:hAnsi="Comic Sans MS"/>
                          <w:color w:val="800080"/>
                          <w:sz w:val="18"/>
                          <w:szCs w:val="18"/>
                        </w:rPr>
                        <w:t>Moteur</w:t>
                      </w:r>
                    </w:p>
                    <w:p w:rsidR="00355A92" w:rsidRPr="00AB2BF4" w:rsidRDefault="00355A92" w:rsidP="00130443">
                      <w:pPr>
                        <w:rPr>
                          <w:rFonts w:ascii="Comic Sans MS" w:hAnsi="Comic Sans MS"/>
                          <w:color w:val="800080"/>
                          <w:sz w:val="18"/>
                          <w:szCs w:val="18"/>
                        </w:rPr>
                      </w:pPr>
                    </w:p>
                  </w:txbxContent>
                </v:textbox>
                <o:callout v:ext="edit" gap="0" drop="center" distance="-.15pt" length="-.1pt" minusx="t" minusy="t" dropauto="t"/>
              </v:rect>
              <v:rect id="_x0000_s1525" style="position:absolute;left:791;top:5421;width:1130;height:565" fillcolor="#fc9" strokeweight=".5pt">
                <v:textbox style="mso-next-textbox:#_x0000_s1525" inset="0,,0">
                  <w:txbxContent>
                    <w:p w:rsidR="00355A92" w:rsidRPr="00AB2BF4" w:rsidRDefault="00355A92" w:rsidP="00130443">
                      <w:pPr>
                        <w:jc w:val="center"/>
                        <w:rPr>
                          <w:rFonts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cs="Arial"/>
                          <w:b/>
                          <w:sz w:val="18"/>
                          <w:szCs w:val="18"/>
                        </w:rPr>
                        <w:t>CONVERTIR</w:t>
                      </w:r>
                    </w:p>
                  </w:txbxContent>
                </v:textbox>
                <o:callout v:ext="edit" gap="0" drop="center" distance="-.15pt" length="-.1pt" minusx="t" minusy="t" dropauto="t"/>
              </v:rect>
            </v:group>
            <v:group id="_x0000_s1526" style="position:absolute;left:6154;top:5453;width:1695;height:2263" coordorigin="791,5421" coordsize="1695,2263">
              <v:line id="_x0000_s1527" style="position:absolute" from="1921,6328" to="2486,6328" strokeweight="1.5pt">
                <v:stroke endarrow="block"/>
                <o:callout v:ext="edit" gap="0" drop="center" distance="-.15pt" length="-.1pt" minusx="t" minusy="t" dropauto="t"/>
              </v:line>
              <v:rect id="_x0000_s1528" style="position:absolute;left:791;top:5989;width:1130;height:1695" fillcolor="#f9c" strokeweight=".5pt">
                <v:fill opacity="33423f"/>
                <v:textbox style="mso-next-textbox:#_x0000_s1528" inset=".5mm,,.5mm">
                  <w:txbxContent>
                    <w:p w:rsidR="00355A92" w:rsidRPr="00AB2BF4" w:rsidRDefault="00355A92" w:rsidP="00130443">
                      <w:pPr>
                        <w:jc w:val="center"/>
                        <w:rPr>
                          <w:rFonts w:ascii="Comic Sans MS" w:hAnsi="Comic Sans MS"/>
                          <w:color w:val="800080"/>
                          <w:sz w:val="18"/>
                          <w:szCs w:val="18"/>
                        </w:rPr>
                      </w:pPr>
                      <w:r>
                        <w:rPr>
                          <w:rFonts w:ascii="Comic Sans MS" w:hAnsi="Comic Sans MS"/>
                          <w:color w:val="800080"/>
                          <w:sz w:val="18"/>
                          <w:szCs w:val="18"/>
                        </w:rPr>
                        <w:t>Pompe</w:t>
                      </w:r>
                    </w:p>
                    <w:p w:rsidR="00355A92" w:rsidRPr="00AB2BF4" w:rsidRDefault="00355A92" w:rsidP="00130443">
                      <w:pPr>
                        <w:rPr>
                          <w:rFonts w:ascii="Comic Sans MS" w:hAnsi="Comic Sans MS"/>
                          <w:color w:val="800080"/>
                          <w:sz w:val="18"/>
                          <w:szCs w:val="18"/>
                        </w:rPr>
                      </w:pPr>
                    </w:p>
                  </w:txbxContent>
                </v:textbox>
                <o:callout v:ext="edit" gap="0" drop="center" distance="-.15pt" length="-.1pt" minusx="t" minusy="t" dropauto="t"/>
              </v:rect>
              <v:rect id="_x0000_s1529" style="position:absolute;left:791;top:5421;width:1130;height:565" fillcolor="#fc9" strokeweight=".5pt">
                <v:textbox style="mso-next-textbox:#_x0000_s1529" inset="0,,0">
                  <w:txbxContent>
                    <w:p w:rsidR="00355A92" w:rsidRDefault="00355A92" w:rsidP="00130443">
                      <w:pPr>
                        <w:jc w:val="center"/>
                        <w:rPr>
                          <w:rFonts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cs="Arial"/>
                          <w:b/>
                          <w:sz w:val="18"/>
                          <w:szCs w:val="18"/>
                        </w:rPr>
                        <w:t>CONVERTIR</w:t>
                      </w:r>
                    </w:p>
                    <w:p w:rsidR="00355A92" w:rsidRPr="00AB2BF4" w:rsidRDefault="00355A92" w:rsidP="00130443">
                      <w:pPr>
                        <w:jc w:val="center"/>
                        <w:rPr>
                          <w:rFonts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cs="Arial"/>
                          <w:b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  <o:callout v:ext="edit" gap="0" drop="center" distance="-.15pt" length="-.1pt" minusx="t" minusy="t" dropauto="t"/>
              </v:rect>
            </v:group>
            <v:group id="_x0000_s1530" style="position:absolute;left:7849;top:5453;width:1695;height:2263" coordorigin="791,5421" coordsize="1695,2263">
              <v:line id="_x0000_s1531" style="position:absolute" from="1921,6328" to="2486,6328" strokeweight="1.5pt">
                <v:stroke endarrow="block"/>
                <o:callout v:ext="edit" gap="0" drop="center" distance="-.15pt" length="-.1pt" minusx="t" minusy="t" dropauto="t"/>
              </v:line>
              <v:rect id="_x0000_s1532" style="position:absolute;left:791;top:5989;width:1130;height:1695" fillcolor="#f9c" strokeweight=".5pt">
                <v:fill opacity="33423f"/>
                <v:textbox style="mso-next-textbox:#_x0000_s1532" inset=".5mm,,.5mm">
                  <w:txbxContent>
                    <w:p w:rsidR="00355A92" w:rsidRPr="00AB2BF4" w:rsidRDefault="00355A92" w:rsidP="00130443">
                      <w:pPr>
                        <w:jc w:val="center"/>
                        <w:rPr>
                          <w:rFonts w:ascii="Comic Sans MS" w:hAnsi="Comic Sans MS"/>
                          <w:color w:val="800080"/>
                          <w:sz w:val="18"/>
                          <w:szCs w:val="18"/>
                        </w:rPr>
                      </w:pPr>
                      <w:r>
                        <w:rPr>
                          <w:rFonts w:ascii="Comic Sans MS" w:hAnsi="Comic Sans MS"/>
                          <w:color w:val="800080"/>
                          <w:sz w:val="18"/>
                          <w:szCs w:val="18"/>
                        </w:rPr>
                        <w:t>Vérin</w:t>
                      </w:r>
                    </w:p>
                    <w:p w:rsidR="00355A92" w:rsidRPr="00AB2BF4" w:rsidRDefault="00355A92" w:rsidP="00130443">
                      <w:pPr>
                        <w:rPr>
                          <w:rFonts w:ascii="Comic Sans MS" w:hAnsi="Comic Sans MS"/>
                          <w:color w:val="800080"/>
                          <w:sz w:val="18"/>
                          <w:szCs w:val="18"/>
                        </w:rPr>
                      </w:pPr>
                    </w:p>
                  </w:txbxContent>
                </v:textbox>
                <o:callout v:ext="edit" gap="0" drop="center" distance="-.15pt" length="-.1pt" minusx="t" minusy="t" dropauto="t"/>
              </v:rect>
              <v:rect id="_x0000_s1533" style="position:absolute;left:791;top:5421;width:1130;height:565" fillcolor="#fc9" strokeweight=".5pt">
                <v:textbox style="mso-next-textbox:#_x0000_s1533" inset="0,,0">
                  <w:txbxContent>
                    <w:p w:rsidR="00355A92" w:rsidRDefault="00355A92" w:rsidP="00130443">
                      <w:pPr>
                        <w:jc w:val="center"/>
                        <w:rPr>
                          <w:rFonts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cs="Arial"/>
                          <w:b/>
                          <w:sz w:val="18"/>
                          <w:szCs w:val="18"/>
                        </w:rPr>
                        <w:t>CONVERTIR</w:t>
                      </w:r>
                    </w:p>
                    <w:p w:rsidR="00355A92" w:rsidRPr="00AB2BF4" w:rsidRDefault="00355A92" w:rsidP="00130443">
                      <w:pPr>
                        <w:jc w:val="center"/>
                        <w:rPr>
                          <w:rFonts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cs="Arial"/>
                          <w:b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  <o:callout v:ext="edit" gap="0" drop="center" distance="-.15pt" length="-.1pt" minusx="t" minusy="t" dropauto="t"/>
              </v:rect>
            </v:group>
            <v:group id="_x0000_s1534" style="position:absolute;left:9544;top:5453;width:1695;height:2263" coordorigin="791,5421" coordsize="1695,2263">
              <v:line id="_x0000_s1535" style="position:absolute" from="1921,6328" to="2486,6328" strokeweight="1.5pt">
                <v:stroke endarrow="block"/>
                <o:callout v:ext="edit" gap="0" drop="center" distance="-.15pt" length="-.1pt" minusx="t" minusy="t" dropauto="t"/>
              </v:line>
              <v:rect id="_x0000_s1536" style="position:absolute;left:791;top:5989;width:1130;height:1695" fillcolor="#f9c" strokeweight=".5pt">
                <v:fill opacity="33423f"/>
                <v:textbox style="mso-next-textbox:#_x0000_s1536" inset=".5mm,,.5mm">
                  <w:txbxContent>
                    <w:p w:rsidR="00355A92" w:rsidRPr="00AB2BF4" w:rsidRDefault="00355A92" w:rsidP="00130443">
                      <w:pPr>
                        <w:jc w:val="center"/>
                        <w:rPr>
                          <w:rFonts w:ascii="Comic Sans MS" w:hAnsi="Comic Sans MS"/>
                          <w:color w:val="800080"/>
                          <w:sz w:val="18"/>
                          <w:szCs w:val="18"/>
                        </w:rPr>
                      </w:pPr>
                      <w:r>
                        <w:rPr>
                          <w:rFonts w:ascii="Comic Sans MS" w:hAnsi="Comic Sans MS"/>
                          <w:color w:val="800080"/>
                          <w:sz w:val="18"/>
                          <w:szCs w:val="18"/>
                        </w:rPr>
                        <w:t>Bras de mèche</w:t>
                      </w:r>
                    </w:p>
                    <w:p w:rsidR="00355A92" w:rsidRPr="00AB2BF4" w:rsidRDefault="00355A92" w:rsidP="00130443">
                      <w:pPr>
                        <w:rPr>
                          <w:rFonts w:ascii="Comic Sans MS" w:hAnsi="Comic Sans MS"/>
                          <w:color w:val="800080"/>
                          <w:sz w:val="18"/>
                          <w:szCs w:val="18"/>
                        </w:rPr>
                      </w:pPr>
                    </w:p>
                  </w:txbxContent>
                </v:textbox>
                <o:callout v:ext="edit" gap="0" drop="center" distance="-.15pt" length="-.1pt" minusx="t" minusy="t" dropauto="t"/>
              </v:rect>
              <v:rect id="_x0000_s1537" style="position:absolute;left:791;top:5421;width:1130;height:565" fillcolor="#fc9" strokeweight=".5pt">
                <v:textbox style="mso-next-textbox:#_x0000_s1537" inset="0,,0">
                  <w:txbxContent>
                    <w:p w:rsidR="00355A92" w:rsidRPr="00AB2BF4" w:rsidRDefault="00355A92" w:rsidP="00130443">
                      <w:pPr>
                        <w:jc w:val="center"/>
                        <w:rPr>
                          <w:rFonts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cs="Arial"/>
                          <w:b/>
                          <w:sz w:val="18"/>
                          <w:szCs w:val="18"/>
                        </w:rPr>
                        <w:t>TRANSMETTRE</w:t>
                      </w:r>
                    </w:p>
                  </w:txbxContent>
                </v:textbox>
                <o:callout v:ext="edit" gap="0" drop="center" distance="-.15pt" length="-.1pt" minusx="t" minusy="t" dropauto="t"/>
              </v:rect>
            </v:group>
            <v:line id="_x0000_s1538" style="position:absolute;flip:x" from="9205,7737" to="10109,11579" strokecolor="fuchsia" strokeweight="1.5pt">
              <v:stroke endarrow="oval"/>
              <o:callout v:ext="edit" gap="0" drop="center" distance="-.15pt" length="-.1pt" minusx="t" minusy="t" dropauto="t"/>
            </v:line>
            <v:line id="_x0000_s1539" style="position:absolute;flip:x" from="6267,7737" to="8414,10562" strokecolor="fuchsia" strokeweight="1.5pt">
              <v:stroke endarrow="oval"/>
              <o:callout v:ext="edit" gap="0" drop="center" distance="-.15pt" length="-.1pt" minusx="t" minusy="t" dropauto="t"/>
            </v:line>
            <v:line id="_x0000_s1540" style="position:absolute;flip:x" from="2425,7737" to="5024,10336" strokecolor="fuchsia" strokeweight="1.5pt">
              <v:stroke endarrow="oval"/>
              <o:callout v:ext="edit" gap="0" drop="center" distance="-.15pt" length="-.1pt" minusx="t" minusy="t" dropauto="t"/>
            </v:line>
            <v:line id="_x0000_s1541" style="position:absolute;flip:x" from="3668,7737" to="6719,10336" strokecolor="fuchsia" strokeweight="1.5pt">
              <v:stroke endarrow="oval"/>
              <o:callout v:ext="edit" gap="0" drop="center" distance="-.15pt" length="-.1pt" minusx="t" minusy="t" dropauto="t"/>
            </v:line>
          </v:group>
        </w:pict>
      </w:r>
    </w:p>
    <w:p w:rsidR="00355A92" w:rsidRDefault="00355A92" w:rsidP="00130443">
      <w:pPr>
        <w:pStyle w:val="TexteTP"/>
      </w:pPr>
    </w:p>
    <w:p w:rsidR="00355A92" w:rsidRDefault="00355A92" w:rsidP="00130443">
      <w:pPr>
        <w:pStyle w:val="TexteTP"/>
      </w:pPr>
    </w:p>
    <w:p w:rsidR="00355A92" w:rsidRDefault="00355A92" w:rsidP="00A46C58">
      <w:pPr>
        <w:pStyle w:val="Titre2"/>
        <w:numPr>
          <w:ilvl w:val="0"/>
          <w:numId w:val="0"/>
        </w:numPr>
      </w:pPr>
    </w:p>
    <w:p w:rsidR="00355A92" w:rsidRDefault="00355A92" w:rsidP="00130443">
      <w:pPr>
        <w:pStyle w:val="TexteTP"/>
      </w:pPr>
    </w:p>
    <w:p w:rsidR="00355A92" w:rsidRDefault="00355A92" w:rsidP="00130443">
      <w:pPr>
        <w:pStyle w:val="TexteTP"/>
      </w:pPr>
    </w:p>
    <w:p w:rsidR="00A46C58" w:rsidRDefault="00355A92" w:rsidP="00D65200">
      <w:pPr>
        <w:pStyle w:val="Titre1"/>
      </w:pPr>
      <w:r>
        <w:br w:type="page"/>
      </w:r>
      <w:r w:rsidR="0038575A">
        <w:lastRenderedPageBreak/>
        <w:t>Approche globale du système</w:t>
      </w:r>
    </w:p>
    <w:p w:rsidR="00154C64" w:rsidRDefault="00154C64" w:rsidP="00581988">
      <w:pPr>
        <w:pStyle w:val="Titre2"/>
      </w:pPr>
      <w:r>
        <w:t>Mise en route du pilote</w:t>
      </w:r>
    </w:p>
    <w:p w:rsidR="00673684" w:rsidRDefault="00154C64" w:rsidP="00277475">
      <w:pPr>
        <w:numPr>
          <w:ilvl w:val="0"/>
          <w:numId w:val="9"/>
        </w:numPr>
      </w:pPr>
      <w:r>
        <w:t>Détacher la masse de 25 kg accrochée au câble</w:t>
      </w:r>
    </w:p>
    <w:p w:rsidR="001F1147" w:rsidRDefault="001F1147" w:rsidP="00700994">
      <w:pPr>
        <w:ind w:left="720"/>
      </w:pPr>
    </w:p>
    <w:p w:rsidR="00673684" w:rsidRDefault="00C950F6" w:rsidP="00673684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1492250" cy="1460500"/>
            <wp:effectExtent l="19050" t="0" r="0" b="0"/>
            <wp:docPr id="7" name="Image 7" descr="DSC00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SC0009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C64" w:rsidRDefault="00154C64" w:rsidP="00154C64"/>
    <w:p w:rsidR="00154C64" w:rsidRDefault="00154C64" w:rsidP="00277475">
      <w:pPr>
        <w:numPr>
          <w:ilvl w:val="0"/>
          <w:numId w:val="9"/>
        </w:numPr>
      </w:pPr>
      <w:r>
        <w:t>Allumer l’alimentation située sous le chariot</w:t>
      </w:r>
    </w:p>
    <w:p w:rsidR="00154C64" w:rsidRDefault="00C950F6" w:rsidP="00154C64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1492250" cy="1136650"/>
            <wp:effectExtent l="19050" t="0" r="0" b="0"/>
            <wp:docPr id="8" name="Image 8" descr="Pilote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ilote (8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113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C64" w:rsidRDefault="00154C64" w:rsidP="00277475">
      <w:pPr>
        <w:numPr>
          <w:ilvl w:val="0"/>
          <w:numId w:val="9"/>
        </w:numPr>
      </w:pPr>
      <w:r>
        <w:t>Mettre en route la console par appui sur le bouton STBY</w:t>
      </w:r>
    </w:p>
    <w:p w:rsidR="00154C64" w:rsidRDefault="00CE5DAD" w:rsidP="00154C64">
      <w:pPr>
        <w:jc w:val="center"/>
      </w:pPr>
      <w:r>
        <w:rPr>
          <w:noProof/>
          <w:lang w:eastAsia="fr-FR"/>
        </w:rPr>
        <w:pict>
          <v:oval id="_x0000_s1678" style="position:absolute;left:0;text-align:left;margin-left:210pt;margin-top:58.15pt;width:34.45pt;height:18.15pt;z-index:251631616" filled="f" strokecolor="red" strokeweight="1pt"/>
        </w:pict>
      </w:r>
      <w:r>
        <w:rPr>
          <w:noProof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677" type="#_x0000_t32" style="position:absolute;left:0;text-align:left;margin-left:233.8pt;margin-top:2.45pt;width:57pt;height:55.7pt;flip:x;z-index:251630592" o:connectortype="straight" strokecolor="red" strokeweight="1pt"/>
        </w:pict>
      </w:r>
      <w:r w:rsidR="00C950F6">
        <w:rPr>
          <w:noProof/>
          <w:lang w:eastAsia="fr-FR" w:bidi="ar-SA"/>
        </w:rPr>
        <w:drawing>
          <wp:inline distT="0" distB="0" distL="0" distR="0">
            <wp:extent cx="1676400" cy="1257300"/>
            <wp:effectExtent l="19050" t="0" r="0" b="0"/>
            <wp:docPr id="9" name="Image 9" descr="Pilote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ilote (16)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C64" w:rsidRDefault="00154C64" w:rsidP="00277475">
      <w:pPr>
        <w:numPr>
          <w:ilvl w:val="0"/>
          <w:numId w:val="9"/>
        </w:numPr>
      </w:pPr>
      <w:r>
        <w:t xml:space="preserve">Configurer les vannes </w:t>
      </w:r>
    </w:p>
    <w:p w:rsidR="00154C64" w:rsidRDefault="00CE5DAD" w:rsidP="00154C64">
      <w:pPr>
        <w:jc w:val="center"/>
      </w:pPr>
      <w:r>
        <w:rPr>
          <w:noProof/>
          <w:lang w:eastAsia="fr-FR"/>
        </w:rPr>
        <w:pict>
          <v:shape id="_x0000_s1682" type="#_x0000_t32" style="position:absolute;left:0;text-align:left;margin-left:134.25pt;margin-top:20.95pt;width:147.15pt;height:37.6pt;z-index:251635712" o:connectortype="straight" strokecolor="red" strokeweight="1pt"/>
        </w:pict>
      </w:r>
      <w:r>
        <w:rPr>
          <w:noProof/>
          <w:lang w:eastAsia="fr-FR"/>
        </w:rPr>
        <w:pict>
          <v:shape id="_x0000_s1681" type="#_x0000_t32" style="position:absolute;left:0;text-align:left;margin-left:114.2pt;margin-top:4.05pt;width:63.25pt;height:54.5pt;z-index:251634688" o:connectortype="straight" strokecolor="red" strokeweight="1pt"/>
        </w:pict>
      </w:r>
      <w:r>
        <w:rPr>
          <w:noProof/>
          <w:lang w:eastAsia="fr-FR"/>
        </w:rPr>
        <w:pict>
          <v:oval id="_x0000_s1680" style="position:absolute;left:0;text-align:left;margin-left:281.4pt;margin-top:31pt;width:53.2pt;height:58.2pt;z-index:251633664" filled="f" strokecolor="red" strokeweight="1pt"/>
        </w:pict>
      </w:r>
      <w:r>
        <w:rPr>
          <w:noProof/>
          <w:lang w:eastAsia="fr-FR"/>
        </w:rPr>
        <w:pict>
          <v:oval id="_x0000_s1679" style="position:absolute;left:0;text-align:left;margin-left:177.45pt;margin-top:46pt;width:63.25pt;height:28.8pt;z-index:251632640" filled="f" strokecolor="red" strokeweight="1pt"/>
        </w:pict>
      </w:r>
      <w:r w:rsidR="00C950F6">
        <w:rPr>
          <w:noProof/>
          <w:lang w:eastAsia="fr-FR" w:bidi="ar-SA"/>
        </w:rPr>
        <w:drawing>
          <wp:inline distT="0" distB="0" distL="0" distR="0">
            <wp:extent cx="1930400" cy="1447800"/>
            <wp:effectExtent l="19050" t="0" r="0" b="0"/>
            <wp:docPr id="10" name="Image 10" descr="Pilote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ilote (2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C64" w:rsidRPr="00D53F5A" w:rsidRDefault="00AE47E4" w:rsidP="00277475">
      <w:pPr>
        <w:numPr>
          <w:ilvl w:val="0"/>
          <w:numId w:val="9"/>
        </w:numPr>
      </w:pPr>
      <w:r>
        <w:br w:type="page"/>
      </w:r>
      <w:r w:rsidR="00CE5DAD">
        <w:rPr>
          <w:noProof/>
          <w:lang w:eastAsia="fr-FR"/>
        </w:rPr>
        <w:lastRenderedPageBreak/>
        <w:pict>
          <v:shape id="_x0000_s1688" type="#_x0000_t32" style="position:absolute;left:0;text-align:left;margin-left:169.95pt;margin-top:14.85pt;width:0;height:103.95pt;flip:y;z-index:251640832" o:connectortype="straight" strokecolor="red" strokeweight="1pt"/>
        </w:pict>
      </w:r>
      <w:r w:rsidR="00154C64">
        <w:t>Par appui sur les flèches vertes et rouges de la centrale déplacer le vérin et le mettre en position médiane.</w:t>
      </w:r>
    </w:p>
    <w:p w:rsidR="00154C64" w:rsidRDefault="00CE5DAD" w:rsidP="00154C64">
      <w:pPr>
        <w:jc w:val="center"/>
      </w:pPr>
      <w:r>
        <w:rPr>
          <w:noProof/>
          <w:lang w:eastAsia="fr-FR"/>
        </w:rPr>
        <w:pict>
          <v:shape id="_x0000_s1685" type="#_x0000_t32" style="position:absolute;left:0;text-align:left;margin-left:209.3pt;margin-top:1.4pt;width:1.9pt;height:37.2pt;flip:x y;z-index:251638784" o:connectortype="straight" strokecolor="red" strokeweight="1pt"/>
        </w:pict>
      </w:r>
      <w:r>
        <w:rPr>
          <w:noProof/>
          <w:lang w:eastAsia="fr-FR"/>
        </w:rPr>
        <w:pict>
          <v:shape id="_x0000_s1687" type="#_x0000_t32" style="position:absolute;left:0;text-align:left;margin-left:169.95pt;margin-top:56.75pt;width:107.7pt;height:48.6pt;flip:x;z-index:251639808" o:connectortype="straight" strokecolor="red" strokeweight="1pt"/>
        </w:pict>
      </w:r>
      <w:r>
        <w:rPr>
          <w:noProof/>
          <w:lang w:eastAsia="fr-FR"/>
        </w:rPr>
        <w:pict>
          <v:oval id="_x0000_s1684" style="position:absolute;left:0;text-align:left;margin-left:277.65pt;margin-top:38.6pt;width:46.95pt;height:30.65pt;z-index:251637760" filled="f" strokecolor="red" strokeweight="1pt"/>
        </w:pict>
      </w:r>
      <w:r>
        <w:rPr>
          <w:noProof/>
          <w:lang w:eastAsia="fr-FR"/>
        </w:rPr>
        <w:pict>
          <v:oval id="_x0000_s1683" style="position:absolute;left:0;text-align:left;margin-left:194.35pt;margin-top:38.6pt;width:43.2pt;height:31.9pt;z-index:251636736" filled="f" strokecolor="red" strokeweight="1pt"/>
        </w:pict>
      </w:r>
      <w:r w:rsidR="00C950F6">
        <w:rPr>
          <w:noProof/>
          <w:lang w:eastAsia="fr-FR" w:bidi="ar-SA"/>
        </w:rPr>
        <w:drawing>
          <wp:inline distT="0" distB="0" distL="0" distR="0">
            <wp:extent cx="1822450" cy="1181100"/>
            <wp:effectExtent l="19050" t="0" r="6350" b="0"/>
            <wp:docPr id="11" name="Image 11" descr="DSC00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SC0009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147" w:rsidRDefault="001F1147" w:rsidP="00154C64">
      <w:pPr>
        <w:jc w:val="center"/>
      </w:pPr>
    </w:p>
    <w:p w:rsidR="00035F97" w:rsidRDefault="00035F97" w:rsidP="00581988">
      <w:pPr>
        <w:pStyle w:val="Titre2"/>
      </w:pPr>
      <w:r>
        <w:t>Matière d’œuvre et valeur ajoutée</w:t>
      </w:r>
    </w:p>
    <w:p w:rsidR="00035F97" w:rsidRDefault="00035F97" w:rsidP="00035F97">
      <w:r>
        <w:sym w:font="Symbol" w:char="F0B7"/>
      </w:r>
      <w:r>
        <w:t xml:space="preserve"> Une représentation classique des systèmes est la suivante</w:t>
      </w:r>
    </w:p>
    <w:p w:rsidR="00035F97" w:rsidRDefault="00035F97" w:rsidP="00035F97"/>
    <w:p w:rsidR="00035F97" w:rsidRDefault="00035F97" w:rsidP="00035F97">
      <w:pPr>
        <w:jc w:val="center"/>
      </w:pPr>
      <w:r w:rsidRPr="00331367">
        <w:object w:dxaOrig="5583" w:dyaOrig="1167">
          <v:shape id="_x0000_i1025" type="#_x0000_t75" style="width:295.8pt;height:61.8pt" o:ole="" o:allowoverlap="f">
            <v:imagedata r:id="rId16" o:title=""/>
          </v:shape>
          <o:OLEObject Type="Embed" ProgID="Designer.Drawing.7" ShapeID="_x0000_i1025" DrawAspect="Content" ObjectID="_1441375620" r:id="rId17"/>
        </w:object>
      </w:r>
    </w:p>
    <w:p w:rsidR="00035F97" w:rsidRDefault="00035F97" w:rsidP="00035F97"/>
    <w:p w:rsidR="00035F97" w:rsidRDefault="00035F97" w:rsidP="003B0135">
      <w:pPr>
        <w:pStyle w:val="Titre6"/>
      </w:pPr>
      <w:r w:rsidRPr="00035F97">
        <w:sym w:font="Wingdings" w:char="F03F"/>
      </w:r>
      <w:r>
        <w:t xml:space="preserve"> Dans le cas du système pilote préciser le système et la matière d’œuvre.</w:t>
      </w:r>
    </w:p>
    <w:p w:rsidR="00035F97" w:rsidRPr="00035F97" w:rsidRDefault="00035F97" w:rsidP="00035F97"/>
    <w:p w:rsidR="00035F97" w:rsidRDefault="002D68DA" w:rsidP="00581988">
      <w:pPr>
        <w:pStyle w:val="Titre2"/>
      </w:pPr>
      <w:r>
        <w:t>Diagrammes</w:t>
      </w:r>
    </w:p>
    <w:p w:rsidR="002D68DA" w:rsidRPr="002D68DA" w:rsidRDefault="002D68DA" w:rsidP="002D68DA">
      <w:pPr>
        <w:pStyle w:val="Titre3"/>
      </w:pPr>
      <w:r>
        <w:t xml:space="preserve">Diagramme </w:t>
      </w:r>
      <w:r w:rsidR="000513A9">
        <w:t xml:space="preserve">des cas d’utilisation et de </w:t>
      </w:r>
      <w:r>
        <w:t>contexte</w:t>
      </w:r>
    </w:p>
    <w:p w:rsidR="000A5F19" w:rsidRPr="000A5F19" w:rsidRDefault="000A5F19" w:rsidP="000A5F19"/>
    <w:p w:rsidR="00421F95" w:rsidRDefault="00421F95" w:rsidP="003B0135">
      <w:pPr>
        <w:pStyle w:val="Titre6"/>
      </w:pPr>
      <w:r w:rsidRPr="00421F95">
        <w:sym w:font="Wingdings" w:char="F03F"/>
      </w:r>
      <w:r w:rsidRPr="000A5F19">
        <w:t xml:space="preserve">  Détailler </w:t>
      </w:r>
      <w:r w:rsidR="001107A1" w:rsidRPr="000A5F19">
        <w:t xml:space="preserve">rapidement </w:t>
      </w:r>
      <w:r w:rsidR="003B0135">
        <w:t xml:space="preserve">chacune des informations </w:t>
      </w:r>
      <w:r w:rsidRPr="000A5F19">
        <w:t xml:space="preserve"> présentes sur le</w:t>
      </w:r>
      <w:r w:rsidR="000513A9">
        <w:t>s</w:t>
      </w:r>
      <w:r w:rsidRPr="000A5F19">
        <w:t xml:space="preserve"> dia</w:t>
      </w:r>
      <w:r w:rsidR="003B0135">
        <w:t>gramme</w:t>
      </w:r>
      <w:r w:rsidR="000513A9">
        <w:t>s</w:t>
      </w:r>
      <w:r w:rsidR="003B0135">
        <w:t xml:space="preserve"> suivant</w:t>
      </w:r>
      <w:r w:rsidR="000513A9">
        <w:t>s</w:t>
      </w:r>
      <w:r w:rsidRPr="000A5F19">
        <w:t>.</w:t>
      </w:r>
      <w:r w:rsidR="004D566B" w:rsidRPr="000A5F19">
        <w:t xml:space="preserve"> </w:t>
      </w:r>
      <w:r w:rsidR="004D566B">
        <w:t>On utili</w:t>
      </w:r>
      <w:r w:rsidR="00D30B4E">
        <w:t>sera le document réponse</w:t>
      </w:r>
      <w:r w:rsidR="004D566B">
        <w:t>.</w:t>
      </w:r>
      <w:r w:rsidR="004D566B" w:rsidRPr="00421F95">
        <w:t xml:space="preserve"> </w:t>
      </w:r>
    </w:p>
    <w:p w:rsidR="00364F0A" w:rsidRDefault="00364F0A" w:rsidP="00364F0A"/>
    <w:p w:rsidR="003B0135" w:rsidRDefault="003B0135" w:rsidP="003B0135">
      <w:pPr>
        <w:pStyle w:val="Titre5"/>
      </w:pPr>
      <w:r>
        <w:t>Remarque</w:t>
      </w:r>
    </w:p>
    <w:p w:rsidR="00364F0A" w:rsidRDefault="00364F0A" w:rsidP="003B0135">
      <w:pPr>
        <w:pBdr>
          <w:left w:val="single" w:sz="8" w:space="4" w:color="auto"/>
        </w:pBdr>
      </w:pPr>
      <w:r>
        <w:t>On remarquera que toutes les informations sont données e</w:t>
      </w:r>
      <w:r w:rsidR="00D830A0">
        <w:t>t que le but de cette « recopie » est d’acquérir du vocabulaire.</w:t>
      </w:r>
    </w:p>
    <w:p w:rsidR="002D68DA" w:rsidRDefault="002D68DA" w:rsidP="002D68DA"/>
    <w:p w:rsidR="002D68DA" w:rsidRDefault="000513A9" w:rsidP="000513A9">
      <w:pPr>
        <w:jc w:val="left"/>
        <w:sectPr w:rsidR="002D68DA" w:rsidSect="00BC6828">
          <w:headerReference w:type="default" r:id="rId18"/>
          <w:footerReference w:type="default" r:id="rId19"/>
          <w:footnotePr>
            <w:pos w:val="beneathText"/>
          </w:footnotePr>
          <w:pgSz w:w="11905" w:h="16837"/>
          <w:pgMar w:top="720" w:right="720" w:bottom="720" w:left="720" w:header="720" w:footer="720" w:gutter="0"/>
          <w:cols w:space="720"/>
          <w:docGrid w:linePitch="326"/>
        </w:sectPr>
      </w:pPr>
      <w:r>
        <w:rPr>
          <w:noProof/>
          <w:lang w:eastAsia="fr-FR" w:bidi="ar-SA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3113405</wp:posOffset>
            </wp:positionH>
            <wp:positionV relativeFrom="paragraph">
              <wp:posOffset>123825</wp:posOffset>
            </wp:positionV>
            <wp:extent cx="3550285" cy="2057400"/>
            <wp:effectExtent l="19050" t="0" r="0" b="0"/>
            <wp:wrapNone/>
            <wp:docPr id="2" name="Image 7" descr="F:\Crs2013-2014-COLLEGUES\SysML-TSI\Pilote\data\Cas d'utilis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Crs2013-2014-COLLEGUES\SysML-TSI\Pilote\data\Cas d'utilisatio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28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D68DA">
        <w:rPr>
          <w:noProof/>
          <w:lang w:eastAsia="fr-FR" w:bidi="ar-SA"/>
        </w:rPr>
        <w:drawing>
          <wp:inline distT="0" distB="0" distL="0" distR="0">
            <wp:extent cx="2728172" cy="2807161"/>
            <wp:effectExtent l="19050" t="0" r="0" b="0"/>
            <wp:docPr id="1" name="Image 0" descr="Diagramme de contex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e de contexte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8415" cy="280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3A9">
        <w:rPr>
          <w:rStyle w:val="Normal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</w:p>
    <w:p w:rsidR="000513A9" w:rsidRDefault="000513A9" w:rsidP="000E1E81">
      <w:pPr>
        <w:pStyle w:val="Titre3"/>
      </w:pPr>
      <w:r>
        <w:lastRenderedPageBreak/>
        <w:t>Diagramme des exigences</w:t>
      </w:r>
    </w:p>
    <w:p w:rsidR="000513A9" w:rsidRDefault="00BD2F83" w:rsidP="007D58BB">
      <w:r>
        <w:sym w:font="Symbol" w:char="F0B7"/>
      </w:r>
      <w:r w:rsidR="000513A9">
        <w:t xml:space="preserve"> Un diagramme des exigences est fourni : il s’agit de la compléter.</w:t>
      </w:r>
      <w:r>
        <w:t xml:space="preserve"> </w:t>
      </w:r>
    </w:p>
    <w:p w:rsidR="001E7188" w:rsidRDefault="001E7188" w:rsidP="007D58BB"/>
    <w:p w:rsidR="001E7188" w:rsidRPr="00A31EB8" w:rsidRDefault="000513A9" w:rsidP="000513A9">
      <w:pPr>
        <w:pStyle w:val="Titre6"/>
      </w:pPr>
      <w:r w:rsidRPr="000513A9">
        <w:rPr>
          <w:sz w:val="24"/>
        </w:rPr>
        <w:sym w:font="Wingdings" w:char="F03F"/>
      </w:r>
      <w:r>
        <w:t xml:space="preserve"> Compléter le diagramme du document </w:t>
      </w:r>
      <w:r w:rsidR="003927A3">
        <w:t>réponse</w:t>
      </w:r>
      <w:r>
        <w:t>.</w:t>
      </w:r>
    </w:p>
    <w:p w:rsidR="00A4497F" w:rsidRDefault="00A4497F" w:rsidP="007D58BB"/>
    <w:p w:rsidR="001E7188" w:rsidRDefault="00154EC9" w:rsidP="003148B5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6419953" cy="3030415"/>
            <wp:effectExtent l="19050" t="0" r="0" b="0"/>
            <wp:docPr id="4" name="Image 3" descr="Sans tit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jpg"/>
                    <pic:cNvPicPr/>
                  </pic:nvPicPr>
                  <pic:blipFill>
                    <a:blip r:embed="rId22" cstate="print"/>
                    <a:srcRect l="567" t="3988" r="2957" b="8278"/>
                    <a:stretch>
                      <a:fillRect/>
                    </a:stretch>
                  </pic:blipFill>
                  <pic:spPr>
                    <a:xfrm>
                      <a:off x="0" y="0"/>
                      <a:ext cx="6423792" cy="303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5A" w:rsidRDefault="00D53F5A" w:rsidP="003826F6">
      <w:pPr>
        <w:pStyle w:val="Titre1"/>
      </w:pPr>
      <w:r>
        <w:t>Découverte détaillée des différents composants</w:t>
      </w:r>
    </w:p>
    <w:p w:rsidR="00791320" w:rsidRDefault="00791320" w:rsidP="003927A3">
      <w:pPr>
        <w:pStyle w:val="Titre2"/>
        <w:numPr>
          <w:ilvl w:val="0"/>
          <w:numId w:val="25"/>
        </w:numPr>
      </w:pPr>
      <w:r>
        <w:t>Bloc moteur pompe</w:t>
      </w:r>
    </w:p>
    <w:p w:rsidR="00791320" w:rsidRDefault="007D153C" w:rsidP="00791320">
      <w:r>
        <w:sym w:font="Symbol" w:char="F0B7"/>
      </w:r>
      <w:r>
        <w:t xml:space="preserve"> Le bloc moteur pompe est composé d’un moteur électrique couplé à une pompe à pistons axiaux. Utiliser pour la suite le bloc moteur pompe éclaté disponible.</w:t>
      </w:r>
    </w:p>
    <w:p w:rsidR="007D153C" w:rsidRDefault="00C950F6" w:rsidP="007D153C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2152650" cy="1631950"/>
            <wp:effectExtent l="19050" t="0" r="0" b="0"/>
            <wp:docPr id="14" name="Image 14" descr="Pilote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ilote (9)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53C" w:rsidRDefault="007D153C" w:rsidP="007D153C"/>
    <w:p w:rsidR="007D153C" w:rsidRDefault="007D153C" w:rsidP="007D153C">
      <w:r>
        <w:sym w:font="Symbol" w:char="F0B7"/>
      </w:r>
      <w:r>
        <w:t xml:space="preserve"> En observant la partie électri</w:t>
      </w:r>
      <w:r w:rsidR="009D71B8">
        <w:t>que du bloc motopompe,</w:t>
      </w:r>
    </w:p>
    <w:p w:rsidR="007D153C" w:rsidRDefault="007D153C" w:rsidP="007D153C"/>
    <w:p w:rsidR="007D153C" w:rsidRPr="00A31EB8" w:rsidRDefault="007D153C" w:rsidP="003927A3">
      <w:pPr>
        <w:pStyle w:val="Titre6"/>
      </w:pPr>
      <w:r w:rsidRPr="007D153C">
        <w:sym w:font="Wingdings" w:char="F03F"/>
      </w:r>
      <w:r w:rsidR="00A31EB8" w:rsidRPr="00A31EB8">
        <w:t xml:space="preserve"> </w:t>
      </w:r>
      <w:r w:rsidR="00644EA3" w:rsidRPr="003927A3">
        <w:rPr>
          <w:b/>
        </w:rPr>
        <w:t>1</w:t>
      </w:r>
      <w:r w:rsidRPr="00A31EB8">
        <w:t xml:space="preserve"> Expliquer le rôle du collecteur et les contraintes que cela impose au niveau des contacts sur ce dernier</w:t>
      </w:r>
      <w:r w:rsidR="009D71B8" w:rsidRPr="00A31EB8">
        <w:t>.</w:t>
      </w:r>
    </w:p>
    <w:p w:rsidR="003148B5" w:rsidRDefault="003148B5" w:rsidP="006F7D6F">
      <w:pPr>
        <w:sectPr w:rsidR="003148B5" w:rsidSect="00BC6828">
          <w:footnotePr>
            <w:pos w:val="beneathText"/>
          </w:footnotePr>
          <w:pgSz w:w="11905" w:h="16837"/>
          <w:pgMar w:top="720" w:right="720" w:bottom="720" w:left="720" w:header="720" w:footer="720" w:gutter="0"/>
          <w:cols w:space="720"/>
          <w:docGrid w:linePitch="326"/>
        </w:sectPr>
      </w:pPr>
    </w:p>
    <w:p w:rsidR="006F7D6F" w:rsidRPr="006F7D6F" w:rsidRDefault="006F7D6F" w:rsidP="006F7D6F"/>
    <w:p w:rsidR="00B9443B" w:rsidRDefault="00C950F6" w:rsidP="009D71B8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1593850" cy="1193800"/>
            <wp:effectExtent l="19050" t="0" r="6350" b="0"/>
            <wp:docPr id="15" name="Image 15" descr="Pilote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ilote (26)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53C" w:rsidRDefault="007D153C" w:rsidP="007D153C"/>
    <w:p w:rsidR="007D153C" w:rsidRPr="00A31EB8" w:rsidRDefault="007D153C" w:rsidP="003927A3">
      <w:pPr>
        <w:pStyle w:val="Titre6"/>
      </w:pPr>
      <w:r w:rsidRPr="007D153C">
        <w:sym w:font="Wingdings" w:char="F03F"/>
      </w:r>
      <w:r w:rsidR="00A31EB8" w:rsidRPr="00A31EB8">
        <w:t xml:space="preserve"> </w:t>
      </w:r>
      <w:r w:rsidRPr="003927A3">
        <w:rPr>
          <w:b/>
        </w:rPr>
        <w:t>2</w:t>
      </w:r>
      <w:r w:rsidR="00C31E84" w:rsidRPr="00A31EB8">
        <w:t xml:space="preserve"> Dans le</w:t>
      </w:r>
      <w:r w:rsidRPr="00A31EB8">
        <w:t xml:space="preserve"> principe de fonctionnement d’un moteur électrique </w:t>
      </w:r>
      <w:r w:rsidR="00B9443B" w:rsidRPr="00A31EB8">
        <w:t>il faut impérativement un champ magnétique lié au rotor et un champ magnétique lié au stator. Q</w:t>
      </w:r>
      <w:r w:rsidR="009D71B8" w:rsidRPr="00A31EB8">
        <w:t>uel est l’élément manqua</w:t>
      </w:r>
      <w:r w:rsidR="00C31E84" w:rsidRPr="00A31EB8">
        <w:t>nt sur l’éclaté fourni ?</w:t>
      </w:r>
    </w:p>
    <w:p w:rsidR="00644EA3" w:rsidRDefault="00644EA3" w:rsidP="007D153C"/>
    <w:p w:rsidR="0074732F" w:rsidRDefault="0074732F" w:rsidP="007D153C">
      <w:r>
        <w:sym w:font="Symbol" w:char="F0B7"/>
      </w:r>
      <w:r>
        <w:t xml:space="preserve"> Fonctionnement hydraulique de la pompe.</w:t>
      </w:r>
    </w:p>
    <w:p w:rsidR="0074732F" w:rsidRDefault="0074732F" w:rsidP="007D153C"/>
    <w:p w:rsidR="00BB2935" w:rsidRDefault="0011077C" w:rsidP="003927A3">
      <w:pPr>
        <w:pStyle w:val="Titre6"/>
      </w:pPr>
      <w:r w:rsidRPr="0011077C">
        <w:sym w:font="Wingdings" w:char="F03F"/>
      </w:r>
      <w:r w:rsidR="00A31EB8" w:rsidRPr="00A31EB8">
        <w:t xml:space="preserve"> </w:t>
      </w:r>
      <w:r w:rsidRPr="003927A3">
        <w:rPr>
          <w:b/>
        </w:rPr>
        <w:t>3</w:t>
      </w:r>
      <w:r w:rsidRPr="00A31EB8">
        <w:t xml:space="preserve"> </w:t>
      </w:r>
      <w:r w:rsidR="00644EA3" w:rsidRPr="00A31EB8">
        <w:t>Expliquer  succinctement le fonctionnement de la pompe</w:t>
      </w:r>
      <w:r w:rsidR="009A20B6" w:rsidRPr="00A31EB8">
        <w:t xml:space="preserve">. </w:t>
      </w:r>
      <w:r w:rsidR="00644EA3">
        <w:t>Comment se fait le réglage de débit ?</w:t>
      </w:r>
      <w:r w:rsidR="00BB2935">
        <w:t xml:space="preserve"> Que se passe-t-il quand on change le sens de rotation de la pompe ? </w:t>
      </w:r>
    </w:p>
    <w:p w:rsidR="00644EA3" w:rsidRDefault="00644EA3" w:rsidP="007D153C"/>
    <w:p w:rsidR="00CE3080" w:rsidRDefault="00C950F6" w:rsidP="00CE3080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1930400" cy="1644650"/>
            <wp:effectExtent l="19050" t="0" r="0" b="0"/>
            <wp:docPr id="16" name="Image 16" descr="Pilote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ilote (10)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164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3080">
        <w:t xml:space="preserve">  </w:t>
      </w:r>
      <w:r>
        <w:rPr>
          <w:noProof/>
          <w:lang w:eastAsia="fr-FR" w:bidi="ar-SA"/>
        </w:rPr>
        <w:drawing>
          <wp:inline distT="0" distB="0" distL="0" distR="0">
            <wp:extent cx="2197100" cy="1631950"/>
            <wp:effectExtent l="19050" t="0" r="0" b="0"/>
            <wp:docPr id="17" name="Image 17" descr="DSC00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SC0009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3080">
        <w:t xml:space="preserve"> </w:t>
      </w:r>
    </w:p>
    <w:p w:rsidR="003439C0" w:rsidRDefault="003439C0" w:rsidP="00CE3080">
      <w:pPr>
        <w:jc w:val="center"/>
      </w:pPr>
    </w:p>
    <w:p w:rsidR="00CE3080" w:rsidRPr="00A31EB8" w:rsidRDefault="00CE3080" w:rsidP="003439C0">
      <w:pPr>
        <w:pStyle w:val="Titre6"/>
      </w:pPr>
      <w:r w:rsidRPr="00CE3080">
        <w:sym w:font="Wingdings" w:char="F03F"/>
      </w:r>
      <w:r w:rsidR="00A31EB8" w:rsidRPr="00A31EB8">
        <w:t xml:space="preserve"> </w:t>
      </w:r>
      <w:r w:rsidRPr="003439C0">
        <w:rPr>
          <w:b/>
        </w:rPr>
        <w:t>4</w:t>
      </w:r>
      <w:r w:rsidRPr="00A31EB8">
        <w:t xml:space="preserve"> Observer le barillet de pompe et essayer de comprendre la circulation du fluide.</w:t>
      </w:r>
      <w:r w:rsidR="009A22DF" w:rsidRPr="00A31EB8">
        <w:t xml:space="preserve"> </w:t>
      </w:r>
      <w:r w:rsidR="0074732F" w:rsidRPr="00A31EB8">
        <w:t xml:space="preserve">(Utilisation des plans en annexe) </w:t>
      </w:r>
    </w:p>
    <w:p w:rsidR="00CE3080" w:rsidRDefault="00CE3080" w:rsidP="00CE3080"/>
    <w:p w:rsidR="009A20B6" w:rsidRDefault="00C950F6" w:rsidP="00CE3080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577850" cy="838200"/>
            <wp:effectExtent l="19050" t="0" r="0" b="0"/>
            <wp:docPr id="18" name="Image 18" descr="DSC00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SC0009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3080">
        <w:t xml:space="preserve"> </w:t>
      </w:r>
      <w:r>
        <w:rPr>
          <w:noProof/>
          <w:lang w:eastAsia="fr-FR" w:bidi="ar-SA"/>
        </w:rPr>
        <w:drawing>
          <wp:inline distT="0" distB="0" distL="0" distR="0">
            <wp:extent cx="831850" cy="838200"/>
            <wp:effectExtent l="19050" t="0" r="6350" b="0"/>
            <wp:docPr id="19" name="Image 19" descr="DSC00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SC0009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3080">
        <w:t xml:space="preserve"> </w:t>
      </w:r>
      <w:r>
        <w:rPr>
          <w:noProof/>
          <w:lang w:eastAsia="fr-FR" w:bidi="ar-SA"/>
        </w:rPr>
        <w:drawing>
          <wp:inline distT="0" distB="0" distL="0" distR="0">
            <wp:extent cx="806450" cy="838200"/>
            <wp:effectExtent l="19050" t="0" r="0" b="0"/>
            <wp:docPr id="20" name="Image 20" descr="DSC00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SC0010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935" w:rsidRDefault="00BB2935" w:rsidP="009D71B8">
      <w:pPr>
        <w:jc w:val="center"/>
      </w:pPr>
    </w:p>
    <w:p w:rsidR="00BB2935" w:rsidRDefault="003439C0" w:rsidP="003439C0">
      <w:pPr>
        <w:pStyle w:val="Titre6"/>
      </w:pPr>
      <w:r>
        <w:rPr>
          <w:noProof/>
          <w:lang w:eastAsia="fr-FR"/>
        </w:rPr>
        <w:pict>
          <v:shape id="_x0000_s1695" type="#_x0000_t32" style="position:absolute;margin-left:268.15pt;margin-top:14.3pt;width:74.05pt;height:46.05pt;flip:x;z-index:251643904" o:connectortype="straight" strokecolor="red" strokeweight="1pt"/>
        </w:pict>
      </w:r>
      <w:r w:rsidR="00CE5DAD">
        <w:rPr>
          <w:noProof/>
          <w:lang w:eastAsia="fr-FR"/>
        </w:rPr>
        <w:pict>
          <v:shape id="_x0000_s1693" type="#_x0000_t32" style="position:absolute;margin-left:270.75pt;margin-top:14.3pt;width:123.75pt;height:0;z-index:251641856" o:connectortype="straight" strokecolor="red" strokeweight="1pt"/>
        </w:pict>
      </w:r>
      <w:r w:rsidR="0011077C" w:rsidRPr="0011077C">
        <w:sym w:font="Wingdings" w:char="F03F"/>
      </w:r>
      <w:r w:rsidR="00A31EB8" w:rsidRPr="00A31EB8">
        <w:t xml:space="preserve"> </w:t>
      </w:r>
      <w:r w:rsidR="008403B2" w:rsidRPr="003439C0">
        <w:rPr>
          <w:b/>
        </w:rPr>
        <w:t>5</w:t>
      </w:r>
      <w:r w:rsidR="0011077C" w:rsidRPr="00A31EB8">
        <w:t xml:space="preserve"> </w:t>
      </w:r>
      <w:r w:rsidR="009A20B6" w:rsidRPr="00A31EB8">
        <w:t>Expliquer en détail la circulation du fluide et</w:t>
      </w:r>
      <w:r w:rsidR="00BB2935" w:rsidRPr="00A31EB8">
        <w:t xml:space="preserve"> le rôle de l’ensemble des éléments</w:t>
      </w:r>
      <w:r w:rsidR="009A20B6" w:rsidRPr="00A31EB8">
        <w:t xml:space="preserve"> situé</w:t>
      </w:r>
      <w:r w:rsidR="00BB2935" w:rsidRPr="00A31EB8">
        <w:t>s</w:t>
      </w:r>
      <w:r w:rsidR="009A20B6" w:rsidRPr="00A31EB8">
        <w:t xml:space="preserve"> en partie supérieure de la pompe.</w:t>
      </w:r>
    </w:p>
    <w:p w:rsidR="003439C0" w:rsidRDefault="003439C0" w:rsidP="003439C0"/>
    <w:p w:rsidR="003439C0" w:rsidRPr="003439C0" w:rsidRDefault="003439C0" w:rsidP="003439C0"/>
    <w:p w:rsidR="00644EA3" w:rsidRDefault="00CE5DAD" w:rsidP="007C10DB">
      <w:pPr>
        <w:jc w:val="center"/>
      </w:pPr>
      <w:r>
        <w:rPr>
          <w:noProof/>
          <w:lang w:eastAsia="fr-FR"/>
        </w:rPr>
        <w:pict>
          <v:oval id="_x0000_s1694" style="position:absolute;left:0;text-align:left;margin-left:180.55pt;margin-top:6.65pt;width:162.8pt;height:52.6pt;z-index:251642880" filled="f" strokecolor="red" strokeweight="1pt"/>
        </w:pict>
      </w:r>
      <w:r w:rsidR="00C950F6">
        <w:rPr>
          <w:noProof/>
          <w:lang w:eastAsia="fr-FR" w:bidi="ar-SA"/>
        </w:rPr>
        <w:drawing>
          <wp:inline distT="0" distB="0" distL="0" distR="0">
            <wp:extent cx="2298700" cy="857250"/>
            <wp:effectExtent l="19050" t="0" r="6350" b="0"/>
            <wp:docPr id="21" name="Image 21" descr="Pilote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ilote (12)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9C0" w:rsidRDefault="003439C0" w:rsidP="003439C0">
      <w:pPr>
        <w:sectPr w:rsidR="003439C0" w:rsidSect="00BC6828">
          <w:footnotePr>
            <w:pos w:val="beneathText"/>
          </w:footnotePr>
          <w:pgSz w:w="11905" w:h="16837"/>
          <w:pgMar w:top="720" w:right="720" w:bottom="720" w:left="720" w:header="720" w:footer="720" w:gutter="0"/>
          <w:cols w:space="720"/>
          <w:docGrid w:linePitch="326"/>
        </w:sectPr>
      </w:pPr>
    </w:p>
    <w:p w:rsidR="00B50389" w:rsidRDefault="00B50389" w:rsidP="007C10DB">
      <w:pPr>
        <w:jc w:val="center"/>
      </w:pPr>
    </w:p>
    <w:p w:rsidR="00B50389" w:rsidRDefault="00B50389" w:rsidP="00B50389">
      <w:r>
        <w:sym w:font="Symbol" w:char="F0B7"/>
      </w:r>
      <w:r>
        <w:t xml:space="preserve"> Il y a d’autres clapets ou limiteurs de pression sur le groupe motopompe.</w:t>
      </w:r>
    </w:p>
    <w:p w:rsidR="003B5EB9" w:rsidRDefault="00CE5DAD" w:rsidP="00B50389">
      <w:r>
        <w:rPr>
          <w:noProof/>
          <w:lang w:eastAsia="fr-FR"/>
        </w:rPr>
        <w:pict>
          <v:oval id="_x0000_s1697" style="position:absolute;left:0;text-align:left;margin-left:221.9pt;margin-top:8.05pt;width:79.5pt;height:51.35pt;z-index:251645952" filled="f" strokecolor="red" strokeweight="1pt"/>
        </w:pict>
      </w:r>
      <w:r>
        <w:rPr>
          <w:noProof/>
          <w:lang w:eastAsia="fr-FR"/>
        </w:rPr>
        <w:pict>
          <v:shape id="_x0000_s1696" type="#_x0000_t32" style="position:absolute;left:0;text-align:left;margin-left:159.95pt;margin-top:-.1pt;width:61.95pt;height:30.7pt;z-index:251644928" o:connectortype="straight" strokecolor="red" strokeweight="1pt"/>
        </w:pict>
      </w:r>
    </w:p>
    <w:p w:rsidR="003B5EB9" w:rsidRDefault="00CE5DAD" w:rsidP="003B5EB9">
      <w:pPr>
        <w:jc w:val="center"/>
      </w:pPr>
      <w:r>
        <w:rPr>
          <w:noProof/>
          <w:lang w:eastAsia="fr-FR"/>
        </w:rPr>
        <w:pict>
          <v:shape id="_x0000_s1746" type="#_x0000_t32" style="position:absolute;left:0;text-align:left;margin-left:301.4pt;margin-top:19.95pt;width:114.6pt;height:123.95pt;z-index:251676672" o:connectortype="straight" strokecolor="#00b050" strokeweight="1pt"/>
        </w:pict>
      </w:r>
      <w:r w:rsidR="00C950F6">
        <w:rPr>
          <w:noProof/>
          <w:lang w:eastAsia="fr-FR" w:bidi="ar-SA"/>
        </w:rPr>
        <w:drawing>
          <wp:inline distT="0" distB="0" distL="0" distR="0">
            <wp:extent cx="1016000" cy="495300"/>
            <wp:effectExtent l="19050" t="0" r="0" b="0"/>
            <wp:docPr id="22" name="Image 22" descr="DSC00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SC0010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B08" w:rsidRDefault="00D33B08" w:rsidP="003B5EB9">
      <w:pPr>
        <w:jc w:val="center"/>
      </w:pPr>
    </w:p>
    <w:p w:rsidR="00D33B08" w:rsidRDefault="00D33B08" w:rsidP="00D33B08">
      <w:r>
        <w:sym w:font="Symbol" w:char="F0B7"/>
      </w:r>
      <w:r>
        <w:t xml:space="preserve"> Il a donc </w:t>
      </w:r>
      <w:r w:rsidR="00F27F56">
        <w:t>été possible de faire le</w:t>
      </w:r>
      <w:r>
        <w:t xml:space="preserve"> schéma hydraulique </w:t>
      </w:r>
      <w:r w:rsidR="00F27F56">
        <w:t>suivant résumant le fonctionnement hydraulique du groupe motopompe.</w:t>
      </w:r>
    </w:p>
    <w:p w:rsidR="008403B2" w:rsidRDefault="008403B2" w:rsidP="00D33B08"/>
    <w:p w:rsidR="00A36169" w:rsidRDefault="00CE5DAD" w:rsidP="00A36169">
      <w:pPr>
        <w:jc w:val="center"/>
      </w:pPr>
      <w:r>
        <w:rPr>
          <w:noProof/>
          <w:lang w:eastAsia="fr-FR"/>
        </w:rPr>
        <w:pict>
          <v:shape id="_x0000_s1748" type="#_x0000_t32" style="position:absolute;left:0;text-align:left;margin-left:346.5pt;margin-top:206.45pt;width:8.15pt;height:21.75pt;flip:x;z-index:251678720" o:connectortype="straight" strokecolor="#00b050" strokeweight="1pt">
            <v:stroke endarrow="block"/>
          </v:shape>
        </w:pict>
      </w:r>
      <w:r>
        <w:rPr>
          <w:noProof/>
          <w:lang w:eastAsia="fr-FR"/>
        </w:rPr>
        <w:pict>
          <v:shape id="_x0000_s1747" type="#_x0000_t32" style="position:absolute;left:0;text-align:left;margin-left:354.65pt;margin-top:48.65pt;width:61.35pt;height:157.8pt;flip:x;z-index:251677696" o:connectortype="straight" strokecolor="#00b050" strokeweight="1pt"/>
        </w:pict>
      </w:r>
      <w:r>
        <w:rPr>
          <w:noProof/>
          <w:lang w:eastAsia="fr-FR"/>
        </w:rPr>
        <w:pict>
          <v:oval id="_x0000_s1745" style="position:absolute;left:0;text-align:left;margin-left:297.65pt;margin-top:228.2pt;width:75.15pt;height:67pt;z-index:251675648" filled="f" strokecolor="#00b050" strokeweight="1pt"/>
        </w:pict>
      </w:r>
      <w:r w:rsidR="00C950F6">
        <w:rPr>
          <w:noProof/>
          <w:lang w:eastAsia="fr-FR" w:bidi="ar-SA"/>
        </w:rPr>
        <w:drawing>
          <wp:inline distT="0" distB="0" distL="0" distR="0">
            <wp:extent cx="2624455" cy="4156710"/>
            <wp:effectExtent l="0" t="0" r="4445" b="0"/>
            <wp:docPr id="674" name="Image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55" cy="415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36169" w:rsidRDefault="00A36169" w:rsidP="00A36169">
      <w:pPr>
        <w:jc w:val="center"/>
      </w:pPr>
    </w:p>
    <w:p w:rsidR="008403B2" w:rsidRPr="0000304D" w:rsidRDefault="00A36169" w:rsidP="00A36169">
      <w:pPr>
        <w:pStyle w:val="Titre6"/>
      </w:pPr>
      <w:r w:rsidRPr="00A36169">
        <w:rPr>
          <w:sz w:val="24"/>
        </w:rPr>
        <w:sym w:font="Wingdings" w:char="F03F"/>
      </w:r>
      <w:r>
        <w:rPr>
          <w:b/>
          <w:sz w:val="24"/>
        </w:rPr>
        <w:t xml:space="preserve">6 </w:t>
      </w:r>
      <w:r>
        <w:t xml:space="preserve"> Analyser ce schéma dans les cas d’utilisation </w:t>
      </w:r>
      <w:r w:rsidR="008403B2" w:rsidRPr="0000304D">
        <w:t xml:space="preserve"> suivants :</w:t>
      </w:r>
    </w:p>
    <w:p w:rsidR="008403B2" w:rsidRDefault="008403B2" w:rsidP="00A36169">
      <w:pPr>
        <w:pStyle w:val="Titre6"/>
        <w:numPr>
          <w:ilvl w:val="0"/>
          <w:numId w:val="26"/>
        </w:numPr>
      </w:pPr>
      <w:r>
        <w:t>Le vérin sort à droite</w:t>
      </w:r>
    </w:p>
    <w:p w:rsidR="008403B2" w:rsidRDefault="008403B2" w:rsidP="00A36169">
      <w:pPr>
        <w:pStyle w:val="Titre6"/>
        <w:numPr>
          <w:ilvl w:val="0"/>
          <w:numId w:val="26"/>
        </w:numPr>
      </w:pPr>
      <w:r>
        <w:t>Le vérin sort à gauche</w:t>
      </w:r>
    </w:p>
    <w:p w:rsidR="008403B2" w:rsidRDefault="008403B2" w:rsidP="00A36169">
      <w:pPr>
        <w:pStyle w:val="Titre6"/>
        <w:numPr>
          <w:ilvl w:val="0"/>
          <w:numId w:val="26"/>
        </w:numPr>
      </w:pPr>
      <w:r>
        <w:t>L’effort sur le vérin devient trop important</w:t>
      </w:r>
    </w:p>
    <w:p w:rsidR="008403B2" w:rsidRDefault="008403B2" w:rsidP="00A36169">
      <w:pPr>
        <w:pStyle w:val="Titre6"/>
        <w:numPr>
          <w:ilvl w:val="0"/>
          <w:numId w:val="26"/>
        </w:numPr>
      </w:pPr>
      <w:r>
        <w:t>Le vérin est immobile mais doit rester en place sous les efforts</w:t>
      </w:r>
    </w:p>
    <w:p w:rsidR="00154C64" w:rsidRDefault="008403B2" w:rsidP="00A36169">
      <w:pPr>
        <w:pStyle w:val="Titre6"/>
        <w:numPr>
          <w:ilvl w:val="0"/>
          <w:numId w:val="26"/>
        </w:numPr>
      </w:pPr>
      <w:r>
        <w:t>Le vérin doit se déplacer librement car le safran est sous commande manuelle</w:t>
      </w:r>
      <w:r w:rsidR="00DA690F">
        <w:t xml:space="preserve"> (le volant du bateau)</w:t>
      </w:r>
    </w:p>
    <w:p w:rsidR="00A36169" w:rsidRPr="00A36169" w:rsidRDefault="00A36169" w:rsidP="00A36169"/>
    <w:p w:rsidR="00154C64" w:rsidRDefault="00183596" w:rsidP="00581988">
      <w:pPr>
        <w:pStyle w:val="Titre2"/>
      </w:pPr>
      <w:r>
        <w:t>Utilisation des vannes trois voies</w:t>
      </w:r>
    </w:p>
    <w:p w:rsidR="009A22DF" w:rsidRDefault="009A22DF" w:rsidP="00183596"/>
    <w:p w:rsidR="00183596" w:rsidRDefault="00183596" w:rsidP="00183596">
      <w:r>
        <w:sym w:font="Symbol" w:char="F0B7"/>
      </w:r>
      <w:r>
        <w:t xml:space="preserve"> </w:t>
      </w:r>
      <w:r w:rsidR="00326DDD">
        <w:t>Le travail</w:t>
      </w:r>
      <w:r w:rsidR="00A36169">
        <w:t xml:space="preserve"> se fait sur le système complet</w:t>
      </w:r>
      <w:r w:rsidR="00326DDD">
        <w:t xml:space="preserve">. </w:t>
      </w:r>
      <w:r>
        <w:t>Les vannes trois voies permettent deux configurations.</w:t>
      </w:r>
    </w:p>
    <w:p w:rsidR="00183596" w:rsidRDefault="00CE5DAD" w:rsidP="00183596">
      <w:r>
        <w:rPr>
          <w:noProof/>
          <w:lang w:eastAsia="fr-FR"/>
        </w:rPr>
        <w:lastRenderedPageBreak/>
        <w:pict>
          <v:shape id="_x0000_s1700" type="#_x0000_t32" style="position:absolute;left:0;text-align:left;margin-left:173.05pt;margin-top:32.15pt;width:191.6pt;height:100.2pt;flip:y;z-index:251648000" o:connectortype="straight" strokecolor="red" strokeweight="1pt"/>
        </w:pict>
      </w:r>
      <w:r>
        <w:rPr>
          <w:noProof/>
          <w:lang w:eastAsia="fr-FR"/>
        </w:rPr>
        <w:pict>
          <v:oval id="_x0000_s1699" style="position:absolute;left:0;text-align:left;margin-left:364.65pt;margin-top:17.15pt;width:15.05pt;height:30.05pt;z-index:251646976" filled="f" strokecolor="red" strokeweight="1pt"/>
        </w:pict>
      </w:r>
      <w:r w:rsidR="00C950F6">
        <w:rPr>
          <w:noProof/>
          <w:lang w:eastAsia="fr-FR" w:bidi="ar-SA"/>
        </w:rPr>
        <w:drawing>
          <wp:inline distT="0" distB="0" distL="0" distR="0">
            <wp:extent cx="1930400" cy="1447800"/>
            <wp:effectExtent l="19050" t="0" r="0" b="0"/>
            <wp:docPr id="23" name="Image 23" descr="Pilote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ilote (2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60E0">
        <w:tab/>
      </w:r>
      <w:r w:rsidR="00C950F6">
        <w:rPr>
          <w:noProof/>
          <w:lang w:eastAsia="fr-FR" w:bidi="ar-SA"/>
        </w:rPr>
        <w:drawing>
          <wp:inline distT="0" distB="0" distL="0" distR="0">
            <wp:extent cx="1968500" cy="1479550"/>
            <wp:effectExtent l="19050" t="0" r="0" b="0"/>
            <wp:docPr id="24" name="Image 24" descr="Pilot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ilote (1)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6DDD">
        <w:tab/>
      </w:r>
      <w:r w:rsidR="00C950F6">
        <w:rPr>
          <w:noProof/>
          <w:lang w:eastAsia="fr-FR" w:bidi="ar-SA"/>
        </w:rPr>
        <w:drawing>
          <wp:inline distT="0" distB="0" distL="0" distR="0">
            <wp:extent cx="1117600" cy="1352550"/>
            <wp:effectExtent l="19050" t="0" r="6350" b="0"/>
            <wp:docPr id="25" name="Image 25" descr="Pilote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ilote (3)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902" w:rsidRDefault="000F7902" w:rsidP="00183596"/>
    <w:p w:rsidR="000F7902" w:rsidRPr="00A31EB8" w:rsidRDefault="000F7902" w:rsidP="00A36169">
      <w:pPr>
        <w:pStyle w:val="Titre6"/>
      </w:pPr>
      <w:r w:rsidRPr="000F7902">
        <w:sym w:font="Wingdings" w:char="F03F"/>
      </w:r>
      <w:r w:rsidR="00A31EB8" w:rsidRPr="00A31EB8">
        <w:t xml:space="preserve"> </w:t>
      </w:r>
      <w:r w:rsidRPr="00A36169">
        <w:rPr>
          <w:b/>
        </w:rPr>
        <w:t>1</w:t>
      </w:r>
      <w:r w:rsidRPr="00A31EB8">
        <w:t xml:space="preserve">  En vous aidant des cryptogrammes présents sur les vannes trouver le sens de circulation du fluide hydraulique  et décrire les situations de fonctionnement obtenues</w:t>
      </w:r>
      <w:r w:rsidR="002C42B0" w:rsidRPr="00A31EB8">
        <w:t>.</w:t>
      </w:r>
    </w:p>
    <w:p w:rsidR="00183596" w:rsidRPr="00183596" w:rsidRDefault="00183596" w:rsidP="00183596"/>
    <w:p w:rsidR="00154C64" w:rsidRDefault="00154C64" w:rsidP="00326DDD">
      <w:r>
        <w:sym w:font="Symbol" w:char="F0B7"/>
      </w:r>
      <w:r>
        <w:t xml:space="preserve"> </w:t>
      </w:r>
      <w:r w:rsidR="00795925">
        <w:t>A partir de là, l</w:t>
      </w:r>
      <w:r>
        <w:t>a circulati</w:t>
      </w:r>
      <w:r w:rsidR="00795925">
        <w:t>on du fluide hydraulique doit se faire</w:t>
      </w:r>
      <w:r>
        <w:t xml:space="preserve"> sans passer par le vérin : pour cela c</w:t>
      </w:r>
      <w:r w:rsidR="00326DDD">
        <w:t>onfigurer la vannes correctement.</w:t>
      </w:r>
    </w:p>
    <w:p w:rsidR="00154C64" w:rsidRDefault="00154C64" w:rsidP="00154C64"/>
    <w:p w:rsidR="00154C64" w:rsidRDefault="00154C64" w:rsidP="00154C64">
      <w:r>
        <w:sym w:font="Symbol" w:char="F0B7"/>
      </w:r>
      <w:r>
        <w:t xml:space="preserve"> Il y a sur ce c</w:t>
      </w:r>
      <w:r w:rsidR="00A36169">
        <w:t>ircuit une restriction réglable</w:t>
      </w:r>
      <w:r>
        <w:t>.</w:t>
      </w:r>
    </w:p>
    <w:p w:rsidR="00154C64" w:rsidRDefault="00CE5DAD" w:rsidP="006730AC">
      <w:pPr>
        <w:jc w:val="center"/>
      </w:pPr>
      <w:r>
        <w:rPr>
          <w:noProof/>
          <w:lang w:eastAsia="fr-FR"/>
        </w:rPr>
        <w:pict>
          <v:shape id="_x0000_s1702" type="#_x0000_t32" style="position:absolute;left:0;text-align:left;margin-left:188.1pt;margin-top:3.45pt;width:124.55pt;height:57.9pt;z-index:251650048" o:connectortype="straight" strokecolor="red" strokeweight="1pt"/>
        </w:pict>
      </w:r>
      <w:r>
        <w:rPr>
          <w:noProof/>
          <w:lang w:eastAsia="fr-FR"/>
        </w:rPr>
        <w:pict>
          <v:oval id="_x0000_s1701" style="position:absolute;left:0;text-align:left;margin-left:312.65pt;margin-top:35.25pt;width:52pt;height:58.25pt;z-index:251649024" filled="f" strokecolor="red" strokeweight="1pt"/>
        </w:pict>
      </w:r>
      <w:r w:rsidR="006730AC">
        <w:t xml:space="preserve">                                                    </w:t>
      </w:r>
      <w:r w:rsidR="00C950F6">
        <w:rPr>
          <w:noProof/>
          <w:lang w:eastAsia="fr-FR" w:bidi="ar-SA"/>
        </w:rPr>
        <w:drawing>
          <wp:inline distT="0" distB="0" distL="0" distR="0">
            <wp:extent cx="1949450" cy="1460500"/>
            <wp:effectExtent l="19050" t="0" r="0" b="0"/>
            <wp:docPr id="26" name="Image 26" descr="Pilote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ilote (6)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C64" w:rsidRDefault="00154C64" w:rsidP="00154C64"/>
    <w:p w:rsidR="009A22DF" w:rsidRDefault="00A36169" w:rsidP="00A36169">
      <w:pPr>
        <w:pStyle w:val="Titre6"/>
      </w:pPr>
      <w:r>
        <w:rPr>
          <w:noProof/>
          <w:lang w:eastAsia="fr-FR"/>
        </w:rPr>
        <w:pict>
          <v:shape id="_x0000_s1703" type="#_x0000_t32" style="position:absolute;margin-left:130.7pt;margin-top:12.9pt;width:39.45pt;height:0;z-index:251651072" o:connectortype="straight" strokecolor="red" strokeweight="1pt"/>
        </w:pict>
      </w:r>
      <w:r w:rsidR="00CE5DAD">
        <w:rPr>
          <w:noProof/>
          <w:lang w:eastAsia="fr-FR"/>
        </w:rPr>
        <w:pict>
          <v:shape id="_x0000_s1705" type="#_x0000_t32" style="position:absolute;margin-left:142pt;margin-top:12.9pt;width:180.1pt;height:78pt;z-index:251653120" o:connectortype="straight" strokecolor="red" strokeweight="1pt"/>
        </w:pict>
      </w:r>
      <w:r w:rsidR="00154C64" w:rsidRPr="00154C64">
        <w:sym w:font="Wingdings" w:char="F03F"/>
      </w:r>
      <w:r w:rsidR="0000304D" w:rsidRPr="00A36169">
        <w:rPr>
          <w:b/>
        </w:rPr>
        <w:t xml:space="preserve"> 2</w:t>
      </w:r>
      <w:r w:rsidR="00154C64" w:rsidRPr="0000304D">
        <w:t xml:space="preserve"> En analysant le  symbole présent sur cette restriction </w:t>
      </w:r>
      <w:proofErr w:type="gramStart"/>
      <w:r w:rsidR="00154C64" w:rsidRPr="0000304D">
        <w:t>expliquer</w:t>
      </w:r>
      <w:proofErr w:type="gramEnd"/>
      <w:r w:rsidR="00154C64" w:rsidRPr="0000304D">
        <w:t xml:space="preserve"> son mode de fonctionnement.</w:t>
      </w:r>
      <w:r w:rsidR="009A22DF" w:rsidRPr="0000304D">
        <w:t xml:space="preserve"> </w:t>
      </w:r>
      <w:r w:rsidR="009A22DF">
        <w:t>Quel est l’intérêt de la mise en place de ce circuit ?</w:t>
      </w:r>
    </w:p>
    <w:p w:rsidR="00154C64" w:rsidRDefault="00CE5DAD" w:rsidP="009A22DF">
      <w:pPr>
        <w:jc w:val="left"/>
      </w:pPr>
      <w:r>
        <w:rPr>
          <w:noProof/>
          <w:lang w:eastAsia="fr-FR"/>
        </w:rPr>
        <w:pict>
          <v:oval id="_x0000_s1704" style="position:absolute;margin-left:322.1pt;margin-top:44.75pt;width:57.6pt;height:36.3pt;z-index:251652096" filled="f" strokecolor="red" strokeweight="1pt"/>
        </w:pict>
      </w:r>
      <w:r w:rsidR="00154C64">
        <w:t xml:space="preserve"> </w:t>
      </w:r>
      <w:r w:rsidR="009A22DF">
        <w:tab/>
      </w:r>
      <w:r w:rsidR="009A22DF">
        <w:tab/>
      </w:r>
      <w:r w:rsidR="009A22DF">
        <w:tab/>
      </w:r>
      <w:r w:rsidR="009A22DF">
        <w:tab/>
      </w:r>
      <w:r w:rsidR="009A22DF">
        <w:tab/>
      </w:r>
      <w:r w:rsidR="009A22DF">
        <w:tab/>
      </w:r>
      <w:r w:rsidR="009A22DF">
        <w:tab/>
      </w:r>
      <w:r w:rsidR="009A22DF">
        <w:tab/>
        <w:t>    </w:t>
      </w:r>
      <w:r w:rsidR="00C950F6">
        <w:rPr>
          <w:noProof/>
          <w:lang w:eastAsia="fr-FR" w:bidi="ar-SA"/>
        </w:rPr>
        <w:drawing>
          <wp:inline distT="0" distB="0" distL="0" distR="0">
            <wp:extent cx="1200150" cy="1104900"/>
            <wp:effectExtent l="19050" t="0" r="0" b="0"/>
            <wp:docPr id="27" name="Image 27" descr="Pilote (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ilote (36)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DDD" w:rsidRDefault="00326DDD" w:rsidP="00581988">
      <w:pPr>
        <w:pStyle w:val="Titre2"/>
      </w:pPr>
      <w:r>
        <w:t>Ana</w:t>
      </w:r>
      <w:r w:rsidR="0097062A">
        <w:t>lyse énergétique du groupe moto</w:t>
      </w:r>
      <w:r>
        <w:t>pompe</w:t>
      </w:r>
    </w:p>
    <w:p w:rsidR="00BD2ED8" w:rsidRDefault="00BD2ED8" w:rsidP="0002064D"/>
    <w:p w:rsidR="0002064D" w:rsidRDefault="0002064D" w:rsidP="0002064D">
      <w:r>
        <w:sym w:font="Symbol" w:char="F0B7"/>
      </w:r>
      <w:r>
        <w:t xml:space="preserve"> Configurer les vannes </w:t>
      </w:r>
      <w:r w:rsidR="00734160">
        <w:t>comme indiqué ci-après</w:t>
      </w:r>
      <w:r>
        <w:t>.</w:t>
      </w:r>
    </w:p>
    <w:p w:rsidR="00A36169" w:rsidRDefault="00CE5DAD" w:rsidP="0002064D">
      <w:pPr>
        <w:sectPr w:rsidR="00A36169" w:rsidSect="00BC6828">
          <w:footnotePr>
            <w:pos w:val="beneathText"/>
          </w:footnotePr>
          <w:pgSz w:w="11905" w:h="16837"/>
          <w:pgMar w:top="720" w:right="720" w:bottom="720" w:left="720" w:header="720" w:footer="720" w:gutter="0"/>
          <w:cols w:space="720"/>
          <w:docGrid w:linePitch="326"/>
        </w:sectPr>
      </w:pPr>
      <w:r>
        <w:rPr>
          <w:noProof/>
          <w:lang w:eastAsia="fr-FR"/>
        </w:rPr>
        <w:pict>
          <v:oval id="_x0000_s1709" style="position:absolute;left:0;text-align:left;margin-left:251.3pt;margin-top:47.35pt;width:61.35pt;height:22.55pt;z-index:251657216" filled="f" strokecolor="red" strokeweight="1pt"/>
        </w:pict>
      </w:r>
      <w:r>
        <w:rPr>
          <w:noProof/>
          <w:lang w:eastAsia="fr-FR"/>
        </w:rPr>
        <w:pict>
          <v:oval id="_x0000_s1708" style="position:absolute;left:0;text-align:left;margin-left:116.1pt;margin-top:37.9pt;width:36.35pt;height:53.8pt;z-index:251656192" filled="f" strokecolor="red" strokeweight="1pt"/>
        </w:pict>
      </w:r>
      <w:r w:rsidR="0002064D">
        <w:t xml:space="preserve">                                              </w:t>
      </w:r>
      <w:r w:rsidR="00C950F6">
        <w:rPr>
          <w:noProof/>
          <w:lang w:eastAsia="fr-FR" w:bidi="ar-SA"/>
        </w:rPr>
        <w:drawing>
          <wp:inline distT="0" distB="0" distL="0" distR="0">
            <wp:extent cx="2425700" cy="1898650"/>
            <wp:effectExtent l="19050" t="0" r="0" b="0"/>
            <wp:docPr id="28" name="Image 28" descr="Pilot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ilote (1)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189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ED8" w:rsidRDefault="0097062A" w:rsidP="00BD2ED8">
      <w:r>
        <w:lastRenderedPageBreak/>
        <w:sym w:font="Symbol" w:char="F0B7"/>
      </w:r>
      <w:r>
        <w:t xml:space="preserve"> Dévisser complètement la restriction. </w:t>
      </w:r>
      <w:r w:rsidR="00BD2ED8">
        <w:t xml:space="preserve">Régler la vis de débit pour que ce dernier soit maximum. </w:t>
      </w:r>
    </w:p>
    <w:p w:rsidR="00B1068E" w:rsidRDefault="00CE5DAD" w:rsidP="00BD2ED8">
      <w:r>
        <w:rPr>
          <w:noProof/>
          <w:lang w:eastAsia="fr-FR" w:bidi="ar-SA"/>
        </w:rPr>
        <w:pict>
          <v:shape id="_x0000_s1749" type="#_x0000_t32" style="position:absolute;left:0;text-align:left;margin-left:134.9pt;margin-top:3.05pt;width:98.75pt;height:79.5pt;flip:x;z-index:251679744" o:connectortype="straight" strokecolor="red" strokeweight="1pt">
            <v:stroke endarrow="block"/>
          </v:shape>
        </w:pict>
      </w:r>
    </w:p>
    <w:p w:rsidR="00BD2ED8" w:rsidRPr="0016315A" w:rsidRDefault="00BD2ED8" w:rsidP="00BD2ED8">
      <w:pPr>
        <w:jc w:val="center"/>
        <w:rPr>
          <w:color w:val="FF0000"/>
          <w:bdr w:val="single" w:sz="4" w:space="0" w:color="auto"/>
        </w:rPr>
      </w:pPr>
      <w:r>
        <w:rPr>
          <w:color w:val="FF0000"/>
          <w:bdr w:val="single" w:sz="4" w:space="0" w:color="auto"/>
        </w:rPr>
        <w:t> </w:t>
      </w:r>
      <w:r w:rsidRPr="0016315A">
        <w:rPr>
          <w:color w:val="FF0000"/>
          <w:bdr w:val="single" w:sz="4" w:space="0" w:color="auto"/>
        </w:rPr>
        <w:t>NE JAMAIS FORCER NI DANS UN SENS NI DANS L’AUTRE</w:t>
      </w:r>
      <w:r>
        <w:rPr>
          <w:color w:val="FF0000"/>
          <w:bdr w:val="single" w:sz="4" w:space="0" w:color="auto"/>
        </w:rPr>
        <w:t> </w:t>
      </w:r>
    </w:p>
    <w:p w:rsidR="00B1068E" w:rsidRDefault="00B1068E" w:rsidP="00BD2ED8">
      <w:pPr>
        <w:jc w:val="center"/>
      </w:pPr>
    </w:p>
    <w:p w:rsidR="00BD2ED8" w:rsidRDefault="00C950F6" w:rsidP="00BD2ED8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1574800" cy="1181100"/>
            <wp:effectExtent l="19050" t="0" r="6350" b="0"/>
            <wp:docPr id="29" name="Image 29" descr="Pilote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ilote (24)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2ED8">
        <w:t xml:space="preserve">          </w:t>
      </w:r>
      <w:r>
        <w:rPr>
          <w:noProof/>
          <w:lang w:eastAsia="fr-FR" w:bidi="ar-SA"/>
        </w:rPr>
        <w:drawing>
          <wp:inline distT="0" distB="0" distL="0" distR="0">
            <wp:extent cx="1536700" cy="1168400"/>
            <wp:effectExtent l="19050" t="0" r="6350" b="0"/>
            <wp:docPr id="30" name="Image 30" descr="DSC00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SC0011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116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2ED8">
        <w:t xml:space="preserve">            </w:t>
      </w:r>
      <w:r>
        <w:rPr>
          <w:noProof/>
          <w:lang w:eastAsia="fr-FR" w:bidi="ar-SA"/>
        </w:rPr>
        <w:drawing>
          <wp:inline distT="0" distB="0" distL="0" distR="0">
            <wp:extent cx="1619250" cy="1212850"/>
            <wp:effectExtent l="19050" t="0" r="0" b="0"/>
            <wp:docPr id="31" name="Image 31" descr="DSC00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SC0011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21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ED8" w:rsidRDefault="00BD2ED8" w:rsidP="0097062A"/>
    <w:p w:rsidR="0097062A" w:rsidRDefault="00BD2ED8" w:rsidP="0097062A">
      <w:r>
        <w:sym w:font="Symbol" w:char="F0B7"/>
      </w:r>
      <w:r w:rsidR="00590C86">
        <w:t xml:space="preserve"> </w:t>
      </w:r>
      <w:r w:rsidR="0097062A">
        <w:t xml:space="preserve">Mettre en marche la pompe à l’aide des touches de la console </w:t>
      </w:r>
      <w:r w:rsidR="00C950F6">
        <w:rPr>
          <w:noProof/>
          <w:lang w:eastAsia="fr-FR" w:bidi="ar-SA"/>
        </w:rPr>
        <w:drawing>
          <wp:inline distT="0" distB="0" distL="0" distR="0">
            <wp:extent cx="1016000" cy="279400"/>
            <wp:effectExtent l="19050" t="0" r="0" b="0"/>
            <wp:docPr id="32" name="Image 32" descr="DSC00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SC0009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73F2">
        <w:t xml:space="preserve"> </w:t>
      </w:r>
      <w:r w:rsidR="0097062A">
        <w:t>et régler la restriction pour avoir sur un des deux manomètres une indication de 10 bars. Il faudra faire tourner la pompe dans un sens et dans l’autre.</w:t>
      </w:r>
    </w:p>
    <w:p w:rsidR="0002064D" w:rsidRDefault="0002064D" w:rsidP="0097062A"/>
    <w:p w:rsidR="0097062A" w:rsidRDefault="00CE5DAD" w:rsidP="0002064D">
      <w:r>
        <w:rPr>
          <w:noProof/>
          <w:lang w:eastAsia="fr-FR"/>
        </w:rPr>
        <w:pict>
          <v:shape id="_x0000_s1707" type="#_x0000_t32" style="position:absolute;left:0;text-align:left;margin-left:134.9pt;margin-top:30.1pt;width:152.75pt;height:10.1pt;flip:x y;z-index:251655168" o:connectortype="straight" strokecolor="red" strokeweight="1pt">
            <v:stroke endarrow="block"/>
          </v:shape>
        </w:pict>
      </w:r>
      <w:r>
        <w:rPr>
          <w:noProof/>
          <w:lang w:eastAsia="fr-FR"/>
        </w:rPr>
        <w:pict>
          <v:shape id="_x0000_s1706" type="#_x0000_t202" style="position:absolute;left:0;text-align:left;margin-left:287.65pt;margin-top:22.65pt;width:166.55pt;height:36.95pt;z-index:251654144" strokecolor="red" strokeweight="1pt">
            <v:textbox style="mso-next-textbox:#_x0000_s1706">
              <w:txbxContent>
                <w:p w:rsidR="0097062A" w:rsidRDefault="0097062A" w:rsidP="0097062A">
                  <w:pPr>
                    <w:jc w:val="center"/>
                  </w:pPr>
                  <w:r>
                    <w:t>Ce manomètre devra indiquer une valeur de 10 bars.</w:t>
                  </w:r>
                </w:p>
              </w:txbxContent>
            </v:textbox>
          </v:shape>
        </w:pict>
      </w:r>
      <w:r w:rsidR="00C950F6">
        <w:rPr>
          <w:noProof/>
          <w:lang w:eastAsia="fr-FR" w:bidi="ar-SA"/>
        </w:rPr>
        <w:drawing>
          <wp:inline distT="0" distB="0" distL="0" distR="0">
            <wp:extent cx="2692400" cy="1676400"/>
            <wp:effectExtent l="19050" t="0" r="0" b="0"/>
            <wp:docPr id="33" name="Image 33" descr="Pilote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ilote (5)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lum bright="20000"/>
                    </a:blip>
                    <a:srcRect t="16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62A" w:rsidRDefault="0097062A" w:rsidP="002C42B0"/>
    <w:p w:rsidR="00421F95" w:rsidRDefault="00CE5DAD" w:rsidP="00421F95">
      <w:r>
        <w:rPr>
          <w:noProof/>
          <w:lang w:eastAsia="fr-FR"/>
        </w:rPr>
        <w:pict>
          <v:shape id="_x0000_s1711" type="#_x0000_t32" style="position:absolute;left:0;text-align:left;margin-left:173pt;margin-top:15.7pt;width:57.65pt;height:43.35pt;flip:x;z-index:251659264" o:connectortype="straight" strokecolor="red" strokeweight="1pt">
            <v:stroke endarrow="block"/>
          </v:shape>
        </w:pict>
      </w:r>
      <w:r>
        <w:rPr>
          <w:noProof/>
          <w:lang w:eastAsia="fr-FR"/>
        </w:rPr>
        <w:pict>
          <v:shape id="_x0000_s1710" type="#_x0000_t32" style="position:absolute;left:0;text-align:left;margin-left:196.85pt;margin-top:15.7pt;width:112.7pt;height:0;z-index:251658240" o:connectortype="straight" strokecolor="red" strokeweight="1pt"/>
        </w:pict>
      </w:r>
      <w:r>
        <w:rPr>
          <w:noProof/>
          <w:lang w:eastAsia="fr-FR"/>
        </w:rPr>
        <w:pict>
          <v:shape id="_x0000_s1713" type="#_x0000_t32" style="position:absolute;left:0;text-align:left;margin-left:32.2pt;margin-top:15.7pt;width:53.85pt;height:78.85pt;z-index:251661312" o:connectortype="straight" strokecolor="red" strokeweight="1pt">
            <v:stroke endarrow="block"/>
          </v:shape>
        </w:pict>
      </w:r>
      <w:r>
        <w:rPr>
          <w:noProof/>
          <w:lang w:eastAsia="fr-FR"/>
        </w:rPr>
        <w:pict>
          <v:shape id="_x0000_s1712" type="#_x0000_t32" style="position:absolute;left:0;text-align:left;margin-left:12.8pt;margin-top:15.7pt;width:39.45pt;height:0;z-index:251660288" o:connectortype="straight" strokecolor="red" strokeweight="1pt"/>
        </w:pict>
      </w:r>
      <w:r w:rsidR="00100FC4">
        <w:sym w:font="Symbol" w:char="F0B7"/>
      </w:r>
      <w:r w:rsidR="00100FC4">
        <w:t xml:space="preserve"> B</w:t>
      </w:r>
      <w:r w:rsidR="00BD2ED8">
        <w:t>rancher un contrôleur universel</w:t>
      </w:r>
      <w:r w:rsidR="00100FC4">
        <w:t>,</w:t>
      </w:r>
      <w:r w:rsidR="000A69A8">
        <w:t xml:space="preserve"> en position </w:t>
      </w:r>
      <w:r w:rsidR="00DA690F">
        <w:t xml:space="preserve">tension </w:t>
      </w:r>
      <w:r w:rsidR="000A69A8">
        <w:t xml:space="preserve">continue, pour déterminer </w:t>
      </w:r>
      <w:r w:rsidR="00100FC4">
        <w:t xml:space="preserve"> la tension et l’intensité délivrées au moteur.</w:t>
      </w:r>
    </w:p>
    <w:p w:rsidR="00282621" w:rsidRDefault="00CE5DAD" w:rsidP="00BC148C">
      <w:r>
        <w:rPr>
          <w:noProof/>
          <w:lang w:eastAsia="fr-FR"/>
        </w:rPr>
        <w:pict>
          <v:shape id="_x0000_s1739" type="#_x0000_t32" style="position:absolute;left:0;text-align:left;margin-left:196.85pt;margin-top:31.65pt;width:115.85pt;height:15pt;flip:x;z-index:251671552" o:connectortype="straight" strokecolor="red" strokeweight="1pt">
            <v:stroke endarrow="block"/>
          </v:shape>
        </w:pict>
      </w:r>
      <w:r>
        <w:rPr>
          <w:noProof/>
          <w:lang w:eastAsia="fr-FR"/>
        </w:rPr>
        <w:pict>
          <v:shape id="_x0000_s1738" type="#_x0000_t202" style="position:absolute;left:0;text-align:left;margin-left:312.7pt;margin-top:7.85pt;width:195.95pt;height:51.95pt;z-index:251670528" filled="f" strokecolor="red" strokeweight="2.5pt">
            <v:textbox style="mso-next-textbox:#_x0000_s1738">
              <w:txbxContent>
                <w:p w:rsidR="001D5547" w:rsidRPr="001D5547" w:rsidRDefault="001D5547" w:rsidP="001D5547">
                  <w:pPr>
                    <w:jc w:val="center"/>
                    <w:rPr>
                      <w:color w:val="0070C0"/>
                    </w:rPr>
                  </w:pPr>
                  <w:r w:rsidRPr="001D5547">
                    <w:rPr>
                      <w:color w:val="0070C0"/>
                    </w:rPr>
                    <w:t xml:space="preserve">LE </w:t>
                  </w:r>
                  <w:r w:rsidR="0045793E" w:rsidRPr="001D5547">
                    <w:rPr>
                      <w:color w:val="0070C0"/>
                    </w:rPr>
                    <w:t>SÉLECTEUR</w:t>
                  </w:r>
                  <w:r w:rsidRPr="001D5547">
                    <w:rPr>
                      <w:color w:val="0070C0"/>
                    </w:rPr>
                    <w:t xml:space="preserve"> NE DEVRA PAS</w:t>
                  </w:r>
                </w:p>
                <w:p w:rsidR="001D5547" w:rsidRPr="001D5547" w:rsidRDefault="001D5547" w:rsidP="001D5547">
                  <w:pPr>
                    <w:jc w:val="center"/>
                    <w:rPr>
                      <w:color w:val="0070C0"/>
                    </w:rPr>
                  </w:pPr>
                  <w:r w:rsidRPr="001D5547">
                    <w:rPr>
                      <w:color w:val="0070C0"/>
                    </w:rPr>
                    <w:t>QUITTER CETTE POSITION POUR TOUTES LES MESURES !</w:t>
                  </w:r>
                </w:p>
              </w:txbxContent>
            </v:textbox>
          </v:shape>
        </w:pict>
      </w:r>
      <w:r w:rsidR="00BC148C">
        <w:t xml:space="preserve">                     </w:t>
      </w:r>
      <w:r w:rsidR="00C950F6">
        <w:rPr>
          <w:noProof/>
          <w:lang w:eastAsia="fr-FR" w:bidi="ar-SA"/>
        </w:rPr>
        <w:drawing>
          <wp:inline distT="0" distB="0" distL="0" distR="0">
            <wp:extent cx="641350" cy="1181100"/>
            <wp:effectExtent l="19050" t="0" r="6350" b="0"/>
            <wp:docPr id="34" name="Image 34" descr="Pilote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ilote (11)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148C">
        <w:t xml:space="preserve">         </w:t>
      </w:r>
      <w:r w:rsidR="00C950F6">
        <w:rPr>
          <w:noProof/>
          <w:lang w:eastAsia="fr-FR" w:bidi="ar-SA"/>
        </w:rPr>
        <w:drawing>
          <wp:inline distT="0" distB="0" distL="0" distR="0">
            <wp:extent cx="1593850" cy="1149350"/>
            <wp:effectExtent l="19050" t="0" r="6350" b="0"/>
            <wp:docPr id="35" name="Image 35" descr="DSC00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SC0010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0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148C">
        <w:t xml:space="preserve">                         </w:t>
      </w:r>
    </w:p>
    <w:p w:rsidR="00282621" w:rsidRDefault="00282621" w:rsidP="00421F95"/>
    <w:p w:rsidR="00807121" w:rsidRDefault="00C950F6" w:rsidP="00421F95">
      <w:r>
        <w:rPr>
          <w:noProof/>
          <w:lang w:eastAsia="fr-FR" w:bidi="ar-SA"/>
        </w:rPr>
        <w:drawing>
          <wp:inline distT="0" distB="0" distL="0" distR="0">
            <wp:extent cx="1098550" cy="825500"/>
            <wp:effectExtent l="19050" t="0" r="6350" b="0"/>
            <wp:docPr id="36" name="Image 36" descr="Pilote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Pilote (23)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55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148C">
        <w:t xml:space="preserve"> M</w:t>
      </w:r>
      <w:r w:rsidR="00807121">
        <w:t>esure de la tension</w:t>
      </w:r>
      <w:r w:rsidR="00282621">
        <w:t xml:space="preserve">    </w:t>
      </w:r>
      <w:r>
        <w:rPr>
          <w:noProof/>
          <w:lang w:eastAsia="fr-FR" w:bidi="ar-SA"/>
        </w:rPr>
        <w:drawing>
          <wp:inline distT="0" distB="0" distL="0" distR="0">
            <wp:extent cx="1098550" cy="825500"/>
            <wp:effectExtent l="19050" t="0" r="6350" b="0"/>
            <wp:docPr id="37" name="Image 37" descr="Pilote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Pilote (22)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55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148C">
        <w:t xml:space="preserve"> M</w:t>
      </w:r>
      <w:r w:rsidR="00807121">
        <w:t xml:space="preserve">esure de </w:t>
      </w:r>
      <w:r w:rsidR="008211B6">
        <w:t xml:space="preserve">la tension image de </w:t>
      </w:r>
      <w:r w:rsidR="00807121">
        <w:t>l’intensité</w:t>
      </w:r>
      <w:r w:rsidR="00403E43">
        <w:t xml:space="preserve"> </w:t>
      </w:r>
    </w:p>
    <w:p w:rsidR="002B7FFE" w:rsidRDefault="002B7FFE" w:rsidP="00421F95"/>
    <w:p w:rsidR="009A0DE5" w:rsidRDefault="008211B6" w:rsidP="00A36169">
      <w:pPr>
        <w:pStyle w:val="Titre6"/>
      </w:pPr>
      <w:r w:rsidRPr="008211B6">
        <w:sym w:font="Wingdings" w:char="F03F"/>
      </w:r>
      <w:r w:rsidR="00A31EB8" w:rsidRPr="00A31EB8">
        <w:t xml:space="preserve"> </w:t>
      </w:r>
      <w:r w:rsidR="00BC148C" w:rsidRPr="00A36169">
        <w:rPr>
          <w:b/>
        </w:rPr>
        <w:t>1</w:t>
      </w:r>
      <w:r w:rsidRPr="00A31EB8">
        <w:t xml:space="preserve">  Déterminer la tension et l’inten</w:t>
      </w:r>
      <w:r w:rsidR="000370BA" w:rsidRPr="00A31EB8">
        <w:t>sité en utilisant les deux sens de rotation.</w:t>
      </w:r>
      <w:r w:rsidR="00BC148C" w:rsidRPr="00A31EB8">
        <w:t xml:space="preserve"> </w:t>
      </w:r>
      <w:r w:rsidR="00BC148C">
        <w:t>Quelle sera la puissance</w:t>
      </w:r>
      <w:r w:rsidR="00183596">
        <w:t xml:space="preserve"> consomm</w:t>
      </w:r>
      <w:r w:rsidR="00DA690F">
        <w:t>ée dans un sens et dans l’autre ?</w:t>
      </w:r>
      <w:r w:rsidR="009A0DE5">
        <w:t xml:space="preserve"> Justifier cette différence.</w:t>
      </w:r>
    </w:p>
    <w:p w:rsidR="001267F3" w:rsidRDefault="001267F3" w:rsidP="00421F95"/>
    <w:p w:rsidR="00A36169" w:rsidRDefault="00A36169" w:rsidP="00421F95">
      <w:pPr>
        <w:sectPr w:rsidR="00A36169" w:rsidSect="00BC6828">
          <w:footnotePr>
            <w:pos w:val="beneathText"/>
          </w:footnotePr>
          <w:pgSz w:w="11905" w:h="16837"/>
          <w:pgMar w:top="720" w:right="720" w:bottom="720" w:left="720" w:header="720" w:footer="720" w:gutter="0"/>
          <w:cols w:space="720"/>
          <w:docGrid w:linePitch="326"/>
        </w:sectPr>
      </w:pPr>
    </w:p>
    <w:p w:rsidR="0016315A" w:rsidRDefault="0016315A" w:rsidP="00421F95">
      <w:r>
        <w:lastRenderedPageBreak/>
        <w:sym w:font="Symbol" w:char="F0B7"/>
      </w:r>
      <w:r>
        <w:t xml:space="preserve"> Il va falloir maintenant étudier l’influence du débit. </w:t>
      </w:r>
      <w:r w:rsidR="004C536B">
        <w:t>La re</w:t>
      </w:r>
      <w:r w:rsidR="00DC1AF2">
        <w:t>striction doit être dévissée au</w:t>
      </w:r>
      <w:r w:rsidR="004C536B">
        <w:t xml:space="preserve"> maximum.  </w:t>
      </w:r>
      <w:r>
        <w:t xml:space="preserve">Le réglage du débit se fait </w:t>
      </w:r>
      <w:r w:rsidR="00BD3C31">
        <w:t xml:space="preserve">par </w:t>
      </w:r>
      <w:r>
        <w:t xml:space="preserve">vissage dévissage d’une vis. </w:t>
      </w:r>
    </w:p>
    <w:p w:rsidR="004C536B" w:rsidRDefault="004C536B" w:rsidP="00421F95"/>
    <w:p w:rsidR="0016315A" w:rsidRDefault="0016315A" w:rsidP="00A36169">
      <w:pPr>
        <w:pStyle w:val="Titre9"/>
        <w:ind w:left="2552" w:right="2243"/>
      </w:pPr>
      <w:r w:rsidRPr="00A36169">
        <w:t> NE JAMAIS FORCER NI DANS UN SENS NI DANS L’AUTRE </w:t>
      </w:r>
    </w:p>
    <w:p w:rsidR="00A36169" w:rsidRPr="00A36169" w:rsidRDefault="00A36169" w:rsidP="00A36169"/>
    <w:p w:rsidR="009A0DE5" w:rsidRDefault="00C950F6" w:rsidP="00906D74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1574800" cy="1181100"/>
            <wp:effectExtent l="19050" t="0" r="6350" b="0"/>
            <wp:docPr id="38" name="Image 38" descr="Pilote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Pilote (24)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0994">
        <w:t xml:space="preserve">          </w:t>
      </w:r>
      <w:r>
        <w:rPr>
          <w:noProof/>
          <w:lang w:eastAsia="fr-FR" w:bidi="ar-SA"/>
        </w:rPr>
        <w:drawing>
          <wp:inline distT="0" distB="0" distL="0" distR="0">
            <wp:extent cx="1536700" cy="1168400"/>
            <wp:effectExtent l="19050" t="0" r="6350" b="0"/>
            <wp:docPr id="39" name="Image 39" descr="DSC00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SC0011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116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0994">
        <w:t xml:space="preserve">      </w:t>
      </w:r>
      <w:r w:rsidR="00906D74">
        <w:t xml:space="preserve">      </w:t>
      </w:r>
      <w:r>
        <w:rPr>
          <w:noProof/>
          <w:lang w:eastAsia="fr-FR" w:bidi="ar-SA"/>
        </w:rPr>
        <w:drawing>
          <wp:inline distT="0" distB="0" distL="0" distR="0">
            <wp:extent cx="1619250" cy="1212850"/>
            <wp:effectExtent l="19050" t="0" r="0" b="0"/>
            <wp:docPr id="40" name="Image 40" descr="DSC00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SC0011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21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4F5" w:rsidRDefault="00AD04F5" w:rsidP="00906D74">
      <w:pPr>
        <w:jc w:val="center"/>
      </w:pPr>
    </w:p>
    <w:p w:rsidR="00AD04F5" w:rsidRDefault="00AD04F5" w:rsidP="00AD04F5">
      <w:r>
        <w:sym w:font="Symbol" w:char="F0B7"/>
      </w:r>
      <w:r>
        <w:t xml:space="preserve"> La valeur du débit se lit sur l’afficheur du débitmètre.</w:t>
      </w:r>
    </w:p>
    <w:p w:rsidR="00AD04F5" w:rsidRDefault="00C950F6" w:rsidP="00AD04F5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1143000" cy="1149350"/>
            <wp:effectExtent l="19050" t="0" r="0" b="0"/>
            <wp:docPr id="41" name="Image 41" descr="DSC00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SC0011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D74" w:rsidRDefault="00906D74" w:rsidP="00421F95"/>
    <w:p w:rsidR="00183596" w:rsidRDefault="00183596" w:rsidP="00A36169">
      <w:pPr>
        <w:pStyle w:val="Titre6"/>
      </w:pPr>
      <w:r w:rsidRPr="00183596">
        <w:sym w:font="Wingdings" w:char="F03F"/>
      </w:r>
      <w:r w:rsidR="00A31EB8" w:rsidRPr="00A31EB8">
        <w:t xml:space="preserve"> </w:t>
      </w:r>
      <w:r w:rsidR="00AD04F5" w:rsidRPr="00A36169">
        <w:rPr>
          <w:b/>
        </w:rPr>
        <w:t>2</w:t>
      </w:r>
      <w:r w:rsidRPr="00A31EB8">
        <w:t xml:space="preserve"> En régl</w:t>
      </w:r>
      <w:r w:rsidR="00AD04F5" w:rsidRPr="00A31EB8">
        <w:t xml:space="preserve">ant le débit de la pompe </w:t>
      </w:r>
      <w:r w:rsidR="00966DAE" w:rsidRPr="00A31EB8">
        <w:t>à 1,8</w:t>
      </w:r>
      <w:r w:rsidR="00AD04F5" w:rsidRPr="00A31EB8">
        <w:t>0</w:t>
      </w:r>
      <w:r w:rsidR="00966DAE" w:rsidRPr="00A31EB8">
        <w:t xml:space="preserve"> l/min, dans le sens ou la restriction est active, </w:t>
      </w:r>
      <w:r w:rsidRPr="00A31EB8">
        <w:t>refaire les mesures précédentes.</w:t>
      </w:r>
      <w:r w:rsidR="00966DAE" w:rsidRPr="00A31EB8">
        <w:t xml:space="preserve"> </w:t>
      </w:r>
      <w:r>
        <w:t>En réglant le débit de la pompe au mini</w:t>
      </w:r>
      <w:r w:rsidR="00966DAE">
        <w:t xml:space="preserve"> 0,8 l/min,</w:t>
      </w:r>
      <w:r>
        <w:t xml:space="preserve"> </w:t>
      </w:r>
      <w:r w:rsidR="00966DAE">
        <w:t xml:space="preserve">dans le sens ou la restriction est inactive, </w:t>
      </w:r>
      <w:r>
        <w:t>refaire les mesures précédentes.  Quelles sont vos conclusion</w:t>
      </w:r>
      <w:r w:rsidR="00EE004E">
        <w:t>s</w:t>
      </w:r>
      <w:r>
        <w:t> ?</w:t>
      </w:r>
    </w:p>
    <w:p w:rsidR="00183596" w:rsidRDefault="00183596" w:rsidP="00183596"/>
    <w:p w:rsidR="00183596" w:rsidRDefault="007163B6" w:rsidP="00581988">
      <w:pPr>
        <w:pStyle w:val="Titre2"/>
      </w:pPr>
      <w:r>
        <w:t>Étude des différents capteurs</w:t>
      </w:r>
    </w:p>
    <w:p w:rsidR="000A69A8" w:rsidRDefault="000A69A8" w:rsidP="000A69A8">
      <w:r>
        <w:sym w:font="Symbol" w:char="F0B7"/>
      </w:r>
      <w:r w:rsidR="00734160">
        <w:t xml:space="preserve"> Configurer les vannes comme indiqué ci-après.</w:t>
      </w:r>
    </w:p>
    <w:p w:rsidR="000A69A8" w:rsidRPr="000A69A8" w:rsidRDefault="00CE5DAD" w:rsidP="0044470A">
      <w:pPr>
        <w:jc w:val="center"/>
      </w:pPr>
      <w:r>
        <w:rPr>
          <w:noProof/>
          <w:lang w:eastAsia="fr-FR"/>
        </w:rPr>
        <w:pict>
          <v:oval id="_x0000_s1715" style="position:absolute;left:0;text-align:left;margin-left:283.25pt;margin-top:29.8pt;width:52pt;height:30.65pt;z-index:251663360" filled="f" strokecolor="red" strokeweight="1pt"/>
        </w:pict>
      </w:r>
      <w:r>
        <w:rPr>
          <w:noProof/>
          <w:lang w:eastAsia="fr-FR"/>
        </w:rPr>
        <w:pict>
          <v:oval id="_x0000_s1714" style="position:absolute;left:0;text-align:left;margin-left:174.35pt;margin-top:29.8pt;width:36.9pt;height:51.3pt;z-index:251662336" filled="f" strokecolor="red" strokeweight="1pt"/>
        </w:pict>
      </w:r>
      <w:r w:rsidR="00C950F6">
        <w:rPr>
          <w:noProof/>
          <w:lang w:eastAsia="fr-FR" w:bidi="ar-SA"/>
        </w:rPr>
        <w:drawing>
          <wp:inline distT="0" distB="0" distL="0" distR="0">
            <wp:extent cx="1930400" cy="1504950"/>
            <wp:effectExtent l="19050" t="0" r="0" b="0"/>
            <wp:docPr id="42" name="Image 42" descr="Pilot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Pilote (1)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3B6" w:rsidRDefault="009103A4" w:rsidP="00E55BE1">
      <w:pPr>
        <w:pStyle w:val="Titre3"/>
      </w:pPr>
      <w:r>
        <w:t>Capteur de pression</w:t>
      </w:r>
    </w:p>
    <w:p w:rsidR="009103A4" w:rsidRDefault="009103A4" w:rsidP="009103A4">
      <w:r>
        <w:sym w:font="Symbol" w:char="F0B7"/>
      </w:r>
      <w:r w:rsidR="00EE004E">
        <w:t xml:space="preserve"> A cô</w:t>
      </w:r>
      <w:r>
        <w:t>té d’un manomètre se trouve un capteur de pression.</w:t>
      </w:r>
    </w:p>
    <w:p w:rsidR="00C13183" w:rsidRDefault="00C13183" w:rsidP="009103A4"/>
    <w:p w:rsidR="009103A4" w:rsidRDefault="00C950F6" w:rsidP="00C13183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1968500" cy="1479550"/>
            <wp:effectExtent l="19050" t="0" r="0" b="0"/>
            <wp:docPr id="43" name="Image 43" descr="DSC00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SC0011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183" w:rsidRDefault="00C13183" w:rsidP="00C13183">
      <w:pPr>
        <w:jc w:val="center"/>
      </w:pPr>
    </w:p>
    <w:p w:rsidR="009103A4" w:rsidRPr="00A31EB8" w:rsidRDefault="009103A4" w:rsidP="00A36169">
      <w:pPr>
        <w:pStyle w:val="Titre6"/>
      </w:pPr>
      <w:r w:rsidRPr="009103A4">
        <w:sym w:font="Wingdings" w:char="F03F"/>
      </w:r>
      <w:r w:rsidR="00A31EB8" w:rsidRPr="00A31EB8">
        <w:t xml:space="preserve"> </w:t>
      </w:r>
      <w:r w:rsidRPr="00A36169">
        <w:rPr>
          <w:b/>
        </w:rPr>
        <w:t>1</w:t>
      </w:r>
      <w:r w:rsidR="0045793E" w:rsidRPr="00A31EB8">
        <w:t xml:space="preserve"> Imaginer un principe de construction d'un</w:t>
      </w:r>
      <w:r w:rsidRPr="00A31EB8">
        <w:t xml:space="preserve"> capteur</w:t>
      </w:r>
      <w:r w:rsidR="0045793E" w:rsidRPr="00A31EB8">
        <w:t xml:space="preserve"> de pression</w:t>
      </w:r>
      <w:r w:rsidR="00C13183" w:rsidRPr="00A31EB8">
        <w:t>.</w:t>
      </w:r>
    </w:p>
    <w:p w:rsidR="00BE7DB1" w:rsidRDefault="00BE7DB1" w:rsidP="009103A4"/>
    <w:p w:rsidR="00183596" w:rsidRDefault="009103A4" w:rsidP="00183596">
      <w:r>
        <w:sym w:font="Symbol" w:char="F0B7"/>
      </w:r>
      <w:r>
        <w:t xml:space="preserve"> Brancher le contrôleur universel sur les douilles permettant d’avoir la tension en sortie de capteur de pression. </w:t>
      </w:r>
      <w:r w:rsidR="00DD1C5A">
        <w:t>Pour faire varier la pression on agira uniquement sur la restriction</w:t>
      </w:r>
      <w:r w:rsidR="00040A17">
        <w:t>,</w:t>
      </w:r>
      <w:r w:rsidR="00DD1C5A">
        <w:t xml:space="preserve"> le débit étant au maximum</w:t>
      </w:r>
      <w:r w:rsidR="00040A17">
        <w:t>.</w:t>
      </w:r>
    </w:p>
    <w:p w:rsidR="00040A17" w:rsidRDefault="00040A17" w:rsidP="00183596"/>
    <w:p w:rsidR="00DD1C5A" w:rsidRDefault="00CE5DAD" w:rsidP="00183596">
      <w:r>
        <w:rPr>
          <w:noProof/>
          <w:lang w:eastAsia="fr-FR"/>
        </w:rPr>
        <w:pict>
          <v:shape id="_x0000_s1718" type="#_x0000_t32" style="position:absolute;left:0;text-align:left;margin-left:134.9pt;margin-top:46.45pt;width:112.05pt;height:28.2pt;flip:y;z-index:251666432" o:connectortype="straight" strokecolor="red" strokeweight="1pt"/>
        </w:pict>
      </w:r>
      <w:r>
        <w:rPr>
          <w:noProof/>
          <w:lang w:eastAsia="fr-FR"/>
        </w:rPr>
        <w:pict>
          <v:shape id="_x0000_s1717" type="#_x0000_t202" style="position:absolute;left:0;text-align:left;margin-left:246.95pt;margin-top:32.7pt;width:130.85pt;height:25pt;z-index:251665408" filled="f" strokecolor="red" strokeweight="1pt">
            <v:textbox style="mso-next-textbox:#_x0000_s1717">
              <w:txbxContent>
                <w:p w:rsidR="00040A17" w:rsidRDefault="00040A17">
                  <w:r>
                    <w:t>Respecter les couleurs !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oval id="_x0000_s1716" style="position:absolute;left:0;text-align:left;margin-left:17.2pt;margin-top:46.45pt;width:117.7pt;height:58.85pt;z-index:251664384" filled="f" strokecolor="red" strokeweight="1pt"/>
        </w:pict>
      </w:r>
      <w:r w:rsidR="00C950F6">
        <w:rPr>
          <w:noProof/>
          <w:lang w:eastAsia="fr-FR" w:bidi="ar-SA"/>
        </w:rPr>
        <w:drawing>
          <wp:inline distT="0" distB="0" distL="0" distR="0">
            <wp:extent cx="1701800" cy="1816100"/>
            <wp:effectExtent l="19050" t="0" r="0" b="0"/>
            <wp:docPr id="44" name="Image 44" descr="DSC00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SC0011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3A4" w:rsidRDefault="009103A4" w:rsidP="00183596"/>
    <w:p w:rsidR="009103A4" w:rsidRPr="00A31EB8" w:rsidRDefault="009103A4" w:rsidP="00A36169">
      <w:pPr>
        <w:pStyle w:val="Titre6"/>
      </w:pPr>
      <w:r w:rsidRPr="009103A4">
        <w:sym w:font="Wingdings" w:char="F03F"/>
      </w:r>
      <w:r w:rsidR="00A31EB8" w:rsidRPr="00A31EB8">
        <w:t xml:space="preserve"> </w:t>
      </w:r>
      <w:r w:rsidRPr="00A36169">
        <w:rPr>
          <w:b/>
        </w:rPr>
        <w:t>2</w:t>
      </w:r>
      <w:r w:rsidRPr="00A31EB8">
        <w:t xml:space="preserve"> Tracer à l’aide de quelques points la courbe tension = f (</w:t>
      </w:r>
      <w:proofErr w:type="gramStart"/>
      <w:r w:rsidRPr="00A31EB8">
        <w:t>pression</w:t>
      </w:r>
      <w:proofErr w:type="gramEnd"/>
      <w:r w:rsidRPr="00A31EB8">
        <w:t>). Est-elle linéaire ?</w:t>
      </w:r>
    </w:p>
    <w:p w:rsidR="002C42B0" w:rsidRDefault="002C42B0" w:rsidP="00183596"/>
    <w:p w:rsidR="002C42B0" w:rsidRDefault="002C42B0" w:rsidP="00AD64EB">
      <w:pPr>
        <w:pStyle w:val="Titre3"/>
      </w:pPr>
      <w:r>
        <w:t>Capteur de débit</w:t>
      </w:r>
    </w:p>
    <w:p w:rsidR="005B4FDA" w:rsidRDefault="002C42B0" w:rsidP="002C42B0">
      <w:r>
        <w:sym w:font="Symbol" w:char="F0B7"/>
      </w:r>
      <w:r>
        <w:t xml:space="preserve"> </w:t>
      </w:r>
      <w:r w:rsidR="000A69A8">
        <w:t>Sur la maquette est également présent un capteur de débit.</w:t>
      </w:r>
      <w:r w:rsidR="005B4FDA">
        <w:t xml:space="preserve"> </w:t>
      </w:r>
    </w:p>
    <w:p w:rsidR="005B4FDA" w:rsidRDefault="005B4FDA" w:rsidP="005B4FDA">
      <w:pPr>
        <w:jc w:val="center"/>
      </w:pPr>
    </w:p>
    <w:p w:rsidR="000A69A8" w:rsidRDefault="00C950F6" w:rsidP="005B4FDA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1492250" cy="1136650"/>
            <wp:effectExtent l="19050" t="0" r="0" b="0"/>
            <wp:docPr id="45" name="Image 45" descr="Pilote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Pilote (4)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113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9A8" w:rsidRDefault="000A69A8" w:rsidP="002C42B0"/>
    <w:p w:rsidR="000A69A8" w:rsidRPr="00A31EB8" w:rsidRDefault="000A69A8" w:rsidP="00A36169">
      <w:pPr>
        <w:pStyle w:val="Titre6"/>
      </w:pPr>
      <w:r w:rsidRPr="000A69A8">
        <w:sym w:font="Wingdings" w:char="F03F"/>
      </w:r>
      <w:r w:rsidR="00A31EB8" w:rsidRPr="00A31EB8">
        <w:t xml:space="preserve"> </w:t>
      </w:r>
      <w:r w:rsidRPr="00A36169">
        <w:rPr>
          <w:b/>
        </w:rPr>
        <w:t>1</w:t>
      </w:r>
      <w:r w:rsidRPr="00A31EB8">
        <w:t xml:space="preserve"> Pourquoi deux manomètres sont nécessaires pour analyser la pression alors qu’un seul </w:t>
      </w:r>
      <w:r w:rsidR="005B4FDA" w:rsidRPr="00A31EB8">
        <w:t>débitmètre</w:t>
      </w:r>
      <w:r w:rsidRPr="00A31EB8">
        <w:t xml:space="preserve"> est présent ?</w:t>
      </w:r>
    </w:p>
    <w:p w:rsidR="008B0DBE" w:rsidRDefault="008B0DBE" w:rsidP="000A69A8"/>
    <w:p w:rsidR="008B0DBE" w:rsidRDefault="008B0DBE" w:rsidP="000A69A8">
      <w:r>
        <w:sym w:font="Symbol" w:char="F0B7"/>
      </w:r>
      <w:r w:rsidR="00053387">
        <w:t xml:space="preserve"> Régler</w:t>
      </w:r>
      <w:r>
        <w:t xml:space="preserve"> la restriction </w:t>
      </w:r>
      <w:r w:rsidR="00053387">
        <w:t>pour avoir un débit maxi</w:t>
      </w:r>
      <w:r w:rsidR="008F1FD8">
        <w:t xml:space="preserve"> (1,90 l/min</w:t>
      </w:r>
      <w:r w:rsidR="0003156F">
        <w:t>)</w:t>
      </w:r>
      <w:r w:rsidR="00053387">
        <w:t>. Brancher le cordon de l’oscilloscope en respectant les couleurs de la photo.</w:t>
      </w:r>
    </w:p>
    <w:p w:rsidR="00053387" w:rsidRDefault="004F3D30" w:rsidP="000A69A8">
      <w:r>
        <w:t xml:space="preserve">                                         </w:t>
      </w:r>
      <w:r w:rsidR="00C950F6">
        <w:rPr>
          <w:noProof/>
          <w:lang w:eastAsia="fr-FR" w:bidi="ar-SA"/>
        </w:rPr>
        <w:drawing>
          <wp:inline distT="0" distB="0" distL="0" distR="0">
            <wp:extent cx="1905000" cy="1428750"/>
            <wp:effectExtent l="19050" t="0" r="0" b="0"/>
            <wp:docPr id="46" name="Image 46" descr="DSC00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SC00118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169" w:rsidRDefault="00A36169" w:rsidP="000A69A8">
      <w:pPr>
        <w:sectPr w:rsidR="00A36169" w:rsidSect="00BC6828">
          <w:footnotePr>
            <w:pos w:val="beneathText"/>
          </w:footnotePr>
          <w:pgSz w:w="11905" w:h="16837"/>
          <w:pgMar w:top="720" w:right="720" w:bottom="720" w:left="720" w:header="720" w:footer="720" w:gutter="0"/>
          <w:cols w:space="720"/>
          <w:docGrid w:linePitch="326"/>
        </w:sectPr>
      </w:pPr>
    </w:p>
    <w:p w:rsidR="004F3D30" w:rsidRDefault="00053387" w:rsidP="000A69A8">
      <w:r>
        <w:lastRenderedPageBreak/>
        <w:sym w:font="Symbol" w:char="F0B7"/>
      </w:r>
      <w:r>
        <w:t xml:space="preserve"> Mettre s</w:t>
      </w:r>
      <w:r w:rsidR="004F3D30">
        <w:t xml:space="preserve">ous tension </w:t>
      </w:r>
      <w:proofErr w:type="gramStart"/>
      <w:r w:rsidR="004F3D30">
        <w:t xml:space="preserve">l’oscilloscope </w:t>
      </w:r>
      <w:r w:rsidR="00DC6E7D">
        <w:t>.</w:t>
      </w:r>
      <w:proofErr w:type="gramEnd"/>
      <w:r w:rsidR="004F3D30">
        <w:t xml:space="preserve"> </w:t>
      </w:r>
    </w:p>
    <w:p w:rsidR="004F3D30" w:rsidRDefault="00CE5DAD" w:rsidP="000A69A8">
      <w:r>
        <w:rPr>
          <w:noProof/>
          <w:lang w:eastAsia="fr-FR"/>
        </w:rPr>
        <w:pict>
          <v:shape id="_x0000_s1719" type="#_x0000_t32" style="position:absolute;left:0;text-align:left;margin-left:134.9pt;margin-top:.5pt;width:103.9pt;height:60.1pt;z-index:251667456" o:connectortype="straight" strokecolor="red" strokeweight="1pt">
            <v:stroke endarrow="block"/>
          </v:shape>
        </w:pict>
      </w:r>
    </w:p>
    <w:p w:rsidR="004F3D30" w:rsidRDefault="00053387" w:rsidP="000A69A8">
      <w:r>
        <w:t> </w:t>
      </w:r>
      <w:r w:rsidR="004F3D30">
        <w:t xml:space="preserve">                                                               </w:t>
      </w:r>
      <w:r w:rsidR="00C950F6">
        <w:rPr>
          <w:noProof/>
          <w:lang w:eastAsia="fr-FR" w:bidi="ar-SA"/>
        </w:rPr>
        <w:drawing>
          <wp:inline distT="0" distB="0" distL="0" distR="0">
            <wp:extent cx="1162050" cy="869950"/>
            <wp:effectExtent l="19050" t="0" r="0" b="0"/>
            <wp:docPr id="47" name="Image 47" descr="Pilote(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ilote(0)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86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387" w:rsidRDefault="004F3D30" w:rsidP="000A69A8">
      <w:r>
        <w:sym w:font="Symbol" w:char="F0B7"/>
      </w:r>
      <w:r>
        <w:t xml:space="preserve"> M</w:t>
      </w:r>
      <w:r w:rsidR="00053387">
        <w:t>ettre la pompe en marche et faire les mesures pour obtenir une trace sur l’écran identique à celle-ci.</w:t>
      </w:r>
    </w:p>
    <w:p w:rsidR="008F1FD8" w:rsidRDefault="008F1FD8" w:rsidP="000A69A8"/>
    <w:p w:rsidR="00053387" w:rsidRDefault="00C950F6" w:rsidP="004F3D30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1758950" cy="1416050"/>
            <wp:effectExtent l="19050" t="0" r="0" b="0"/>
            <wp:docPr id="48" name="Image 48" descr="Pilote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Pilote (19)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950" cy="141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D30" w:rsidRDefault="004F3D30" w:rsidP="000A69A8"/>
    <w:p w:rsidR="00053387" w:rsidRDefault="00CE5DAD" w:rsidP="000A69A8">
      <w:r>
        <w:rPr>
          <w:noProof/>
          <w:lang w:eastAsia="fr-FR"/>
        </w:rPr>
        <w:pict>
          <v:shape id="_x0000_s1721" type="#_x0000_t32" style="position:absolute;left:0;text-align:left;margin-left:252.6pt;margin-top:65.95pt;width:63.85pt;height:5.6pt;flip:y;z-index:251669504" o:connectortype="straight" strokecolor="red" strokeweight="1pt">
            <v:stroke endarrow="block"/>
          </v:shape>
        </w:pict>
      </w:r>
      <w:r>
        <w:rPr>
          <w:noProof/>
          <w:lang w:eastAsia="fr-FR"/>
        </w:rPr>
        <w:pict>
          <v:shape id="_x0000_s1720" type="#_x0000_t32" style="position:absolute;left:0;text-align:left;margin-left:252.6pt;margin-top:41.5pt;width:63.85pt;height:30.05pt;flip:y;z-index:251668480" o:connectortype="straight" strokecolor="red" strokeweight="1pt">
            <v:stroke endarrow="block"/>
          </v:shape>
        </w:pict>
      </w:r>
      <w:r w:rsidR="004F3D30">
        <w:sym w:font="Symbol" w:char="F0B7"/>
      </w:r>
      <w:r w:rsidR="004F3D30">
        <w:t xml:space="preserve"> Pour pouvoir utiliser l’oscilloscope deux touches                         </w:t>
      </w:r>
      <w:r w:rsidR="00C950F6">
        <w:rPr>
          <w:noProof/>
          <w:lang w:eastAsia="fr-FR" w:bidi="ar-SA"/>
        </w:rPr>
        <w:drawing>
          <wp:inline distT="0" distB="0" distL="0" distR="0">
            <wp:extent cx="1244600" cy="977900"/>
            <wp:effectExtent l="19050" t="0" r="0" b="0"/>
            <wp:docPr id="49" name="Image 49" descr="DSC00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SC0012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D30" w:rsidRDefault="004F3D30" w:rsidP="00277475">
      <w:pPr>
        <w:numPr>
          <w:ilvl w:val="0"/>
          <w:numId w:val="9"/>
        </w:numPr>
      </w:pPr>
      <w:proofErr w:type="spellStart"/>
      <w:r>
        <w:t>Autoscale</w:t>
      </w:r>
      <w:proofErr w:type="spellEnd"/>
      <w:r>
        <w:t xml:space="preserve">  permet de régle</w:t>
      </w:r>
      <w:r w:rsidR="00700994">
        <w:t xml:space="preserve">r automatiquement l’oscilloscope en fonction </w:t>
      </w:r>
      <w:r>
        <w:t>du signal</w:t>
      </w:r>
      <w:r w:rsidR="00700994">
        <w:t xml:space="preserve"> mesuré</w:t>
      </w:r>
    </w:p>
    <w:p w:rsidR="004F3D30" w:rsidRDefault="004F3D30" w:rsidP="00277475">
      <w:pPr>
        <w:numPr>
          <w:ilvl w:val="0"/>
          <w:numId w:val="9"/>
        </w:numPr>
      </w:pPr>
      <w:r>
        <w:t xml:space="preserve">Trace permet d’accéder au menu </w:t>
      </w:r>
      <w:r w:rsidR="00700994">
        <w:t xml:space="preserve">dynamique </w:t>
      </w:r>
      <w:r>
        <w:t>de mémorisation apparaissant  en bas d’écran. Les expressions sont explicites.</w:t>
      </w:r>
    </w:p>
    <w:p w:rsidR="004F3D30" w:rsidRDefault="00C950F6" w:rsidP="004F3D30">
      <w:pPr>
        <w:ind w:left="720"/>
      </w:pPr>
      <w:r>
        <w:rPr>
          <w:noProof/>
          <w:lang w:eastAsia="fr-FR" w:bidi="ar-SA"/>
        </w:rPr>
        <w:drawing>
          <wp:inline distT="0" distB="0" distL="0" distR="0">
            <wp:extent cx="5016500" cy="2095500"/>
            <wp:effectExtent l="19050" t="0" r="0" b="0"/>
            <wp:docPr id="50" name="Image 50" descr="DSC00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SC0012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9A8" w:rsidRDefault="000A69A8" w:rsidP="002C42B0"/>
    <w:p w:rsidR="00053387" w:rsidRPr="00590C86" w:rsidRDefault="00053387" w:rsidP="00A36169">
      <w:pPr>
        <w:pStyle w:val="Titre6"/>
      </w:pPr>
      <w:r w:rsidRPr="00053387">
        <w:sym w:font="Wingdings" w:char="F03F"/>
      </w:r>
      <w:r w:rsidR="00590C86" w:rsidRPr="00590C86">
        <w:t xml:space="preserve"> </w:t>
      </w:r>
      <w:r w:rsidR="0045793E" w:rsidRPr="00A36169">
        <w:rPr>
          <w:b/>
        </w:rPr>
        <w:t>2</w:t>
      </w:r>
      <w:r w:rsidRPr="00590C86">
        <w:t xml:space="preserve"> Analyser la courbe en terme de rapport cyclique et de période (ou de fréquence)</w:t>
      </w:r>
      <w:r w:rsidR="00DC6E7D" w:rsidRPr="00590C86">
        <w:t>.</w:t>
      </w:r>
    </w:p>
    <w:p w:rsidR="00053387" w:rsidRDefault="00053387" w:rsidP="002C42B0"/>
    <w:p w:rsidR="00053387" w:rsidRPr="00590C86" w:rsidRDefault="00C832FB" w:rsidP="00A36169">
      <w:pPr>
        <w:pStyle w:val="Titre6"/>
      </w:pPr>
      <w:r w:rsidRPr="00C832FB">
        <w:sym w:font="Wingdings" w:char="F03F"/>
      </w:r>
      <w:r w:rsidR="00590C86" w:rsidRPr="00590C86">
        <w:t xml:space="preserve"> </w:t>
      </w:r>
      <w:r w:rsidR="0045793E" w:rsidRPr="00A36169">
        <w:rPr>
          <w:b/>
        </w:rPr>
        <w:t>3</w:t>
      </w:r>
      <w:r w:rsidRPr="00590C86">
        <w:t xml:space="preserve"> </w:t>
      </w:r>
      <w:r w:rsidR="00053387" w:rsidRPr="00590C86">
        <w:t xml:space="preserve">Refaire le même travail en réglant la restriction </w:t>
      </w:r>
      <w:r w:rsidRPr="00590C86">
        <w:t>pour avoir un débit min</w:t>
      </w:r>
      <w:r w:rsidR="00053387" w:rsidRPr="00590C86">
        <w:t>i</w:t>
      </w:r>
      <w:r w:rsidR="008F1FD8" w:rsidRPr="00590C86">
        <w:t xml:space="preserve"> (0,8 l/min</w:t>
      </w:r>
      <w:r w:rsidR="0003156F" w:rsidRPr="00590C86">
        <w:t>)</w:t>
      </w:r>
      <w:r w:rsidRPr="00590C86">
        <w:t>.</w:t>
      </w:r>
    </w:p>
    <w:p w:rsidR="005235D2" w:rsidRDefault="005235D2" w:rsidP="002C42B0"/>
    <w:p w:rsidR="00061D26" w:rsidRPr="00590C86" w:rsidRDefault="00061D26" w:rsidP="00A36169">
      <w:pPr>
        <w:pStyle w:val="Titre6"/>
      </w:pPr>
      <w:r w:rsidRPr="00061D26">
        <w:sym w:font="Wingdings" w:char="F03F"/>
      </w:r>
      <w:r w:rsidR="00590C86" w:rsidRPr="00590C86">
        <w:t xml:space="preserve"> </w:t>
      </w:r>
      <w:r w:rsidR="0045793E" w:rsidRPr="001855AE">
        <w:rPr>
          <w:b/>
        </w:rPr>
        <w:t>4</w:t>
      </w:r>
      <w:r w:rsidRPr="00590C86">
        <w:t xml:space="preserve"> Conclure alors sur le principe </w:t>
      </w:r>
      <w:r w:rsidR="00150750" w:rsidRPr="00590C86">
        <w:t>probable de fonctionnement de ce</w:t>
      </w:r>
      <w:r w:rsidRPr="00590C86">
        <w:t xml:space="preserve"> </w:t>
      </w:r>
      <w:r w:rsidR="004F3D30" w:rsidRPr="00590C86">
        <w:t>débitmètre</w:t>
      </w:r>
      <w:r w:rsidR="000E2467" w:rsidRPr="00590C86">
        <w:t>.</w:t>
      </w:r>
    </w:p>
    <w:p w:rsidR="00D079F4" w:rsidRDefault="00D079F4" w:rsidP="002C42B0"/>
    <w:p w:rsidR="005D579F" w:rsidRDefault="008F1FD8" w:rsidP="008F1FD8">
      <w:r>
        <w:t xml:space="preserve"> </w:t>
      </w:r>
    </w:p>
    <w:sectPr w:rsidR="005D579F" w:rsidSect="00BC6828">
      <w:footnotePr>
        <w:pos w:val="beneathText"/>
      </w:footnotePr>
      <w:pgSz w:w="11905" w:h="16837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468ED" w:rsidRDefault="002468ED" w:rsidP="00B01958">
      <w:r>
        <w:separator/>
      </w:r>
    </w:p>
  </w:endnote>
  <w:endnote w:type="continuationSeparator" w:id="0">
    <w:p w:rsidR="002468ED" w:rsidRDefault="002468ED" w:rsidP="00B0195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5A16" w:rsidRDefault="00CE5DAD" w:rsidP="00C65A16">
    <w:pPr>
      <w:pStyle w:val="Pieddepage"/>
    </w:pPr>
    <w:fldSimple w:instr=" FILENAME   \* MERGEFORMAT ">
      <w:r w:rsidR="009A2B10" w:rsidRPr="009A2B10">
        <w:rPr>
          <w:rFonts w:ascii="Arial" w:hAnsi="Arial" w:cs="Arial"/>
          <w:noProof/>
          <w:sz w:val="16"/>
          <w:szCs w:val="16"/>
        </w:rPr>
        <w:t>Pilote-Vérin-Matériel-Sujet.docx</w:t>
      </w:r>
    </w:fldSimple>
    <w:r w:rsidR="00C65A16">
      <w:tab/>
    </w:r>
    <w:r w:rsidR="00C65A16">
      <w:tab/>
    </w:r>
    <w:r w:rsidRPr="00C65A16">
      <w:rPr>
        <w:rFonts w:ascii="Arial" w:hAnsi="Arial" w:cs="Arial"/>
        <w:b/>
      </w:rPr>
      <w:fldChar w:fldCharType="begin"/>
    </w:r>
    <w:r w:rsidR="00C65A16" w:rsidRPr="00C65A16">
      <w:rPr>
        <w:rFonts w:ascii="Arial" w:hAnsi="Arial" w:cs="Arial"/>
        <w:b/>
      </w:rPr>
      <w:instrText xml:space="preserve"> PAGE   \* MERGEFORMAT </w:instrText>
    </w:r>
    <w:r w:rsidRPr="00C65A16">
      <w:rPr>
        <w:rFonts w:ascii="Arial" w:hAnsi="Arial" w:cs="Arial"/>
        <w:b/>
      </w:rPr>
      <w:fldChar w:fldCharType="separate"/>
    </w:r>
    <w:r w:rsidR="003148B5">
      <w:rPr>
        <w:rFonts w:ascii="Arial" w:hAnsi="Arial" w:cs="Arial"/>
        <w:b/>
        <w:noProof/>
      </w:rPr>
      <w:t>6</w:t>
    </w:r>
    <w:r w:rsidRPr="00C65A16">
      <w:rPr>
        <w:rFonts w:ascii="Arial" w:hAnsi="Arial" w:cs="Arial"/>
        <w:b/>
      </w:rPr>
      <w:fldChar w:fldCharType="end"/>
    </w:r>
    <w:r w:rsidR="00C65A16" w:rsidRPr="00C65A16">
      <w:rPr>
        <w:rFonts w:ascii="Arial" w:hAnsi="Arial" w:cs="Arial"/>
        <w:b/>
      </w:rPr>
      <w:t>/</w:t>
    </w:r>
    <w:fldSimple w:instr=" NUMPAGES   \* MERGEFORMAT ">
      <w:r w:rsidR="003148B5" w:rsidRPr="003148B5">
        <w:rPr>
          <w:rFonts w:ascii="Arial" w:hAnsi="Arial" w:cs="Arial"/>
          <w:b/>
          <w:noProof/>
        </w:rPr>
        <w:t>12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468ED" w:rsidRDefault="002468ED" w:rsidP="00B01958">
      <w:r>
        <w:separator/>
      </w:r>
    </w:p>
  </w:footnote>
  <w:footnote w:type="continuationSeparator" w:id="0">
    <w:p w:rsidR="002468ED" w:rsidRDefault="002468ED" w:rsidP="00B0195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1624" w:type="dxa"/>
      <w:tblInd w:w="-459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ook w:val="04A0"/>
    </w:tblPr>
    <w:tblGrid>
      <w:gridCol w:w="3828"/>
      <w:gridCol w:w="5386"/>
      <w:gridCol w:w="2410"/>
    </w:tblGrid>
    <w:tr w:rsidR="00CD0860" w:rsidRPr="00581988" w:rsidTr="00054387">
      <w:trPr>
        <w:trHeight w:val="142"/>
      </w:trPr>
      <w:tc>
        <w:tcPr>
          <w:tcW w:w="3828" w:type="dxa"/>
          <w:shd w:val="clear" w:color="auto" w:fill="333333"/>
        </w:tcPr>
        <w:p w:rsidR="00CD0860" w:rsidRPr="00581988" w:rsidRDefault="00C950F6" w:rsidP="006F0C44">
          <w:pPr>
            <w:keepNext/>
            <w:jc w:val="left"/>
            <w:rPr>
              <w:b/>
              <w:sz w:val="24"/>
              <w:szCs w:val="24"/>
            </w:rPr>
          </w:pPr>
          <w:r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-161925</wp:posOffset>
                </wp:positionH>
                <wp:positionV relativeFrom="paragraph">
                  <wp:posOffset>-114935</wp:posOffset>
                </wp:positionV>
                <wp:extent cx="732790" cy="978535"/>
                <wp:effectExtent l="19050" t="0" r="0" b="0"/>
                <wp:wrapNone/>
                <wp:docPr id="6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2790" cy="978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6F0C44" w:rsidRPr="00581988">
            <w:rPr>
              <w:b/>
              <w:sz w:val="24"/>
              <w:szCs w:val="24"/>
            </w:rPr>
            <w:t xml:space="preserve">  </w:t>
          </w:r>
          <w:r w:rsidR="002B5786" w:rsidRPr="00581988">
            <w:rPr>
              <w:b/>
              <w:sz w:val="24"/>
              <w:szCs w:val="24"/>
            </w:rPr>
            <w:t xml:space="preserve">   </w:t>
          </w:r>
          <w:r w:rsidR="00CD0860" w:rsidRPr="00581988">
            <w:rPr>
              <w:b/>
              <w:sz w:val="24"/>
              <w:szCs w:val="24"/>
            </w:rPr>
            <w:t xml:space="preserve">TP </w:t>
          </w:r>
        </w:p>
      </w:tc>
      <w:tc>
        <w:tcPr>
          <w:tcW w:w="5386" w:type="dxa"/>
          <w:shd w:val="clear" w:color="auto" w:fill="333333"/>
        </w:tcPr>
        <w:p w:rsidR="00CD0860" w:rsidRPr="00581988" w:rsidRDefault="00054387" w:rsidP="006F0C44">
          <w:pPr>
            <w:keepNext/>
            <w:jc w:val="center"/>
            <w:rPr>
              <w:szCs w:val="22"/>
            </w:rPr>
          </w:pPr>
          <w:r w:rsidRPr="00581988">
            <w:rPr>
              <w:szCs w:val="22"/>
            </w:rPr>
            <w:t>SUJET</w:t>
          </w:r>
        </w:p>
      </w:tc>
      <w:tc>
        <w:tcPr>
          <w:tcW w:w="2410" w:type="dxa"/>
          <w:shd w:val="clear" w:color="auto" w:fill="333333"/>
        </w:tcPr>
        <w:p w:rsidR="00CD0860" w:rsidRPr="00581988" w:rsidRDefault="00CD0860" w:rsidP="006F0C44">
          <w:pPr>
            <w:keepNext/>
            <w:ind w:right="176"/>
            <w:jc w:val="right"/>
            <w:rPr>
              <w:sz w:val="8"/>
              <w:szCs w:val="28"/>
            </w:rPr>
          </w:pPr>
        </w:p>
      </w:tc>
    </w:tr>
    <w:tr w:rsidR="00CD0860" w:rsidRPr="00581988" w:rsidTr="00054387">
      <w:trPr>
        <w:trHeight w:val="487"/>
      </w:trPr>
      <w:tc>
        <w:tcPr>
          <w:tcW w:w="3828" w:type="dxa"/>
          <w:shd w:val="clear" w:color="auto" w:fill="A8A8A8"/>
        </w:tcPr>
        <w:p w:rsidR="00CD0860" w:rsidRPr="00581988" w:rsidRDefault="001717A0" w:rsidP="001717A0">
          <w:pPr>
            <w:keepNext/>
            <w:jc w:val="left"/>
            <w:rPr>
              <w:szCs w:val="22"/>
            </w:rPr>
          </w:pPr>
          <w:r w:rsidRPr="00581988">
            <w:rPr>
              <w:szCs w:val="22"/>
            </w:rPr>
            <w:t xml:space="preserve">               </w:t>
          </w:r>
          <w:r w:rsidR="00CD0860" w:rsidRPr="00581988">
            <w:rPr>
              <w:szCs w:val="22"/>
            </w:rPr>
            <w:t>CPGE PTSI</w:t>
          </w:r>
        </w:p>
        <w:p w:rsidR="00CD0860" w:rsidRPr="00581988" w:rsidRDefault="001717A0" w:rsidP="001717A0">
          <w:pPr>
            <w:keepNext/>
            <w:jc w:val="left"/>
            <w:rPr>
              <w:szCs w:val="22"/>
            </w:rPr>
          </w:pPr>
          <w:r w:rsidRPr="00581988">
            <w:rPr>
              <w:szCs w:val="22"/>
            </w:rPr>
            <w:t>               </w:t>
          </w:r>
          <w:r w:rsidR="00CD0860" w:rsidRPr="00581988">
            <w:rPr>
              <w:szCs w:val="22"/>
            </w:rPr>
            <w:t>Sciences  Ind. pour l’Ingénieur</w:t>
          </w:r>
        </w:p>
        <w:p w:rsidR="00CD0860" w:rsidRPr="00581988" w:rsidRDefault="001717A0" w:rsidP="001717A0">
          <w:pPr>
            <w:keepNext/>
            <w:jc w:val="left"/>
            <w:rPr>
              <w:szCs w:val="22"/>
            </w:rPr>
          </w:pPr>
          <w:r w:rsidRPr="00581988">
            <w:rPr>
              <w:szCs w:val="22"/>
            </w:rPr>
            <w:t>               </w:t>
          </w:r>
          <w:r w:rsidR="00CD0860" w:rsidRPr="00581988">
            <w:rPr>
              <w:szCs w:val="22"/>
            </w:rPr>
            <w:t>Lycée</w:t>
          </w:r>
          <w:r w:rsidR="00CD0860" w:rsidRPr="00581988">
            <w:rPr>
              <w:szCs w:val="28"/>
            </w:rPr>
            <w:t xml:space="preserve"> Rouvière</w:t>
          </w:r>
        </w:p>
      </w:tc>
      <w:tc>
        <w:tcPr>
          <w:tcW w:w="5386" w:type="dxa"/>
          <w:shd w:val="clear" w:color="auto" w:fill="85BDC1"/>
          <w:vAlign w:val="center"/>
        </w:tcPr>
        <w:p w:rsidR="00CD0860" w:rsidRPr="00581988" w:rsidRDefault="00054387" w:rsidP="00CD0860">
          <w:pPr>
            <w:keepNext/>
            <w:spacing w:before="120" w:after="120"/>
            <w:jc w:val="center"/>
            <w:rPr>
              <w:rFonts w:ascii="Arial Black" w:hAnsi="Arial Black"/>
              <w:b/>
              <w:color w:val="FFFFFF"/>
              <w:sz w:val="28"/>
              <w:szCs w:val="40"/>
            </w:rPr>
          </w:pPr>
          <w:r w:rsidRPr="00581988">
            <w:rPr>
              <w:rFonts w:ascii="Arial Black" w:hAnsi="Arial Black"/>
              <w:b/>
              <w:color w:val="FFFFFF"/>
              <w:sz w:val="28"/>
              <w:szCs w:val="40"/>
            </w:rPr>
            <w:t>PILOTE AUTOMATIQUE</w:t>
          </w:r>
        </w:p>
      </w:tc>
      <w:tc>
        <w:tcPr>
          <w:tcW w:w="2410" w:type="dxa"/>
          <w:shd w:val="clear" w:color="auto" w:fill="B5CE9D"/>
        </w:tcPr>
        <w:p w:rsidR="00CD0860" w:rsidRPr="00581988" w:rsidRDefault="00C950F6" w:rsidP="00CD0860">
          <w:pPr>
            <w:keepNext/>
            <w:spacing w:before="240" w:after="120"/>
            <w:ind w:right="175"/>
            <w:jc w:val="right"/>
            <w:rPr>
              <w:szCs w:val="28"/>
            </w:rPr>
          </w:pPr>
          <w:r>
            <w:rPr>
              <w:noProof/>
              <w:sz w:val="8"/>
              <w:szCs w:val="28"/>
              <w:lang w:eastAsia="fr-FR" w:bidi="ar-SA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240030</wp:posOffset>
                </wp:positionH>
                <wp:positionV relativeFrom="paragraph">
                  <wp:posOffset>92075</wp:posOffset>
                </wp:positionV>
                <wp:extent cx="909955" cy="451485"/>
                <wp:effectExtent l="19050" t="0" r="4445" b="0"/>
                <wp:wrapNone/>
                <wp:docPr id="5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9955" cy="4514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CD0860" w:rsidRPr="00581988" w:rsidTr="00054387">
      <w:trPr>
        <w:trHeight w:val="80"/>
      </w:trPr>
      <w:tc>
        <w:tcPr>
          <w:tcW w:w="3828" w:type="dxa"/>
          <w:shd w:val="clear" w:color="auto" w:fill="4A4A4A"/>
        </w:tcPr>
        <w:p w:rsidR="00CD0860" w:rsidRPr="00581988" w:rsidRDefault="00CD0860" w:rsidP="006F0C44">
          <w:pPr>
            <w:keepNext/>
            <w:rPr>
              <w:sz w:val="10"/>
              <w:szCs w:val="10"/>
            </w:rPr>
          </w:pPr>
        </w:p>
      </w:tc>
      <w:tc>
        <w:tcPr>
          <w:tcW w:w="5386" w:type="dxa"/>
          <w:shd w:val="clear" w:color="auto" w:fill="00777F"/>
        </w:tcPr>
        <w:p w:rsidR="00CD0860" w:rsidRPr="00581988" w:rsidRDefault="00CD0860" w:rsidP="006F0C44">
          <w:pPr>
            <w:keepNext/>
            <w:rPr>
              <w:sz w:val="10"/>
              <w:szCs w:val="10"/>
            </w:rPr>
          </w:pPr>
        </w:p>
      </w:tc>
      <w:tc>
        <w:tcPr>
          <w:tcW w:w="2410" w:type="dxa"/>
          <w:shd w:val="clear" w:color="auto" w:fill="669933"/>
        </w:tcPr>
        <w:p w:rsidR="00CD0860" w:rsidRPr="00581988" w:rsidRDefault="00CD0860" w:rsidP="006F0C44">
          <w:pPr>
            <w:keepNext/>
            <w:rPr>
              <w:sz w:val="10"/>
              <w:szCs w:val="10"/>
            </w:rPr>
          </w:pPr>
        </w:p>
      </w:tc>
    </w:tr>
  </w:tbl>
  <w:p w:rsidR="00B01958" w:rsidRPr="00B51B73" w:rsidRDefault="00B01958" w:rsidP="00462DEB">
    <w:pPr>
      <w:pStyle w:val="En-tte"/>
      <w:rPr>
        <w:sz w:val="8"/>
        <w:szCs w:val="8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1" type="#_x0000_t75" alt="icone2.png" style="width:58.2pt;height:37.8pt;visibility:visible" o:bullet="t">
        <v:imagedata r:id="rId1" o:title="icone2"/>
      </v:shape>
    </w:pict>
  </w:numPicBullet>
  <w:numPicBullet w:numPicBulletId="1">
    <w:pict>
      <v:shape id="_x0000_i1132" type="#_x0000_t75" style="width:9pt;height:9pt" o:bullet="t">
        <v:imagedata r:id="rId2" o:title="clip_image002"/>
      </v:shape>
    </w:pict>
  </w:numPicBullet>
  <w:numPicBullet w:numPicBulletId="2">
    <w:pict>
      <v:shape id="_x0000_i1133" type="#_x0000_t75" style="width:11.4pt;height:11.4pt" o:bullet="t">
        <v:imagedata r:id="rId3" o:title="BD14691_"/>
      </v:shape>
    </w:pict>
  </w:numPicBullet>
  <w:numPicBullet w:numPicBulletId="3">
    <w:pict>
      <v:shape id="_x0000_i1134" type="#_x0000_t75" style="width:11.4pt;height:11.4pt" o:bullet="t">
        <v:imagedata r:id="rId4" o:title="BD10264_"/>
      </v:shape>
    </w:pict>
  </w:numPicBullet>
  <w:abstractNum w:abstractNumId="0">
    <w:nsid w:val="1F0C409F"/>
    <w:multiLevelType w:val="hybridMultilevel"/>
    <w:tmpl w:val="E656156C"/>
    <w:lvl w:ilvl="0" w:tplc="12AEEB32">
      <w:start w:val="1"/>
      <w:numFmt w:val="decimal"/>
      <w:pStyle w:val="Paragraphe"/>
      <w:suff w:val="space"/>
      <w:lvlText w:val="%1°-"/>
      <w:lvlJc w:val="lef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2D4AB9"/>
    <w:multiLevelType w:val="hybridMultilevel"/>
    <w:tmpl w:val="22A2E924"/>
    <w:lvl w:ilvl="0" w:tplc="2E4CA750">
      <w:start w:val="1"/>
      <w:numFmt w:val="bullet"/>
      <w:pStyle w:val="ActionMcaTP"/>
      <w:lvlText w:val=""/>
      <w:lvlJc w:val="left"/>
      <w:pPr>
        <w:tabs>
          <w:tab w:val="num" w:pos="1352"/>
        </w:tabs>
        <w:ind w:left="1352" w:hanging="360"/>
      </w:pPr>
      <w:rPr>
        <w:rFonts w:ascii="Webdings" w:hAnsi="Webdings" w:hint="default"/>
        <w:b/>
        <w:i w:val="0"/>
        <w:sz w:val="28"/>
      </w:rPr>
    </w:lvl>
    <w:lvl w:ilvl="1" w:tplc="040C0003" w:tentative="1">
      <w:start w:val="1"/>
      <w:numFmt w:val="bullet"/>
      <w:lvlText w:val="o"/>
      <w:lvlJc w:val="left"/>
      <w:pPr>
        <w:tabs>
          <w:tab w:val="num" w:pos="2432"/>
        </w:tabs>
        <w:ind w:left="243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152"/>
        </w:tabs>
        <w:ind w:left="315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872"/>
        </w:tabs>
        <w:ind w:left="387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592"/>
        </w:tabs>
        <w:ind w:left="459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312"/>
        </w:tabs>
        <w:ind w:left="531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032"/>
        </w:tabs>
        <w:ind w:left="603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752"/>
        </w:tabs>
        <w:ind w:left="675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472"/>
        </w:tabs>
        <w:ind w:left="7472" w:hanging="360"/>
      </w:pPr>
      <w:rPr>
        <w:rFonts w:ascii="Wingdings" w:hAnsi="Wingdings" w:hint="default"/>
      </w:rPr>
    </w:lvl>
  </w:abstractNum>
  <w:abstractNum w:abstractNumId="2">
    <w:nsid w:val="2E147349"/>
    <w:multiLevelType w:val="hybridMultilevel"/>
    <w:tmpl w:val="C0EE14CE"/>
    <w:lvl w:ilvl="0" w:tplc="8A78C030">
      <w:start w:val="1"/>
      <w:numFmt w:val="lowerLetter"/>
      <w:pStyle w:val="Alineas"/>
      <w:suff w:val="space"/>
      <w:lvlText w:val="%1-"/>
      <w:lvlJc w:val="left"/>
      <w:pPr>
        <w:ind w:left="0" w:firstLine="0"/>
      </w:pPr>
      <w:rPr>
        <w:rFonts w:hint="default"/>
        <w:u w:val="dash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2733AC"/>
    <w:multiLevelType w:val="hybridMultilevel"/>
    <w:tmpl w:val="A7E81D8C"/>
    <w:lvl w:ilvl="0" w:tplc="C3EA8FA4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CD027A2"/>
    <w:multiLevelType w:val="hybridMultilevel"/>
    <w:tmpl w:val="350C5A08"/>
    <w:lvl w:ilvl="0" w:tplc="158A92E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E50E60"/>
    <w:multiLevelType w:val="hybridMultilevel"/>
    <w:tmpl w:val="E0244B7C"/>
    <w:lvl w:ilvl="0" w:tplc="9BA8011C">
      <w:start w:val="1"/>
      <w:numFmt w:val="decimal"/>
      <w:pStyle w:val="QuestionTP"/>
      <w:lvlText w:val="%1)"/>
      <w:lvlJc w:val="left"/>
      <w:pPr>
        <w:tabs>
          <w:tab w:val="num" w:pos="1021"/>
        </w:tabs>
        <w:ind w:left="567" w:firstLine="0"/>
      </w:pPr>
      <w:rPr>
        <w:rFonts w:ascii="Times New Roman" w:hAnsi="Times New Roman" w:hint="default"/>
        <w:b/>
        <w:i w:val="0"/>
        <w:sz w:val="24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0F77BDC"/>
    <w:multiLevelType w:val="hybridMultilevel"/>
    <w:tmpl w:val="DDDE2F9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DC04BE"/>
    <w:multiLevelType w:val="hybridMultilevel"/>
    <w:tmpl w:val="13BC8DEA"/>
    <w:lvl w:ilvl="0" w:tplc="8570A828">
      <w:start w:val="1"/>
      <w:numFmt w:val="upperLetter"/>
      <w:pStyle w:val="Titre2"/>
      <w:suff w:val="space"/>
      <w:lvlText w:val="%1."/>
      <w:lvlJc w:val="center"/>
      <w:pPr>
        <w:ind w:left="0" w:firstLine="340"/>
      </w:pPr>
      <w:rPr>
        <w:rFonts w:hint="default"/>
        <w:color w:val="000000" w:themeColor="text1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9A0FF7"/>
    <w:multiLevelType w:val="hybridMultilevel"/>
    <w:tmpl w:val="616E2CD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30D4FA2"/>
    <w:multiLevelType w:val="multilevel"/>
    <w:tmpl w:val="595EC5B8"/>
    <w:lvl w:ilvl="0">
      <w:start w:val="1"/>
      <w:numFmt w:val="upperRoman"/>
      <w:pStyle w:val="Titre1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4F6228" w:themeColor="accent3" w:themeShade="80"/>
        <w:spacing w:val="0"/>
        <w:kern w:val="0"/>
        <w:position w:val="0"/>
        <w:sz w:val="36"/>
        <w:u w:val="none" w:color="4F6228" w:themeColor="accent3" w:themeShade="80"/>
        <w:vertAlign w:val="baseline"/>
        <w:em w:val="no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>
    <w:nsid w:val="53C318D3"/>
    <w:multiLevelType w:val="hybridMultilevel"/>
    <w:tmpl w:val="000402BC"/>
    <w:lvl w:ilvl="0" w:tplc="EB42E90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3F35355"/>
    <w:multiLevelType w:val="hybridMultilevel"/>
    <w:tmpl w:val="AF8AEA3A"/>
    <w:lvl w:ilvl="0" w:tplc="782CC3BE">
      <w:start w:val="1"/>
      <w:numFmt w:val="bullet"/>
      <w:pStyle w:val="ActionMicroTP"/>
      <w:lvlText w:val="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/>
        <w:i w:val="0"/>
        <w:sz w:val="28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A6E009F"/>
    <w:multiLevelType w:val="hybridMultilevel"/>
    <w:tmpl w:val="8B7A289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AC617FF"/>
    <w:multiLevelType w:val="hybridMultilevel"/>
    <w:tmpl w:val="9A8A247A"/>
    <w:lvl w:ilvl="0" w:tplc="C6E6F8CC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AFA7450"/>
    <w:multiLevelType w:val="hybridMultilevel"/>
    <w:tmpl w:val="90DE25A6"/>
    <w:lvl w:ilvl="0" w:tplc="7F2E6E4A">
      <w:start w:val="1"/>
      <w:numFmt w:val="upperLetter"/>
      <w:pStyle w:val="Sous-paragraphe"/>
      <w:lvlText w:val="%1-"/>
      <w:lvlJc w:val="left"/>
      <w:pPr>
        <w:ind w:left="36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33770D0"/>
    <w:multiLevelType w:val="hybridMultilevel"/>
    <w:tmpl w:val="49FA6802"/>
    <w:lvl w:ilvl="0" w:tplc="158A92E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5373F14"/>
    <w:multiLevelType w:val="hybridMultilevel"/>
    <w:tmpl w:val="58AC5304"/>
    <w:lvl w:ilvl="0" w:tplc="9732CDE0">
      <w:start w:val="1"/>
      <w:numFmt w:val="bullet"/>
      <w:pStyle w:val="Titre4"/>
      <w:lvlText w:val=""/>
      <w:lvlJc w:val="left"/>
      <w:pPr>
        <w:ind w:left="720" w:hanging="360"/>
      </w:pPr>
      <w:rPr>
        <w:rFonts w:ascii="Wingdings" w:hAnsi="Wingdings" w:hint="default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5D1585B"/>
    <w:multiLevelType w:val="hybridMultilevel"/>
    <w:tmpl w:val="CAD6061C"/>
    <w:lvl w:ilvl="0" w:tplc="79D41F5E">
      <w:start w:val="1"/>
      <w:numFmt w:val="bullet"/>
      <w:pStyle w:val="Remarqu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6F851E22"/>
    <w:multiLevelType w:val="hybridMultilevel"/>
    <w:tmpl w:val="294813C2"/>
    <w:lvl w:ilvl="0" w:tplc="45F2A6C8">
      <w:start w:val="1"/>
      <w:numFmt w:val="bullet"/>
      <w:lvlText w:val="?"/>
      <w:lvlJc w:val="left"/>
      <w:pPr>
        <w:ind w:left="720" w:hanging="360"/>
      </w:pPr>
      <w:rPr>
        <w:rFonts w:ascii="Wingdings" w:hAnsi="Wingdings" w:hint="default"/>
        <w:color w:val="002060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1C84755"/>
    <w:multiLevelType w:val="hybridMultilevel"/>
    <w:tmpl w:val="B414FF82"/>
    <w:lvl w:ilvl="0" w:tplc="979E039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22B3D18"/>
    <w:multiLevelType w:val="hybridMultilevel"/>
    <w:tmpl w:val="03181CF6"/>
    <w:lvl w:ilvl="0" w:tplc="A12EEC18">
      <w:numFmt w:val="bullet"/>
      <w:lvlText w:val="⇒"/>
      <w:lvlJc w:val="left"/>
      <w:pPr>
        <w:ind w:left="1431" w:hanging="360"/>
      </w:pPr>
      <w:rPr>
        <w:rFonts w:ascii="Cambria" w:hAnsi="Cambria" w:cs="Calibri" w:hint="default"/>
        <w:color w:val="C0504D" w:themeColor="accent2"/>
      </w:rPr>
    </w:lvl>
    <w:lvl w:ilvl="1" w:tplc="040C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2">
    <w:nsid w:val="773C1D33"/>
    <w:multiLevelType w:val="hybridMultilevel"/>
    <w:tmpl w:val="77AC6FFC"/>
    <w:lvl w:ilvl="0" w:tplc="040C0005">
      <w:start w:val="1"/>
      <w:numFmt w:val="bullet"/>
      <w:lvlText w:val=""/>
      <w:lvlJc w:val="left"/>
      <w:pPr>
        <w:ind w:left="1604" w:hanging="360"/>
      </w:pPr>
      <w:rPr>
        <w:rFonts w:ascii="Wingdings" w:hAnsi="Wingdings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4" w:hanging="360"/>
      </w:pPr>
      <w:rPr>
        <w:rFonts w:ascii="Wingdings" w:hAnsi="Wingdings" w:hint="default"/>
      </w:rPr>
    </w:lvl>
  </w:abstractNum>
  <w:abstractNum w:abstractNumId="23">
    <w:nsid w:val="7CC5611C"/>
    <w:multiLevelType w:val="hybridMultilevel"/>
    <w:tmpl w:val="10F8703E"/>
    <w:lvl w:ilvl="0" w:tplc="9B02004E">
      <w:start w:val="1"/>
      <w:numFmt w:val="bullet"/>
      <w:pStyle w:val="Titre3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14"/>
    <w:lvlOverride w:ilvl="0">
      <w:startOverride w:val="1"/>
    </w:lvlOverride>
  </w:num>
  <w:num w:numId="4">
    <w:abstractNumId w:val="2"/>
    <w:lvlOverride w:ilvl="0">
      <w:startOverride w:val="1"/>
    </w:lvlOverride>
  </w:num>
  <w:num w:numId="5">
    <w:abstractNumId w:val="17"/>
  </w:num>
  <w:num w:numId="6">
    <w:abstractNumId w:val="5"/>
  </w:num>
  <w:num w:numId="7">
    <w:abstractNumId w:val="1"/>
  </w:num>
  <w:num w:numId="8">
    <w:abstractNumId w:val="11"/>
  </w:num>
  <w:num w:numId="9">
    <w:abstractNumId w:val="12"/>
  </w:num>
  <w:num w:numId="10">
    <w:abstractNumId w:val="3"/>
  </w:num>
  <w:num w:numId="11">
    <w:abstractNumId w:val="8"/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</w:num>
  <w:num w:numId="14">
    <w:abstractNumId w:val="9"/>
  </w:num>
  <w:num w:numId="15">
    <w:abstractNumId w:val="22"/>
  </w:num>
  <w:num w:numId="16">
    <w:abstractNumId w:val="18"/>
  </w:num>
  <w:num w:numId="17">
    <w:abstractNumId w:val="15"/>
  </w:num>
  <w:num w:numId="18">
    <w:abstractNumId w:val="4"/>
  </w:num>
  <w:num w:numId="19">
    <w:abstractNumId w:val="21"/>
  </w:num>
  <w:num w:numId="20">
    <w:abstractNumId w:val="20"/>
  </w:num>
  <w:num w:numId="21">
    <w:abstractNumId w:val="23"/>
  </w:num>
  <w:num w:numId="22">
    <w:abstractNumId w:val="16"/>
  </w:num>
  <w:num w:numId="23">
    <w:abstractNumId w:val="19"/>
  </w:num>
  <w:num w:numId="24">
    <w:abstractNumId w:val="7"/>
  </w:num>
  <w:num w:numId="25">
    <w:abstractNumId w:val="7"/>
    <w:lvlOverride w:ilvl="0">
      <w:startOverride w:val="1"/>
    </w:lvlOverride>
  </w:num>
  <w:num w:numId="26">
    <w:abstractNumId w:val="6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attachedTemplate r:id="rId1"/>
  <w:linkStyles/>
  <w:defaultTabStop w:val="709"/>
  <w:hyphenationZone w:val="425"/>
  <w:drawingGridHorizontalSpacing w:val="110"/>
  <w:drawingGridVerticalSpacing w:val="0"/>
  <w:displayHorizontalDrawingGridEvery w:val="0"/>
  <w:displayVerticalDrawingGridEvery w:val="0"/>
  <w:noPunctuationKerning/>
  <w:characterSpacingControl w:val="doNotCompress"/>
  <w:strictFirstAndLastChars/>
  <w:hdrShapeDefaults>
    <o:shapedefaults v:ext="edit" spidmax="4098" fill="f" fillcolor="white" strokecolor="red">
      <v:fill color="white" on="f"/>
      <v:stroke color="red" weight="1pt"/>
    </o:shapedefaults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</w:compat>
  <w:rsids>
    <w:rsidRoot w:val="009E3D4A"/>
    <w:rsid w:val="0000304D"/>
    <w:rsid w:val="000116F1"/>
    <w:rsid w:val="00011DC6"/>
    <w:rsid w:val="00012944"/>
    <w:rsid w:val="00013156"/>
    <w:rsid w:val="0002064D"/>
    <w:rsid w:val="0002462C"/>
    <w:rsid w:val="0003156F"/>
    <w:rsid w:val="00033FC7"/>
    <w:rsid w:val="00035F97"/>
    <w:rsid w:val="000370BA"/>
    <w:rsid w:val="00040A17"/>
    <w:rsid w:val="000513A9"/>
    <w:rsid w:val="00053387"/>
    <w:rsid w:val="00054387"/>
    <w:rsid w:val="00055E5A"/>
    <w:rsid w:val="000565D6"/>
    <w:rsid w:val="00061D26"/>
    <w:rsid w:val="0006219A"/>
    <w:rsid w:val="0006359F"/>
    <w:rsid w:val="000675F1"/>
    <w:rsid w:val="0007345A"/>
    <w:rsid w:val="00095CE8"/>
    <w:rsid w:val="000A5F19"/>
    <w:rsid w:val="000A69A8"/>
    <w:rsid w:val="000C33DB"/>
    <w:rsid w:val="000C3C5E"/>
    <w:rsid w:val="000C7308"/>
    <w:rsid w:val="000D570F"/>
    <w:rsid w:val="000E1E81"/>
    <w:rsid w:val="000E2116"/>
    <w:rsid w:val="000E2467"/>
    <w:rsid w:val="000F7902"/>
    <w:rsid w:val="00100FC4"/>
    <w:rsid w:val="0011077C"/>
    <w:rsid w:val="001107A1"/>
    <w:rsid w:val="001267F3"/>
    <w:rsid w:val="00130443"/>
    <w:rsid w:val="00146F1E"/>
    <w:rsid w:val="00150750"/>
    <w:rsid w:val="001522A0"/>
    <w:rsid w:val="00154C64"/>
    <w:rsid w:val="00154EC9"/>
    <w:rsid w:val="0016315A"/>
    <w:rsid w:val="001717A0"/>
    <w:rsid w:val="001736D0"/>
    <w:rsid w:val="00173CC7"/>
    <w:rsid w:val="00177745"/>
    <w:rsid w:val="00183596"/>
    <w:rsid w:val="001855AE"/>
    <w:rsid w:val="0018671E"/>
    <w:rsid w:val="001931EB"/>
    <w:rsid w:val="001A0996"/>
    <w:rsid w:val="001D098B"/>
    <w:rsid w:val="001D5547"/>
    <w:rsid w:val="001E6405"/>
    <w:rsid w:val="001E7188"/>
    <w:rsid w:val="001F1147"/>
    <w:rsid w:val="001F7A68"/>
    <w:rsid w:val="00205670"/>
    <w:rsid w:val="00211BDA"/>
    <w:rsid w:val="0022177B"/>
    <w:rsid w:val="00231F5F"/>
    <w:rsid w:val="002468ED"/>
    <w:rsid w:val="0027481A"/>
    <w:rsid w:val="00277475"/>
    <w:rsid w:val="00282621"/>
    <w:rsid w:val="002B2669"/>
    <w:rsid w:val="002B5786"/>
    <w:rsid w:val="002B649E"/>
    <w:rsid w:val="002B7FFE"/>
    <w:rsid w:val="002C42B0"/>
    <w:rsid w:val="002D0867"/>
    <w:rsid w:val="002D15F5"/>
    <w:rsid w:val="002D38D6"/>
    <w:rsid w:val="002D68DA"/>
    <w:rsid w:val="003048EF"/>
    <w:rsid w:val="00305689"/>
    <w:rsid w:val="003103AC"/>
    <w:rsid w:val="0031305E"/>
    <w:rsid w:val="003148B5"/>
    <w:rsid w:val="00326DDD"/>
    <w:rsid w:val="0033680B"/>
    <w:rsid w:val="003439C0"/>
    <w:rsid w:val="00343FB1"/>
    <w:rsid w:val="00355A92"/>
    <w:rsid w:val="00360882"/>
    <w:rsid w:val="0036275B"/>
    <w:rsid w:val="00364F0A"/>
    <w:rsid w:val="003741EC"/>
    <w:rsid w:val="003826F6"/>
    <w:rsid w:val="0038575A"/>
    <w:rsid w:val="00390861"/>
    <w:rsid w:val="003927A3"/>
    <w:rsid w:val="003A68B0"/>
    <w:rsid w:val="003B0135"/>
    <w:rsid w:val="003B5EB9"/>
    <w:rsid w:val="003F0265"/>
    <w:rsid w:val="003F7621"/>
    <w:rsid w:val="00403E43"/>
    <w:rsid w:val="004108E6"/>
    <w:rsid w:val="00421F95"/>
    <w:rsid w:val="004234A8"/>
    <w:rsid w:val="00441076"/>
    <w:rsid w:val="0044470A"/>
    <w:rsid w:val="00445DA3"/>
    <w:rsid w:val="00453EFA"/>
    <w:rsid w:val="0045793E"/>
    <w:rsid w:val="00462DEB"/>
    <w:rsid w:val="0046489E"/>
    <w:rsid w:val="0046679D"/>
    <w:rsid w:val="00473060"/>
    <w:rsid w:val="004C536B"/>
    <w:rsid w:val="004D566B"/>
    <w:rsid w:val="004F3D30"/>
    <w:rsid w:val="005235D2"/>
    <w:rsid w:val="005246EB"/>
    <w:rsid w:val="00525347"/>
    <w:rsid w:val="00565AD2"/>
    <w:rsid w:val="00565B35"/>
    <w:rsid w:val="00567722"/>
    <w:rsid w:val="00577562"/>
    <w:rsid w:val="00581988"/>
    <w:rsid w:val="00590C86"/>
    <w:rsid w:val="00590EA5"/>
    <w:rsid w:val="00594A05"/>
    <w:rsid w:val="005B4FDA"/>
    <w:rsid w:val="005B5D5E"/>
    <w:rsid w:val="005C03B9"/>
    <w:rsid w:val="005D579F"/>
    <w:rsid w:val="005E3EEE"/>
    <w:rsid w:val="005E67EF"/>
    <w:rsid w:val="00601C92"/>
    <w:rsid w:val="006052E2"/>
    <w:rsid w:val="006177C5"/>
    <w:rsid w:val="00644EA3"/>
    <w:rsid w:val="00652961"/>
    <w:rsid w:val="006556B1"/>
    <w:rsid w:val="0066308A"/>
    <w:rsid w:val="00663BEA"/>
    <w:rsid w:val="006645B6"/>
    <w:rsid w:val="006730AC"/>
    <w:rsid w:val="00673684"/>
    <w:rsid w:val="006776CE"/>
    <w:rsid w:val="006A1067"/>
    <w:rsid w:val="006A1408"/>
    <w:rsid w:val="006A42B0"/>
    <w:rsid w:val="006A60E0"/>
    <w:rsid w:val="006B0CC0"/>
    <w:rsid w:val="006D0293"/>
    <w:rsid w:val="006F0C44"/>
    <w:rsid w:val="006F7D6F"/>
    <w:rsid w:val="00700994"/>
    <w:rsid w:val="00706077"/>
    <w:rsid w:val="00711DCD"/>
    <w:rsid w:val="007163B6"/>
    <w:rsid w:val="00727BE0"/>
    <w:rsid w:val="00734160"/>
    <w:rsid w:val="00740BC5"/>
    <w:rsid w:val="007416B4"/>
    <w:rsid w:val="0074732F"/>
    <w:rsid w:val="00756283"/>
    <w:rsid w:val="0076634C"/>
    <w:rsid w:val="00773D76"/>
    <w:rsid w:val="00782EF2"/>
    <w:rsid w:val="00791320"/>
    <w:rsid w:val="007939B3"/>
    <w:rsid w:val="00795925"/>
    <w:rsid w:val="00795BD2"/>
    <w:rsid w:val="007A5EAC"/>
    <w:rsid w:val="007C10DB"/>
    <w:rsid w:val="007C3C44"/>
    <w:rsid w:val="007D153C"/>
    <w:rsid w:val="007D58BB"/>
    <w:rsid w:val="007E2572"/>
    <w:rsid w:val="007E6AD9"/>
    <w:rsid w:val="007E7888"/>
    <w:rsid w:val="007F3199"/>
    <w:rsid w:val="007F4B63"/>
    <w:rsid w:val="007F777F"/>
    <w:rsid w:val="007F7B3C"/>
    <w:rsid w:val="00807121"/>
    <w:rsid w:val="00820925"/>
    <w:rsid w:val="008211B6"/>
    <w:rsid w:val="008403B2"/>
    <w:rsid w:val="00862D70"/>
    <w:rsid w:val="0086694A"/>
    <w:rsid w:val="008773F2"/>
    <w:rsid w:val="00887C9E"/>
    <w:rsid w:val="00890304"/>
    <w:rsid w:val="0089735C"/>
    <w:rsid w:val="008A2315"/>
    <w:rsid w:val="008A6691"/>
    <w:rsid w:val="008B0AD2"/>
    <w:rsid w:val="008B0DBE"/>
    <w:rsid w:val="008E57A3"/>
    <w:rsid w:val="008E5CFE"/>
    <w:rsid w:val="008F1FD8"/>
    <w:rsid w:val="008F2B12"/>
    <w:rsid w:val="008F5DE6"/>
    <w:rsid w:val="00906D74"/>
    <w:rsid w:val="009103A4"/>
    <w:rsid w:val="00915CE4"/>
    <w:rsid w:val="00944A8B"/>
    <w:rsid w:val="00945492"/>
    <w:rsid w:val="009607C9"/>
    <w:rsid w:val="00963C58"/>
    <w:rsid w:val="00965111"/>
    <w:rsid w:val="00966DAE"/>
    <w:rsid w:val="0097062A"/>
    <w:rsid w:val="009708BD"/>
    <w:rsid w:val="00980B08"/>
    <w:rsid w:val="00991E97"/>
    <w:rsid w:val="009A0DE5"/>
    <w:rsid w:val="009A20B6"/>
    <w:rsid w:val="009A22DF"/>
    <w:rsid w:val="009A2B10"/>
    <w:rsid w:val="009A7C3E"/>
    <w:rsid w:val="009B20D1"/>
    <w:rsid w:val="009B30D8"/>
    <w:rsid w:val="009B3C97"/>
    <w:rsid w:val="009C0087"/>
    <w:rsid w:val="009C5CF6"/>
    <w:rsid w:val="009C5E24"/>
    <w:rsid w:val="009C6F0D"/>
    <w:rsid w:val="009D1CA4"/>
    <w:rsid w:val="009D71B8"/>
    <w:rsid w:val="009E284A"/>
    <w:rsid w:val="009E3D4A"/>
    <w:rsid w:val="009F255E"/>
    <w:rsid w:val="00A02997"/>
    <w:rsid w:val="00A04C8F"/>
    <w:rsid w:val="00A16979"/>
    <w:rsid w:val="00A31EB8"/>
    <w:rsid w:val="00A34B2C"/>
    <w:rsid w:val="00A36169"/>
    <w:rsid w:val="00A4497F"/>
    <w:rsid w:val="00A46C58"/>
    <w:rsid w:val="00A54DC4"/>
    <w:rsid w:val="00A56665"/>
    <w:rsid w:val="00A63BBE"/>
    <w:rsid w:val="00A65300"/>
    <w:rsid w:val="00AB7856"/>
    <w:rsid w:val="00AD04F5"/>
    <w:rsid w:val="00AD64EB"/>
    <w:rsid w:val="00AE47E4"/>
    <w:rsid w:val="00AF3DCD"/>
    <w:rsid w:val="00B005DC"/>
    <w:rsid w:val="00B01958"/>
    <w:rsid w:val="00B06D2C"/>
    <w:rsid w:val="00B1068E"/>
    <w:rsid w:val="00B10CA6"/>
    <w:rsid w:val="00B35CC1"/>
    <w:rsid w:val="00B50389"/>
    <w:rsid w:val="00B51B73"/>
    <w:rsid w:val="00B84EC4"/>
    <w:rsid w:val="00B9443B"/>
    <w:rsid w:val="00B97BF0"/>
    <w:rsid w:val="00BA1F59"/>
    <w:rsid w:val="00BB2935"/>
    <w:rsid w:val="00BB5D29"/>
    <w:rsid w:val="00BB6121"/>
    <w:rsid w:val="00BC148C"/>
    <w:rsid w:val="00BC217F"/>
    <w:rsid w:val="00BC6828"/>
    <w:rsid w:val="00BC6D7F"/>
    <w:rsid w:val="00BD2ED8"/>
    <w:rsid w:val="00BD2F83"/>
    <w:rsid w:val="00BD3C31"/>
    <w:rsid w:val="00BE7DB1"/>
    <w:rsid w:val="00BF0208"/>
    <w:rsid w:val="00C10CDC"/>
    <w:rsid w:val="00C13183"/>
    <w:rsid w:val="00C14442"/>
    <w:rsid w:val="00C16119"/>
    <w:rsid w:val="00C31E84"/>
    <w:rsid w:val="00C436BC"/>
    <w:rsid w:val="00C46F9E"/>
    <w:rsid w:val="00C47334"/>
    <w:rsid w:val="00C63E0D"/>
    <w:rsid w:val="00C65A16"/>
    <w:rsid w:val="00C81006"/>
    <w:rsid w:val="00C832FB"/>
    <w:rsid w:val="00C941B6"/>
    <w:rsid w:val="00C950F6"/>
    <w:rsid w:val="00C95B51"/>
    <w:rsid w:val="00CA4895"/>
    <w:rsid w:val="00CB2121"/>
    <w:rsid w:val="00CB7FEB"/>
    <w:rsid w:val="00CC3B70"/>
    <w:rsid w:val="00CC5F01"/>
    <w:rsid w:val="00CD0860"/>
    <w:rsid w:val="00CD6334"/>
    <w:rsid w:val="00CE1E85"/>
    <w:rsid w:val="00CE2A0C"/>
    <w:rsid w:val="00CE3080"/>
    <w:rsid w:val="00CE5DAD"/>
    <w:rsid w:val="00D079F4"/>
    <w:rsid w:val="00D143DE"/>
    <w:rsid w:val="00D26BBF"/>
    <w:rsid w:val="00D30B4E"/>
    <w:rsid w:val="00D33B08"/>
    <w:rsid w:val="00D4215E"/>
    <w:rsid w:val="00D44419"/>
    <w:rsid w:val="00D45133"/>
    <w:rsid w:val="00D53F5A"/>
    <w:rsid w:val="00D63B51"/>
    <w:rsid w:val="00D65200"/>
    <w:rsid w:val="00D72A4E"/>
    <w:rsid w:val="00D73A3C"/>
    <w:rsid w:val="00D830A0"/>
    <w:rsid w:val="00D863FF"/>
    <w:rsid w:val="00D91581"/>
    <w:rsid w:val="00D92376"/>
    <w:rsid w:val="00DA690F"/>
    <w:rsid w:val="00DA6BB3"/>
    <w:rsid w:val="00DB10EB"/>
    <w:rsid w:val="00DC1AF2"/>
    <w:rsid w:val="00DC4CD2"/>
    <w:rsid w:val="00DC6E7D"/>
    <w:rsid w:val="00DD1C5A"/>
    <w:rsid w:val="00DD65D3"/>
    <w:rsid w:val="00E01961"/>
    <w:rsid w:val="00E021D3"/>
    <w:rsid w:val="00E04A93"/>
    <w:rsid w:val="00E37350"/>
    <w:rsid w:val="00E54B73"/>
    <w:rsid w:val="00E55BE1"/>
    <w:rsid w:val="00E673F6"/>
    <w:rsid w:val="00E86555"/>
    <w:rsid w:val="00E9241E"/>
    <w:rsid w:val="00EA192E"/>
    <w:rsid w:val="00EB249A"/>
    <w:rsid w:val="00EB4529"/>
    <w:rsid w:val="00EC2A55"/>
    <w:rsid w:val="00EE004E"/>
    <w:rsid w:val="00EE6192"/>
    <w:rsid w:val="00EE72A6"/>
    <w:rsid w:val="00EF3A5E"/>
    <w:rsid w:val="00F10F97"/>
    <w:rsid w:val="00F210FF"/>
    <w:rsid w:val="00F27F56"/>
    <w:rsid w:val="00F40C14"/>
    <w:rsid w:val="00FA2185"/>
    <w:rsid w:val="00FA49E4"/>
    <w:rsid w:val="00FA6D8E"/>
    <w:rsid w:val="00FD1190"/>
    <w:rsid w:val="00FF3B2E"/>
    <w:rsid w:val="00FF4535"/>
    <w:rsid w:val="00FF66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 fill="f" fillcolor="white" strokecolor="red">
      <v:fill color="white" on="f"/>
      <v:stroke color="red" weight="1pt"/>
    </o:shapedefaults>
    <o:shapelayout v:ext="edit">
      <o:idmap v:ext="edit" data="1"/>
      <o:rules v:ext="edit">
        <o:r id="V:Rule29" type="connector" idref="#_x0000_s1677"/>
        <o:r id="V:Rule30" type="connector" idref="#_x0000_s1682"/>
        <o:r id="V:Rule31" type="connector" idref="#_x0000_s1681"/>
        <o:r id="V:Rule32" type="connector" idref="#_x0000_s1693"/>
        <o:r id="V:Rule33" type="connector" idref="#_x0000_s1713"/>
        <o:r id="V:Rule34" type="connector" idref="#_x0000_s1688"/>
        <o:r id="V:Rule35" type="connector" idref="#_x0000_s1718"/>
        <o:r id="V:Rule36" type="connector" idref="#_x0000_s1749"/>
        <o:r id="V:Rule37" type="connector" idref="#_x0000_s1685"/>
        <o:r id="V:Rule38" type="connector" idref="#_x0000_s1687"/>
        <o:r id="V:Rule39" type="connector" idref="#_x0000_s1700"/>
        <o:r id="V:Rule40" type="connector" idref="#_x0000_s1720"/>
        <o:r id="V:Rule41" type="connector" idref="#_x0000_s1719"/>
        <o:r id="V:Rule42" type="connector" idref="#_x0000_s1702"/>
        <o:r id="V:Rule43" type="connector" idref="#_x0000_s1721"/>
        <o:r id="V:Rule44" type="connector" idref="#_x0000_s1705"/>
        <o:r id="V:Rule45" type="connector" idref="#_x0000_s1703"/>
        <o:r id="V:Rule46" type="connector" idref="#_x0000_s1739"/>
        <o:r id="V:Rule47" type="connector" idref="#_x0000_s1747"/>
        <o:r id="V:Rule48" type="connector" idref="#_x0000_s1712"/>
        <o:r id="V:Rule49" type="connector" idref="#_x0000_s1695"/>
        <o:r id="V:Rule50" type="connector" idref="#_x0000_s1711"/>
        <o:r id="V:Rule51" type="connector" idref="#_x0000_s1696"/>
        <o:r id="V:Rule52" type="connector" idref="#_x0000_s1748"/>
        <o:r id="V:Rule53" type="connector" idref="#_x0000_s1707"/>
        <o:r id="V:Rule54" type="connector" idref="#_x0000_s1746"/>
        <o:r id="V:Rule56" type="connector" idref="#_x0000_s171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0135"/>
    <w:pPr>
      <w:jc w:val="both"/>
    </w:pPr>
    <w:rPr>
      <w:rFonts w:asciiTheme="minorHAnsi" w:eastAsiaTheme="minorEastAsia" w:hAnsiTheme="minorHAnsi" w:cstheme="minorBidi"/>
      <w:sz w:val="22"/>
      <w:lang w:eastAsia="en-US" w:bidi="en-US"/>
    </w:rPr>
  </w:style>
  <w:style w:type="paragraph" w:styleId="Titre1">
    <w:name w:val="heading 1"/>
    <w:aliases w:val="Grand Titre,PARAG,Chapitre"/>
    <w:basedOn w:val="Normal"/>
    <w:next w:val="Normal"/>
    <w:link w:val="Titre1Car"/>
    <w:qFormat/>
    <w:rsid w:val="003B0135"/>
    <w:pPr>
      <w:numPr>
        <w:numId w:val="14"/>
      </w:numPr>
      <w:pBdr>
        <w:bottom w:val="single" w:sz="18" w:space="1" w:color="4F6228" w:themeColor="accent3" w:themeShade="80"/>
      </w:pBdr>
      <w:spacing w:before="240" w:after="120"/>
      <w:jc w:val="left"/>
      <w:outlineLvl w:val="0"/>
    </w:pPr>
    <w:rPr>
      <w:b/>
      <w:smallCaps/>
      <w:color w:val="4F6228" w:themeColor="accent3" w:themeShade="80"/>
      <w:spacing w:val="5"/>
      <w:sz w:val="32"/>
      <w:szCs w:val="32"/>
    </w:rPr>
  </w:style>
  <w:style w:type="paragraph" w:styleId="Titre2">
    <w:name w:val="heading 2"/>
    <w:aliases w:val="Sous Titre,SOUS PARA,Paragrphe"/>
    <w:basedOn w:val="Normal"/>
    <w:next w:val="Normal"/>
    <w:link w:val="Titre2Car"/>
    <w:unhideWhenUsed/>
    <w:qFormat/>
    <w:rsid w:val="003B0135"/>
    <w:pPr>
      <w:numPr>
        <w:numId w:val="24"/>
      </w:numPr>
      <w:shd w:val="clear" w:color="auto" w:fill="BFBFBF" w:themeFill="background1" w:themeFillShade="BF"/>
      <w:spacing w:before="120" w:after="12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aliases w:val="Sous-Paragraphe"/>
    <w:basedOn w:val="Normal"/>
    <w:next w:val="Normal"/>
    <w:link w:val="Titre3Car"/>
    <w:uiPriority w:val="9"/>
    <w:unhideWhenUsed/>
    <w:qFormat/>
    <w:rsid w:val="003B0135"/>
    <w:pPr>
      <w:numPr>
        <w:numId w:val="21"/>
      </w:numPr>
      <w:spacing w:before="120" w:after="40"/>
      <w:ind w:left="714" w:hanging="357"/>
      <w:jc w:val="left"/>
      <w:outlineLvl w:val="2"/>
    </w:pPr>
    <w:rPr>
      <w:b/>
      <w:i/>
      <w:smallCaps/>
      <w:color w:val="C00000"/>
      <w:spacing w:val="5"/>
      <w:sz w:val="24"/>
      <w:szCs w:val="24"/>
    </w:rPr>
  </w:style>
  <w:style w:type="paragraph" w:styleId="Titre4">
    <w:name w:val="heading 4"/>
    <w:aliases w:val="Sous Paragraphe"/>
    <w:basedOn w:val="Normal"/>
    <w:next w:val="Normal"/>
    <w:link w:val="Titre4Car"/>
    <w:unhideWhenUsed/>
    <w:qFormat/>
    <w:rsid w:val="003B0135"/>
    <w:pPr>
      <w:numPr>
        <w:numId w:val="22"/>
      </w:numPr>
      <w:spacing w:before="120" w:after="40"/>
      <w:jc w:val="left"/>
      <w:outlineLvl w:val="3"/>
    </w:pPr>
    <w:rPr>
      <w:b/>
      <w:i/>
      <w:smallCaps/>
      <w:color w:val="00B050"/>
      <w:spacing w:val="10"/>
      <w:sz w:val="24"/>
      <w:szCs w:val="22"/>
    </w:rPr>
  </w:style>
  <w:style w:type="paragraph" w:styleId="Titre5">
    <w:name w:val="heading 5"/>
    <w:aliases w:val="Alinea"/>
    <w:basedOn w:val="Normal"/>
    <w:next w:val="Normal"/>
    <w:link w:val="Titre5Car"/>
    <w:uiPriority w:val="9"/>
    <w:unhideWhenUsed/>
    <w:qFormat/>
    <w:rsid w:val="003B0135"/>
    <w:pPr>
      <w:numPr>
        <w:numId w:val="20"/>
      </w:numPr>
      <w:spacing w:before="120"/>
      <w:jc w:val="left"/>
      <w:outlineLvl w:val="4"/>
    </w:pPr>
    <w:rPr>
      <w:i/>
      <w:smallCaps/>
      <w:color w:val="000000" w:themeColor="text1"/>
      <w:spacing w:val="10"/>
      <w:szCs w:val="26"/>
      <w:u w:val="dotted"/>
    </w:rPr>
  </w:style>
  <w:style w:type="paragraph" w:styleId="Titre6">
    <w:name w:val="heading 6"/>
    <w:aliases w:val="remarque,Questions,Theoreme"/>
    <w:basedOn w:val="Normal"/>
    <w:next w:val="Normal"/>
    <w:link w:val="Titre6Car"/>
    <w:unhideWhenUsed/>
    <w:qFormat/>
    <w:rsid w:val="003B0135"/>
    <w:pPr>
      <w:shd w:val="clear" w:color="auto" w:fill="E5DFEC" w:themeFill="accent4" w:themeFillTint="33"/>
      <w:jc w:val="left"/>
      <w:outlineLvl w:val="5"/>
    </w:pPr>
    <w:rPr>
      <w:color w:val="002060"/>
    </w:rPr>
  </w:style>
  <w:style w:type="paragraph" w:styleId="Titre7">
    <w:name w:val="heading 7"/>
    <w:aliases w:val="Réponses"/>
    <w:basedOn w:val="Normal"/>
    <w:next w:val="Normal"/>
    <w:link w:val="Titre7Car"/>
    <w:uiPriority w:val="9"/>
    <w:unhideWhenUsed/>
    <w:qFormat/>
    <w:rsid w:val="003B0135"/>
    <w:pPr>
      <w:outlineLvl w:val="6"/>
    </w:pPr>
    <w:rPr>
      <w:color w:val="006600"/>
      <w:szCs w:val="22"/>
    </w:rPr>
  </w:style>
  <w:style w:type="paragraph" w:styleId="Titre8">
    <w:name w:val="heading 8"/>
    <w:aliases w:val="Réponses Masquées"/>
    <w:basedOn w:val="Normal"/>
    <w:next w:val="Normal"/>
    <w:link w:val="Titre8Car"/>
    <w:uiPriority w:val="9"/>
    <w:unhideWhenUsed/>
    <w:qFormat/>
    <w:rsid w:val="003B0135"/>
    <w:pPr>
      <w:outlineLvl w:val="7"/>
    </w:pPr>
    <w:rPr>
      <w:color w:val="C00000"/>
      <w:spacing w:val="20"/>
      <w:sz w:val="24"/>
      <w:u w:val="dotted" w:color="000000" w:themeColor="text1"/>
    </w:rPr>
  </w:style>
  <w:style w:type="paragraph" w:styleId="Titre9">
    <w:name w:val="heading 9"/>
    <w:aliases w:val="Faire ressortir"/>
    <w:basedOn w:val="Normal"/>
    <w:next w:val="Normal"/>
    <w:link w:val="Titre9Car"/>
    <w:uiPriority w:val="9"/>
    <w:unhideWhenUsed/>
    <w:qFormat/>
    <w:rsid w:val="003B0135"/>
    <w:pPr>
      <w:pBdr>
        <w:top w:val="single" w:sz="8" w:space="1" w:color="FF0000"/>
        <w:left w:val="single" w:sz="8" w:space="4" w:color="FF0000"/>
        <w:bottom w:val="single" w:sz="8" w:space="1" w:color="FF0000"/>
        <w:right w:val="single" w:sz="8" w:space="4" w:color="FF0000"/>
      </w:pBdr>
      <w:shd w:val="clear" w:color="auto" w:fill="FFFF99"/>
      <w:jc w:val="center"/>
      <w:outlineLvl w:val="8"/>
    </w:pPr>
    <w:rPr>
      <w:b/>
      <w:i/>
      <w:smallCaps/>
      <w:color w:val="C00000"/>
    </w:rPr>
  </w:style>
  <w:style w:type="character" w:default="1" w:styleId="Policepardfaut">
    <w:name w:val="Default Paragraph Font"/>
    <w:uiPriority w:val="1"/>
    <w:unhideWhenUsed/>
    <w:rsid w:val="003B0135"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3B0135"/>
  </w:style>
  <w:style w:type="paragraph" w:customStyle="1" w:styleId="Titre10">
    <w:name w:val="Titre1"/>
    <w:basedOn w:val="Normal"/>
    <w:next w:val="Corpsdetexte"/>
    <w:rsid w:val="00CE5DAD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styleId="Corpsdetexte">
    <w:name w:val="Body Text"/>
    <w:basedOn w:val="Normal"/>
    <w:semiHidden/>
    <w:rsid w:val="00CE5DAD"/>
    <w:pPr>
      <w:spacing w:after="120"/>
    </w:pPr>
  </w:style>
  <w:style w:type="paragraph" w:styleId="Liste">
    <w:name w:val="List"/>
    <w:basedOn w:val="Corpsdetexte"/>
    <w:semiHidden/>
    <w:rsid w:val="00CE5DAD"/>
    <w:rPr>
      <w:rFonts w:cs="Tahoma"/>
    </w:rPr>
  </w:style>
  <w:style w:type="paragraph" w:customStyle="1" w:styleId="Lgende1">
    <w:name w:val="Légende1"/>
    <w:basedOn w:val="Normal"/>
    <w:rsid w:val="00CE5DAD"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customStyle="1" w:styleId="Rpertoire">
    <w:name w:val="Répertoire"/>
    <w:basedOn w:val="Normal"/>
    <w:rsid w:val="00CE5DAD"/>
    <w:pPr>
      <w:suppressLineNumbers/>
    </w:pPr>
    <w:rPr>
      <w:rFonts w:cs="Tahoma"/>
    </w:rPr>
  </w:style>
  <w:style w:type="paragraph" w:customStyle="1" w:styleId="Contenudetableau">
    <w:name w:val="Contenu de tableau"/>
    <w:basedOn w:val="Normal"/>
    <w:rsid w:val="00CE5DAD"/>
    <w:pPr>
      <w:suppressLineNumbers/>
    </w:pPr>
  </w:style>
  <w:style w:type="paragraph" w:customStyle="1" w:styleId="Titredetableau">
    <w:name w:val="Titre de tableau"/>
    <w:basedOn w:val="Contenudetableau"/>
    <w:rsid w:val="00CE5DAD"/>
    <w:pPr>
      <w:jc w:val="center"/>
    </w:pPr>
    <w:rPr>
      <w:b/>
      <w:bCs/>
    </w:rPr>
  </w:style>
  <w:style w:type="paragraph" w:customStyle="1" w:styleId="Grand-Titre">
    <w:name w:val="Grand-Titre"/>
    <w:basedOn w:val="Normal"/>
    <w:next w:val="Normal"/>
    <w:qFormat/>
    <w:rsid w:val="009A7C3E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9A7C3E"/>
    <w:pPr>
      <w:numPr>
        <w:numId w:val="2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customStyle="1" w:styleId="Paragraphe">
    <w:name w:val="Paragraphe"/>
    <w:basedOn w:val="Normal"/>
    <w:next w:val="Normal"/>
    <w:qFormat/>
    <w:rsid w:val="009A7C3E"/>
    <w:pPr>
      <w:numPr>
        <w:numId w:val="1"/>
      </w:numPr>
      <w:spacing w:after="120"/>
      <w:outlineLvl w:val="2"/>
    </w:pPr>
    <w:rPr>
      <w:b/>
      <w:u w:val="single"/>
    </w:rPr>
  </w:style>
  <w:style w:type="paragraph" w:customStyle="1" w:styleId="Sous-paragraphe">
    <w:name w:val="Sous-paragraphe"/>
    <w:basedOn w:val="Normal"/>
    <w:next w:val="Normal"/>
    <w:qFormat/>
    <w:rsid w:val="009A7C3E"/>
    <w:pPr>
      <w:numPr>
        <w:numId w:val="3"/>
      </w:numPr>
    </w:pPr>
    <w:rPr>
      <w:b/>
    </w:rPr>
  </w:style>
  <w:style w:type="paragraph" w:customStyle="1" w:styleId="Alineas">
    <w:name w:val="Alineas"/>
    <w:basedOn w:val="Normal"/>
    <w:next w:val="Normal"/>
    <w:qFormat/>
    <w:rsid w:val="009A7C3E"/>
    <w:pPr>
      <w:numPr>
        <w:numId w:val="4"/>
      </w:numPr>
      <w:outlineLvl w:val="4"/>
    </w:pPr>
    <w:rPr>
      <w:i/>
      <w:u w:val="dash"/>
    </w:rPr>
  </w:style>
  <w:style w:type="paragraph" w:styleId="Titre">
    <w:name w:val="Title"/>
    <w:basedOn w:val="Normal"/>
    <w:next w:val="Normal"/>
    <w:link w:val="TitreCar"/>
    <w:uiPriority w:val="10"/>
    <w:qFormat/>
    <w:rsid w:val="003B0135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B0135"/>
    <w:rPr>
      <w:rFonts w:asciiTheme="minorHAnsi" w:eastAsiaTheme="minorEastAsia" w:hAnsiTheme="minorHAnsi" w:cstheme="minorBidi"/>
      <w:smallCaps/>
      <w:sz w:val="48"/>
      <w:szCs w:val="48"/>
      <w:lang w:eastAsia="en-US" w:bidi="en-US"/>
    </w:rPr>
  </w:style>
  <w:style w:type="character" w:styleId="Accentuation">
    <w:name w:val="Emphasis"/>
    <w:aliases w:val="Réponse-Noir"/>
    <w:uiPriority w:val="20"/>
    <w:qFormat/>
    <w:rsid w:val="003B0135"/>
    <w:rPr>
      <w:b/>
      <w:i/>
      <w:spacing w:val="10"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9A7C3E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9A7C3E"/>
    <w:rPr>
      <w:rFonts w:ascii="Comic Sans MS" w:hAnsi="Comic Sans MS"/>
      <w:color w:val="FF0000"/>
    </w:rPr>
  </w:style>
  <w:style w:type="paragraph" w:customStyle="1" w:styleId="Remarque">
    <w:name w:val="Remarque"/>
    <w:basedOn w:val="Normal"/>
    <w:qFormat/>
    <w:rsid w:val="009A7C3E"/>
    <w:pPr>
      <w:numPr>
        <w:numId w:val="5"/>
      </w:numPr>
    </w:pPr>
    <w:rPr>
      <w:b/>
      <w:u w:val="wave"/>
    </w:rPr>
  </w:style>
  <w:style w:type="character" w:customStyle="1" w:styleId="Correction-NoirCar">
    <w:name w:val="Correction-Noir Car"/>
    <w:link w:val="Correction-Noir"/>
    <w:rsid w:val="009A7C3E"/>
    <w:rPr>
      <w:rFonts w:ascii="Comic Sans MS" w:eastAsia="Calibri" w:hAnsi="Comic Sans MS" w:cs="Times New Roman"/>
      <w:sz w:val="24"/>
      <w:szCs w:val="22"/>
      <w:lang w:eastAsia="en-US"/>
    </w:rPr>
  </w:style>
  <w:style w:type="paragraph" w:styleId="En-tte">
    <w:name w:val="header"/>
    <w:basedOn w:val="Normal"/>
    <w:link w:val="En-tteCar"/>
    <w:uiPriority w:val="99"/>
    <w:unhideWhenUsed/>
    <w:rsid w:val="003B013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B0135"/>
    <w:rPr>
      <w:rFonts w:asciiTheme="minorHAnsi" w:eastAsiaTheme="minorEastAsia" w:hAnsiTheme="minorHAnsi" w:cstheme="minorBidi"/>
      <w:sz w:val="22"/>
      <w:lang w:eastAsia="en-US" w:bidi="en-US"/>
    </w:rPr>
  </w:style>
  <w:style w:type="paragraph" w:styleId="Pieddepage">
    <w:name w:val="footer"/>
    <w:basedOn w:val="Normal"/>
    <w:link w:val="PieddepageCar"/>
    <w:uiPriority w:val="99"/>
    <w:unhideWhenUsed/>
    <w:rsid w:val="003B013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B0135"/>
    <w:rPr>
      <w:rFonts w:asciiTheme="minorHAnsi" w:eastAsiaTheme="minorEastAsia" w:hAnsiTheme="minorHAnsi" w:cstheme="minorBidi"/>
      <w:sz w:val="22"/>
      <w:lang w:eastAsia="en-US" w:bidi="en-US"/>
    </w:rPr>
  </w:style>
  <w:style w:type="table" w:styleId="Grilledutableau">
    <w:name w:val="Table Grid"/>
    <w:basedOn w:val="TableauNormal"/>
    <w:rsid w:val="003B0135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re1Car">
    <w:name w:val="Titre 1 Car"/>
    <w:aliases w:val="Grand Titre Car,PARAG Car,Chapitre Car"/>
    <w:basedOn w:val="Policepardfaut"/>
    <w:link w:val="Titre1"/>
    <w:rsid w:val="003B0135"/>
    <w:rPr>
      <w:rFonts w:asciiTheme="minorHAnsi" w:eastAsiaTheme="minorEastAsia" w:hAnsiTheme="minorHAnsi" w:cstheme="minorBidi"/>
      <w:b/>
      <w:smallCaps/>
      <w:color w:val="4F6228" w:themeColor="accent3" w:themeShade="80"/>
      <w:spacing w:val="5"/>
      <w:sz w:val="32"/>
      <w:szCs w:val="32"/>
      <w:lang w:eastAsia="en-US" w:bidi="en-US"/>
    </w:rPr>
  </w:style>
  <w:style w:type="character" w:customStyle="1" w:styleId="Titre2Car">
    <w:name w:val="Titre 2 Car"/>
    <w:aliases w:val="Sous Titre Car,SOUS PARA Car,Paragrphe Car"/>
    <w:basedOn w:val="Policepardfaut"/>
    <w:link w:val="Titre2"/>
    <w:rsid w:val="003B0135"/>
    <w:rPr>
      <w:rFonts w:asciiTheme="minorHAnsi" w:eastAsiaTheme="minorEastAsia" w:hAnsiTheme="minorHAnsi" w:cstheme="minorBidi"/>
      <w:b/>
      <w:smallCaps/>
      <w:spacing w:val="5"/>
      <w:sz w:val="28"/>
      <w:szCs w:val="28"/>
      <w:shd w:val="clear" w:color="auto" w:fill="BFBFBF" w:themeFill="background1" w:themeFillShade="BF"/>
      <w:lang w:eastAsia="en-US" w:bidi="en-US"/>
    </w:rPr>
  </w:style>
  <w:style w:type="character" w:customStyle="1" w:styleId="Titre3Car">
    <w:name w:val="Titre 3 Car"/>
    <w:aliases w:val="Sous-Paragraphe Car"/>
    <w:basedOn w:val="Policepardfaut"/>
    <w:link w:val="Titre3"/>
    <w:uiPriority w:val="9"/>
    <w:rsid w:val="003B0135"/>
    <w:rPr>
      <w:rFonts w:asciiTheme="minorHAnsi" w:eastAsiaTheme="minorEastAsia" w:hAnsiTheme="minorHAnsi" w:cstheme="minorBidi"/>
      <w:b/>
      <w:i/>
      <w:smallCaps/>
      <w:color w:val="C00000"/>
      <w:spacing w:val="5"/>
      <w:sz w:val="24"/>
      <w:szCs w:val="24"/>
      <w:lang w:eastAsia="en-US" w:bidi="en-US"/>
    </w:rPr>
  </w:style>
  <w:style w:type="character" w:customStyle="1" w:styleId="Titre4Car">
    <w:name w:val="Titre 4 Car"/>
    <w:aliases w:val="Sous Paragraphe Car"/>
    <w:basedOn w:val="Policepardfaut"/>
    <w:link w:val="Titre4"/>
    <w:rsid w:val="003B0135"/>
    <w:rPr>
      <w:rFonts w:asciiTheme="minorHAnsi" w:eastAsiaTheme="minorEastAsia" w:hAnsiTheme="minorHAnsi" w:cstheme="minorBidi"/>
      <w:b/>
      <w:i/>
      <w:smallCaps/>
      <w:color w:val="00B050"/>
      <w:spacing w:val="10"/>
      <w:sz w:val="24"/>
      <w:szCs w:val="22"/>
      <w:lang w:eastAsia="en-US" w:bidi="en-US"/>
    </w:rPr>
  </w:style>
  <w:style w:type="character" w:customStyle="1" w:styleId="Titre5Car">
    <w:name w:val="Titre 5 Car"/>
    <w:aliases w:val="Alinea Car"/>
    <w:basedOn w:val="Policepardfaut"/>
    <w:link w:val="Titre5"/>
    <w:uiPriority w:val="9"/>
    <w:rsid w:val="003B0135"/>
    <w:rPr>
      <w:rFonts w:asciiTheme="minorHAnsi" w:eastAsiaTheme="minorEastAsia" w:hAnsiTheme="minorHAnsi" w:cstheme="minorBidi"/>
      <w:i/>
      <w:smallCaps/>
      <w:color w:val="000000" w:themeColor="text1"/>
      <w:spacing w:val="10"/>
      <w:sz w:val="22"/>
      <w:szCs w:val="26"/>
      <w:u w:val="dotted"/>
      <w:lang w:eastAsia="en-US" w:bidi="en-US"/>
    </w:rPr>
  </w:style>
  <w:style w:type="character" w:customStyle="1" w:styleId="Titre6Car">
    <w:name w:val="Titre 6 Car"/>
    <w:aliases w:val="remarque Car,Questions Car,Theoreme Car"/>
    <w:basedOn w:val="Policepardfaut"/>
    <w:link w:val="Titre6"/>
    <w:rsid w:val="003B0135"/>
    <w:rPr>
      <w:rFonts w:asciiTheme="minorHAnsi" w:eastAsiaTheme="minorEastAsia" w:hAnsiTheme="minorHAnsi" w:cstheme="minorBidi"/>
      <w:color w:val="002060"/>
      <w:sz w:val="22"/>
      <w:shd w:val="clear" w:color="auto" w:fill="E5DFEC" w:themeFill="accent4" w:themeFillTint="33"/>
      <w:lang w:eastAsia="en-US" w:bidi="en-US"/>
    </w:rPr>
  </w:style>
  <w:style w:type="character" w:customStyle="1" w:styleId="Titre7Car">
    <w:name w:val="Titre 7 Car"/>
    <w:aliases w:val="Réponses Car"/>
    <w:basedOn w:val="Policepardfaut"/>
    <w:link w:val="Titre7"/>
    <w:uiPriority w:val="9"/>
    <w:rsid w:val="003B0135"/>
    <w:rPr>
      <w:rFonts w:asciiTheme="minorHAnsi" w:eastAsiaTheme="minorEastAsia" w:hAnsiTheme="minorHAnsi" w:cstheme="minorBidi"/>
      <w:color w:val="006600"/>
      <w:sz w:val="22"/>
      <w:szCs w:val="22"/>
      <w:lang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uiPriority w:val="9"/>
    <w:rsid w:val="003B0135"/>
    <w:rPr>
      <w:rFonts w:asciiTheme="minorHAnsi" w:eastAsiaTheme="minorEastAsia" w:hAnsiTheme="minorHAnsi" w:cstheme="minorBidi"/>
      <w:color w:val="C00000"/>
      <w:spacing w:val="2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uiPriority w:val="9"/>
    <w:rsid w:val="003B0135"/>
    <w:rPr>
      <w:rFonts w:asciiTheme="minorHAnsi" w:eastAsiaTheme="minorEastAsia" w:hAnsiTheme="minorHAnsi" w:cstheme="minorBidi"/>
      <w:b/>
      <w:i/>
      <w:smallCaps/>
      <w:color w:val="C00000"/>
      <w:sz w:val="22"/>
      <w:shd w:val="clear" w:color="auto" w:fill="FFFF99"/>
      <w:lang w:eastAsia="en-US" w:bidi="en-US"/>
    </w:rPr>
  </w:style>
  <w:style w:type="paragraph" w:customStyle="1" w:styleId="QuestionTP">
    <w:name w:val="_Question_TP"/>
    <w:basedOn w:val="Corpsdetexte"/>
    <w:link w:val="QuestionTPCar"/>
    <w:rsid w:val="00355A92"/>
    <w:pPr>
      <w:numPr>
        <w:numId w:val="6"/>
      </w:numPr>
      <w:tabs>
        <w:tab w:val="num" w:pos="567"/>
      </w:tabs>
      <w:spacing w:before="120" w:after="0"/>
      <w:ind w:left="0"/>
    </w:pPr>
    <w:rPr>
      <w:rFonts w:eastAsia="Times New Roman" w:cs="Times New Roman"/>
      <w:i/>
      <w:color w:val="000000"/>
      <w:sz w:val="20"/>
      <w:lang w:eastAsia="fr-FR"/>
    </w:rPr>
  </w:style>
  <w:style w:type="paragraph" w:customStyle="1" w:styleId="TexteTP">
    <w:name w:val="_Texte TP"/>
    <w:basedOn w:val="Normal"/>
    <w:link w:val="TexteTPCar"/>
    <w:rsid w:val="00355A92"/>
    <w:pPr>
      <w:tabs>
        <w:tab w:val="left" w:pos="990"/>
      </w:tabs>
      <w:ind w:left="567"/>
    </w:pPr>
    <w:rPr>
      <w:rFonts w:eastAsia="Times New Roman" w:cs="Times New Roman"/>
      <w:bCs/>
      <w:sz w:val="20"/>
      <w:lang w:eastAsia="fr-FR"/>
    </w:rPr>
  </w:style>
  <w:style w:type="character" w:customStyle="1" w:styleId="TexteTPCar">
    <w:name w:val="_Texte TP Car"/>
    <w:link w:val="TexteTP"/>
    <w:rsid w:val="00355A92"/>
    <w:rPr>
      <w:bCs/>
    </w:rPr>
  </w:style>
  <w:style w:type="paragraph" w:customStyle="1" w:styleId="ActionMicroTP">
    <w:name w:val="_Action Micro TP"/>
    <w:basedOn w:val="TexteTP"/>
    <w:autoRedefine/>
    <w:rsid w:val="00355A92"/>
    <w:pPr>
      <w:numPr>
        <w:numId w:val="8"/>
      </w:numPr>
      <w:tabs>
        <w:tab w:val="clear" w:pos="360"/>
      </w:tabs>
      <w:spacing w:before="120"/>
      <w:ind w:left="924" w:hanging="357"/>
    </w:pPr>
    <w:rPr>
      <w:rFonts w:ascii="Arial Narrow" w:hAnsi="Arial Narrow"/>
    </w:rPr>
  </w:style>
  <w:style w:type="paragraph" w:customStyle="1" w:styleId="ActionMcaTP">
    <w:name w:val="_Action Méca TP"/>
    <w:basedOn w:val="ActionMicroTP"/>
    <w:rsid w:val="00355A92"/>
    <w:pPr>
      <w:numPr>
        <w:numId w:val="7"/>
      </w:numPr>
      <w:ind w:left="924" w:hanging="357"/>
    </w:pPr>
  </w:style>
  <w:style w:type="character" w:customStyle="1" w:styleId="QuestionTPCar">
    <w:name w:val="_Question_TP Car"/>
    <w:link w:val="QuestionTP"/>
    <w:rsid w:val="00355A92"/>
    <w:rPr>
      <w:rFonts w:ascii="Calibri" w:hAnsi="Calibri"/>
      <w:i/>
      <w:color w:val="000000"/>
      <w:lang w:bidi="en-US"/>
    </w:rPr>
  </w:style>
  <w:style w:type="paragraph" w:styleId="Paragraphedeliste">
    <w:name w:val="List Paragraph"/>
    <w:basedOn w:val="Normal"/>
    <w:uiPriority w:val="34"/>
    <w:qFormat/>
    <w:rsid w:val="003B0135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B0135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0135"/>
    <w:rPr>
      <w:rFonts w:ascii="Tahoma" w:eastAsiaTheme="minorEastAsia" w:hAnsi="Tahoma" w:cs="Tahoma"/>
      <w:sz w:val="16"/>
      <w:szCs w:val="16"/>
      <w:lang w:eastAsia="en-US" w:bidi="en-US"/>
    </w:rPr>
  </w:style>
  <w:style w:type="character" w:styleId="lev">
    <w:name w:val="Strong"/>
    <w:uiPriority w:val="22"/>
    <w:qFormat/>
    <w:rsid w:val="003B0135"/>
    <w:rPr>
      <w:b/>
      <w:color w:val="C0504D" w:themeColor="accent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B0135"/>
    <w:rPr>
      <w:b/>
      <w:bCs/>
      <w:caps/>
      <w:sz w:val="16"/>
      <w:szCs w:val="18"/>
    </w:rPr>
  </w:style>
  <w:style w:type="paragraph" w:styleId="Sous-titre0">
    <w:name w:val="Subtitle"/>
    <w:basedOn w:val="Normal"/>
    <w:next w:val="Normal"/>
    <w:link w:val="Sous-titreCar"/>
    <w:uiPriority w:val="11"/>
    <w:qFormat/>
    <w:rsid w:val="003B0135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0"/>
    <w:uiPriority w:val="11"/>
    <w:rsid w:val="003B0135"/>
    <w:rPr>
      <w:rFonts w:asciiTheme="majorHAnsi" w:eastAsiaTheme="majorEastAsia" w:hAnsiTheme="majorHAnsi" w:cstheme="majorBidi"/>
      <w:sz w:val="22"/>
      <w:szCs w:val="22"/>
      <w:lang w:eastAsia="en-US" w:bidi="en-US"/>
    </w:rPr>
  </w:style>
  <w:style w:type="paragraph" w:styleId="Sansinterligne">
    <w:name w:val="No Spacing"/>
    <w:basedOn w:val="Normal"/>
    <w:link w:val="SansinterligneCar"/>
    <w:uiPriority w:val="1"/>
    <w:qFormat/>
    <w:rsid w:val="003B0135"/>
  </w:style>
  <w:style w:type="paragraph" w:styleId="Citation">
    <w:name w:val="Quote"/>
    <w:basedOn w:val="Normal"/>
    <w:next w:val="Normal"/>
    <w:link w:val="CitationCar"/>
    <w:uiPriority w:val="29"/>
    <w:qFormat/>
    <w:rsid w:val="003B0135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B0135"/>
    <w:rPr>
      <w:rFonts w:asciiTheme="minorHAnsi" w:eastAsiaTheme="minorEastAsia" w:hAnsiTheme="minorHAnsi" w:cstheme="minorBidi"/>
      <w:i/>
      <w:sz w:val="22"/>
      <w:lang w:eastAsia="en-US" w:bidi="en-US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B0135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B0135"/>
    <w:rPr>
      <w:rFonts w:asciiTheme="minorHAnsi" w:eastAsiaTheme="minorEastAsia" w:hAnsiTheme="minorHAnsi" w:cstheme="minorBidi"/>
      <w:b/>
      <w:i/>
      <w:color w:val="FFFFFF" w:themeColor="background1"/>
      <w:sz w:val="22"/>
      <w:shd w:val="clear" w:color="auto" w:fill="C0504D" w:themeFill="accent2"/>
      <w:lang w:eastAsia="en-US" w:bidi="en-US"/>
    </w:rPr>
  </w:style>
  <w:style w:type="character" w:styleId="Emphaseple">
    <w:name w:val="Subtle Emphasis"/>
    <w:uiPriority w:val="19"/>
    <w:qFormat/>
    <w:rsid w:val="003B0135"/>
    <w:rPr>
      <w:i/>
    </w:rPr>
  </w:style>
  <w:style w:type="character" w:styleId="Emphaseintense">
    <w:name w:val="Intense Emphasis"/>
    <w:uiPriority w:val="21"/>
    <w:qFormat/>
    <w:rsid w:val="003B0135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B0135"/>
    <w:rPr>
      <w:b/>
    </w:rPr>
  </w:style>
  <w:style w:type="character" w:styleId="Rfrenceintense">
    <w:name w:val="Intense Reference"/>
    <w:uiPriority w:val="32"/>
    <w:qFormat/>
    <w:rsid w:val="003B0135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B0135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B0135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B0135"/>
    <w:rPr>
      <w:rFonts w:asciiTheme="minorHAnsi" w:eastAsiaTheme="minorEastAsia" w:hAnsiTheme="minorHAnsi" w:cstheme="minorBidi"/>
      <w:sz w:val="22"/>
      <w:lang w:eastAsia="en-US" w:bidi="en-US"/>
    </w:rPr>
  </w:style>
  <w:style w:type="character" w:styleId="Textedelespacerserv">
    <w:name w:val="Placeholder Text"/>
    <w:basedOn w:val="Policepardfaut"/>
    <w:uiPriority w:val="99"/>
    <w:semiHidden/>
    <w:rsid w:val="003B0135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3B0135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3B0135"/>
    <w:rPr>
      <w:color w:val="0000FF"/>
      <w:u w:val="single"/>
    </w:rPr>
  </w:style>
  <w:style w:type="paragraph" w:customStyle="1" w:styleId="textetsa">
    <w:name w:val="texte tsa"/>
    <w:basedOn w:val="Normal"/>
    <w:rsid w:val="003B0135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3B0135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3B0135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3B0135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3B0135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3B0135"/>
    <w:pPr>
      <w:widowControl w:val="0"/>
      <w:tabs>
        <w:tab w:val="num" w:pos="113"/>
        <w:tab w:val="left" w:pos="294"/>
      </w:tabs>
      <w:spacing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3B0135"/>
    <w:rPr>
      <w:rFonts w:ascii="Arial" w:hAnsi="Arial"/>
      <w:color w:val="FFFFFF" w:themeColor="background1"/>
      <w:szCs w:val="24"/>
    </w:rPr>
  </w:style>
  <w:style w:type="table" w:customStyle="1" w:styleId="Trameclaire-Accent11">
    <w:name w:val="Trame claire - Accent 11"/>
    <w:basedOn w:val="TableauNormal"/>
    <w:uiPriority w:val="60"/>
    <w:rsid w:val="003B0135"/>
    <w:pPr>
      <w:jc w:val="both"/>
    </w:pPr>
    <w:rPr>
      <w:rFonts w:asciiTheme="minorHAnsi" w:eastAsiaTheme="minorEastAsia" w:hAnsiTheme="minorHAnsi" w:cstheme="minorBidi"/>
      <w:color w:val="365F91" w:themeColor="accent1" w:themeShade="BF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Tramemoyenne12">
    <w:name w:val="Trame moyenne 12"/>
    <w:basedOn w:val="TableauNormal"/>
    <w:uiPriority w:val="63"/>
    <w:rsid w:val="0000304D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2">
    <w:name w:val="Liste claire - Accent 12"/>
    <w:basedOn w:val="TableauNormal"/>
    <w:next w:val="Listeclaire-Accent13"/>
    <w:uiPriority w:val="61"/>
    <w:rsid w:val="0000304D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Trameclaire-Accent12">
    <w:name w:val="Trame claire - Accent 12"/>
    <w:basedOn w:val="TableauNormal"/>
    <w:next w:val="Trameclaire-Accent13"/>
    <w:uiPriority w:val="60"/>
    <w:rsid w:val="0000304D"/>
    <w:pPr>
      <w:jc w:val="both"/>
    </w:pPr>
    <w:rPr>
      <w:rFonts w:ascii="Calibri" w:hAnsi="Calibri"/>
      <w:color w:val="365F91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3B0135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3B0135"/>
    <w:rPr>
      <w:rFonts w:ascii="Tahoma" w:eastAsiaTheme="minorEastAsia" w:hAnsi="Tahoma" w:cs="Tahoma"/>
      <w:sz w:val="16"/>
      <w:szCs w:val="16"/>
      <w:lang w:eastAsia="en-US" w:bidi="en-US"/>
    </w:rPr>
  </w:style>
  <w:style w:type="table" w:customStyle="1" w:styleId="Tramemoyenne13">
    <w:name w:val="Trame moyenne 13"/>
    <w:basedOn w:val="TableauNormal"/>
    <w:uiPriority w:val="63"/>
    <w:rsid w:val="0000304D"/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3">
    <w:name w:val="Liste claire - Accent 13"/>
    <w:basedOn w:val="TableauNormal"/>
    <w:uiPriority w:val="61"/>
    <w:rsid w:val="0000304D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Trameclaire-Accent13">
    <w:name w:val="Trame claire - Accent 13"/>
    <w:basedOn w:val="TableauNormal"/>
    <w:uiPriority w:val="60"/>
    <w:rsid w:val="0000304D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Tramemoyenne110">
    <w:name w:val="Trame moyenne 11"/>
    <w:basedOn w:val="TableauNormal"/>
    <w:uiPriority w:val="63"/>
    <w:rsid w:val="00C950F6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0">
    <w:name w:val="Liste claire - Accent 11"/>
    <w:basedOn w:val="TableauNormal"/>
    <w:uiPriority w:val="61"/>
    <w:rsid w:val="00C950F6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Trameclaire-Accent110">
    <w:name w:val="Trame claire - Accent 11"/>
    <w:basedOn w:val="TableauNormal"/>
    <w:uiPriority w:val="60"/>
    <w:rsid w:val="00C950F6"/>
    <w:pPr>
      <w:jc w:val="both"/>
    </w:pPr>
    <w:rPr>
      <w:rFonts w:asciiTheme="minorHAnsi" w:eastAsiaTheme="minorEastAsia" w:hAnsiTheme="minorHAnsi" w:cstheme="minorBidi"/>
      <w:color w:val="365F91" w:themeColor="accent1" w:themeShade="BF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Style2">
    <w:name w:val="Style2"/>
    <w:basedOn w:val="Normal"/>
    <w:qFormat/>
    <w:rsid w:val="003B0135"/>
    <w:pPr>
      <w:pBdr>
        <w:bottom w:val="single" w:sz="4" w:space="1" w:color="auto"/>
      </w:pBd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1.jpeg"/><Relationship Id="rId18" Type="http://schemas.openxmlformats.org/officeDocument/2006/relationships/header" Target="header1.xml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" Type="http://schemas.openxmlformats.org/officeDocument/2006/relationships/image" Target="media/image5.png"/><Relationship Id="rId12" Type="http://schemas.openxmlformats.org/officeDocument/2006/relationships/image" Target="media/image10.jpeg"/><Relationship Id="rId17" Type="http://schemas.openxmlformats.org/officeDocument/2006/relationships/oleObject" Target="embeddings/oleObject1.bin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" Type="http://schemas.openxmlformats.org/officeDocument/2006/relationships/styles" Target="styles.xml"/><Relationship Id="rId16" Type="http://schemas.openxmlformats.org/officeDocument/2006/relationships/image" Target="media/image14.wmf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9.jpe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3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fontTable" Target="fontTable.xml"/><Relationship Id="rId10" Type="http://schemas.openxmlformats.org/officeDocument/2006/relationships/image" Target="media/image8.png"/><Relationship Id="rId19" Type="http://schemas.openxmlformats.org/officeDocument/2006/relationships/footer" Target="footer1.xml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4" Type="http://schemas.openxmlformats.org/officeDocument/2006/relationships/webSettings" Target="webSettings.xml"/><Relationship Id="rId9" Type="http://schemas.openxmlformats.org/officeDocument/2006/relationships/image" Target="media/image7.png"/><Relationship Id="rId14" Type="http://schemas.openxmlformats.org/officeDocument/2006/relationships/image" Target="media/image12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8" Type="http://schemas.openxmlformats.org/officeDocument/2006/relationships/image" Target="media/image6.png"/><Relationship Id="rId51" Type="http://schemas.openxmlformats.org/officeDocument/2006/relationships/image" Target="media/image48.jpe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Modele-TP-XP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Modele-TP-XP.dotx</Template>
  <TotalTime>42</TotalTime>
  <Pages>12</Pages>
  <Words>1174</Words>
  <Characters>6459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HOUSE-BOULOT</Company>
  <LinksUpToDate>false</LinksUpToDate>
  <CharactersWithSpaces>7618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ORDI-XP-07</dc:creator>
  <cp:lastModifiedBy>JPP</cp:lastModifiedBy>
  <cp:revision>14</cp:revision>
  <cp:lastPrinted>2013-09-22T15:03:00Z</cp:lastPrinted>
  <dcterms:created xsi:type="dcterms:W3CDTF">2013-09-22T14:29:00Z</dcterms:created>
  <dcterms:modified xsi:type="dcterms:W3CDTF">2013-09-22T15:20:00Z</dcterms:modified>
</cp:coreProperties>
</file>