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0066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7939"/>
      </w:tblGrid>
      <w:tr w:rsidR="00DB7121" w:rsidRPr="00AF1680" w:rsidTr="00CD65A7">
        <w:trPr>
          <w:trHeight w:val="1006"/>
        </w:trPr>
        <w:tc>
          <w:tcPr>
            <w:tcW w:w="10066" w:type="dxa"/>
            <w:gridSpan w:val="2"/>
            <w:shd w:val="clear" w:color="auto" w:fill="595959" w:themeFill="text1" w:themeFillTint="A6"/>
            <w:vAlign w:val="center"/>
          </w:tcPr>
          <w:p w:rsidR="00EB6B4D" w:rsidRPr="00375DE6" w:rsidRDefault="00EB6B4D" w:rsidP="00CD65A7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bookmarkStart w:id="0" w:name="_GoBack"/>
            <w:bookmarkEnd w:id="0"/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CI </w:t>
            </w:r>
            <w:r w:rsidR="008E1898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2</w:t>
            </w: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 : </w:t>
            </w:r>
            <w:r w:rsidR="00E8490B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Étude</w:t>
            </w: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 d</w:t>
            </w:r>
            <w:r w:rsidR="008E1898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u comportement des Systèmes Linéaires Continus Invariants</w:t>
            </w:r>
          </w:p>
        </w:tc>
      </w:tr>
      <w:tr w:rsidR="00B350F2" w:rsidRPr="00AF1680" w:rsidTr="00E57B51">
        <w:trPr>
          <w:trHeight w:val="460"/>
        </w:trPr>
        <w:tc>
          <w:tcPr>
            <w:tcW w:w="2127" w:type="dxa"/>
            <w:shd w:val="clear" w:color="auto" w:fill="B5CE9D"/>
          </w:tcPr>
          <w:p w:rsidR="00B350F2" w:rsidRDefault="00B350F2" w:rsidP="00E57B51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 w:rsidRPr="00B350F2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4"/>
                <w:szCs w:val="28"/>
                <w:lang w:bidi="ar-SA"/>
              </w:rPr>
              <w:t>Secteur d’activité</w:t>
            </w:r>
          </w:p>
        </w:tc>
        <w:tc>
          <w:tcPr>
            <w:tcW w:w="7939" w:type="dxa"/>
            <w:vAlign w:val="center"/>
          </w:tcPr>
          <w:p w:rsidR="00B350F2" w:rsidRDefault="00B350F2" w:rsidP="00B350F2">
            <w:pPr>
              <w:pStyle w:val="Paragraphedeliste"/>
              <w:tabs>
                <w:tab w:val="left" w:pos="34"/>
              </w:tabs>
              <w:spacing w:before="120"/>
              <w:ind w:left="176" w:right="-108"/>
              <w:jc w:val="left"/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</w:pPr>
            <w:r w:rsidRPr="00B350F2">
              <w:rPr>
                <w:b/>
                <w:i/>
                <w:noProof/>
                <w:kern w:val="32"/>
                <w:sz w:val="24"/>
                <w:szCs w:val="32"/>
                <w:lang w:eastAsia="fr-FR" w:bidi="ar-SA"/>
              </w:rPr>
              <w:t>Manutention de produits industriels</w:t>
            </w:r>
          </w:p>
        </w:tc>
      </w:tr>
      <w:tr w:rsidR="00DB7121" w:rsidRPr="00AF1680" w:rsidTr="00B350F2">
        <w:trPr>
          <w:trHeight w:val="3225"/>
        </w:trPr>
        <w:tc>
          <w:tcPr>
            <w:tcW w:w="2127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7939" w:type="dxa"/>
          </w:tcPr>
          <w:p w:rsidR="00DB7121" w:rsidRPr="00375DE6" w:rsidRDefault="00E8490B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  <w:drawing>
                <wp:anchor distT="0" distB="0" distL="114300" distR="114300" simplePos="0" relativeHeight="251644927" behindDoc="0" locked="0" layoutInCell="1" allowOverlap="1" wp14:anchorId="5453E2BB" wp14:editId="312DF1C2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140970</wp:posOffset>
                  </wp:positionV>
                  <wp:extent cx="3242945" cy="1546225"/>
                  <wp:effectExtent l="19050" t="0" r="0" b="0"/>
                  <wp:wrapNone/>
                  <wp:docPr id="12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154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E2226" w:rsidRPr="00EB6B4D" w:rsidRDefault="00E06D53" w:rsidP="00EB6B4D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3" type="#_x0000_t136" style="position:absolute;margin-left:166.2pt;margin-top:103.45pt;width:214.55pt;height:27.15pt;z-index:251645952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8pt;font-style:italic;v-text-kern:t" trim="t" fitpath="t" string="Axe Emericc"/>
                </v:shape>
              </w:pict>
            </w:r>
          </w:p>
        </w:tc>
      </w:tr>
      <w:tr w:rsidR="00DB7121" w:rsidRPr="00375DE6" w:rsidTr="00B350F2">
        <w:trPr>
          <w:trHeight w:val="7756"/>
        </w:trPr>
        <w:tc>
          <w:tcPr>
            <w:tcW w:w="2127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</w:t>
            </w:r>
          </w:p>
        </w:tc>
        <w:tc>
          <w:tcPr>
            <w:tcW w:w="7939" w:type="dxa"/>
          </w:tcPr>
          <w:p w:rsidR="008E1898" w:rsidRDefault="008E1898" w:rsidP="008E1898">
            <w:pPr>
              <w:jc w:val="left"/>
              <w:rPr>
                <w:b/>
              </w:rPr>
            </w:pPr>
            <w:r>
              <w:rPr>
                <w:b/>
              </w:rPr>
              <w:t>Modéliser</w:t>
            </w:r>
            <w:r w:rsidR="00E454CE">
              <w:rPr>
                <w:b/>
              </w:rPr>
              <w:t> </w:t>
            </w:r>
            <w:r>
              <w:rPr>
                <w:b/>
              </w:rPr>
              <w:t>– Proposer un modèle</w:t>
            </w:r>
            <w:r w:rsidR="00A1353D">
              <w:rPr>
                <w:b/>
              </w:rPr>
              <w:t xml:space="preserve"> – Mod-C2 – SLCI </w:t>
            </w:r>
          </w:p>
          <w:p w:rsidR="00A1353D" w:rsidRDefault="00A1353D" w:rsidP="00A1353D">
            <w:pPr>
              <w:jc w:val="left"/>
            </w:pPr>
            <w:r>
              <w:t>Un système étant fourni, et les exigences définies, l’étudiant doit être capable de :</w:t>
            </w:r>
          </w:p>
          <w:p w:rsidR="00A1353D" w:rsidRDefault="00A1353D" w:rsidP="00A1353D">
            <w:pPr>
              <w:jc w:val="left"/>
            </w:pPr>
            <w:r>
              <w:t>- proposer un modèle de comportement du système ou partie du système à partir des résultats expérimentaux.</w:t>
            </w:r>
          </w:p>
          <w:p w:rsidR="00A1353D" w:rsidRDefault="00A1353D" w:rsidP="00A1353D">
            <w:pPr>
              <w:jc w:val="left"/>
            </w:pPr>
            <w:r>
              <w:t xml:space="preserve">- Mod-C2-S1 : </w:t>
            </w:r>
            <w:r w:rsidRPr="00A1353D">
              <w:t>Identifier le comportement d’un système pour l’assimiler à un modèle canonique, à partir d’une réponse temporelle ou fréquentielle</w:t>
            </w:r>
          </w:p>
          <w:p w:rsidR="00A1353D" w:rsidRDefault="00A1353D" w:rsidP="00A1353D">
            <w:pPr>
              <w:jc w:val="left"/>
            </w:pPr>
            <w:r>
              <w:t xml:space="preserve">- Mod-C2-S2 : </w:t>
            </w:r>
            <w:r w:rsidRPr="00A1353D">
              <w:t>Établir un modèle de comportement à partir de relevés expérimentaux.</w:t>
            </w:r>
          </w:p>
          <w:p w:rsidR="00A1353D" w:rsidRDefault="00A1353D" w:rsidP="00A1353D">
            <w:pPr>
              <w:jc w:val="left"/>
              <w:rPr>
                <w:b/>
              </w:rPr>
            </w:pPr>
            <w:r>
              <w:t xml:space="preserve">- Mod-C3-S3 : </w:t>
            </w:r>
            <w:r w:rsidRPr="00A1353D">
              <w:t>On pourra étudier les systèmes du premier ordre présentant un retard pur.</w:t>
            </w:r>
          </w:p>
          <w:p w:rsidR="000F010C" w:rsidRPr="00E454CE" w:rsidRDefault="000F010C" w:rsidP="00A1353D">
            <w:pPr>
              <w:jc w:val="left"/>
            </w:pP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62336" behindDoc="0" locked="0" layoutInCell="1" allowOverlap="1" wp14:anchorId="27006E9B" wp14:editId="569FF923">
                  <wp:simplePos x="0" y="0"/>
                  <wp:positionH relativeFrom="column">
                    <wp:posOffset>528490</wp:posOffset>
                  </wp:positionH>
                  <wp:positionV relativeFrom="paragraph">
                    <wp:posOffset>247856</wp:posOffset>
                  </wp:positionV>
                  <wp:extent cx="4192342" cy="3103809"/>
                  <wp:effectExtent l="19050" t="0" r="0" b="0"/>
                  <wp:wrapNone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2342" cy="31038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45C82" w:rsidRPr="003B6377" w:rsidTr="00B350F2">
        <w:trPr>
          <w:trHeight w:val="101"/>
        </w:trPr>
        <w:tc>
          <w:tcPr>
            <w:tcW w:w="2127" w:type="dxa"/>
            <w:shd w:val="clear" w:color="auto" w:fill="B5CE9D"/>
            <w:vAlign w:val="center"/>
          </w:tcPr>
          <w:p w:rsidR="00C45C82" w:rsidRPr="003B6377" w:rsidRDefault="00717AA6" w:rsidP="0059248F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4"/>
                <w:lang w:bidi="ar-SA"/>
              </w:rPr>
            </w:pPr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4"/>
                <w:lang w:bidi="ar-SA"/>
              </w:rPr>
              <w:t>Documents</w:t>
            </w:r>
          </w:p>
        </w:tc>
        <w:tc>
          <w:tcPr>
            <w:tcW w:w="7939" w:type="dxa"/>
            <w:vAlign w:val="center"/>
          </w:tcPr>
          <w:p w:rsidR="00717AA6" w:rsidRPr="003B6377" w:rsidRDefault="004211E7" w:rsidP="00B350F2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8"/>
                <w:szCs w:val="24"/>
              </w:rPr>
            </w:pPr>
            <w:r w:rsidRPr="003B6377">
              <w:rPr>
                <w:b/>
                <w:i/>
                <w:kern w:val="32"/>
                <w:sz w:val="28"/>
                <w:szCs w:val="24"/>
              </w:rPr>
              <w:t xml:space="preserve">Documentation </w:t>
            </w:r>
            <w:r w:rsidR="000F010C" w:rsidRPr="003B6377">
              <w:rPr>
                <w:b/>
                <w:i/>
                <w:kern w:val="32"/>
                <w:sz w:val="28"/>
                <w:szCs w:val="24"/>
              </w:rPr>
              <w:t xml:space="preserve">ressource sur </w:t>
            </w:r>
            <w:r w:rsidR="00B350F2">
              <w:rPr>
                <w:b/>
                <w:i/>
                <w:kern w:val="32"/>
                <w:sz w:val="28"/>
                <w:szCs w:val="24"/>
              </w:rPr>
              <w:t xml:space="preserve">l’axe </w:t>
            </w:r>
            <w:proofErr w:type="spellStart"/>
            <w:r w:rsidR="00B350F2">
              <w:rPr>
                <w:b/>
                <w:i/>
                <w:kern w:val="32"/>
                <w:sz w:val="28"/>
                <w:szCs w:val="24"/>
              </w:rPr>
              <w:t>Emericc</w:t>
            </w:r>
            <w:proofErr w:type="spellEnd"/>
            <w:r w:rsidR="00B350F2">
              <w:rPr>
                <w:b/>
                <w:i/>
                <w:kern w:val="32"/>
                <w:sz w:val="28"/>
                <w:szCs w:val="24"/>
              </w:rPr>
              <w:t xml:space="preserve"> (Fichier PPT)</w:t>
            </w:r>
          </w:p>
        </w:tc>
      </w:tr>
      <w:tr w:rsidR="00DB7121" w:rsidRPr="003B6377" w:rsidTr="00B350F2">
        <w:trPr>
          <w:trHeight w:val="101"/>
        </w:trPr>
        <w:tc>
          <w:tcPr>
            <w:tcW w:w="2127" w:type="dxa"/>
            <w:shd w:val="clear" w:color="auto" w:fill="B5CE9D"/>
            <w:vAlign w:val="center"/>
          </w:tcPr>
          <w:p w:rsidR="00102AED" w:rsidRPr="003B6377" w:rsidRDefault="001070CF" w:rsidP="0059248F">
            <w:pPr>
              <w:pStyle w:val="Titre7"/>
              <w:keepNext/>
              <w:keepLines/>
              <w:spacing w:before="200"/>
              <w:outlineLvl w:val="6"/>
              <w:rPr>
                <w:sz w:val="28"/>
                <w:szCs w:val="28"/>
              </w:rPr>
            </w:pPr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À</w:t>
            </w:r>
            <w:r w:rsidR="0059248F"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 xml:space="preserve"> rendre</w:t>
            </w:r>
          </w:p>
        </w:tc>
        <w:tc>
          <w:tcPr>
            <w:tcW w:w="7939" w:type="dxa"/>
            <w:vAlign w:val="center"/>
          </w:tcPr>
          <w:p w:rsidR="00CE60B8" w:rsidRPr="003B6377" w:rsidRDefault="0081366A" w:rsidP="0059248F">
            <w:p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  <w:sz w:val="28"/>
                <w:szCs w:val="28"/>
              </w:rPr>
            </w:pPr>
            <w:r w:rsidRPr="003B6377">
              <w:rPr>
                <w:b/>
                <w:i/>
                <w:kern w:val="32"/>
                <w:sz w:val="28"/>
                <w:szCs w:val="28"/>
              </w:rPr>
              <w:t>Compte rendu oral au long de la séance – Conserver les courbes et noter les résultats</w:t>
            </w: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EB6B4D">
          <w:headerReference w:type="default" r:id="rId11"/>
          <w:footerReference w:type="default" r:id="rId12"/>
          <w:footerReference w:type="first" r:id="rId13"/>
          <w:pgSz w:w="11906" w:h="16838" w:code="9"/>
          <w:pgMar w:top="958" w:right="1080" w:bottom="1440" w:left="1080" w:header="425" w:footer="491" w:gutter="0"/>
          <w:cols w:space="708"/>
          <w:titlePg/>
          <w:docGrid w:linePitch="360"/>
        </w:sectPr>
      </w:pPr>
    </w:p>
    <w:p w:rsidR="005F7521" w:rsidRDefault="00435BE9" w:rsidP="008A599E">
      <w:pPr>
        <w:pStyle w:val="Titre1"/>
        <w:rPr>
          <w:lang w:eastAsia="fr-FR"/>
        </w:rPr>
      </w:pPr>
      <w:r>
        <w:rPr>
          <w:lang w:eastAsia="fr-FR"/>
        </w:rPr>
        <w:lastRenderedPageBreak/>
        <w:t>Mise en situation</w:t>
      </w:r>
    </w:p>
    <w:p w:rsidR="002671B4" w:rsidRDefault="00D92A5C" w:rsidP="002671B4">
      <w:pPr>
        <w:pStyle w:val="Titre2"/>
        <w:rPr>
          <w:lang w:eastAsia="fr-FR"/>
        </w:rPr>
      </w:pPr>
      <w:r>
        <w:rPr>
          <w:lang w:eastAsia="fr-FR"/>
        </w:rPr>
        <w:t xml:space="preserve">L’axe </w:t>
      </w:r>
      <w:proofErr w:type="spellStart"/>
      <w:r>
        <w:rPr>
          <w:lang w:eastAsia="fr-FR"/>
        </w:rPr>
        <w:t>Emericc</w:t>
      </w:r>
      <w:proofErr w:type="spellEnd"/>
    </w:p>
    <w:p w:rsidR="00D62DC8" w:rsidRDefault="00BF622B" w:rsidP="00D92A5C">
      <w:pPr>
        <w:rPr>
          <w:lang w:eastAsia="fr-FR"/>
        </w:rPr>
      </w:pPr>
      <w:r>
        <w:rPr>
          <w:lang w:eastAsia="fr-FR"/>
        </w:rPr>
        <w:t>Les axes numériques sont utilisés lorsqu’on désire déplacer des charges</w:t>
      </w:r>
      <w:r w:rsidR="00D62DC8">
        <w:rPr>
          <w:lang w:eastAsia="fr-FR"/>
        </w:rPr>
        <w:t xml:space="preserve"> avec une dynamique élevée. (Par exemple, les centre</w:t>
      </w:r>
      <w:r w:rsidR="008B6BEA">
        <w:rPr>
          <w:lang w:eastAsia="fr-FR"/>
        </w:rPr>
        <w:t>s</w:t>
      </w:r>
      <w:r w:rsidR="00D62DC8">
        <w:rPr>
          <w:lang w:eastAsia="fr-FR"/>
        </w:rPr>
        <w:t xml:space="preserve"> d’usinage à commande numérique 3 axes sont équipés de 3 axes numériques.)</w:t>
      </w:r>
      <w:r w:rsidR="008B6BEA">
        <w:rPr>
          <w:lang w:eastAsia="fr-FR"/>
        </w:rPr>
        <w:t xml:space="preserve">. </w:t>
      </w:r>
      <w:r w:rsidR="00D62DC8">
        <w:rPr>
          <w:lang w:eastAsia="fr-FR"/>
        </w:rPr>
        <w:t xml:space="preserve">L’axe </w:t>
      </w:r>
      <w:proofErr w:type="spellStart"/>
      <w:r w:rsidR="00D62DC8">
        <w:rPr>
          <w:lang w:eastAsia="fr-FR"/>
        </w:rPr>
        <w:t>Emericc</w:t>
      </w:r>
      <w:proofErr w:type="spellEnd"/>
      <w:r w:rsidR="00D62DC8">
        <w:rPr>
          <w:lang w:eastAsia="fr-FR"/>
        </w:rPr>
        <w:t xml:space="preserve"> est un système didactisé ayant la même structure qu’un axe numérique industriel.</w:t>
      </w:r>
    </w:p>
    <w:p w:rsidR="00D62DC8" w:rsidRPr="002D4BD5" w:rsidRDefault="00D62DC8" w:rsidP="00B350F2">
      <w:pPr>
        <w:rPr>
          <w:lang w:eastAsia="fr-FR"/>
        </w:rPr>
      </w:pPr>
    </w:p>
    <w:p w:rsidR="008434C6" w:rsidRDefault="008434C6" w:rsidP="008434C6">
      <w:pPr>
        <w:pStyle w:val="Titre2"/>
        <w:rPr>
          <w:lang w:eastAsia="fr-FR"/>
        </w:rPr>
      </w:pPr>
      <w:r w:rsidRPr="008434C6">
        <w:rPr>
          <w:lang w:eastAsia="fr-FR"/>
        </w:rPr>
        <w:t>Mise en œuvre du système</w:t>
      </w:r>
    </w:p>
    <w:p w:rsidR="008434C6" w:rsidRDefault="008434C6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À l’aide de la documentation, mettre en service le système.</w:t>
      </w:r>
    </w:p>
    <w:p w:rsidR="008434C6" w:rsidRDefault="008434C6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Réaliser des déplacements manuels en utilisant le pupitre.</w:t>
      </w:r>
    </w:p>
    <w:p w:rsidR="008434C6" w:rsidRDefault="008434C6" w:rsidP="008434C6">
      <w:pPr>
        <w:rPr>
          <w:lang w:eastAsia="fr-FR"/>
        </w:rPr>
      </w:pPr>
    </w:p>
    <w:p w:rsidR="008434C6" w:rsidRDefault="008434C6" w:rsidP="008434C6">
      <w:pPr>
        <w:pStyle w:val="QuestionTP"/>
      </w:pPr>
      <w:r>
        <w:t>Faire le bilan des capteurs et des détecteurs utilisés par le système. Quel est l’actionneur utilisé ?</w:t>
      </w:r>
    </w:p>
    <w:p w:rsidR="008434C6" w:rsidRDefault="00AF24EB" w:rsidP="008434C6">
      <w:pPr>
        <w:pStyle w:val="QuestionTP"/>
      </w:pPr>
      <w:r>
        <w:t>Réalise</w:t>
      </w:r>
      <w:r w:rsidR="008434C6">
        <w:t>r la chaîne fonctionnelle associée au système.</w:t>
      </w:r>
    </w:p>
    <w:p w:rsidR="008B6BEA" w:rsidRPr="008434C6" w:rsidRDefault="008B6BEA" w:rsidP="00B350F2">
      <w:pPr>
        <w:rPr>
          <w:lang w:eastAsia="fr-FR"/>
        </w:rPr>
      </w:pPr>
    </w:p>
    <w:p w:rsidR="008B6BEA" w:rsidRDefault="008B6BEA" w:rsidP="008B6BEA">
      <w:pPr>
        <w:pStyle w:val="Titre2"/>
        <w:rPr>
          <w:lang w:val="en-US" w:eastAsia="fr-FR"/>
        </w:rPr>
      </w:pPr>
      <w:r w:rsidRPr="008B6BEA">
        <w:rPr>
          <w:lang w:eastAsia="fr-FR"/>
        </w:rPr>
        <w:t>Objectifs</w:t>
      </w:r>
    </w:p>
    <w:p w:rsidR="008B6BEA" w:rsidRDefault="008B6BEA" w:rsidP="008B6BEA">
      <w:pPr>
        <w:rPr>
          <w:lang w:val="en-US" w:eastAsia="fr-FR"/>
        </w:rPr>
      </w:pPr>
    </w:p>
    <w:p w:rsidR="008B6BEA" w:rsidRPr="008B6BEA" w:rsidRDefault="008B6BEA" w:rsidP="008B6BEA">
      <w:pPr>
        <w:pStyle w:val="Paragraphedeliste"/>
        <w:numPr>
          <w:ilvl w:val="0"/>
          <w:numId w:val="30"/>
        </w:numPr>
        <w:rPr>
          <w:lang w:eastAsia="fr-FR"/>
        </w:rPr>
      </w:pPr>
      <w:r w:rsidRPr="008B6BEA">
        <w:rPr>
          <w:lang w:eastAsia="fr-FR"/>
        </w:rPr>
        <w:t xml:space="preserve">Modéliser le fonctionnement de l’axe </w:t>
      </w:r>
      <w:proofErr w:type="spellStart"/>
      <w:r w:rsidRPr="008B6BEA">
        <w:rPr>
          <w:lang w:eastAsia="fr-FR"/>
        </w:rPr>
        <w:t>Emericc</w:t>
      </w:r>
      <w:proofErr w:type="spellEnd"/>
    </w:p>
    <w:p w:rsidR="008B6BEA" w:rsidRPr="008B6BEA" w:rsidRDefault="008B6BEA" w:rsidP="008B6BEA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 xml:space="preserve">Valider </w:t>
      </w:r>
      <w:r w:rsidR="00E8490B">
        <w:rPr>
          <w:lang w:eastAsia="fr-FR"/>
        </w:rPr>
        <w:t>le modèle</w:t>
      </w:r>
      <w:r>
        <w:rPr>
          <w:lang w:eastAsia="fr-FR"/>
        </w:rPr>
        <w:t xml:space="preserve"> de l’axe </w:t>
      </w:r>
      <w:proofErr w:type="spellStart"/>
      <w:r>
        <w:rPr>
          <w:lang w:eastAsia="fr-FR"/>
        </w:rPr>
        <w:t>Emericc</w:t>
      </w:r>
      <w:proofErr w:type="spellEnd"/>
    </w:p>
    <w:p w:rsidR="008229C5" w:rsidRDefault="00A1353D" w:rsidP="00F972AC">
      <w:pPr>
        <w:pStyle w:val="Titre1"/>
        <w:rPr>
          <w:lang w:eastAsia="fr-FR"/>
        </w:rPr>
      </w:pPr>
      <w:r>
        <w:rPr>
          <w:lang w:eastAsia="fr-FR"/>
        </w:rPr>
        <w:t>Identification du comportement du système</w:t>
      </w:r>
    </w:p>
    <w:p w:rsidR="00A1353D" w:rsidRDefault="00A1353D" w:rsidP="00A1353D">
      <w:pPr>
        <w:pStyle w:val="Titre2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Expérimentation</w:t>
      </w:r>
      <w:r w:rsidR="00DC3C3E">
        <w:rPr>
          <w:lang w:eastAsia="fr-FR"/>
        </w:rPr>
        <w:t xml:space="preserve"> 1</w:t>
      </w:r>
    </w:p>
    <w:p w:rsidR="00A1353D" w:rsidRDefault="008434C6" w:rsidP="00A1353D">
      <w:pPr>
        <w:rPr>
          <w:lang w:eastAsia="fr-FR"/>
        </w:rPr>
      </w:pPr>
      <w:r>
        <w:rPr>
          <w:lang w:eastAsia="fr-FR"/>
        </w:rPr>
        <w:t>On se positionne dans les conditions expérimentales suivantes :</w:t>
      </w:r>
    </w:p>
    <w:p w:rsidR="002739EE" w:rsidRDefault="00AF24EB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 xml:space="preserve">Asservissement en </w:t>
      </w:r>
      <w:r w:rsidR="002739EE">
        <w:rPr>
          <w:lang w:eastAsia="fr-FR"/>
        </w:rPr>
        <w:t>vitesse</w:t>
      </w:r>
      <w:r w:rsidR="00E57B51">
        <w:rPr>
          <w:lang w:eastAsia="fr-FR"/>
        </w:rPr>
        <w:t xml:space="preserve"> Boucle Fermée </w:t>
      </w:r>
    </w:p>
    <w:p w:rsidR="008434C6" w:rsidRDefault="00AF24EB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Gain proportionnel : 25</w:t>
      </w:r>
    </w:p>
    <w:p w:rsidR="008434C6" w:rsidRDefault="00AF24EB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Amplitude de l’échelon : 50 mm</w:t>
      </w:r>
      <w:r w:rsidR="002739EE">
        <w:rPr>
          <w:lang w:eastAsia="fr-FR"/>
        </w:rPr>
        <w:t>/s</w:t>
      </w:r>
    </w:p>
    <w:p w:rsidR="00AF24EB" w:rsidRDefault="00AF24EB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Mesure de 1500 ms</w:t>
      </w:r>
    </w:p>
    <w:p w:rsidR="00AF24EB" w:rsidRDefault="00AF24EB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500 points</w:t>
      </w:r>
    </w:p>
    <w:p w:rsidR="00AF24EB" w:rsidRDefault="00AF24EB" w:rsidP="00AF24EB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Pas de masse</w:t>
      </w:r>
    </w:p>
    <w:p w:rsidR="00AF24EB" w:rsidRDefault="00AF24EB" w:rsidP="00AF24EB">
      <w:pPr>
        <w:pStyle w:val="Paragraphedeliste"/>
        <w:rPr>
          <w:lang w:eastAsia="fr-FR"/>
        </w:rPr>
      </w:pPr>
    </w:p>
    <w:p w:rsidR="008434C6" w:rsidRDefault="00AF24EB" w:rsidP="008434C6">
      <w:pPr>
        <w:rPr>
          <w:lang w:eastAsia="fr-FR"/>
        </w:rPr>
      </w:pPr>
      <w:r>
        <w:rPr>
          <w:lang w:eastAsia="fr-FR"/>
        </w:rPr>
        <w:t>Effectuer  la mesure</w:t>
      </w:r>
      <w:r w:rsidR="008434C6">
        <w:rPr>
          <w:lang w:eastAsia="fr-FR"/>
        </w:rPr>
        <w:t>.</w:t>
      </w:r>
    </w:p>
    <w:p w:rsidR="008434C6" w:rsidRDefault="008434C6" w:rsidP="008434C6">
      <w:pPr>
        <w:rPr>
          <w:lang w:eastAsia="fr-FR"/>
        </w:rPr>
      </w:pPr>
      <w:r>
        <w:rPr>
          <w:lang w:eastAsia="fr-FR"/>
        </w:rPr>
        <w:t xml:space="preserve">À l’aide de la documentation, </w:t>
      </w:r>
      <w:r w:rsidR="006C2882">
        <w:rPr>
          <w:lang w:eastAsia="fr-FR"/>
        </w:rPr>
        <w:t>exporter les données sur Excel.</w:t>
      </w:r>
    </w:p>
    <w:p w:rsidR="005526F7" w:rsidRDefault="005526F7" w:rsidP="008434C6">
      <w:pPr>
        <w:pStyle w:val="Paragraphedeliste"/>
        <w:numPr>
          <w:ilvl w:val="0"/>
          <w:numId w:val="40"/>
        </w:numPr>
        <w:rPr>
          <w:lang w:eastAsia="fr-FR"/>
        </w:rPr>
      </w:pPr>
      <w:r>
        <w:rPr>
          <w:lang w:eastAsia="fr-FR"/>
        </w:rPr>
        <w:t>Copier les données du relevé expé</w:t>
      </w:r>
      <w:r w:rsidR="00AF24EB">
        <w:rPr>
          <w:lang w:eastAsia="fr-FR"/>
        </w:rPr>
        <w:t xml:space="preserve">rimental dans le fichier fourni </w:t>
      </w:r>
      <w:r w:rsidR="00AF24EB" w:rsidRPr="00AF24EB">
        <w:rPr>
          <w:b/>
          <w:lang w:eastAsia="fr-FR"/>
        </w:rPr>
        <w:t>TPEmericc.xls</w:t>
      </w:r>
    </w:p>
    <w:p w:rsidR="006C2882" w:rsidRDefault="006C2882" w:rsidP="008434C6">
      <w:pPr>
        <w:pStyle w:val="Paragraphedeliste"/>
        <w:numPr>
          <w:ilvl w:val="0"/>
          <w:numId w:val="40"/>
        </w:numPr>
        <w:rPr>
          <w:lang w:eastAsia="fr-FR"/>
        </w:rPr>
      </w:pPr>
      <w:r>
        <w:rPr>
          <w:lang w:eastAsia="fr-FR"/>
        </w:rPr>
        <w:t xml:space="preserve">Tracer la courbe expérimentale. </w:t>
      </w:r>
    </w:p>
    <w:p w:rsidR="00AF24EB" w:rsidRDefault="00AF24EB" w:rsidP="006C2882">
      <w:pPr>
        <w:pStyle w:val="QuestionTP"/>
      </w:pPr>
      <w:r>
        <w:t>Mesurer l’écart statique et le temps de réponse à 5%.</w:t>
      </w:r>
      <w:r w:rsidR="00E57B51">
        <w:t xml:space="preserve"> Vérifier si le cahier des c</w:t>
      </w:r>
      <w:r w:rsidR="003E1A78">
        <w:t>harges est vérifié, ou non.</w:t>
      </w:r>
    </w:p>
    <w:p w:rsidR="006C2882" w:rsidRDefault="006C2882" w:rsidP="006C2882">
      <w:pPr>
        <w:pStyle w:val="QuestionTP"/>
      </w:pPr>
      <w:r>
        <w:t xml:space="preserve">Par quel type de système peut-on modéliser le comportement de l’axe </w:t>
      </w:r>
      <w:proofErr w:type="spellStart"/>
      <w:r>
        <w:t>Emericc</w:t>
      </w:r>
      <w:proofErr w:type="spellEnd"/>
      <w:r>
        <w:t> ? Justifier.</w:t>
      </w:r>
    </w:p>
    <w:p w:rsidR="006C2882" w:rsidRDefault="006C2882" w:rsidP="006C2882">
      <w:pPr>
        <w:pStyle w:val="QuestionTP"/>
      </w:pPr>
      <w:r>
        <w:t>Identifier les caractéristiques du système.</w:t>
      </w:r>
    </w:p>
    <w:p w:rsidR="00F715ED" w:rsidRDefault="00F715ED" w:rsidP="00A1353D">
      <w:pPr>
        <w:rPr>
          <w:lang w:eastAsia="fr-FR"/>
        </w:rPr>
      </w:pPr>
    </w:p>
    <w:p w:rsidR="00DC3C3E" w:rsidRDefault="00DC3C3E" w:rsidP="00DC3C3E">
      <w:pPr>
        <w:pStyle w:val="Titre2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Expérimentation 2</w:t>
      </w:r>
    </w:p>
    <w:p w:rsidR="002739EE" w:rsidRDefault="002739EE" w:rsidP="002739EE">
      <w:pPr>
        <w:rPr>
          <w:lang w:eastAsia="fr-FR"/>
        </w:rPr>
      </w:pPr>
      <w:r>
        <w:rPr>
          <w:lang w:eastAsia="fr-FR"/>
        </w:rPr>
        <w:t>On se positionne dans les conditions expérimentales suivantes :</w:t>
      </w:r>
    </w:p>
    <w:p w:rsidR="002739EE" w:rsidRDefault="002739EE" w:rsidP="002739EE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Asservissement en position en Position B. Fermée</w:t>
      </w:r>
    </w:p>
    <w:p w:rsidR="002739EE" w:rsidRDefault="002739EE" w:rsidP="002739EE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Gain proportionnel : 25</w:t>
      </w:r>
    </w:p>
    <w:p w:rsidR="002739EE" w:rsidRDefault="002739EE" w:rsidP="002739EE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Amplitude de l’échelon : 50 mm</w:t>
      </w:r>
    </w:p>
    <w:p w:rsidR="002739EE" w:rsidRDefault="002739EE" w:rsidP="002739EE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Mesure de 1500 ms</w:t>
      </w:r>
    </w:p>
    <w:p w:rsidR="002739EE" w:rsidRDefault="002739EE" w:rsidP="002739EE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500 points</w:t>
      </w:r>
    </w:p>
    <w:p w:rsidR="002739EE" w:rsidRDefault="002739EE" w:rsidP="002739EE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Pas de masse</w:t>
      </w:r>
    </w:p>
    <w:p w:rsidR="002739EE" w:rsidRDefault="002739EE" w:rsidP="002739EE">
      <w:pPr>
        <w:pStyle w:val="Paragraphedeliste"/>
        <w:rPr>
          <w:lang w:eastAsia="fr-FR"/>
        </w:rPr>
      </w:pPr>
    </w:p>
    <w:p w:rsidR="002739EE" w:rsidRDefault="002739EE" w:rsidP="002739EE">
      <w:pPr>
        <w:rPr>
          <w:lang w:eastAsia="fr-FR"/>
        </w:rPr>
      </w:pPr>
      <w:r>
        <w:rPr>
          <w:lang w:eastAsia="fr-FR"/>
        </w:rPr>
        <w:t>Effectuer  la mesure.</w:t>
      </w:r>
    </w:p>
    <w:p w:rsidR="002739EE" w:rsidRDefault="002739EE" w:rsidP="002739EE">
      <w:pPr>
        <w:pStyle w:val="Paragraphedeliste"/>
        <w:numPr>
          <w:ilvl w:val="0"/>
          <w:numId w:val="40"/>
        </w:numPr>
        <w:rPr>
          <w:lang w:eastAsia="fr-FR"/>
        </w:rPr>
      </w:pPr>
      <w:r>
        <w:rPr>
          <w:lang w:eastAsia="fr-FR"/>
        </w:rPr>
        <w:t xml:space="preserve">Copier les données du relevé expérimental dans le fichier fourni </w:t>
      </w:r>
      <w:r w:rsidRPr="00AF24EB">
        <w:rPr>
          <w:b/>
          <w:lang w:eastAsia="fr-FR"/>
        </w:rPr>
        <w:t>TPEmericc.xls</w:t>
      </w:r>
    </w:p>
    <w:p w:rsidR="002739EE" w:rsidRDefault="002739EE" w:rsidP="002739EE">
      <w:pPr>
        <w:pStyle w:val="Paragraphedeliste"/>
        <w:numPr>
          <w:ilvl w:val="0"/>
          <w:numId w:val="40"/>
        </w:numPr>
        <w:rPr>
          <w:lang w:eastAsia="fr-FR"/>
        </w:rPr>
      </w:pPr>
      <w:r>
        <w:rPr>
          <w:lang w:eastAsia="fr-FR"/>
        </w:rPr>
        <w:t xml:space="preserve">Tracer la courbe expérimentale. </w:t>
      </w:r>
    </w:p>
    <w:p w:rsidR="002739EE" w:rsidRDefault="002739EE" w:rsidP="001070CF">
      <w:pPr>
        <w:pStyle w:val="QuestionTP"/>
      </w:pPr>
      <w:r>
        <w:t>Mesurer l’écart statique et le temps de réponse à 5%.</w:t>
      </w:r>
      <w:r w:rsidR="003E1A78" w:rsidRPr="003E1A78">
        <w:t xml:space="preserve"> </w:t>
      </w:r>
      <w:r w:rsidR="003E1A78">
        <w:t>Mesurer l’écart statique et le temps de réponse à 5%. Vérifier si le cahier des charges est vérifié, ou non.</w:t>
      </w:r>
    </w:p>
    <w:p w:rsidR="002739EE" w:rsidRDefault="002739EE" w:rsidP="002739EE">
      <w:pPr>
        <w:pStyle w:val="QuestionTP"/>
      </w:pPr>
      <w:r>
        <w:t xml:space="preserve">Par quel type de système peut-on modéliser le comportement de l’axe </w:t>
      </w:r>
      <w:proofErr w:type="spellStart"/>
      <w:r>
        <w:t>Emericc</w:t>
      </w:r>
      <w:proofErr w:type="spellEnd"/>
      <w:r>
        <w:t> ? Justifier.</w:t>
      </w:r>
    </w:p>
    <w:p w:rsidR="002739EE" w:rsidRDefault="002739EE" w:rsidP="002739EE">
      <w:pPr>
        <w:pStyle w:val="QuestionTP"/>
      </w:pPr>
      <w:r>
        <w:t>Identifier les caractéristiques du système.</w:t>
      </w:r>
    </w:p>
    <w:p w:rsidR="002739EE" w:rsidRDefault="002739EE" w:rsidP="002739EE">
      <w:pPr>
        <w:pStyle w:val="QuestionTP"/>
      </w:pPr>
      <w:r>
        <w:t>Ajouter les 8 masses sur le chariot et observer la réponse temporelle. Expliquer la différence de comportement.</w:t>
      </w:r>
    </w:p>
    <w:p w:rsidR="00DC3C3E" w:rsidRDefault="00DC3C3E" w:rsidP="00A1353D">
      <w:pPr>
        <w:rPr>
          <w:lang w:eastAsia="fr-FR"/>
        </w:rPr>
      </w:pPr>
    </w:p>
    <w:p w:rsidR="00A1353D" w:rsidRDefault="00A1353D" w:rsidP="00A1353D">
      <w:pPr>
        <w:pStyle w:val="Titre2"/>
        <w:rPr>
          <w:lang w:eastAsia="fr-FR"/>
        </w:rPr>
      </w:pPr>
      <w:r>
        <w:rPr>
          <w:lang w:eastAsia="fr-FR"/>
        </w:rPr>
        <w:t>Identification du comportement du système</w:t>
      </w:r>
    </w:p>
    <w:p w:rsidR="00F715ED" w:rsidRDefault="003A7DB9" w:rsidP="00F715ED">
      <w:pPr>
        <w:rPr>
          <w:lang w:eastAsia="fr-FR"/>
        </w:rPr>
      </w:pPr>
      <w:proofErr w:type="gramStart"/>
      <w:r>
        <w:rPr>
          <w:lang w:eastAsia="fr-FR"/>
        </w:rPr>
        <w:t xml:space="preserve">Pour </w:t>
      </w:r>
      <w:proofErr w:type="gramEnd"/>
      <m:oMath>
        <m:r>
          <w:rPr>
            <w:rFonts w:ascii="Cambria Math" w:hAnsi="Cambria Math"/>
            <w:lang w:eastAsia="fr-FR"/>
          </w:rPr>
          <m:t>t&gt;0</m:t>
        </m:r>
      </m:oMath>
      <w:r>
        <w:rPr>
          <w:lang w:eastAsia="fr-FR"/>
        </w:rPr>
        <w:t>, l</w:t>
      </w:r>
      <w:r w:rsidR="006C2882">
        <w:rPr>
          <w:lang w:eastAsia="fr-FR"/>
        </w:rPr>
        <w:t>a réponse à un échelon d’un système du premier ordre est données par :</w:t>
      </w:r>
    </w:p>
    <w:p w:rsidR="006C2882" w:rsidRDefault="006C2882" w:rsidP="00F715ED">
      <w:pPr>
        <w:rPr>
          <w:lang w:eastAsia="fr-FR"/>
        </w:rPr>
      </w:pPr>
      <m:oMathPara>
        <m:oMath>
          <m:r>
            <w:rPr>
              <w:rFonts w:ascii="Cambria Math" w:hAnsi="Cambria Math"/>
              <w:lang w:eastAsia="fr-FR"/>
            </w:rPr>
            <m:t>s</m:t>
          </m:r>
          <m:d>
            <m:dPr>
              <m:ctrlPr>
                <w:rPr>
                  <w:rFonts w:ascii="Cambria Math" w:hAnsi="Cambria Math"/>
                  <w:i/>
                  <w:lang w:eastAsia="fr-FR"/>
                </w:rPr>
              </m:ctrlPr>
            </m:dPr>
            <m:e>
              <m:r>
                <w:rPr>
                  <w:rFonts w:ascii="Cambria Math" w:hAnsi="Cambria Math"/>
                  <w:lang w:eastAsia="fr-FR"/>
                </w:rPr>
                <m:t>t</m:t>
              </m:r>
            </m:e>
          </m:d>
          <m:r>
            <w:rPr>
              <w:rFonts w:ascii="Cambria Math" w:hAnsi="Cambria Math"/>
              <w:lang w:eastAsia="fr-FR"/>
            </w:rPr>
            <m:t>=K</m:t>
          </m:r>
          <m:sSub>
            <m:sSubPr>
              <m:ctrlPr>
                <w:rPr>
                  <w:rFonts w:ascii="Cambria Math" w:hAnsi="Cambria Math"/>
                  <w:i/>
                  <w:lang w:eastAsia="fr-FR"/>
                </w:rPr>
              </m:ctrlPr>
            </m:sSubPr>
            <m:e>
              <m:r>
                <w:rPr>
                  <w:rFonts w:ascii="Cambria Math" w:hAnsi="Cambria Math"/>
                  <w:lang w:eastAsia="fr-FR"/>
                </w:rPr>
                <m:t>E</m:t>
              </m:r>
            </m:e>
            <m:sub>
              <m:r>
                <w:rPr>
                  <w:rFonts w:ascii="Cambria Math" w:hAnsi="Cambria Math"/>
                  <w:lang w:eastAsia="fr-FR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fr-FR"/>
                </w:rPr>
              </m:ctrlPr>
            </m:dPr>
            <m:e>
              <m:r>
                <w:rPr>
                  <w:rFonts w:ascii="Cambria Math" w:hAnsi="Cambria Math"/>
                  <w:lang w:eastAsia="fr-FR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fr-FR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eastAsia="fr-F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fr-FR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fr-FR"/>
                        </w:rPr>
                        <m:t>τ</m:t>
                      </m:r>
                    </m:den>
                  </m:f>
                </m:sup>
              </m:sSup>
            </m:e>
          </m:d>
        </m:oMath>
      </m:oMathPara>
    </w:p>
    <w:p w:rsidR="00F715ED" w:rsidRDefault="003A7DB9" w:rsidP="00F715ED">
      <w:pPr>
        <w:rPr>
          <w:lang w:eastAsia="fr-FR"/>
        </w:rPr>
      </w:pPr>
      <w:proofErr w:type="gramStart"/>
      <w:r>
        <w:rPr>
          <w:lang w:eastAsia="fr-FR"/>
        </w:rPr>
        <w:t xml:space="preserve">Pour </w:t>
      </w:r>
      <w:proofErr w:type="gramEnd"/>
      <m:oMath>
        <m:r>
          <w:rPr>
            <w:rFonts w:ascii="Cambria Math" w:hAnsi="Cambria Math"/>
            <w:lang w:eastAsia="fr-FR"/>
          </w:rPr>
          <m:t>t&gt;0</m:t>
        </m:r>
      </m:oMath>
      <w:r>
        <w:rPr>
          <w:lang w:eastAsia="fr-FR"/>
        </w:rPr>
        <w:t>, l</w:t>
      </w:r>
      <w:r w:rsidR="006C2882">
        <w:rPr>
          <w:lang w:eastAsia="fr-FR"/>
        </w:rPr>
        <w:t xml:space="preserve">a réponse à un échelon d’un système du second ordre est donnée par : </w:t>
      </w:r>
    </w:p>
    <w:p w:rsidR="006C2882" w:rsidRPr="00F41904" w:rsidRDefault="006C2882" w:rsidP="006C2882">
      <w:pPr>
        <w:rPr>
          <w:lang w:eastAsia="fr-FR"/>
        </w:rPr>
      </w:pPr>
      <m:oMathPara>
        <m:oMath>
          <m:r>
            <w:rPr>
              <w:rFonts w:ascii="Cambria Math" w:hAnsi="Cambria Math"/>
              <w:lang w:eastAsia="fr-FR"/>
            </w:rPr>
            <m:t>s</m:t>
          </m:r>
          <m:d>
            <m:dPr>
              <m:ctrlPr>
                <w:rPr>
                  <w:rFonts w:ascii="Cambria Math" w:hAnsi="Cambria Math"/>
                  <w:i/>
                  <w:lang w:eastAsia="fr-FR"/>
                </w:rPr>
              </m:ctrlPr>
            </m:dPr>
            <m:e>
              <m:r>
                <w:rPr>
                  <w:rFonts w:ascii="Cambria Math" w:hAnsi="Cambria Math"/>
                  <w:lang w:eastAsia="fr-FR"/>
                </w:rPr>
                <m:t>t</m:t>
              </m:r>
            </m:e>
          </m:d>
          <m:r>
            <w:rPr>
              <w:rFonts w:ascii="Cambria Math" w:hAnsi="Cambria Math"/>
              <w:lang w:eastAsia="fr-FR"/>
            </w:rPr>
            <m:t>=K</m:t>
          </m:r>
          <m:sSub>
            <m:sSubPr>
              <m:ctrlPr>
                <w:rPr>
                  <w:rFonts w:ascii="Cambria Math" w:hAnsi="Cambria Math"/>
                  <w:i/>
                  <w:lang w:eastAsia="fr-FR"/>
                </w:rPr>
              </m:ctrlPr>
            </m:sSubPr>
            <m:e>
              <m:r>
                <w:rPr>
                  <w:rFonts w:ascii="Cambria Math" w:hAnsi="Cambria Math"/>
                  <w:lang w:eastAsia="fr-FR"/>
                </w:rPr>
                <m:t>E</m:t>
              </m:r>
            </m:e>
            <m:sub>
              <m:r>
                <w:rPr>
                  <w:rFonts w:ascii="Cambria Math" w:hAnsi="Cambria Math"/>
                  <w:lang w:eastAsia="fr-FR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fr-F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1 -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-ξ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ξ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  <m:r>
                        <w:rPr>
                          <w:rFonts w:ascii="Cambria Math" w:hAnsi="Cambria Math"/>
                        </w:rPr>
                        <m:t>⋅t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-ξ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ξ</m:t>
                  </m:r>
                  <m:ctrlPr>
                    <w:rPr>
                      <w:rFonts w:ascii="Cambria Math" w:hAnsi="Cambria Math"/>
                    </w:rPr>
                  </m:ctrlP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i/>
                        </w:rPr>
                      </m:ctrlPr>
                    </m:deg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ξ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  <m:r>
                        <w:rPr>
                          <w:rFonts w:ascii="Cambria Math" w:hAnsi="Cambria Math"/>
                        </w:rPr>
                        <m:t>⋅t</m:t>
                      </m:r>
                    </m:e>
                  </m:d>
                </m:e>
              </m:func>
            </m:e>
          </m:d>
        </m:oMath>
      </m:oMathPara>
    </w:p>
    <w:p w:rsidR="00F41904" w:rsidRPr="00F41904" w:rsidRDefault="00F41904" w:rsidP="006C2882">
      <w:pPr>
        <w:rPr>
          <w:lang w:eastAsia="fr-FR"/>
        </w:rPr>
      </w:pPr>
    </w:p>
    <w:p w:rsidR="00AF24EB" w:rsidRDefault="00AF24EB" w:rsidP="00AF24EB">
      <w:pPr>
        <w:pStyle w:val="Titre3"/>
      </w:pPr>
      <w:r>
        <w:t>Expérimentation 1</w:t>
      </w:r>
    </w:p>
    <w:p w:rsidR="00AF24EB" w:rsidRDefault="00AF24EB" w:rsidP="00AF24EB">
      <w:pPr>
        <w:pStyle w:val="QuestionTP"/>
        <w:numPr>
          <w:ilvl w:val="0"/>
          <w:numId w:val="0"/>
        </w:numPr>
      </w:pPr>
    </w:p>
    <w:p w:rsidR="00AF24EB" w:rsidRDefault="00AF24EB" w:rsidP="005526F7">
      <w:pPr>
        <w:pStyle w:val="QuestionTP"/>
      </w:pPr>
      <w:r>
        <w:t xml:space="preserve">Suite à l’expérimentation 1, renseigner les données nécessaires dans le fichier Excel et afficher la courbe modélisée. </w:t>
      </w:r>
    </w:p>
    <w:p w:rsidR="00AF24EB" w:rsidRDefault="00AF24EB" w:rsidP="005526F7">
      <w:pPr>
        <w:pStyle w:val="QuestionTP"/>
      </w:pPr>
      <w:r>
        <w:t>Quelles sont les différences entre la courbe modélisée et la courbe expérimentale ?</w:t>
      </w:r>
    </w:p>
    <w:p w:rsidR="006C2882" w:rsidRDefault="006C2882" w:rsidP="006C2882">
      <w:pPr>
        <w:rPr>
          <w:lang w:eastAsia="fr-FR"/>
        </w:rPr>
      </w:pPr>
    </w:p>
    <w:p w:rsidR="00D06419" w:rsidRDefault="00D06419" w:rsidP="00D06419">
      <w:pPr>
        <w:pStyle w:val="Titre3"/>
      </w:pPr>
      <w:r>
        <w:t>Expérimentation 2</w:t>
      </w:r>
    </w:p>
    <w:p w:rsidR="00D06419" w:rsidRDefault="00D06419" w:rsidP="00D06419">
      <w:pPr>
        <w:pStyle w:val="QuestionTP"/>
        <w:numPr>
          <w:ilvl w:val="0"/>
          <w:numId w:val="0"/>
        </w:numPr>
      </w:pPr>
    </w:p>
    <w:p w:rsidR="00D06419" w:rsidRDefault="00D06419" w:rsidP="00D06419">
      <w:pPr>
        <w:pStyle w:val="QuestionTP"/>
      </w:pPr>
      <w:r>
        <w:t xml:space="preserve">Suite à l’expérimentation 2, renseigner les données nécessaires dans le fichier Excel et afficher la courbe modélisée. </w:t>
      </w:r>
    </w:p>
    <w:p w:rsidR="00D06419" w:rsidRDefault="00D06419" w:rsidP="00D06419">
      <w:pPr>
        <w:pStyle w:val="QuestionTP"/>
      </w:pPr>
      <w:r>
        <w:t>Quelles sont les différences entre la courbe modélisée et la courbe expérimentale ?</w:t>
      </w:r>
    </w:p>
    <w:p w:rsidR="00AF24EB" w:rsidRDefault="00AF24EB" w:rsidP="006C2882">
      <w:pPr>
        <w:rPr>
          <w:lang w:eastAsia="fr-FR"/>
        </w:rPr>
      </w:pPr>
    </w:p>
    <w:p w:rsidR="00A1353D" w:rsidRDefault="00A1353D" w:rsidP="00A1353D">
      <w:pPr>
        <w:pStyle w:val="Titre1"/>
        <w:rPr>
          <w:lang w:eastAsia="fr-FR"/>
        </w:rPr>
      </w:pPr>
      <w:r>
        <w:rPr>
          <w:lang w:eastAsia="fr-FR"/>
        </w:rPr>
        <w:t>Comparaison du système réel et du modèle</w:t>
      </w:r>
    </w:p>
    <w:p w:rsidR="00A1353D" w:rsidRDefault="00A1353D" w:rsidP="00A1353D">
      <w:pPr>
        <w:rPr>
          <w:lang w:eastAsia="fr-FR"/>
        </w:rPr>
      </w:pPr>
    </w:p>
    <w:p w:rsidR="00A1353D" w:rsidRDefault="005526F7" w:rsidP="00A1353D">
      <w:pPr>
        <w:rPr>
          <w:lang w:eastAsia="fr-FR"/>
        </w:rPr>
      </w:pPr>
      <w:r>
        <w:rPr>
          <w:lang w:eastAsia="fr-FR"/>
        </w:rPr>
        <w:t xml:space="preserve">Une modalisation plus complète du système a été réalisée en utilisant le module </w:t>
      </w:r>
      <w:proofErr w:type="spellStart"/>
      <w:r>
        <w:rPr>
          <w:lang w:eastAsia="fr-FR"/>
        </w:rPr>
        <w:t>xcos</w:t>
      </w:r>
      <w:proofErr w:type="spellEnd"/>
      <w:r>
        <w:rPr>
          <w:lang w:eastAsia="fr-FR"/>
        </w:rPr>
        <w:t xml:space="preserve"> de </w:t>
      </w:r>
      <w:proofErr w:type="spellStart"/>
      <w:r>
        <w:rPr>
          <w:lang w:eastAsia="fr-FR"/>
        </w:rPr>
        <w:t>scilab</w:t>
      </w:r>
      <w:proofErr w:type="spellEnd"/>
      <w:r>
        <w:rPr>
          <w:lang w:eastAsia="fr-FR"/>
        </w:rPr>
        <w:t>.</w:t>
      </w:r>
      <w:r w:rsidR="00417D4D">
        <w:rPr>
          <w:lang w:eastAsia="fr-FR"/>
        </w:rPr>
        <w:t xml:space="preserve"> </w:t>
      </w:r>
    </w:p>
    <w:p w:rsidR="00EB40BB" w:rsidRDefault="00EB40BB" w:rsidP="00A1353D">
      <w:pPr>
        <w:rPr>
          <w:lang w:eastAsia="fr-FR"/>
        </w:rPr>
      </w:pPr>
      <w:r>
        <w:rPr>
          <w:lang w:eastAsia="fr-FR"/>
        </w:rPr>
        <w:t xml:space="preserve">Le fichier </w:t>
      </w:r>
      <w:proofErr w:type="spellStart"/>
      <w:r w:rsidRPr="00EB40BB">
        <w:rPr>
          <w:lang w:eastAsia="fr-FR"/>
        </w:rPr>
        <w:t>AxeEmericc_Vitesse_BF</w:t>
      </w:r>
      <w:r>
        <w:rPr>
          <w:lang w:eastAsia="fr-FR"/>
        </w:rPr>
        <w:t>.zcos</w:t>
      </w:r>
      <w:proofErr w:type="spellEnd"/>
      <w:r>
        <w:rPr>
          <w:lang w:eastAsia="fr-FR"/>
        </w:rPr>
        <w:t xml:space="preserve">  permet de modéliser le comportement de la boucle fermée. </w:t>
      </w:r>
    </w:p>
    <w:p w:rsidR="00710C82" w:rsidRDefault="00710C82" w:rsidP="00710C82">
      <w:pPr>
        <w:pStyle w:val="Titre2"/>
        <w:numPr>
          <w:ilvl w:val="0"/>
          <w:numId w:val="41"/>
        </w:numPr>
        <w:rPr>
          <w:lang w:eastAsia="fr-FR"/>
        </w:rPr>
      </w:pPr>
      <w:r>
        <w:rPr>
          <w:lang w:eastAsia="fr-FR"/>
        </w:rPr>
        <w:t>Analyse du modèle</w:t>
      </w:r>
    </w:p>
    <w:p w:rsidR="00710C82" w:rsidRDefault="00EB40BB" w:rsidP="00710C82">
      <w:pPr>
        <w:pStyle w:val="QuestionTP"/>
      </w:pPr>
      <w:r>
        <w:t xml:space="preserve">Existe-t-il des différences entre le système modélisé et le système réel. </w:t>
      </w:r>
      <w:r w:rsidR="00417D4D">
        <w:t>Comment la masse est-elle prise en compte ?</w:t>
      </w:r>
    </w:p>
    <w:p w:rsidR="00E57B51" w:rsidRDefault="00E57B51" w:rsidP="00710C82">
      <w:pPr>
        <w:pStyle w:val="QuestionTP"/>
      </w:pPr>
      <w:r>
        <w:t>Modifier le modèle pour se mettre dans le même cas que lors des manipulations expérimentales.</w:t>
      </w:r>
    </w:p>
    <w:p w:rsidR="00E57B51" w:rsidRDefault="00E57B51" w:rsidP="00E57B51">
      <w:pPr>
        <w:pStyle w:val="QuestionTP"/>
        <w:numPr>
          <w:ilvl w:val="0"/>
          <w:numId w:val="0"/>
        </w:numPr>
        <w:ind w:left="720" w:hanging="360"/>
      </w:pPr>
    </w:p>
    <w:p w:rsidR="00417D4D" w:rsidRDefault="00417D4D" w:rsidP="00417D4D">
      <w:pPr>
        <w:pStyle w:val="QuestionTP"/>
        <w:numPr>
          <w:ilvl w:val="0"/>
          <w:numId w:val="0"/>
        </w:numPr>
        <w:ind w:left="720"/>
      </w:pPr>
    </w:p>
    <w:p w:rsidR="00710C82" w:rsidRPr="00710C82" w:rsidRDefault="00710C82" w:rsidP="00710C82">
      <w:pPr>
        <w:pStyle w:val="Titre2"/>
        <w:rPr>
          <w:lang w:eastAsia="fr-FR"/>
        </w:rPr>
      </w:pPr>
      <w:r>
        <w:rPr>
          <w:lang w:eastAsia="fr-FR"/>
        </w:rPr>
        <w:t>Analyse des résultats</w:t>
      </w:r>
    </w:p>
    <w:p w:rsidR="005526F7" w:rsidRDefault="005526F7" w:rsidP="005526F7">
      <w:pPr>
        <w:pStyle w:val="QuestionTP"/>
      </w:pPr>
      <w:r>
        <w:t xml:space="preserve">Réaliser une simulation. Exporter les résultats au format CSV. </w:t>
      </w:r>
      <w:r w:rsidR="00710C82">
        <w:t>Copier les résultats dans le fichier Excel précédent.</w:t>
      </w:r>
    </w:p>
    <w:p w:rsidR="00710C82" w:rsidRDefault="00710C82" w:rsidP="005526F7">
      <w:pPr>
        <w:pStyle w:val="QuestionTP"/>
      </w:pPr>
      <w:r>
        <w:t>Comparer les résultats expérimentaux et ceux issus de la modélisation.</w:t>
      </w:r>
    </w:p>
    <w:p w:rsidR="00F715ED" w:rsidRDefault="00F715ED" w:rsidP="00A1353D">
      <w:pPr>
        <w:rPr>
          <w:lang w:eastAsia="fr-FR"/>
        </w:rPr>
      </w:pPr>
    </w:p>
    <w:p w:rsidR="00A1353D" w:rsidRPr="00A1353D" w:rsidRDefault="00A1353D" w:rsidP="00A1353D">
      <w:pPr>
        <w:pStyle w:val="Titre1"/>
        <w:rPr>
          <w:lang w:eastAsia="fr-FR"/>
        </w:rPr>
      </w:pPr>
      <w:r>
        <w:rPr>
          <w:lang w:eastAsia="fr-FR"/>
        </w:rPr>
        <w:t>Syn</w:t>
      </w:r>
      <w:r w:rsidR="00F715ED">
        <w:rPr>
          <w:lang w:eastAsia="fr-FR"/>
        </w:rPr>
        <w:t>t</w:t>
      </w:r>
      <w:r>
        <w:rPr>
          <w:lang w:eastAsia="fr-FR"/>
        </w:rPr>
        <w:t>hèse</w:t>
      </w:r>
    </w:p>
    <w:p w:rsidR="007F7680" w:rsidRDefault="007F7680" w:rsidP="007F7680">
      <w:pPr>
        <w:rPr>
          <w:lang w:eastAsia="fr-FR"/>
        </w:rPr>
      </w:pPr>
    </w:p>
    <w:p w:rsidR="00C32D15" w:rsidRDefault="00C32D15" w:rsidP="00C32D15">
      <w:pPr>
        <w:pStyle w:val="QuestionTP"/>
      </w:pPr>
      <w:r>
        <w:t>Quelle est l’origine des écarts entre les courbes expérimentales et les courbes simulées.</w:t>
      </w:r>
    </w:p>
    <w:p w:rsidR="00C32D15" w:rsidRDefault="00C32D15" w:rsidP="00C32D15">
      <w:pPr>
        <w:pStyle w:val="QuestionTP"/>
      </w:pPr>
      <w:r>
        <w:t xml:space="preserve">On désire transporter une masse plus importante grâce à l’axe </w:t>
      </w:r>
      <w:proofErr w:type="spellStart"/>
      <w:r>
        <w:t>Emericc</w:t>
      </w:r>
      <w:proofErr w:type="spellEnd"/>
      <w:r>
        <w:t xml:space="preserve">. La modélisation est-elle encore valable ? Si non, que faut-il modifier ? Vérifier que la modélisation reste encore valide. </w:t>
      </w:r>
    </w:p>
    <w:p w:rsidR="00EB40BB" w:rsidRPr="007F7680" w:rsidRDefault="00EB40BB" w:rsidP="00EB40BB">
      <w:pPr>
        <w:pStyle w:val="QuestionTP"/>
        <w:numPr>
          <w:ilvl w:val="0"/>
          <w:numId w:val="0"/>
        </w:numPr>
        <w:ind w:left="720" w:hanging="360"/>
      </w:pPr>
    </w:p>
    <w:sectPr w:rsidR="00EB40BB" w:rsidRPr="007F7680" w:rsidSect="00AF1680">
      <w:headerReference w:type="default" r:id="rId14"/>
      <w:footerReference w:type="default" r:id="rId15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6D53" w:rsidRDefault="00E06D53" w:rsidP="00CA63DC">
      <w:r>
        <w:separator/>
      </w:r>
    </w:p>
  </w:endnote>
  <w:endnote w:type="continuationSeparator" w:id="0">
    <w:p w:rsidR="00E06D53" w:rsidRDefault="00E06D53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7"/>
      <w:gridCol w:w="3260"/>
      <w:gridCol w:w="4252"/>
    </w:tblGrid>
    <w:tr w:rsidR="00435BE9" w:rsidTr="002147F0">
      <w:trPr>
        <w:trHeight w:val="136"/>
      </w:trPr>
      <w:tc>
        <w:tcPr>
          <w:tcW w:w="4537" w:type="dxa"/>
          <w:shd w:val="clear" w:color="auto" w:fill="4A4A4A"/>
        </w:tcPr>
        <w:p w:rsidR="00435BE9" w:rsidRDefault="00435BE9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0274E9">
            <w:rPr>
              <w:b/>
              <w:noProof/>
              <w:szCs w:val="24"/>
            </w:rPr>
            <w:t>S6_SLCI_Emericc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435BE9" w:rsidRDefault="00435BE9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435BE9" w:rsidRPr="00700436" w:rsidRDefault="00435BE9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435BE9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435BE9" w:rsidRDefault="00E06D53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EndPr/>
            <w:sdtContent>
              <w:r w:rsidR="00435BE9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3BAE480D" wp14:editId="280EF71C">
                    <wp:extent cx="804606" cy="469353"/>
                    <wp:effectExtent l="0" t="0" r="0" b="6985"/>
                    <wp:docPr id="5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435BE9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435BE9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="00435BE9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B350F2">
                <w:rPr>
                  <w:b/>
                  <w:noProof/>
                  <w:color w:val="FFFFFF" w:themeColor="background1"/>
                  <w:sz w:val="24"/>
                  <w:szCs w:val="24"/>
                </w:rPr>
                <w:t>2</w:t>
              </w:r>
              <w:r w:rsidR="00435BE9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435BE9" w:rsidRDefault="00435BE9" w:rsidP="000365B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435BE9" w:rsidTr="001D4925">
      <w:trPr>
        <w:trHeight w:val="849"/>
      </w:trPr>
      <w:tc>
        <w:tcPr>
          <w:tcW w:w="12333" w:type="dxa"/>
          <w:shd w:val="clear" w:color="auto" w:fill="333333"/>
        </w:tcPr>
        <w:p w:rsidR="00435BE9" w:rsidRDefault="00E06D53" w:rsidP="00481758">
          <w:pPr>
            <w:pStyle w:val="Pieddepage"/>
            <w:tabs>
              <w:tab w:val="clear" w:pos="9072"/>
            </w:tabs>
            <w:ind w:right="459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EndPr/>
            <w:sdtContent>
              <w:r w:rsidR="00435BE9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54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435BE9" w:rsidRPr="00D41C9C" w:rsidRDefault="00435BE9">
    <w:pPr>
      <w:pStyle w:val="Pieddepage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435BE9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435BE9" w:rsidRDefault="00435BE9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435BE9" w:rsidRDefault="00435BE9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435BE9" w:rsidRDefault="00435BE9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26848" behindDoc="0" locked="0" layoutInCell="1" allowOverlap="1" wp14:anchorId="15774DF0" wp14:editId="1CF59A3A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16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435BE9" w:rsidRDefault="00435BE9" w:rsidP="00334189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Pr="005964C1">
            <w:rPr>
              <w:b/>
              <w:sz w:val="24"/>
              <w:szCs w:val="24"/>
            </w:rPr>
            <w:fldChar w:fldCharType="separate"/>
          </w:r>
          <w:r w:rsidR="000274E9">
            <w:rPr>
              <w:b/>
              <w:noProof/>
              <w:sz w:val="24"/>
              <w:szCs w:val="24"/>
            </w:rPr>
            <w:t>3</w:t>
          </w:r>
          <w:r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Sujet</w:t>
          </w:r>
        </w:p>
      </w:tc>
    </w:tr>
    <w:tr w:rsidR="00435BE9" w:rsidRPr="007F7680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435BE9" w:rsidRPr="000F010C" w:rsidRDefault="00435BE9" w:rsidP="007F7680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  <w:lang w:val="en-US"/>
            </w:rPr>
          </w:pPr>
          <w:r>
            <w:rPr>
              <w:b/>
              <w:noProof/>
              <w:szCs w:val="24"/>
              <w:lang w:val="en-US"/>
            </w:rPr>
            <w:t>TP SLCI 6</w:t>
          </w:r>
          <w:r w:rsidRPr="000F010C">
            <w:rPr>
              <w:b/>
              <w:noProof/>
              <w:szCs w:val="24"/>
              <w:lang w:val="en-US"/>
            </w:rPr>
            <w:t xml:space="preserve"> – Axe Emericc – </w:t>
          </w:r>
          <w:r>
            <w:rPr>
              <w:b/>
              <w:noProof/>
              <w:szCs w:val="24"/>
              <w:lang w:val="en-US"/>
            </w:rPr>
            <w:t>Identification</w:t>
          </w:r>
        </w:p>
      </w:tc>
      <w:tc>
        <w:tcPr>
          <w:tcW w:w="2268" w:type="dxa"/>
          <w:vMerge/>
          <w:shd w:val="clear" w:color="auto" w:fill="auto"/>
        </w:tcPr>
        <w:p w:rsidR="00435BE9" w:rsidRPr="007234A5" w:rsidRDefault="00435BE9" w:rsidP="00E51185">
          <w:pPr>
            <w:pStyle w:val="Pieddepage"/>
            <w:tabs>
              <w:tab w:val="clear" w:pos="9072"/>
              <w:tab w:val="left" w:pos="450"/>
            </w:tabs>
            <w:ind w:right="175"/>
            <w:rPr>
              <w:lang w:val="en-US"/>
            </w:rPr>
          </w:pPr>
        </w:p>
      </w:tc>
      <w:tc>
        <w:tcPr>
          <w:tcW w:w="2977" w:type="dxa"/>
          <w:vMerge/>
          <w:shd w:val="clear" w:color="auto" w:fill="auto"/>
        </w:tcPr>
        <w:p w:rsidR="00435BE9" w:rsidRPr="007234A5" w:rsidRDefault="00435BE9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val="en-US" w:eastAsia="fr-FR" w:bidi="ar-SA"/>
            </w:rPr>
          </w:pPr>
        </w:p>
      </w:tc>
    </w:tr>
  </w:tbl>
  <w:p w:rsidR="00435BE9" w:rsidRPr="007234A5" w:rsidRDefault="00435BE9" w:rsidP="005E35A2">
    <w:pPr>
      <w:pStyle w:val="Pieddepage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6D53" w:rsidRDefault="00E06D53" w:rsidP="00CA63DC">
      <w:r>
        <w:separator/>
      </w:r>
    </w:p>
  </w:footnote>
  <w:footnote w:type="continuationSeparator" w:id="0">
    <w:p w:rsidR="00E06D53" w:rsidRDefault="00E06D53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435BE9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435BE9" w:rsidRPr="002D47CF" w:rsidRDefault="00435BE9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8" name="Imag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435BE9" w:rsidRPr="008F289E" w:rsidRDefault="00435BE9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435BE9" w:rsidRPr="00CA63DC" w:rsidRDefault="00435BE9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49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435BE9" w:rsidTr="00481758">
      <w:trPr>
        <w:trHeight w:val="487"/>
      </w:trPr>
      <w:tc>
        <w:tcPr>
          <w:tcW w:w="4678" w:type="dxa"/>
          <w:shd w:val="clear" w:color="auto" w:fill="A8A8A8"/>
        </w:tcPr>
        <w:p w:rsidR="00435BE9" w:rsidRPr="00A258AB" w:rsidRDefault="00435BE9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435BE9" w:rsidRPr="00A258AB" w:rsidRDefault="00435BE9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435BE9" w:rsidRPr="00481758" w:rsidRDefault="00435BE9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435BE9" w:rsidRPr="00D245F3" w:rsidRDefault="00435BE9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435BE9" w:rsidRPr="0038320E" w:rsidRDefault="00435BE9" w:rsidP="00481758">
          <w:pPr>
            <w:ind w:right="175"/>
            <w:jc w:val="right"/>
          </w:pPr>
        </w:p>
      </w:tc>
    </w:tr>
    <w:tr w:rsidR="00435BE9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</w:tr>
  </w:tbl>
  <w:p w:rsidR="00435BE9" w:rsidRPr="00481758" w:rsidRDefault="00435BE9" w:rsidP="0048175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742"/>
      <w:gridCol w:w="3572"/>
      <w:gridCol w:w="1049"/>
      <w:gridCol w:w="3572"/>
    </w:tblGrid>
    <w:tr w:rsidR="00435BE9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435BE9" w:rsidRPr="002D47CF" w:rsidRDefault="00435BE9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22752" behindDoc="0" locked="0" layoutInCell="1" allowOverlap="1" wp14:anchorId="25B41A7C" wp14:editId="0968D31A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435BE9" w:rsidRPr="008F289E" w:rsidRDefault="00435BE9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435BE9" w:rsidRPr="00CA63DC" w:rsidRDefault="00435BE9" w:rsidP="00481758">
          <w:pPr>
            <w:ind w:right="175"/>
            <w:jc w:val="right"/>
            <w:rPr>
              <w:sz w:val="8"/>
            </w:rPr>
          </w:pPr>
        </w:p>
      </w:tc>
    </w:tr>
    <w:tr w:rsidR="00435BE9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435BE9" w:rsidRPr="00A258AB" w:rsidRDefault="00435BE9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435BE9" w:rsidRPr="00A258AB" w:rsidRDefault="00435BE9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435BE9" w:rsidRPr="00481758" w:rsidRDefault="00435BE9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435BE9" w:rsidRPr="000F010C" w:rsidRDefault="00435BE9" w:rsidP="00D82823">
          <w:pPr>
            <w:jc w:val="center"/>
            <w:rPr>
              <w:rFonts w:cstheme="minorHAnsi"/>
              <w:b/>
              <w:color w:val="FFFFFF" w:themeColor="background1"/>
              <w:sz w:val="32"/>
              <w:szCs w:val="40"/>
            </w:rPr>
          </w:pPr>
          <w:proofErr w:type="spellStart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Emericc</w:t>
          </w:r>
          <w:proofErr w:type="spellEnd"/>
        </w:p>
        <w:p w:rsidR="00435BE9" w:rsidRPr="00E90645" w:rsidRDefault="00435BE9" w:rsidP="00334189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24"/>
              <w:szCs w:val="40"/>
            </w:rPr>
            <w:t>Sujet</w:t>
          </w:r>
        </w:p>
      </w:tc>
      <w:tc>
        <w:tcPr>
          <w:tcW w:w="3572" w:type="dxa"/>
          <w:shd w:val="clear" w:color="auto" w:fill="B5CE9D"/>
          <w:vAlign w:val="center"/>
        </w:tcPr>
        <w:p w:rsidR="00435BE9" w:rsidRPr="0038320E" w:rsidRDefault="00435BE9" w:rsidP="00D82823">
          <w:pPr>
            <w:ind w:right="1026"/>
            <w:jc w:val="right"/>
          </w:pPr>
          <w:r>
            <w:rPr>
              <w:b/>
              <w:szCs w:val="22"/>
            </w:rPr>
            <w:t>CI 2 :</w:t>
          </w:r>
          <w:r>
            <w:rPr>
              <w:szCs w:val="22"/>
            </w:rPr>
            <w:t xml:space="preserve"> SLCI</w:t>
          </w:r>
        </w:p>
      </w:tc>
    </w:tr>
    <w:tr w:rsidR="00435BE9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</w:tr>
  </w:tbl>
  <w:p w:rsidR="00435BE9" w:rsidRPr="00481758" w:rsidRDefault="00435BE9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alt="icone2.png" style="width:57.75pt;height:37.5pt;visibility:visible;mso-wrap-style:square" o:bullet="t">
        <v:imagedata r:id="rId1" o:title="icone2"/>
      </v:shape>
    </w:pict>
  </w:numPicBullet>
  <w:numPicBullet w:numPicBulletId="1">
    <w:pict>
      <v:shape id="_x0000_i1054" type="#_x0000_t75" style="width:9pt;height:9pt" o:bullet="t">
        <v:imagedata r:id="rId2" o:title="BD14692_"/>
      </v:shape>
    </w:pict>
  </w:numPicBullet>
  <w:numPicBullet w:numPicBulletId="2">
    <w:pict>
      <v:shape id="_x0000_i1055" type="#_x0000_t75" style="width:11.25pt;height:11.25pt" o:bullet="t">
        <v:imagedata r:id="rId3" o:title="BD10264_"/>
      </v:shape>
    </w:pict>
  </w:numPicBullet>
  <w:abstractNum w:abstractNumId="0">
    <w:nsid w:val="04AA1E26"/>
    <w:multiLevelType w:val="hybridMultilevel"/>
    <w:tmpl w:val="B2F4BA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B87028"/>
    <w:multiLevelType w:val="hybridMultilevel"/>
    <w:tmpl w:val="F76EF24E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544A66"/>
    <w:multiLevelType w:val="hybridMultilevel"/>
    <w:tmpl w:val="E2D82D18"/>
    <w:lvl w:ilvl="0" w:tplc="C866AEEC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517359"/>
    <w:multiLevelType w:val="hybridMultilevel"/>
    <w:tmpl w:val="E89C31CE"/>
    <w:lvl w:ilvl="0" w:tplc="01E025B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4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654DAD"/>
    <w:multiLevelType w:val="hybridMultilevel"/>
    <w:tmpl w:val="54CC79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2742CB"/>
    <w:multiLevelType w:val="hybridMultilevel"/>
    <w:tmpl w:val="5B12289A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0C5960"/>
    <w:multiLevelType w:val="hybridMultilevel"/>
    <w:tmpl w:val="438C9F08"/>
    <w:lvl w:ilvl="0" w:tplc="9B12713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0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7F57D25"/>
    <w:multiLevelType w:val="hybridMultilevel"/>
    <w:tmpl w:val="7E5889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8AF41C6"/>
    <w:multiLevelType w:val="hybridMultilevel"/>
    <w:tmpl w:val="51628C22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DF75B2"/>
    <w:multiLevelType w:val="hybridMultilevel"/>
    <w:tmpl w:val="EECE107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91031F"/>
    <w:multiLevelType w:val="hybridMultilevel"/>
    <w:tmpl w:val="226A80A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F334A1"/>
    <w:multiLevelType w:val="hybridMultilevel"/>
    <w:tmpl w:val="A0209980"/>
    <w:lvl w:ilvl="0" w:tplc="47E44A1E">
      <w:start w:val="1"/>
      <w:numFmt w:val="decimal"/>
      <w:pStyle w:val="QuestionTP"/>
      <w:lvlText w:val="Q%1.   "/>
      <w:lvlJc w:val="left"/>
      <w:pPr>
        <w:ind w:left="720" w:hanging="360"/>
      </w:pPr>
      <w:rPr>
        <w:rFonts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8511872"/>
    <w:multiLevelType w:val="hybridMultilevel"/>
    <w:tmpl w:val="A2B810D6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BCB7546"/>
    <w:multiLevelType w:val="hybridMultilevel"/>
    <w:tmpl w:val="1A768CE4"/>
    <w:lvl w:ilvl="0" w:tplc="ADC4E1B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4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2E3514"/>
    <w:multiLevelType w:val="hybridMultilevel"/>
    <w:tmpl w:val="F7CE5A42"/>
    <w:lvl w:ilvl="0" w:tplc="01E025B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4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FC86F4B"/>
    <w:multiLevelType w:val="hybridMultilevel"/>
    <w:tmpl w:val="C6FC33D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0D4FA2"/>
    <w:multiLevelType w:val="multilevel"/>
    <w:tmpl w:val="7D5499A0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58E34EDA"/>
    <w:multiLevelType w:val="hybridMultilevel"/>
    <w:tmpl w:val="6FF0A9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705412DE"/>
    <w:multiLevelType w:val="hybridMultilevel"/>
    <w:tmpl w:val="08E6E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0"/>
  </w:num>
  <w:num w:numId="3">
    <w:abstractNumId w:val="22"/>
  </w:num>
  <w:num w:numId="4">
    <w:abstractNumId w:val="16"/>
  </w:num>
  <w:num w:numId="5">
    <w:abstractNumId w:val="26"/>
  </w:num>
  <w:num w:numId="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0"/>
  </w:num>
  <w:num w:numId="17">
    <w:abstractNumId w:val="25"/>
  </w:num>
  <w:num w:numId="1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</w:num>
  <w:num w:numId="20">
    <w:abstractNumId w:val="13"/>
  </w:num>
  <w:num w:numId="21">
    <w:abstractNumId w:val="17"/>
  </w:num>
  <w:num w:numId="22">
    <w:abstractNumId w:val="18"/>
  </w:num>
  <w:num w:numId="23">
    <w:abstractNumId w:val="11"/>
  </w:num>
  <w:num w:numId="24">
    <w:abstractNumId w:val="17"/>
  </w:num>
  <w:num w:numId="25">
    <w:abstractNumId w:val="3"/>
  </w:num>
  <w:num w:numId="26">
    <w:abstractNumId w:val="7"/>
  </w:num>
  <w:num w:numId="27">
    <w:abstractNumId w:val="21"/>
  </w:num>
  <w:num w:numId="2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4"/>
  </w:num>
  <w:num w:numId="31">
    <w:abstractNumId w:val="12"/>
  </w:num>
  <w:num w:numId="3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3"/>
  </w:num>
  <w:num w:numId="36">
    <w:abstractNumId w:val="19"/>
  </w:num>
  <w:num w:numId="3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</w:num>
  <w:num w:numId="39">
    <w:abstractNumId w:val="5"/>
  </w:num>
  <w:num w:numId="40">
    <w:abstractNumId w:val="20"/>
  </w:num>
  <w:num w:numId="4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7"/>
    <w:lvlOverride w:ilvl="0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fr-FR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CE7"/>
    <w:rsid w:val="000000F4"/>
    <w:rsid w:val="00006A78"/>
    <w:rsid w:val="00013AC0"/>
    <w:rsid w:val="00025052"/>
    <w:rsid w:val="000274E9"/>
    <w:rsid w:val="000365BB"/>
    <w:rsid w:val="000434C7"/>
    <w:rsid w:val="000439AD"/>
    <w:rsid w:val="00054CAF"/>
    <w:rsid w:val="00070CD4"/>
    <w:rsid w:val="00072348"/>
    <w:rsid w:val="00080A2E"/>
    <w:rsid w:val="00081E94"/>
    <w:rsid w:val="000840DA"/>
    <w:rsid w:val="0008589F"/>
    <w:rsid w:val="000B542C"/>
    <w:rsid w:val="000B5E80"/>
    <w:rsid w:val="000C5257"/>
    <w:rsid w:val="000C596D"/>
    <w:rsid w:val="000D2043"/>
    <w:rsid w:val="000D2E25"/>
    <w:rsid w:val="000D468A"/>
    <w:rsid w:val="000D70B7"/>
    <w:rsid w:val="000D7DE9"/>
    <w:rsid w:val="000E3A8F"/>
    <w:rsid w:val="000E478F"/>
    <w:rsid w:val="000E4FA0"/>
    <w:rsid w:val="000F010C"/>
    <w:rsid w:val="000F0B2C"/>
    <w:rsid w:val="001025C5"/>
    <w:rsid w:val="00102AED"/>
    <w:rsid w:val="001070CF"/>
    <w:rsid w:val="00114301"/>
    <w:rsid w:val="001156E9"/>
    <w:rsid w:val="001159D7"/>
    <w:rsid w:val="0012008D"/>
    <w:rsid w:val="00122403"/>
    <w:rsid w:val="00130D9A"/>
    <w:rsid w:val="0013509D"/>
    <w:rsid w:val="00136664"/>
    <w:rsid w:val="001379C4"/>
    <w:rsid w:val="0015296E"/>
    <w:rsid w:val="00152A12"/>
    <w:rsid w:val="001550B7"/>
    <w:rsid w:val="00157BE9"/>
    <w:rsid w:val="00157CD7"/>
    <w:rsid w:val="0016159C"/>
    <w:rsid w:val="00166988"/>
    <w:rsid w:val="001722C6"/>
    <w:rsid w:val="001749BB"/>
    <w:rsid w:val="00181893"/>
    <w:rsid w:val="00193493"/>
    <w:rsid w:val="00195C04"/>
    <w:rsid w:val="001960AF"/>
    <w:rsid w:val="001A00EB"/>
    <w:rsid w:val="001A2047"/>
    <w:rsid w:val="001B0D43"/>
    <w:rsid w:val="001B1E81"/>
    <w:rsid w:val="001C7453"/>
    <w:rsid w:val="001C7478"/>
    <w:rsid w:val="001D3622"/>
    <w:rsid w:val="001D38F8"/>
    <w:rsid w:val="001D4925"/>
    <w:rsid w:val="001D65A4"/>
    <w:rsid w:val="001E2226"/>
    <w:rsid w:val="001F7802"/>
    <w:rsid w:val="00203805"/>
    <w:rsid w:val="002052D1"/>
    <w:rsid w:val="0021257A"/>
    <w:rsid w:val="002136B4"/>
    <w:rsid w:val="002147F0"/>
    <w:rsid w:val="00226E29"/>
    <w:rsid w:val="00237517"/>
    <w:rsid w:val="00237C4F"/>
    <w:rsid w:val="00240B92"/>
    <w:rsid w:val="002448E6"/>
    <w:rsid w:val="00246746"/>
    <w:rsid w:val="002631BF"/>
    <w:rsid w:val="002652BF"/>
    <w:rsid w:val="00266C20"/>
    <w:rsid w:val="002671B4"/>
    <w:rsid w:val="00271189"/>
    <w:rsid w:val="002739EE"/>
    <w:rsid w:val="00273F4E"/>
    <w:rsid w:val="00287BCB"/>
    <w:rsid w:val="00290832"/>
    <w:rsid w:val="00290A8D"/>
    <w:rsid w:val="00292BC1"/>
    <w:rsid w:val="0029466B"/>
    <w:rsid w:val="002A0631"/>
    <w:rsid w:val="002A5B04"/>
    <w:rsid w:val="002C6142"/>
    <w:rsid w:val="002C7B65"/>
    <w:rsid w:val="002D018D"/>
    <w:rsid w:val="002D0673"/>
    <w:rsid w:val="002D1495"/>
    <w:rsid w:val="002D32F6"/>
    <w:rsid w:val="002D47CF"/>
    <w:rsid w:val="002D4BD5"/>
    <w:rsid w:val="002D4C24"/>
    <w:rsid w:val="002E3C38"/>
    <w:rsid w:val="002F2999"/>
    <w:rsid w:val="0030037F"/>
    <w:rsid w:val="003003F7"/>
    <w:rsid w:val="00304E17"/>
    <w:rsid w:val="00304F81"/>
    <w:rsid w:val="00307D45"/>
    <w:rsid w:val="003100BF"/>
    <w:rsid w:val="00311765"/>
    <w:rsid w:val="0032171D"/>
    <w:rsid w:val="00321A55"/>
    <w:rsid w:val="00325283"/>
    <w:rsid w:val="00331007"/>
    <w:rsid w:val="00331DBC"/>
    <w:rsid w:val="00333ABF"/>
    <w:rsid w:val="00334189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A2454"/>
    <w:rsid w:val="003A7DB9"/>
    <w:rsid w:val="003B1FF4"/>
    <w:rsid w:val="003B5A38"/>
    <w:rsid w:val="003B6377"/>
    <w:rsid w:val="003D22CC"/>
    <w:rsid w:val="003D66CB"/>
    <w:rsid w:val="003D715D"/>
    <w:rsid w:val="003D7E8D"/>
    <w:rsid w:val="003E1A78"/>
    <w:rsid w:val="003F078B"/>
    <w:rsid w:val="003F6E86"/>
    <w:rsid w:val="004050E5"/>
    <w:rsid w:val="0041080B"/>
    <w:rsid w:val="00412D46"/>
    <w:rsid w:val="00413F39"/>
    <w:rsid w:val="00417D4D"/>
    <w:rsid w:val="004211E7"/>
    <w:rsid w:val="00432A1B"/>
    <w:rsid w:val="00435BE9"/>
    <w:rsid w:val="004408CF"/>
    <w:rsid w:val="00446538"/>
    <w:rsid w:val="004505BF"/>
    <w:rsid w:val="00452BE7"/>
    <w:rsid w:val="004615D6"/>
    <w:rsid w:val="00461A94"/>
    <w:rsid w:val="00463838"/>
    <w:rsid w:val="00481758"/>
    <w:rsid w:val="0049027F"/>
    <w:rsid w:val="0049175C"/>
    <w:rsid w:val="00497759"/>
    <w:rsid w:val="004A54BA"/>
    <w:rsid w:val="004A5F60"/>
    <w:rsid w:val="004B1855"/>
    <w:rsid w:val="004B23B8"/>
    <w:rsid w:val="004B4D79"/>
    <w:rsid w:val="004B5204"/>
    <w:rsid w:val="004C2B93"/>
    <w:rsid w:val="004C701C"/>
    <w:rsid w:val="004C70E8"/>
    <w:rsid w:val="004D01EC"/>
    <w:rsid w:val="004D6F4C"/>
    <w:rsid w:val="004E2EBA"/>
    <w:rsid w:val="004E3301"/>
    <w:rsid w:val="004F1C9F"/>
    <w:rsid w:val="004F378A"/>
    <w:rsid w:val="004F398F"/>
    <w:rsid w:val="004F3A1F"/>
    <w:rsid w:val="005075D4"/>
    <w:rsid w:val="0051155B"/>
    <w:rsid w:val="00516AA7"/>
    <w:rsid w:val="005364AD"/>
    <w:rsid w:val="00540839"/>
    <w:rsid w:val="00541C85"/>
    <w:rsid w:val="005526F7"/>
    <w:rsid w:val="00555AC4"/>
    <w:rsid w:val="00563C25"/>
    <w:rsid w:val="005668AB"/>
    <w:rsid w:val="005777F0"/>
    <w:rsid w:val="005823D9"/>
    <w:rsid w:val="00582A2A"/>
    <w:rsid w:val="00582CE7"/>
    <w:rsid w:val="00584B39"/>
    <w:rsid w:val="00587B8C"/>
    <w:rsid w:val="0059248F"/>
    <w:rsid w:val="00593D34"/>
    <w:rsid w:val="00594000"/>
    <w:rsid w:val="005A595C"/>
    <w:rsid w:val="005A708F"/>
    <w:rsid w:val="005B36AF"/>
    <w:rsid w:val="005C63CA"/>
    <w:rsid w:val="005D12F6"/>
    <w:rsid w:val="005D255C"/>
    <w:rsid w:val="005D2CD3"/>
    <w:rsid w:val="005D5A98"/>
    <w:rsid w:val="005E1218"/>
    <w:rsid w:val="005E1F66"/>
    <w:rsid w:val="005E35A2"/>
    <w:rsid w:val="005F7521"/>
    <w:rsid w:val="005F7D28"/>
    <w:rsid w:val="006163F3"/>
    <w:rsid w:val="0062205E"/>
    <w:rsid w:val="006238E4"/>
    <w:rsid w:val="00623ACB"/>
    <w:rsid w:val="00630695"/>
    <w:rsid w:val="00631732"/>
    <w:rsid w:val="00632D47"/>
    <w:rsid w:val="00633914"/>
    <w:rsid w:val="00633B4D"/>
    <w:rsid w:val="006344BE"/>
    <w:rsid w:val="00641B18"/>
    <w:rsid w:val="006544AD"/>
    <w:rsid w:val="00656CA6"/>
    <w:rsid w:val="006634A4"/>
    <w:rsid w:val="00663747"/>
    <w:rsid w:val="00667F99"/>
    <w:rsid w:val="00681F1C"/>
    <w:rsid w:val="006869AD"/>
    <w:rsid w:val="0069013D"/>
    <w:rsid w:val="006961D6"/>
    <w:rsid w:val="00697D55"/>
    <w:rsid w:val="006A525D"/>
    <w:rsid w:val="006A6A3A"/>
    <w:rsid w:val="006B37B5"/>
    <w:rsid w:val="006B5771"/>
    <w:rsid w:val="006C1831"/>
    <w:rsid w:val="006C2393"/>
    <w:rsid w:val="006C2882"/>
    <w:rsid w:val="006C3820"/>
    <w:rsid w:val="006C432B"/>
    <w:rsid w:val="006D1783"/>
    <w:rsid w:val="006D5E3A"/>
    <w:rsid w:val="006E2B83"/>
    <w:rsid w:val="006F065C"/>
    <w:rsid w:val="006F5443"/>
    <w:rsid w:val="00700436"/>
    <w:rsid w:val="0070374D"/>
    <w:rsid w:val="00706702"/>
    <w:rsid w:val="00710C82"/>
    <w:rsid w:val="007156FC"/>
    <w:rsid w:val="00717AA6"/>
    <w:rsid w:val="00717CD8"/>
    <w:rsid w:val="007234A5"/>
    <w:rsid w:val="007307A3"/>
    <w:rsid w:val="007316C2"/>
    <w:rsid w:val="007419EB"/>
    <w:rsid w:val="00745B28"/>
    <w:rsid w:val="00757C6D"/>
    <w:rsid w:val="0076096C"/>
    <w:rsid w:val="00763D92"/>
    <w:rsid w:val="00763EAC"/>
    <w:rsid w:val="007653F9"/>
    <w:rsid w:val="00781817"/>
    <w:rsid w:val="00784743"/>
    <w:rsid w:val="00794018"/>
    <w:rsid w:val="00794180"/>
    <w:rsid w:val="007974AC"/>
    <w:rsid w:val="007A0D49"/>
    <w:rsid w:val="007A270C"/>
    <w:rsid w:val="007A301B"/>
    <w:rsid w:val="007B0C1F"/>
    <w:rsid w:val="007B192B"/>
    <w:rsid w:val="007B5113"/>
    <w:rsid w:val="007C228B"/>
    <w:rsid w:val="007C6BEB"/>
    <w:rsid w:val="007C75C6"/>
    <w:rsid w:val="007D0840"/>
    <w:rsid w:val="007D63B8"/>
    <w:rsid w:val="007E1DA3"/>
    <w:rsid w:val="007E486B"/>
    <w:rsid w:val="007F4468"/>
    <w:rsid w:val="007F6B88"/>
    <w:rsid w:val="007F7680"/>
    <w:rsid w:val="00805A2D"/>
    <w:rsid w:val="00806855"/>
    <w:rsid w:val="0081366A"/>
    <w:rsid w:val="00821A49"/>
    <w:rsid w:val="008229C5"/>
    <w:rsid w:val="00832CAC"/>
    <w:rsid w:val="008434C6"/>
    <w:rsid w:val="008452AB"/>
    <w:rsid w:val="008503DE"/>
    <w:rsid w:val="0085365F"/>
    <w:rsid w:val="00854F41"/>
    <w:rsid w:val="00873832"/>
    <w:rsid w:val="00876E03"/>
    <w:rsid w:val="00884069"/>
    <w:rsid w:val="00884DC9"/>
    <w:rsid w:val="008A20E7"/>
    <w:rsid w:val="008A599E"/>
    <w:rsid w:val="008A5DB3"/>
    <w:rsid w:val="008A6144"/>
    <w:rsid w:val="008B6BEA"/>
    <w:rsid w:val="008C2339"/>
    <w:rsid w:val="008D2355"/>
    <w:rsid w:val="008D562B"/>
    <w:rsid w:val="008E1898"/>
    <w:rsid w:val="008E4838"/>
    <w:rsid w:val="008F05F4"/>
    <w:rsid w:val="008F289E"/>
    <w:rsid w:val="0090503F"/>
    <w:rsid w:val="009063D8"/>
    <w:rsid w:val="0090715B"/>
    <w:rsid w:val="00920701"/>
    <w:rsid w:val="009221AC"/>
    <w:rsid w:val="0092368D"/>
    <w:rsid w:val="009259ED"/>
    <w:rsid w:val="00940247"/>
    <w:rsid w:val="00944843"/>
    <w:rsid w:val="00955CF9"/>
    <w:rsid w:val="00964A7E"/>
    <w:rsid w:val="00965202"/>
    <w:rsid w:val="00976EBE"/>
    <w:rsid w:val="00977C5C"/>
    <w:rsid w:val="00981687"/>
    <w:rsid w:val="0099098B"/>
    <w:rsid w:val="00994AA3"/>
    <w:rsid w:val="009B0B44"/>
    <w:rsid w:val="009B2C71"/>
    <w:rsid w:val="009B3A96"/>
    <w:rsid w:val="009B7209"/>
    <w:rsid w:val="009C168C"/>
    <w:rsid w:val="009D60FF"/>
    <w:rsid w:val="009D7E2C"/>
    <w:rsid w:val="009E24A2"/>
    <w:rsid w:val="009E7247"/>
    <w:rsid w:val="009F2304"/>
    <w:rsid w:val="009F72BD"/>
    <w:rsid w:val="00A0242F"/>
    <w:rsid w:val="00A03EF8"/>
    <w:rsid w:val="00A059C7"/>
    <w:rsid w:val="00A1353D"/>
    <w:rsid w:val="00A1647A"/>
    <w:rsid w:val="00A20A6F"/>
    <w:rsid w:val="00A23E74"/>
    <w:rsid w:val="00A43893"/>
    <w:rsid w:val="00A44F15"/>
    <w:rsid w:val="00A55244"/>
    <w:rsid w:val="00A55A04"/>
    <w:rsid w:val="00A87FF0"/>
    <w:rsid w:val="00A95ED9"/>
    <w:rsid w:val="00A97C64"/>
    <w:rsid w:val="00AA7F55"/>
    <w:rsid w:val="00AB3FCF"/>
    <w:rsid w:val="00AB69D6"/>
    <w:rsid w:val="00AC3D0D"/>
    <w:rsid w:val="00AC7144"/>
    <w:rsid w:val="00AD1974"/>
    <w:rsid w:val="00AD5F0C"/>
    <w:rsid w:val="00AD7C72"/>
    <w:rsid w:val="00AE7096"/>
    <w:rsid w:val="00AF1680"/>
    <w:rsid w:val="00AF24EB"/>
    <w:rsid w:val="00AF3E4B"/>
    <w:rsid w:val="00AF402B"/>
    <w:rsid w:val="00AF4CC4"/>
    <w:rsid w:val="00B03B51"/>
    <w:rsid w:val="00B065F5"/>
    <w:rsid w:val="00B07CEC"/>
    <w:rsid w:val="00B10A43"/>
    <w:rsid w:val="00B27A58"/>
    <w:rsid w:val="00B30795"/>
    <w:rsid w:val="00B32D08"/>
    <w:rsid w:val="00B350F2"/>
    <w:rsid w:val="00B37DAE"/>
    <w:rsid w:val="00B41364"/>
    <w:rsid w:val="00B423F4"/>
    <w:rsid w:val="00B42939"/>
    <w:rsid w:val="00B45CA4"/>
    <w:rsid w:val="00B47DED"/>
    <w:rsid w:val="00B70B1A"/>
    <w:rsid w:val="00B80B84"/>
    <w:rsid w:val="00B834CF"/>
    <w:rsid w:val="00B86404"/>
    <w:rsid w:val="00B864C7"/>
    <w:rsid w:val="00B93193"/>
    <w:rsid w:val="00B963EB"/>
    <w:rsid w:val="00B96FD0"/>
    <w:rsid w:val="00BA373F"/>
    <w:rsid w:val="00BA78C9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2242"/>
    <w:rsid w:val="00BF0014"/>
    <w:rsid w:val="00BF2459"/>
    <w:rsid w:val="00BF40EC"/>
    <w:rsid w:val="00BF46DB"/>
    <w:rsid w:val="00BF5F40"/>
    <w:rsid w:val="00BF622B"/>
    <w:rsid w:val="00C0415A"/>
    <w:rsid w:val="00C07AB2"/>
    <w:rsid w:val="00C120F7"/>
    <w:rsid w:val="00C121C4"/>
    <w:rsid w:val="00C20937"/>
    <w:rsid w:val="00C21B73"/>
    <w:rsid w:val="00C2518C"/>
    <w:rsid w:val="00C32D15"/>
    <w:rsid w:val="00C346AC"/>
    <w:rsid w:val="00C36754"/>
    <w:rsid w:val="00C42713"/>
    <w:rsid w:val="00C45C82"/>
    <w:rsid w:val="00C54F61"/>
    <w:rsid w:val="00C60D60"/>
    <w:rsid w:val="00C622A5"/>
    <w:rsid w:val="00C73561"/>
    <w:rsid w:val="00C81526"/>
    <w:rsid w:val="00C82B1F"/>
    <w:rsid w:val="00C86A1D"/>
    <w:rsid w:val="00C938D3"/>
    <w:rsid w:val="00C970BD"/>
    <w:rsid w:val="00C9794D"/>
    <w:rsid w:val="00CA3F95"/>
    <w:rsid w:val="00CA4F7D"/>
    <w:rsid w:val="00CA63DC"/>
    <w:rsid w:val="00CA7397"/>
    <w:rsid w:val="00CB0563"/>
    <w:rsid w:val="00CB1515"/>
    <w:rsid w:val="00CC31A6"/>
    <w:rsid w:val="00CC67C3"/>
    <w:rsid w:val="00CC7149"/>
    <w:rsid w:val="00CD1ECC"/>
    <w:rsid w:val="00CD65A7"/>
    <w:rsid w:val="00CD7833"/>
    <w:rsid w:val="00CE4B5B"/>
    <w:rsid w:val="00CE60B8"/>
    <w:rsid w:val="00CF5E3C"/>
    <w:rsid w:val="00D01C06"/>
    <w:rsid w:val="00D03EA0"/>
    <w:rsid w:val="00D06419"/>
    <w:rsid w:val="00D06E4F"/>
    <w:rsid w:val="00D245F3"/>
    <w:rsid w:val="00D24929"/>
    <w:rsid w:val="00D26145"/>
    <w:rsid w:val="00D35EE5"/>
    <w:rsid w:val="00D36D0C"/>
    <w:rsid w:val="00D37E75"/>
    <w:rsid w:val="00D40970"/>
    <w:rsid w:val="00D41C9C"/>
    <w:rsid w:val="00D43492"/>
    <w:rsid w:val="00D46E04"/>
    <w:rsid w:val="00D4783B"/>
    <w:rsid w:val="00D556DD"/>
    <w:rsid w:val="00D56E76"/>
    <w:rsid w:val="00D601E4"/>
    <w:rsid w:val="00D62DC8"/>
    <w:rsid w:val="00D76866"/>
    <w:rsid w:val="00D8188D"/>
    <w:rsid w:val="00D82823"/>
    <w:rsid w:val="00D85A14"/>
    <w:rsid w:val="00D91E78"/>
    <w:rsid w:val="00D928CF"/>
    <w:rsid w:val="00D92A5C"/>
    <w:rsid w:val="00D96058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C32D2"/>
    <w:rsid w:val="00DC3C3E"/>
    <w:rsid w:val="00DD2068"/>
    <w:rsid w:val="00DD283E"/>
    <w:rsid w:val="00DD3397"/>
    <w:rsid w:val="00DD5873"/>
    <w:rsid w:val="00DD7A94"/>
    <w:rsid w:val="00DE6530"/>
    <w:rsid w:val="00DE6BA4"/>
    <w:rsid w:val="00DE6F7D"/>
    <w:rsid w:val="00E01596"/>
    <w:rsid w:val="00E065BC"/>
    <w:rsid w:val="00E06D53"/>
    <w:rsid w:val="00E1375A"/>
    <w:rsid w:val="00E13906"/>
    <w:rsid w:val="00E15452"/>
    <w:rsid w:val="00E15A87"/>
    <w:rsid w:val="00E16A4F"/>
    <w:rsid w:val="00E201D7"/>
    <w:rsid w:val="00E20DC5"/>
    <w:rsid w:val="00E26E3F"/>
    <w:rsid w:val="00E26F56"/>
    <w:rsid w:val="00E454CE"/>
    <w:rsid w:val="00E45F15"/>
    <w:rsid w:val="00E47212"/>
    <w:rsid w:val="00E4759E"/>
    <w:rsid w:val="00E51185"/>
    <w:rsid w:val="00E521BA"/>
    <w:rsid w:val="00E54532"/>
    <w:rsid w:val="00E57B51"/>
    <w:rsid w:val="00E75209"/>
    <w:rsid w:val="00E8490B"/>
    <w:rsid w:val="00E87263"/>
    <w:rsid w:val="00E90645"/>
    <w:rsid w:val="00E94F80"/>
    <w:rsid w:val="00E97BA3"/>
    <w:rsid w:val="00EA4572"/>
    <w:rsid w:val="00EB0A05"/>
    <w:rsid w:val="00EB21A1"/>
    <w:rsid w:val="00EB40BB"/>
    <w:rsid w:val="00EB6B4D"/>
    <w:rsid w:val="00EC3E08"/>
    <w:rsid w:val="00EC4360"/>
    <w:rsid w:val="00ED1544"/>
    <w:rsid w:val="00ED55E0"/>
    <w:rsid w:val="00ED648B"/>
    <w:rsid w:val="00EE189A"/>
    <w:rsid w:val="00EE4795"/>
    <w:rsid w:val="00EF00BE"/>
    <w:rsid w:val="00EF7BF3"/>
    <w:rsid w:val="00F0038B"/>
    <w:rsid w:val="00F103DF"/>
    <w:rsid w:val="00F152F2"/>
    <w:rsid w:val="00F20199"/>
    <w:rsid w:val="00F208BF"/>
    <w:rsid w:val="00F2197B"/>
    <w:rsid w:val="00F305D4"/>
    <w:rsid w:val="00F36F2E"/>
    <w:rsid w:val="00F4050B"/>
    <w:rsid w:val="00F41904"/>
    <w:rsid w:val="00F42AE3"/>
    <w:rsid w:val="00F461D4"/>
    <w:rsid w:val="00F469A4"/>
    <w:rsid w:val="00F63852"/>
    <w:rsid w:val="00F657BA"/>
    <w:rsid w:val="00F7041D"/>
    <w:rsid w:val="00F715ED"/>
    <w:rsid w:val="00F723B3"/>
    <w:rsid w:val="00F72604"/>
    <w:rsid w:val="00F743D6"/>
    <w:rsid w:val="00F820BF"/>
    <w:rsid w:val="00F91D32"/>
    <w:rsid w:val="00F972AC"/>
    <w:rsid w:val="00FB0966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claire-Accent12">
    <w:name w:val="Trame claire - Accent 12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92368D"/>
    <w:pPr>
      <w:numPr>
        <w:numId w:val="21"/>
      </w:numPr>
    </w:pPr>
    <w:rPr>
      <w:b/>
      <w:lang w:eastAsia="fr-FR"/>
    </w:rPr>
  </w:style>
  <w:style w:type="table" w:customStyle="1" w:styleId="Trameclaire-Accent13">
    <w:name w:val="Trame claire - Accent 13"/>
    <w:basedOn w:val="TableauNormal"/>
    <w:uiPriority w:val="60"/>
    <w:rsid w:val="00D62DC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claire-Accent12">
    <w:name w:val="Trame claire - Accent 12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92368D"/>
    <w:pPr>
      <w:numPr>
        <w:numId w:val="21"/>
      </w:numPr>
    </w:pPr>
    <w:rPr>
      <w:b/>
      <w:lang w:eastAsia="fr-FR"/>
    </w:rPr>
  </w:style>
  <w:style w:type="table" w:customStyle="1" w:styleId="Trameclaire-Accent13">
    <w:name w:val="Trame claire - Accent 13"/>
    <w:basedOn w:val="TableauNormal"/>
    <w:uiPriority w:val="60"/>
    <w:rsid w:val="00D62DC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414865-CCA7-431F-8FFC-85F373C81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3937</TotalTime>
  <Pages>1</Pages>
  <Words>747</Words>
  <Characters>4111</Characters>
  <Application>Microsoft Office Word</Application>
  <DocSecurity>0</DocSecurity>
  <Lines>34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13</vt:i4>
      </vt:variant>
    </vt:vector>
  </HeadingPairs>
  <TitlesOfParts>
    <vt:vector size="14" baseType="lpstr">
      <vt:lpstr/>
      <vt:lpstr>Mise en situation</vt:lpstr>
      <vt:lpstr>    L’axe Emericc</vt:lpstr>
      <vt:lpstr>    Mise en œuvre du système</vt:lpstr>
      <vt:lpstr>    Objectifs</vt:lpstr>
      <vt:lpstr>Identification du comportement du système</vt:lpstr>
      <vt:lpstr>    Expérimentation 1</vt:lpstr>
      <vt:lpstr>    Expérimentation 2</vt:lpstr>
      <vt:lpstr>    Identification du comportement du système</vt:lpstr>
      <vt:lpstr>        Expérimentation 1</vt:lpstr>
      <vt:lpstr>Comparaison du système réel et du modèle</vt:lpstr>
      <vt:lpstr>    Analyse du modèle</vt:lpstr>
      <vt:lpstr>    Analyse des résultats</vt:lpstr>
      <vt:lpstr>Synthèse</vt:lpstr>
    </vt:vector>
  </TitlesOfParts>
  <Company/>
  <LinksUpToDate>false</LinksUpToDate>
  <CharactersWithSpaces>4849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Xavier Pessoles</dc:creator>
  <cp:lastModifiedBy>Xavier Pessoles</cp:lastModifiedBy>
  <cp:revision>272</cp:revision>
  <cp:lastPrinted>2014-01-06T22:18:00Z</cp:lastPrinted>
  <dcterms:created xsi:type="dcterms:W3CDTF">2011-09-14T14:23:00Z</dcterms:created>
  <dcterms:modified xsi:type="dcterms:W3CDTF">2014-01-06T22:20:00Z</dcterms:modified>
</cp:coreProperties>
</file>