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CC69D2F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197767">
        <w:trPr>
          <w:cantSplit/>
          <w:trHeight w:val="1134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8AB5C5C" w14:textId="7A4D9569" w:rsidR="00197767" w:rsidRDefault="00197767" w:rsidP="0019776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SYS-01 : </w:t>
            </w:r>
            <w:r>
              <w:t>Réaliser une analyse structurelle, flux, effort</w:t>
            </w:r>
            <w:r>
              <w:t>.</w:t>
            </w:r>
          </w:p>
          <w:p w14:paraId="4CD1CD0E" w14:textId="01CB9631" w:rsidR="00A447C4" w:rsidRPr="00FC7A85" w:rsidRDefault="00197767" w:rsidP="0019776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SYS-02 : </w:t>
            </w:r>
            <w:r>
              <w:t>Analyser une solution technologique</w:t>
            </w:r>
            <w:r>
              <w:t>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1A9C6154" w:rsidR="009675B9" w:rsidRPr="00EC3D46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chaîne fonctionnell</w:t>
            </w:r>
            <w:r w:rsidRPr="00EC3D46">
              <w:t>e d</w:t>
            </w:r>
            <w:r w:rsidR="005536FE">
              <w:t>e la barrière Sympact</w:t>
            </w:r>
            <w:r w:rsidRPr="00EC3D46">
              <w:t>.</w:t>
            </w:r>
          </w:p>
          <w:p w14:paraId="30DF0BED" w14:textId="1B0C6B41" w:rsidR="006A648A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EC3D46">
              <w:t xml:space="preserve">Expliquer le fonctionnement d’un </w:t>
            </w:r>
            <w:r w:rsidR="003D70C8">
              <w:t>potentiomètre</w:t>
            </w:r>
            <w:r w:rsidRPr="00EC3D46">
              <w:t>.</w:t>
            </w:r>
            <w:r>
              <w:t xml:space="preserve"> </w:t>
            </w:r>
          </w:p>
          <w:p w14:paraId="78A0BCBB" w14:textId="402CD3D5" w:rsidR="00C55B82" w:rsidRPr="0036477E" w:rsidRDefault="00E2045D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Prendre connaissance des grandeurs visualisables sur la </w:t>
            </w:r>
            <w:r w:rsidRPr="00E2045D">
              <w:rPr>
                <w:highlight w:val="yellow"/>
              </w:rPr>
              <w:t>fiche3</w:t>
            </w:r>
            <w:r>
              <w:t xml:space="preserve">. </w:t>
            </w:r>
            <w:r w:rsidR="00C55B82">
              <w:t xml:space="preserve">Donner les grandeurs nécessaires au fonctionnement du système réel. Donner les grandeurs mesurées et celles qui sont calculées. 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BE85" w14:textId="77777777" w:rsidR="00BB67C0" w:rsidRDefault="00BB67C0" w:rsidP="00B31131">
      <w:pPr>
        <w:spacing w:line="240" w:lineRule="auto"/>
      </w:pPr>
      <w:r>
        <w:separator/>
      </w:r>
    </w:p>
  </w:endnote>
  <w:endnote w:type="continuationSeparator" w:id="0">
    <w:p w14:paraId="09F05880" w14:textId="77777777" w:rsidR="00BB67C0" w:rsidRDefault="00BB67C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B534999" w:rsidR="00B31131" w:rsidRDefault="005536FE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Sympact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BA2E" w14:textId="77777777" w:rsidR="00BB67C0" w:rsidRDefault="00BB67C0" w:rsidP="00B31131">
      <w:pPr>
        <w:spacing w:line="240" w:lineRule="auto"/>
      </w:pPr>
      <w:r>
        <w:separator/>
      </w:r>
    </w:p>
  </w:footnote>
  <w:footnote w:type="continuationSeparator" w:id="0">
    <w:p w14:paraId="596E3F12" w14:textId="77777777" w:rsidR="00BB67C0" w:rsidRDefault="00BB67C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197767"/>
    <w:rsid w:val="002B5879"/>
    <w:rsid w:val="002B61F0"/>
    <w:rsid w:val="0030165B"/>
    <w:rsid w:val="0036477E"/>
    <w:rsid w:val="003D70C8"/>
    <w:rsid w:val="005279D4"/>
    <w:rsid w:val="005536FE"/>
    <w:rsid w:val="005B05C2"/>
    <w:rsid w:val="006222AB"/>
    <w:rsid w:val="006A648A"/>
    <w:rsid w:val="007477F5"/>
    <w:rsid w:val="008472E2"/>
    <w:rsid w:val="008C2711"/>
    <w:rsid w:val="009675B9"/>
    <w:rsid w:val="009816C4"/>
    <w:rsid w:val="00A447C4"/>
    <w:rsid w:val="00AB0BF8"/>
    <w:rsid w:val="00B31131"/>
    <w:rsid w:val="00B51F23"/>
    <w:rsid w:val="00B86CD7"/>
    <w:rsid w:val="00BA20BE"/>
    <w:rsid w:val="00BB67C0"/>
    <w:rsid w:val="00C55B82"/>
    <w:rsid w:val="00D71D81"/>
    <w:rsid w:val="00DC1EFE"/>
    <w:rsid w:val="00E2045D"/>
    <w:rsid w:val="00E45CA7"/>
    <w:rsid w:val="00E929AF"/>
    <w:rsid w:val="00EC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17</cp:revision>
  <dcterms:created xsi:type="dcterms:W3CDTF">2022-12-17T10:14:00Z</dcterms:created>
  <dcterms:modified xsi:type="dcterms:W3CDTF">2026-04-12T12:29:00Z</dcterms:modified>
</cp:coreProperties>
</file>