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E83FF" w14:textId="6A320F72" w:rsidR="00B31131" w:rsidRPr="0036477E" w:rsidRDefault="000369CE" w:rsidP="0036477E">
      <w:pPr>
        <w:pStyle w:val="Titre"/>
      </w:pPr>
      <w:r>
        <w:t>Détermination des lois de mouvement</w:t>
      </w:r>
      <w:r w:rsidR="006222AB">
        <w:t xml:space="preserve"> –</w:t>
      </w:r>
      <w:r w:rsidR="0050221A">
        <w:t xml:space="preserve"> </w:t>
      </w:r>
      <w:r w:rsidR="00DA1B6A">
        <w:t>5</w:t>
      </w:r>
      <w:r w:rsidR="0050221A">
        <w:t xml:space="preserve">5 </w:t>
      </w:r>
      <w:r w:rsidR="006222AB">
        <w:t>minutes</w:t>
      </w:r>
    </w:p>
    <w:p w14:paraId="79A308C6" w14:textId="77777777" w:rsidR="007113F4" w:rsidRDefault="007113F4" w:rsidP="00B31131"/>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846"/>
        <w:gridCol w:w="9348"/>
      </w:tblGrid>
      <w:tr w:rsidR="00B31131" w14:paraId="27B481F5" w14:textId="77777777" w:rsidTr="0050221A">
        <w:trPr>
          <w:cantSplit/>
          <w:trHeight w:val="1587"/>
        </w:trPr>
        <w:tc>
          <w:tcPr>
            <w:tcW w:w="846" w:type="dxa"/>
            <w:shd w:val="clear" w:color="auto" w:fill="FFD5D5"/>
            <w:textDirection w:val="btLr"/>
            <w:vAlign w:val="center"/>
          </w:tcPr>
          <w:p w14:paraId="3EE7675E" w14:textId="2EF4B750" w:rsidR="00B31131" w:rsidRPr="00317EAE" w:rsidRDefault="00B31131" w:rsidP="003B391F">
            <w:pPr>
              <w:ind w:left="113" w:right="113"/>
              <w:jc w:val="center"/>
              <w:rPr>
                <w:rFonts w:ascii="Tw Cen MT" w:hAnsi="Tw Cen MT"/>
                <w:b/>
                <w:lang w:eastAsia="fr-FR"/>
              </w:rPr>
            </w:pPr>
            <w:r w:rsidRPr="00B31131">
              <w:rPr>
                <w:rFonts w:ascii="Tw Cen MT" w:hAnsi="Tw Cen MT"/>
                <w:b/>
                <w:sz w:val="22"/>
                <w:szCs w:val="24"/>
                <w:lang w:eastAsia="fr-FR"/>
              </w:rPr>
              <w:t>0bjectifs</w:t>
            </w:r>
            <w:r w:rsidR="00B3798B">
              <w:rPr>
                <w:rFonts w:ascii="Tw Cen MT" w:hAnsi="Tw Cen MT"/>
                <w:b/>
                <w:sz w:val="22"/>
                <w:szCs w:val="24"/>
                <w:lang w:eastAsia="fr-FR"/>
              </w:rPr>
              <w:t xml:space="preserve"> pédagogiques</w:t>
            </w:r>
          </w:p>
        </w:tc>
        <w:tc>
          <w:tcPr>
            <w:tcW w:w="9348" w:type="dxa"/>
            <w:shd w:val="clear" w:color="auto" w:fill="FFD5D5"/>
            <w:vAlign w:val="center"/>
          </w:tcPr>
          <w:p w14:paraId="4CD1CD0E" w14:textId="7EB483B7" w:rsidR="000A60CB" w:rsidRPr="00FC7A85" w:rsidRDefault="001E5F28" w:rsidP="00A75E75">
            <w:pPr>
              <w:pStyle w:val="Paragraphedeliste"/>
              <w:numPr>
                <w:ilvl w:val="0"/>
                <w:numId w:val="10"/>
              </w:numPr>
              <w:spacing w:line="240" w:lineRule="auto"/>
            </w:pPr>
            <w:r>
              <w:rPr>
                <w:b/>
                <w:bCs/>
              </w:rPr>
              <w:t>CIN</w:t>
            </w:r>
            <w:r w:rsidR="000A60CB" w:rsidRPr="000A60CB">
              <w:rPr>
                <w:b/>
                <w:bCs/>
              </w:rPr>
              <w:t>-04</w:t>
            </w:r>
            <w:r w:rsidR="000A60CB">
              <w:tab/>
            </w:r>
            <w:r>
              <w:t>Déterminer une loi ES cinématique, utiliser l’hypothèse de RSG.</w:t>
            </w:r>
          </w:p>
        </w:tc>
      </w:tr>
    </w:tbl>
    <w:p w14:paraId="67BB7AEC" w14:textId="29C169E7" w:rsidR="0036477E" w:rsidRDefault="0036477E" w:rsidP="0036477E"/>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506"/>
        <w:gridCol w:w="9688"/>
      </w:tblGrid>
      <w:tr w:rsidR="00B3798B" w14:paraId="023AD53B" w14:textId="77777777" w:rsidTr="00B3798B">
        <w:trPr>
          <w:cantSplit/>
          <w:trHeight w:val="1088"/>
        </w:trPr>
        <w:tc>
          <w:tcPr>
            <w:tcW w:w="447" w:type="dxa"/>
            <w:shd w:val="clear" w:color="auto" w:fill="FFD5D5"/>
            <w:textDirection w:val="btLr"/>
            <w:vAlign w:val="center"/>
          </w:tcPr>
          <w:p w14:paraId="48112635" w14:textId="2144B7C6" w:rsidR="00B3798B" w:rsidRPr="00317EAE" w:rsidRDefault="00B3798B" w:rsidP="004B18CE">
            <w:pPr>
              <w:ind w:left="113" w:right="113"/>
              <w:jc w:val="center"/>
              <w:rPr>
                <w:rFonts w:ascii="Tw Cen MT" w:hAnsi="Tw Cen MT"/>
                <w:b/>
                <w:lang w:eastAsia="fr-FR"/>
              </w:rPr>
            </w:pPr>
            <w:r w:rsidRPr="00B31131">
              <w:rPr>
                <w:rFonts w:ascii="Tw Cen MT" w:hAnsi="Tw Cen MT"/>
                <w:b/>
                <w:sz w:val="22"/>
                <w:szCs w:val="24"/>
                <w:lang w:eastAsia="fr-FR"/>
              </w:rPr>
              <w:t>0bjectif</w:t>
            </w:r>
          </w:p>
        </w:tc>
        <w:tc>
          <w:tcPr>
            <w:tcW w:w="9866" w:type="dxa"/>
            <w:shd w:val="clear" w:color="auto" w:fill="FFD5D5"/>
            <w:vAlign w:val="center"/>
          </w:tcPr>
          <w:p w14:paraId="3F78394B" w14:textId="6B3114BC" w:rsidR="00B3798B" w:rsidRPr="00B3798B" w:rsidRDefault="00B3798B" w:rsidP="00A75E75">
            <w:pPr>
              <w:spacing w:line="240" w:lineRule="auto"/>
              <w:rPr>
                <w:b/>
                <w:bCs/>
              </w:rPr>
            </w:pPr>
            <w:r>
              <w:rPr>
                <w:b/>
                <w:bCs/>
              </w:rPr>
              <w:t>En vue de réaliser le dimensionnement du moteur, il est nécessaire de connaître les lois de position, vitesse et accélération du moteur lorsque l</w:t>
            </w:r>
            <w:r w:rsidR="00996330">
              <w:rPr>
                <w:b/>
                <w:bCs/>
              </w:rPr>
              <w:t xml:space="preserve">a barrière (lisse) </w:t>
            </w:r>
            <w:r>
              <w:rPr>
                <w:b/>
                <w:bCs/>
              </w:rPr>
              <w:t xml:space="preserve">suit un trapèze de vitesse. </w:t>
            </w:r>
          </w:p>
        </w:tc>
      </w:tr>
    </w:tbl>
    <w:p w14:paraId="670EACD6" w14:textId="77777777" w:rsidR="00B3798B" w:rsidRDefault="00B3798B" w:rsidP="0036477E"/>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506"/>
        <w:gridCol w:w="9688"/>
      </w:tblGrid>
      <w:tr w:rsidR="0076476F" w14:paraId="679EA29B" w14:textId="77777777" w:rsidTr="002B3F48">
        <w:trPr>
          <w:cantSplit/>
          <w:trHeight w:val="1218"/>
        </w:trPr>
        <w:tc>
          <w:tcPr>
            <w:tcW w:w="506" w:type="dxa"/>
            <w:shd w:val="clear" w:color="auto" w:fill="FFD5D5"/>
            <w:textDirection w:val="btLr"/>
            <w:vAlign w:val="center"/>
          </w:tcPr>
          <w:p w14:paraId="2D7E12B7" w14:textId="77777777" w:rsidR="0076476F" w:rsidRPr="00317EAE" w:rsidRDefault="0076476F" w:rsidP="00A54359">
            <w:pPr>
              <w:ind w:left="113" w:right="113"/>
              <w:jc w:val="center"/>
              <w:rPr>
                <w:rFonts w:ascii="Tw Cen MT" w:hAnsi="Tw Cen MT"/>
                <w:b/>
                <w:lang w:eastAsia="fr-FR"/>
              </w:rPr>
            </w:pPr>
            <w:r>
              <w:rPr>
                <w:rFonts w:ascii="Tw Cen MT" w:hAnsi="Tw Cen MT"/>
                <w:b/>
                <w:sz w:val="22"/>
                <w:szCs w:val="24"/>
                <w:lang w:eastAsia="fr-FR"/>
              </w:rPr>
              <w:t>Remraque</w:t>
            </w:r>
          </w:p>
        </w:tc>
        <w:tc>
          <w:tcPr>
            <w:tcW w:w="9688" w:type="dxa"/>
            <w:shd w:val="clear" w:color="auto" w:fill="FFD5D5"/>
            <w:vAlign w:val="center"/>
          </w:tcPr>
          <w:p w14:paraId="58A0D15E" w14:textId="77777777" w:rsidR="0076476F" w:rsidRDefault="0076476F" w:rsidP="00A54359">
            <w:pPr>
              <w:spacing w:line="240" w:lineRule="auto"/>
              <w:jc w:val="left"/>
              <w:rPr>
                <w:b/>
                <w:bCs/>
              </w:rPr>
            </w:pPr>
            <w:r>
              <w:rPr>
                <w:b/>
                <w:bCs/>
              </w:rPr>
              <w:t>Pour réaliser ce TP il est nécessaire de maîtriser les TP suivants</w:t>
            </w:r>
          </w:p>
          <w:p w14:paraId="34EC71BA" w14:textId="00098E92" w:rsidR="0076476F" w:rsidRDefault="0076476F" w:rsidP="0076476F">
            <w:pPr>
              <w:pStyle w:val="Paragraphedeliste"/>
              <w:numPr>
                <w:ilvl w:val="0"/>
                <w:numId w:val="16"/>
              </w:numPr>
              <w:spacing w:line="240" w:lineRule="auto"/>
              <w:jc w:val="left"/>
            </w:pPr>
            <w:r>
              <w:t xml:space="preserve">Détermination de la loi entrée sortie géométrique réalisée dans le cadre du TP </w:t>
            </w:r>
            <w:r w:rsidRPr="00A220BC">
              <w:t>19_Sympact_04a_ResolutionGéométrique</w:t>
            </w:r>
            <w:r>
              <w:t xml:space="preserve">. </w:t>
            </w:r>
          </w:p>
          <w:p w14:paraId="6F7B26CE" w14:textId="1C79141D" w:rsidR="0076476F" w:rsidRDefault="0076476F" w:rsidP="00A54359">
            <w:pPr>
              <w:pStyle w:val="Paragraphedeliste"/>
              <w:numPr>
                <w:ilvl w:val="0"/>
                <w:numId w:val="18"/>
              </w:numPr>
              <w:spacing w:line="240" w:lineRule="auto"/>
              <w:jc w:val="left"/>
            </w:pPr>
            <w:r>
              <w:t>Les éléments de corrigés sont présents ici :.</w:t>
            </w:r>
          </w:p>
          <w:p w14:paraId="628CB1AF" w14:textId="77777777" w:rsidR="0076476F" w:rsidRDefault="0076476F" w:rsidP="0076476F">
            <w:pPr>
              <w:pStyle w:val="Paragraphedeliste"/>
              <w:numPr>
                <w:ilvl w:val="0"/>
                <w:numId w:val="16"/>
              </w:numPr>
              <w:spacing w:line="240" w:lineRule="auto"/>
              <w:jc w:val="left"/>
            </w:pPr>
            <w:r>
              <w:t>Détermination d’une loi en trapèze :</w:t>
            </w:r>
          </w:p>
          <w:p w14:paraId="4A89625C" w14:textId="77777777" w:rsidR="0076476F" w:rsidRDefault="0076476F" w:rsidP="0076476F">
            <w:pPr>
              <w:pStyle w:val="Paragraphedeliste"/>
              <w:numPr>
                <w:ilvl w:val="1"/>
                <w:numId w:val="16"/>
              </w:numPr>
              <w:spacing w:line="240" w:lineRule="auto"/>
              <w:jc w:val="left"/>
            </w:pPr>
            <w:r>
              <w:t xml:space="preserve">Sujet : </w:t>
            </w:r>
            <w:hyperlink r:id="rId7" w:history="1">
              <w:r w:rsidRPr="00053435">
                <w:rPr>
                  <w:rStyle w:val="Lienhypertexte"/>
                </w:rPr>
                <w:t>https://capytale2.ac-paris.fr/web/c/809d-7465170</w:t>
              </w:r>
            </w:hyperlink>
          </w:p>
          <w:p w14:paraId="138F50D2" w14:textId="77777777" w:rsidR="0076476F" w:rsidRDefault="0076476F" w:rsidP="0076476F">
            <w:pPr>
              <w:pStyle w:val="Paragraphedeliste"/>
              <w:numPr>
                <w:ilvl w:val="1"/>
                <w:numId w:val="16"/>
              </w:numPr>
              <w:spacing w:line="240" w:lineRule="auto"/>
              <w:jc w:val="left"/>
            </w:pPr>
            <w:r>
              <w:t xml:space="preserve">Corrigé </w:t>
            </w:r>
            <w:hyperlink r:id="rId8" w:history="1">
              <w:r w:rsidRPr="00053435">
                <w:rPr>
                  <w:rStyle w:val="Lienhypertexte"/>
                </w:rPr>
                <w:t>https://capytale2.ac-paris.fr/web/c/890c-7476389</w:t>
              </w:r>
            </w:hyperlink>
          </w:p>
          <w:p w14:paraId="7C1C4341" w14:textId="6C055DCC" w:rsidR="0076476F" w:rsidRDefault="0076476F" w:rsidP="00A54359">
            <w:pPr>
              <w:pStyle w:val="Paragraphedeliste"/>
              <w:spacing w:line="240" w:lineRule="auto"/>
              <w:ind w:left="1440"/>
              <w:jc w:val="left"/>
            </w:pPr>
            <w:r>
              <w:t xml:space="preserve">Mode d’utilisation : </w:t>
            </w:r>
            <w:r w:rsidRPr="00E7757C">
              <w:t>les_t,les_x,les_</w:t>
            </w:r>
            <w:r>
              <w:t>v</w:t>
            </w:r>
            <w:r w:rsidRPr="00E7757C">
              <w:t>,les_a</w:t>
            </w:r>
            <w:r>
              <w:t xml:space="preserve"> = </w:t>
            </w:r>
            <w:r w:rsidRPr="00E7757C">
              <w:t>calcule_profil(L, vmax, amax, dt)</w:t>
            </w:r>
            <w:r>
              <w:t xml:space="preserve"> avec : </w:t>
            </w:r>
          </w:p>
          <w:p w14:paraId="634D12F1" w14:textId="5DE375D2" w:rsidR="0076476F" w:rsidRDefault="0076476F" w:rsidP="0076476F">
            <w:pPr>
              <w:pStyle w:val="Paragraphedeliste"/>
              <w:numPr>
                <w:ilvl w:val="0"/>
                <w:numId w:val="17"/>
              </w:numPr>
              <w:spacing w:line="240" w:lineRule="auto"/>
              <w:jc w:val="left"/>
            </w:pPr>
            <w:r>
              <w:t>les_t, les_x, les_v, les_a les temps, positions, vitesses et accélérations calculées,</w:t>
            </w:r>
          </w:p>
          <w:p w14:paraId="1EDC8AFC" w14:textId="0E2288B6" w:rsidR="0076476F" w:rsidRDefault="0076476F" w:rsidP="0076476F">
            <w:pPr>
              <w:pStyle w:val="Paragraphedeliste"/>
              <w:numPr>
                <w:ilvl w:val="0"/>
                <w:numId w:val="17"/>
              </w:numPr>
              <w:spacing w:line="240" w:lineRule="auto"/>
              <w:jc w:val="left"/>
            </w:pPr>
            <w:r>
              <w:t>L : distance à parcourir (en m ou en rad),</w:t>
            </w:r>
          </w:p>
          <w:p w14:paraId="0DCC9A73" w14:textId="15EBB244" w:rsidR="0076476F" w:rsidRDefault="0076476F" w:rsidP="0076476F">
            <w:pPr>
              <w:pStyle w:val="Paragraphedeliste"/>
              <w:numPr>
                <w:ilvl w:val="0"/>
                <w:numId w:val="17"/>
              </w:numPr>
              <w:spacing w:line="240" w:lineRule="auto"/>
              <w:jc w:val="left"/>
            </w:pPr>
            <w:r>
              <w:t>vmax : vitesse maximale de l’actionneur (en m/s ou en rad/s),</w:t>
            </w:r>
          </w:p>
          <w:p w14:paraId="7D4DEA64" w14:textId="24EC3CF8" w:rsidR="0076476F" w:rsidRDefault="0076476F" w:rsidP="0076476F">
            <w:pPr>
              <w:pStyle w:val="Paragraphedeliste"/>
              <w:numPr>
                <w:ilvl w:val="0"/>
                <w:numId w:val="17"/>
              </w:numPr>
              <w:spacing w:line="240" w:lineRule="auto"/>
              <w:jc w:val="left"/>
            </w:pPr>
            <w:r>
              <w:t>amax : accélération maximale de l’actionneur (en m/s² ou en rad/s²),</w:t>
            </w:r>
          </w:p>
          <w:p w14:paraId="1954DC93" w14:textId="5A108F80" w:rsidR="0076476F" w:rsidRPr="009B06D5" w:rsidRDefault="0076476F" w:rsidP="00A54359">
            <w:pPr>
              <w:pStyle w:val="Paragraphedeliste"/>
              <w:numPr>
                <w:ilvl w:val="0"/>
                <w:numId w:val="17"/>
              </w:numPr>
              <w:spacing w:line="240" w:lineRule="auto"/>
              <w:jc w:val="left"/>
            </w:pPr>
            <w:r>
              <w:t>dt : pas de temps de votre simulation.</w:t>
            </w:r>
          </w:p>
        </w:tc>
      </w:tr>
    </w:tbl>
    <w:p w14:paraId="3FB41CDC" w14:textId="77777777" w:rsidR="00C64687" w:rsidRDefault="00C64687" w:rsidP="00C64687"/>
    <w:p w14:paraId="5CF97CFC" w14:textId="01F10635" w:rsidR="00E01D90" w:rsidRDefault="00E01D90" w:rsidP="00C64687">
      <w:r>
        <w:t xml:space="preserve">Sujet : </w:t>
      </w:r>
      <w:r w:rsidRPr="00E01D90">
        <w:t>https://capytale2.ac-paris.fr/web/c/12c9-10619620</w:t>
      </w:r>
    </w:p>
    <w:p w14:paraId="688008A4" w14:textId="77777777" w:rsidR="00E01D90" w:rsidRDefault="00E01D90" w:rsidP="00C64687"/>
    <w:tbl>
      <w:tblPr>
        <w:tblStyle w:val="Grilledutableau"/>
        <w:tblW w:w="0" w:type="auto"/>
        <w:tblBorders>
          <w:top w:val="single" w:sz="4" w:space="0" w:color="002060"/>
          <w:left w:val="single" w:sz="4" w:space="0" w:color="002060"/>
          <w:bottom w:val="single" w:sz="4" w:space="0" w:color="002060"/>
          <w:right w:val="single" w:sz="4" w:space="0" w:color="002060"/>
          <w:insideH w:val="none" w:sz="0" w:space="0" w:color="auto"/>
          <w:insideV w:val="none" w:sz="0" w:space="0" w:color="auto"/>
        </w:tblBorders>
        <w:shd w:val="clear" w:color="auto" w:fill="DDE8FF"/>
        <w:tblLook w:val="04A0" w:firstRow="1" w:lastRow="0" w:firstColumn="1" w:lastColumn="0" w:noHBand="0" w:noVBand="1"/>
      </w:tblPr>
      <w:tblGrid>
        <w:gridCol w:w="846"/>
        <w:gridCol w:w="9348"/>
      </w:tblGrid>
      <w:tr w:rsidR="00C64687" w14:paraId="3FAC93BA" w14:textId="77777777" w:rsidTr="00F13136">
        <w:trPr>
          <w:cantSplit/>
          <w:trHeight w:val="1850"/>
        </w:trPr>
        <w:tc>
          <w:tcPr>
            <w:tcW w:w="846" w:type="dxa"/>
            <w:shd w:val="clear" w:color="auto" w:fill="DDE8FF"/>
            <w:textDirection w:val="btLr"/>
            <w:vAlign w:val="center"/>
          </w:tcPr>
          <w:p w14:paraId="7BC3FD02" w14:textId="62586CE4" w:rsidR="00C64687" w:rsidRPr="00317EAE" w:rsidRDefault="00C64687" w:rsidP="00F13136">
            <w:pPr>
              <w:ind w:left="113" w:right="113"/>
              <w:jc w:val="center"/>
              <w:rPr>
                <w:rFonts w:ascii="Tw Cen MT" w:hAnsi="Tw Cen MT"/>
                <w:b/>
                <w:lang w:eastAsia="fr-FR"/>
              </w:rPr>
            </w:pPr>
            <w:r>
              <w:rPr>
                <w:rFonts w:ascii="Tw Cen MT" w:hAnsi="Tw Cen MT"/>
                <w:b/>
                <w:sz w:val="22"/>
                <w:szCs w:val="24"/>
                <w:lang w:eastAsia="fr-FR"/>
              </w:rPr>
              <w:t>Analyser et Résoudre</w:t>
            </w:r>
          </w:p>
        </w:tc>
        <w:tc>
          <w:tcPr>
            <w:tcW w:w="9348" w:type="dxa"/>
            <w:shd w:val="clear" w:color="auto" w:fill="DDE8FF"/>
            <w:vAlign w:val="center"/>
          </w:tcPr>
          <w:p w14:paraId="28CE34CF" w14:textId="77777777" w:rsidR="00C64687" w:rsidRPr="0036477E" w:rsidRDefault="00C64687" w:rsidP="00F13136">
            <w:pPr>
              <w:pStyle w:val="Activits"/>
            </w:pPr>
            <w:r>
              <w:t xml:space="preserve"> </w:t>
            </w:r>
          </w:p>
          <w:p w14:paraId="09CC9F14" w14:textId="77777777" w:rsidR="00C64687" w:rsidRDefault="00C64687" w:rsidP="00F13136">
            <w:pPr>
              <w:pStyle w:val="Paragraphedeliste"/>
              <w:numPr>
                <w:ilvl w:val="0"/>
                <w:numId w:val="10"/>
              </w:numPr>
              <w:spacing w:line="240" w:lineRule="auto"/>
            </w:pPr>
            <w:r>
              <w:t xml:space="preserve">Retrouver : </w:t>
            </w:r>
          </w:p>
          <w:p w14:paraId="09FF6662" w14:textId="77777777" w:rsidR="00C64687" w:rsidRDefault="00C64687" w:rsidP="00F13136">
            <w:pPr>
              <w:pStyle w:val="Paragraphedeliste"/>
              <w:numPr>
                <w:ilvl w:val="1"/>
                <w:numId w:val="10"/>
              </w:numPr>
              <w:spacing w:line="240" w:lineRule="auto"/>
            </w:pPr>
            <w:r>
              <w:t>l’angle initial et final du réducteur (</w:t>
            </w:r>
            <m:oMath>
              <m:r>
                <w:rPr>
                  <w:rFonts w:ascii="Cambria Math" w:hAnsi="Cambria Math"/>
                </w:rPr>
                <m:t>θ</m:t>
              </m:r>
            </m:oMath>
            <w:r>
              <w:t>) pour que la barrière se déplace de 0 à 90°;</w:t>
            </w:r>
          </w:p>
          <w:p w14:paraId="26078636" w14:textId="77777777" w:rsidR="00C64687" w:rsidRDefault="00C64687" w:rsidP="00F13136">
            <w:pPr>
              <w:pStyle w:val="Paragraphedeliste"/>
              <w:numPr>
                <w:ilvl w:val="1"/>
                <w:numId w:val="10"/>
              </w:numPr>
              <w:spacing w:line="240" w:lineRule="auto"/>
            </w:pPr>
            <w:r>
              <w:t>la vitesse de rotation maximale en sortie du réducteur ;</w:t>
            </w:r>
          </w:p>
          <w:p w14:paraId="09B47979" w14:textId="77777777" w:rsidR="00C64687" w:rsidRDefault="00C64687" w:rsidP="00F13136">
            <w:pPr>
              <w:pStyle w:val="Paragraphedeliste"/>
              <w:numPr>
                <w:ilvl w:val="1"/>
                <w:numId w:val="10"/>
              </w:numPr>
              <w:spacing w:line="240" w:lineRule="auto"/>
            </w:pPr>
            <w:r>
              <w:t>l’accélération maximale en sortie du réducteur.</w:t>
            </w:r>
          </w:p>
          <w:p w14:paraId="6BA4BEBE" w14:textId="77777777" w:rsidR="00C64687" w:rsidRDefault="00C64687" w:rsidP="00F13136">
            <w:pPr>
              <w:spacing w:line="240" w:lineRule="auto"/>
            </w:pPr>
          </w:p>
          <w:p w14:paraId="2A366A2C" w14:textId="77777777" w:rsidR="00C64687" w:rsidRDefault="00C64687" w:rsidP="00F13136">
            <w:pPr>
              <w:pStyle w:val="Paragraphedeliste"/>
              <w:numPr>
                <w:ilvl w:val="0"/>
                <w:numId w:val="10"/>
              </w:numPr>
              <w:spacing w:line="240" w:lineRule="auto"/>
            </w:pPr>
            <w:r>
              <w:t>On souhaite que la barrière s’ouvre en 1s. La loi de commande est une loi de vitesse en trapèze en sortie du réducteur. L’accélération angulaire et la décélération angulaires sont forcément atteintes.</w:t>
            </w:r>
          </w:p>
          <w:p w14:paraId="384EBCC5" w14:textId="2A46F078" w:rsidR="00C64687" w:rsidRPr="0036477E" w:rsidRDefault="00C64687" w:rsidP="00C64687">
            <w:pPr>
              <w:pStyle w:val="Paragraphedeliste"/>
              <w:numPr>
                <w:ilvl w:val="1"/>
                <w:numId w:val="10"/>
              </w:numPr>
              <w:spacing w:line="240" w:lineRule="auto"/>
            </w:pPr>
            <w:r>
              <w:t>Déterminer le temps d’accélération et de décélération, le temps à vitesse constante et la valeur de la vitesse constante.</w:t>
            </w:r>
          </w:p>
        </w:tc>
      </w:tr>
    </w:tbl>
    <w:p w14:paraId="5AAC2F52" w14:textId="77777777" w:rsidR="00C64687" w:rsidRDefault="00C64687" w:rsidP="00C64687"/>
    <w:tbl>
      <w:tblPr>
        <w:tblStyle w:val="Grilledutableau"/>
        <w:tblW w:w="0" w:type="auto"/>
        <w:tblBorders>
          <w:top w:val="single" w:sz="4" w:space="0" w:color="002060"/>
          <w:left w:val="single" w:sz="4" w:space="0" w:color="002060"/>
          <w:bottom w:val="single" w:sz="4" w:space="0" w:color="002060"/>
          <w:right w:val="single" w:sz="4" w:space="0" w:color="002060"/>
          <w:insideH w:val="none" w:sz="0" w:space="0" w:color="auto"/>
          <w:insideV w:val="none" w:sz="0" w:space="0" w:color="auto"/>
        </w:tblBorders>
        <w:shd w:val="clear" w:color="auto" w:fill="DDE8FF"/>
        <w:tblLook w:val="04A0" w:firstRow="1" w:lastRow="0" w:firstColumn="1" w:lastColumn="0" w:noHBand="0" w:noVBand="1"/>
      </w:tblPr>
      <w:tblGrid>
        <w:gridCol w:w="846"/>
        <w:gridCol w:w="9348"/>
      </w:tblGrid>
      <w:tr w:rsidR="00C64687" w14:paraId="13C8BFC1" w14:textId="77777777" w:rsidTr="00F13136">
        <w:trPr>
          <w:cantSplit/>
          <w:trHeight w:val="1850"/>
        </w:trPr>
        <w:tc>
          <w:tcPr>
            <w:tcW w:w="846" w:type="dxa"/>
            <w:shd w:val="clear" w:color="auto" w:fill="DDE8FF"/>
            <w:textDirection w:val="btLr"/>
            <w:vAlign w:val="center"/>
          </w:tcPr>
          <w:p w14:paraId="288C6DDA" w14:textId="77777777" w:rsidR="00C64687" w:rsidRPr="00317EAE" w:rsidRDefault="00C64687" w:rsidP="00F13136">
            <w:pPr>
              <w:ind w:left="113" w:right="113"/>
              <w:jc w:val="center"/>
              <w:rPr>
                <w:rFonts w:ascii="Tw Cen MT" w:hAnsi="Tw Cen MT"/>
                <w:b/>
                <w:lang w:eastAsia="fr-FR"/>
              </w:rPr>
            </w:pPr>
            <w:r>
              <w:rPr>
                <w:rFonts w:ascii="Tw Cen MT" w:hAnsi="Tw Cen MT"/>
                <w:b/>
                <w:sz w:val="22"/>
                <w:szCs w:val="24"/>
                <w:lang w:eastAsia="fr-FR"/>
              </w:rPr>
              <w:t>Résoudre numériquement</w:t>
            </w:r>
          </w:p>
        </w:tc>
        <w:tc>
          <w:tcPr>
            <w:tcW w:w="9348" w:type="dxa"/>
            <w:shd w:val="clear" w:color="auto" w:fill="DDE8FF"/>
            <w:vAlign w:val="center"/>
          </w:tcPr>
          <w:p w14:paraId="2E5F1498" w14:textId="77777777" w:rsidR="00C64687" w:rsidRPr="0036477E" w:rsidRDefault="00C64687" w:rsidP="00F13136">
            <w:pPr>
              <w:pStyle w:val="Activits"/>
            </w:pPr>
            <w:r>
              <w:t xml:space="preserve"> </w:t>
            </w:r>
          </w:p>
          <w:p w14:paraId="639C258E" w14:textId="77777777" w:rsidR="00C64687" w:rsidRDefault="00C64687" w:rsidP="00F13136">
            <w:pPr>
              <w:pStyle w:val="Paragraphedeliste"/>
              <w:numPr>
                <w:ilvl w:val="0"/>
                <w:numId w:val="10"/>
              </w:numPr>
              <w:spacing w:line="240" w:lineRule="auto"/>
            </w:pPr>
            <w:r>
              <w:t>Dans Capytale, modifier la fonction calcule temps permettant de calculer les valeurs précédentes.</w:t>
            </w:r>
          </w:p>
          <w:p w14:paraId="272523C7" w14:textId="14289E55" w:rsidR="00C64687" w:rsidRDefault="00C64687" w:rsidP="00F13136">
            <w:pPr>
              <w:pStyle w:val="Paragraphedeliste"/>
              <w:numPr>
                <w:ilvl w:val="0"/>
                <w:numId w:val="10"/>
              </w:numPr>
              <w:spacing w:line="240" w:lineRule="auto"/>
            </w:pPr>
            <w:r>
              <w:t xml:space="preserve">Dans Capytale; écrire la fonction </w:t>
            </w:r>
            <w:r w:rsidRPr="00C64687">
              <w:t>derive(les_t,les_x)</w:t>
            </w:r>
            <w:r>
              <w:t xml:space="preserve"> permettant de réaliser une dérivée numérique de les_x. La fonction devra renvoyer une liste (ou un tableau numpy) de la même taille que les_x.</w:t>
            </w:r>
          </w:p>
          <w:p w14:paraId="6EBB591F" w14:textId="77777777" w:rsidR="00C64687" w:rsidRDefault="00C64687" w:rsidP="00C64687">
            <w:pPr>
              <w:spacing w:line="240" w:lineRule="auto"/>
            </w:pPr>
          </w:p>
          <w:p w14:paraId="7859B32A" w14:textId="57670EFE" w:rsidR="00C64687" w:rsidRDefault="00C64687" w:rsidP="00F13136">
            <w:pPr>
              <w:pStyle w:val="Paragraphedeliste"/>
              <w:numPr>
                <w:ilvl w:val="0"/>
                <w:numId w:val="10"/>
              </w:numPr>
              <w:spacing w:line="240" w:lineRule="auto"/>
            </w:pPr>
            <w:r>
              <w:t>En utilisant Capytale</w:t>
            </w:r>
            <w:r>
              <w:rPr>
                <w:b/>
                <w:bCs/>
              </w:rPr>
              <w:t xml:space="preserve">, </w:t>
            </w:r>
            <w:r>
              <w:t>tracer la position angulaire, la vitesse angulaire et l’accélération angulaire du moteur</w:t>
            </w:r>
            <w:r w:rsidR="005F582E">
              <w:t xml:space="preserve"> en fonction du temps.</w:t>
            </w:r>
          </w:p>
          <w:p w14:paraId="24F6E1FA" w14:textId="02CBE5BF" w:rsidR="00C64687" w:rsidRDefault="00C64687" w:rsidP="00F13136">
            <w:pPr>
              <w:pStyle w:val="Paragraphedeliste"/>
              <w:numPr>
                <w:ilvl w:val="0"/>
                <w:numId w:val="10"/>
              </w:numPr>
              <w:spacing w:line="240" w:lineRule="auto"/>
            </w:pPr>
            <w:r>
              <w:t>En utilisant Capytale</w:t>
            </w:r>
            <w:r>
              <w:rPr>
                <w:b/>
                <w:bCs/>
              </w:rPr>
              <w:t xml:space="preserve">, </w:t>
            </w:r>
            <w:r>
              <w:t>tracer la position angulaire, la vitesse angulaire et l’accélération angulaire de la barrière</w:t>
            </w:r>
            <w:r w:rsidR="005F582E">
              <w:t xml:space="preserve"> en fonction du temps.</w:t>
            </w:r>
          </w:p>
          <w:p w14:paraId="243B58C2" w14:textId="633E2FDE" w:rsidR="005F582E" w:rsidRPr="0036477E" w:rsidRDefault="005F582E" w:rsidP="00F13136">
            <w:pPr>
              <w:pStyle w:val="Paragraphedeliste"/>
              <w:numPr>
                <w:ilvl w:val="0"/>
                <w:numId w:val="10"/>
              </w:numPr>
              <w:spacing w:line="240" w:lineRule="auto"/>
            </w:pPr>
            <w:r>
              <w:t>En utilisant Capytale</w:t>
            </w:r>
            <w:r>
              <w:rPr>
                <w:b/>
                <w:bCs/>
              </w:rPr>
              <w:t xml:space="preserve">, </w:t>
            </w:r>
            <w:r>
              <w:t xml:space="preserve">tracer la position </w:t>
            </w:r>
            <m:oMath>
              <m:r>
                <w:rPr>
                  <w:rFonts w:ascii="Cambria Math" w:hAnsi="Cambria Math"/>
                </w:rPr>
                <m:t>λ</m:t>
              </m:r>
            </m:oMath>
            <w:r>
              <w:t>, la vitesse et l’accélération angulaire en fonction du temps.</w:t>
            </w:r>
          </w:p>
        </w:tc>
      </w:tr>
    </w:tbl>
    <w:p w14:paraId="5154CF5E" w14:textId="77777777" w:rsidR="00C64687" w:rsidRDefault="00C64687" w:rsidP="0036477E"/>
    <w:p w14:paraId="711CBF17" w14:textId="14154561" w:rsidR="00E01D90" w:rsidRDefault="00E01D90" w:rsidP="0036477E">
      <w:r>
        <w:t xml:space="preserve">Corrigé : </w:t>
      </w:r>
      <w:r w:rsidRPr="00E01D90">
        <w:t>https://capytale2.ac-paris.fr/web/c/c529-10606627</w:t>
      </w:r>
    </w:p>
    <w:tbl>
      <w:tblPr>
        <w:tblStyle w:val="Grilledutableau"/>
        <w:tblW w:w="0" w:type="auto"/>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shd w:val="clear" w:color="auto" w:fill="FFD5D5"/>
        <w:tblLook w:val="04A0" w:firstRow="1" w:lastRow="0" w:firstColumn="1" w:lastColumn="0" w:noHBand="0" w:noVBand="1"/>
      </w:tblPr>
      <w:tblGrid>
        <w:gridCol w:w="506"/>
        <w:gridCol w:w="9688"/>
      </w:tblGrid>
      <w:tr w:rsidR="009675B9" w14:paraId="314EA4CC" w14:textId="77777777" w:rsidTr="009675B9">
        <w:trPr>
          <w:cantSplit/>
          <w:trHeight w:val="1651"/>
        </w:trPr>
        <w:tc>
          <w:tcPr>
            <w:tcW w:w="506" w:type="dxa"/>
            <w:shd w:val="clear" w:color="auto" w:fill="FFD5D5"/>
            <w:textDirection w:val="btLr"/>
            <w:vAlign w:val="center"/>
          </w:tcPr>
          <w:p w14:paraId="2B1CC21D" w14:textId="2AC7DAAC" w:rsidR="009675B9" w:rsidRPr="00317EAE" w:rsidRDefault="009675B9" w:rsidP="003B391F">
            <w:pPr>
              <w:ind w:left="113" w:right="113"/>
              <w:jc w:val="center"/>
              <w:rPr>
                <w:rFonts w:ascii="Tw Cen MT" w:hAnsi="Tw Cen MT"/>
                <w:b/>
                <w:lang w:eastAsia="fr-FR"/>
              </w:rPr>
            </w:pPr>
            <w:r>
              <w:rPr>
                <w:rFonts w:ascii="Tw Cen MT" w:hAnsi="Tw Cen MT"/>
                <w:b/>
                <w:sz w:val="22"/>
                <w:szCs w:val="24"/>
                <w:lang w:eastAsia="fr-FR"/>
              </w:rPr>
              <w:lastRenderedPageBreak/>
              <w:t>Synthèse</w:t>
            </w:r>
          </w:p>
        </w:tc>
        <w:tc>
          <w:tcPr>
            <w:tcW w:w="9688" w:type="dxa"/>
            <w:shd w:val="clear" w:color="auto" w:fill="FFD5D5"/>
            <w:vAlign w:val="center"/>
          </w:tcPr>
          <w:p w14:paraId="2276520E" w14:textId="12D428CA" w:rsidR="009675B9" w:rsidRPr="009675B9" w:rsidRDefault="009675B9" w:rsidP="003B391F">
            <w:pPr>
              <w:pStyle w:val="Paragraphedeliste"/>
              <w:numPr>
                <w:ilvl w:val="0"/>
                <w:numId w:val="10"/>
              </w:numPr>
              <w:spacing w:line="240" w:lineRule="auto"/>
              <w:jc w:val="left"/>
            </w:pPr>
            <w:r>
              <w:rPr>
                <w:b/>
                <w:bCs/>
              </w:rPr>
              <w:t>Réaliser une synthèse dans le but d’une préparation orale</w:t>
            </w:r>
            <w:r w:rsidR="00BA34BD">
              <w:rPr>
                <w:b/>
                <w:bCs/>
              </w:rPr>
              <w:t>.</w:t>
            </w:r>
          </w:p>
          <w:p w14:paraId="68DB470C" w14:textId="5874AF6F" w:rsidR="005032A3" w:rsidRDefault="00FF6A51" w:rsidP="00A75E75">
            <w:pPr>
              <w:pStyle w:val="Paragraphedeliste"/>
              <w:numPr>
                <w:ilvl w:val="1"/>
                <w:numId w:val="10"/>
              </w:numPr>
              <w:spacing w:line="240" w:lineRule="auto"/>
            </w:pPr>
            <w:r>
              <w:t>Présenter les points clés de la modélisation analytique et de la simulation associée</w:t>
            </w:r>
            <w:r w:rsidR="00BA34BD">
              <w:t>.</w:t>
            </w:r>
          </w:p>
          <w:p w14:paraId="14008600" w14:textId="7BEE61F3" w:rsidR="00FF6A51" w:rsidRDefault="00FF6A51" w:rsidP="00A75E75">
            <w:pPr>
              <w:pStyle w:val="Paragraphedeliste"/>
              <w:numPr>
                <w:ilvl w:val="1"/>
                <w:numId w:val="10"/>
              </w:numPr>
              <w:spacing w:line="240" w:lineRule="auto"/>
            </w:pPr>
            <w:r>
              <w:t xml:space="preserve">Comparer les résultats de la simulation et les résultats expérimentaux. </w:t>
            </w:r>
          </w:p>
          <w:p w14:paraId="0330A78F" w14:textId="19A3DE28" w:rsidR="00FF6A51" w:rsidRDefault="00FF6A51" w:rsidP="00A75E75">
            <w:pPr>
              <w:pStyle w:val="Paragraphedeliste"/>
              <w:numPr>
                <w:ilvl w:val="1"/>
                <w:numId w:val="10"/>
              </w:numPr>
              <w:spacing w:line="240" w:lineRule="auto"/>
            </w:pPr>
            <w:r>
              <w:t>Conclure</w:t>
            </w:r>
            <w:r w:rsidR="00C90382">
              <w:t>.</w:t>
            </w:r>
          </w:p>
          <w:p w14:paraId="3C24EDDB" w14:textId="5E71C45D" w:rsidR="009675B9" w:rsidRDefault="009675B9" w:rsidP="00A75E75">
            <w:pPr>
              <w:spacing w:line="240" w:lineRule="auto"/>
            </w:pPr>
          </w:p>
          <w:p w14:paraId="0B141C59" w14:textId="68AD30C3" w:rsidR="008C2711" w:rsidRDefault="008C2711" w:rsidP="00A75E75">
            <w:pPr>
              <w:spacing w:line="240" w:lineRule="auto"/>
            </w:pPr>
            <w:r>
              <w:sym w:font="Wingdings" w:char="F020"/>
            </w:r>
            <w:r>
              <w:sym w:font="Wingdings" w:char="F04F"/>
            </w:r>
            <w:r>
              <w:t xml:space="preserve"> </w:t>
            </w:r>
            <w:r w:rsidR="00B51F23">
              <w:t>Pour XENS</w:t>
            </w:r>
            <w:r>
              <w:t xml:space="preserve"> – </w:t>
            </w:r>
            <w:r w:rsidR="00B51F23">
              <w:t>CCINP</w:t>
            </w:r>
            <w:r>
              <w:t xml:space="preserve"> – </w:t>
            </w:r>
            <w:r w:rsidR="00B51F23">
              <w:t>Centrale</w:t>
            </w:r>
            <w:r w:rsidR="00B3798B">
              <w:t> :</w:t>
            </w:r>
          </w:p>
          <w:p w14:paraId="74F3FBBD" w14:textId="44A8E6B0" w:rsidR="008C2711" w:rsidRDefault="00C11055" w:rsidP="00A75E75">
            <w:pPr>
              <w:pStyle w:val="Paragraphedeliste"/>
              <w:numPr>
                <w:ilvl w:val="0"/>
                <w:numId w:val="11"/>
              </w:numPr>
              <w:spacing w:line="240" w:lineRule="auto"/>
            </w:pPr>
            <w:r>
              <w:t>Donner l’objectif de</w:t>
            </w:r>
            <w:r w:rsidR="00B3798B">
              <w:t xml:space="preserve">s </w:t>
            </w:r>
            <w:r>
              <w:t>activités.</w:t>
            </w:r>
          </w:p>
          <w:p w14:paraId="43F2A037" w14:textId="6FC24F90" w:rsidR="00C11055" w:rsidRDefault="00B3798B" w:rsidP="00A75E75">
            <w:pPr>
              <w:pStyle w:val="Paragraphedeliste"/>
              <w:numPr>
                <w:ilvl w:val="0"/>
                <w:numId w:val="11"/>
              </w:numPr>
              <w:spacing w:line="240" w:lineRule="auto"/>
            </w:pPr>
            <w:r>
              <w:t xml:space="preserve">Présenter les points clés de la modélisation. </w:t>
            </w:r>
          </w:p>
          <w:p w14:paraId="0C734B1D" w14:textId="63FCF5C8" w:rsidR="00B3798B" w:rsidRDefault="00B3798B" w:rsidP="00A75E75">
            <w:pPr>
              <w:pStyle w:val="Paragraphedeliste"/>
              <w:numPr>
                <w:ilvl w:val="0"/>
                <w:numId w:val="11"/>
              </w:numPr>
              <w:spacing w:line="240" w:lineRule="auto"/>
            </w:pPr>
            <w:r>
              <w:t>Présenter les points clés de la résolution utilisant Capytale.</w:t>
            </w:r>
          </w:p>
          <w:p w14:paraId="06488D5C" w14:textId="3B8022EC" w:rsidR="00B3798B" w:rsidRDefault="00B3798B" w:rsidP="00A75E75">
            <w:pPr>
              <w:pStyle w:val="Paragraphedeliste"/>
              <w:numPr>
                <w:ilvl w:val="0"/>
                <w:numId w:val="11"/>
              </w:numPr>
              <w:spacing w:line="240" w:lineRule="auto"/>
            </w:pPr>
            <w:r>
              <w:t>Présenter le protocole expérimental.</w:t>
            </w:r>
          </w:p>
          <w:p w14:paraId="3DC87B3F" w14:textId="4C02D6EB" w:rsidR="00B3798B" w:rsidRDefault="00B3798B" w:rsidP="00A75E75">
            <w:pPr>
              <w:pStyle w:val="Paragraphedeliste"/>
              <w:numPr>
                <w:ilvl w:val="0"/>
                <w:numId w:val="11"/>
              </w:numPr>
              <w:spacing w:line="240" w:lineRule="auto"/>
            </w:pPr>
            <w:r>
              <w:t>Présenter la courbe illustrant les résultats expérimentaux et ceux de la résolution.</w:t>
            </w:r>
          </w:p>
          <w:p w14:paraId="23FBC639" w14:textId="3E6921E8" w:rsidR="00B3798B" w:rsidRDefault="00B3798B" w:rsidP="00A75E75">
            <w:pPr>
              <w:pStyle w:val="Paragraphedeliste"/>
              <w:numPr>
                <w:ilvl w:val="0"/>
                <w:numId w:val="11"/>
              </w:numPr>
              <w:spacing w:line="240" w:lineRule="auto"/>
            </w:pPr>
            <w:r>
              <w:t>Analyser les écarts.</w:t>
            </w:r>
          </w:p>
          <w:p w14:paraId="5340B581" w14:textId="535277A1" w:rsidR="00B3798B" w:rsidRDefault="00B3798B" w:rsidP="00A75E75">
            <w:pPr>
              <w:spacing w:line="240" w:lineRule="auto"/>
            </w:pPr>
            <w:r>
              <w:sym w:font="Wingdings" w:char="F020"/>
            </w:r>
            <w:r>
              <w:sym w:font="Wingdings" w:char="F04F"/>
            </w:r>
            <w:r>
              <w:t xml:space="preserve"> Pour CCMP : </w:t>
            </w:r>
          </w:p>
          <w:p w14:paraId="6354B969" w14:textId="77777777" w:rsidR="00B3798B" w:rsidRDefault="00B3798B" w:rsidP="00A75E75">
            <w:pPr>
              <w:pStyle w:val="Paragraphedeliste"/>
              <w:numPr>
                <w:ilvl w:val="0"/>
                <w:numId w:val="12"/>
              </w:numPr>
              <w:spacing w:line="240" w:lineRule="auto"/>
            </w:pPr>
            <w:r>
              <w:t>Synthétiser les points précédents sur un compte rendu.</w:t>
            </w:r>
          </w:p>
          <w:p w14:paraId="58B19FDC" w14:textId="21E85A6E" w:rsidR="00B3798B" w:rsidRPr="00FC7A85" w:rsidRDefault="00B3798B" w:rsidP="00A75E75">
            <w:pPr>
              <w:pStyle w:val="Paragraphedeliste"/>
              <w:numPr>
                <w:ilvl w:val="0"/>
                <w:numId w:val="12"/>
              </w:numPr>
              <w:spacing w:line="240" w:lineRule="auto"/>
            </w:pPr>
            <w:r>
              <w:t xml:space="preserve">Imprimer </w:t>
            </w:r>
            <w:r w:rsidR="00CA4836">
              <w:t xml:space="preserve">le graphe o ù les courbes sont superposées. </w:t>
            </w:r>
          </w:p>
        </w:tc>
      </w:tr>
    </w:tbl>
    <w:p w14:paraId="43C4F4A6" w14:textId="77777777" w:rsidR="009E5F26" w:rsidRPr="002B5879" w:rsidRDefault="009E5F26" w:rsidP="002B5879">
      <w:pPr>
        <w:tabs>
          <w:tab w:val="left" w:pos="5660"/>
        </w:tabs>
      </w:pPr>
    </w:p>
    <w:sectPr w:rsidR="009E5F26" w:rsidRPr="002B5879" w:rsidSect="005D0395">
      <w:headerReference w:type="even" r:id="rId9"/>
      <w:headerReference w:type="default" r:id="rId10"/>
      <w:footerReference w:type="even" r:id="rId11"/>
      <w:footerReference w:type="default" r:id="rId12"/>
      <w:headerReference w:type="first" r:id="rId13"/>
      <w:footerReference w:type="first" r:id="rId14"/>
      <w:type w:val="continuous"/>
      <w:pgSz w:w="11906" w:h="16838"/>
      <w:pgMar w:top="1276" w:right="851" w:bottom="992" w:left="851" w:header="709"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9C731" w14:textId="77777777" w:rsidR="00376AE3" w:rsidRDefault="00376AE3" w:rsidP="00B31131">
      <w:pPr>
        <w:spacing w:line="240" w:lineRule="auto"/>
      </w:pPr>
      <w:r>
        <w:separator/>
      </w:r>
    </w:p>
  </w:endnote>
  <w:endnote w:type="continuationSeparator" w:id="0">
    <w:p w14:paraId="58074FF9" w14:textId="77777777" w:rsidR="00376AE3" w:rsidRDefault="00376AE3" w:rsidP="00B31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5153" w14:textId="77777777" w:rsidR="001B1594" w:rsidRDefault="001B159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04"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A71DEA" w14:paraId="39A7909E" w14:textId="77777777" w:rsidTr="00A71DEA">
      <w:tc>
        <w:tcPr>
          <w:tcW w:w="3401" w:type="dxa"/>
          <w:vAlign w:val="center"/>
        </w:tcPr>
        <w:p w14:paraId="556CB5C4" w14:textId="77777777" w:rsidR="00A71DEA" w:rsidRPr="00CF549E" w:rsidRDefault="00A71DEA" w:rsidP="00A71DEA">
          <w:pPr>
            <w:pStyle w:val="Pieddepage"/>
            <w:jc w:val="left"/>
            <w:rPr>
              <w:rFonts w:ascii="Tw Cen MT" w:hAnsi="Tw Cen MT"/>
              <w:i/>
              <w:sz w:val="18"/>
            </w:rPr>
          </w:pPr>
          <w:r>
            <w:rPr>
              <w:rFonts w:ascii="Tw Cen MT" w:hAnsi="Tw Cen MT"/>
              <w:i/>
              <w:sz w:val="18"/>
            </w:rPr>
            <w:t>Xavier Pessoles</w:t>
          </w:r>
        </w:p>
      </w:tc>
      <w:tc>
        <w:tcPr>
          <w:tcW w:w="3401" w:type="dxa"/>
          <w:vAlign w:val="center"/>
        </w:tcPr>
        <w:p w14:paraId="46860FC5" w14:textId="5B2349DB" w:rsidR="00A71DEA" w:rsidRPr="00A4601C" w:rsidRDefault="00A71DEA" w:rsidP="00A71DEA">
          <w:pPr>
            <w:pStyle w:val="Pieddepage"/>
            <w:jc w:val="center"/>
            <w:rPr>
              <w:b/>
            </w:rPr>
          </w:pPr>
          <w:r w:rsidRPr="00A4601C">
            <w:rPr>
              <w:b/>
            </w:rPr>
            <w:fldChar w:fldCharType="begin"/>
          </w:r>
          <w:r w:rsidRPr="00A4601C">
            <w:rPr>
              <w:b/>
            </w:rPr>
            <w:instrText>PAGE   \* MERGEFORMAT</w:instrText>
          </w:r>
          <w:r w:rsidRPr="00A4601C">
            <w:rPr>
              <w:b/>
            </w:rPr>
            <w:fldChar w:fldCharType="separate"/>
          </w:r>
          <w:r w:rsidR="006E5A02">
            <w:rPr>
              <w:b/>
              <w:noProof/>
            </w:rPr>
            <w:t>2</w:t>
          </w:r>
          <w:r w:rsidRPr="00A4601C">
            <w:rPr>
              <w:b/>
            </w:rPr>
            <w:fldChar w:fldCharType="end"/>
          </w:r>
        </w:p>
      </w:tc>
      <w:tc>
        <w:tcPr>
          <w:tcW w:w="3402" w:type="dxa"/>
        </w:tcPr>
        <w:p w14:paraId="2017E42A" w14:textId="21888D8E" w:rsidR="00A71DEA" w:rsidRDefault="001B1594" w:rsidP="00A71DEA">
          <w:pPr>
            <w:pStyle w:val="Pieddepage"/>
            <w:jc w:val="right"/>
            <w:rPr>
              <w:i/>
              <w:sz w:val="18"/>
            </w:rPr>
          </w:pPr>
          <w:r>
            <w:rPr>
              <w:i/>
              <w:sz w:val="18"/>
            </w:rPr>
            <w:t>Barrière Sympact</w:t>
          </w:r>
        </w:p>
        <w:p w14:paraId="4F98F2CD" w14:textId="0707346B" w:rsidR="00A71DEA" w:rsidRPr="00CF549E" w:rsidRDefault="001F43E2" w:rsidP="00A71DEA">
          <w:pPr>
            <w:pStyle w:val="Pieddepage"/>
            <w:jc w:val="right"/>
            <w:rPr>
              <w:i/>
              <w:sz w:val="18"/>
            </w:rPr>
          </w:pPr>
          <w:r>
            <w:rPr>
              <w:i/>
              <w:sz w:val="18"/>
            </w:rPr>
            <w:t>Résolution Cinématique</w:t>
          </w:r>
        </w:p>
      </w:tc>
    </w:tr>
  </w:tbl>
  <w:p w14:paraId="4546137F" w14:textId="77777777" w:rsidR="00675110" w:rsidRDefault="0067511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5B723C" w14:paraId="59270B90" w14:textId="77777777" w:rsidTr="005279D4">
      <w:tc>
        <w:tcPr>
          <w:tcW w:w="3401" w:type="dxa"/>
          <w:vAlign w:val="center"/>
        </w:tcPr>
        <w:p w14:paraId="22E5EA0C" w14:textId="77777777" w:rsidR="00675110" w:rsidRPr="00CF549E" w:rsidRDefault="009D2F95" w:rsidP="003061E7">
          <w:pPr>
            <w:pStyle w:val="Pieddepage"/>
            <w:jc w:val="left"/>
            <w:rPr>
              <w:rFonts w:ascii="Tw Cen MT" w:hAnsi="Tw Cen MT"/>
              <w:i/>
              <w:sz w:val="18"/>
            </w:rPr>
          </w:pPr>
          <w:r>
            <w:rPr>
              <w:rFonts w:ascii="Tw Cen MT" w:hAnsi="Tw Cen MT"/>
              <w:i/>
              <w:sz w:val="18"/>
            </w:rPr>
            <w:t>Xavier Pessoles</w:t>
          </w:r>
        </w:p>
      </w:tc>
      <w:tc>
        <w:tcPr>
          <w:tcW w:w="3401" w:type="dxa"/>
          <w:vAlign w:val="center"/>
        </w:tcPr>
        <w:p w14:paraId="6950A1E7" w14:textId="57A84874" w:rsidR="00675110" w:rsidRPr="00A4601C" w:rsidRDefault="009D2F95" w:rsidP="003061E7">
          <w:pPr>
            <w:pStyle w:val="Pieddepage"/>
            <w:jc w:val="center"/>
            <w:rPr>
              <w:b/>
            </w:rPr>
          </w:pPr>
          <w:r w:rsidRPr="00A4601C">
            <w:rPr>
              <w:b/>
            </w:rPr>
            <w:fldChar w:fldCharType="begin"/>
          </w:r>
          <w:r w:rsidRPr="00A4601C">
            <w:rPr>
              <w:b/>
            </w:rPr>
            <w:instrText>PAGE   \* MERGEFORMAT</w:instrText>
          </w:r>
          <w:r w:rsidRPr="00A4601C">
            <w:rPr>
              <w:b/>
            </w:rPr>
            <w:fldChar w:fldCharType="separate"/>
          </w:r>
          <w:r w:rsidR="006E5A02">
            <w:rPr>
              <w:b/>
              <w:noProof/>
            </w:rPr>
            <w:t>1</w:t>
          </w:r>
          <w:r w:rsidRPr="00A4601C">
            <w:rPr>
              <w:b/>
            </w:rPr>
            <w:fldChar w:fldCharType="end"/>
          </w:r>
        </w:p>
      </w:tc>
      <w:tc>
        <w:tcPr>
          <w:tcW w:w="3402" w:type="dxa"/>
        </w:tcPr>
        <w:p w14:paraId="77A17EE0" w14:textId="5E9E827E" w:rsidR="00B31131" w:rsidRDefault="00996330" w:rsidP="00B31131">
          <w:pPr>
            <w:pStyle w:val="Pieddepage"/>
            <w:jc w:val="right"/>
            <w:rPr>
              <w:i/>
              <w:sz w:val="18"/>
            </w:rPr>
          </w:pPr>
          <w:r>
            <w:rPr>
              <w:i/>
              <w:sz w:val="18"/>
            </w:rPr>
            <w:t>Barrière Sympact</w:t>
          </w:r>
        </w:p>
        <w:p w14:paraId="60488519" w14:textId="2E23294E" w:rsidR="00B31131" w:rsidRPr="00CF549E" w:rsidRDefault="001F43E2" w:rsidP="00B31131">
          <w:pPr>
            <w:pStyle w:val="Pieddepage"/>
            <w:jc w:val="right"/>
            <w:rPr>
              <w:i/>
              <w:sz w:val="18"/>
            </w:rPr>
          </w:pPr>
          <w:r>
            <w:rPr>
              <w:i/>
              <w:sz w:val="18"/>
            </w:rPr>
            <w:t>Résolution Cinématique</w:t>
          </w:r>
        </w:p>
      </w:tc>
    </w:tr>
  </w:tbl>
  <w:p w14:paraId="49F37A57" w14:textId="77777777" w:rsidR="00675110" w:rsidRDefault="0067511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FDBA8" w14:textId="77777777" w:rsidR="00376AE3" w:rsidRDefault="00376AE3" w:rsidP="00B31131">
      <w:pPr>
        <w:spacing w:line="240" w:lineRule="auto"/>
      </w:pPr>
      <w:r>
        <w:separator/>
      </w:r>
    </w:p>
  </w:footnote>
  <w:footnote w:type="continuationSeparator" w:id="0">
    <w:p w14:paraId="6EC6F0EF" w14:textId="77777777" w:rsidR="00376AE3" w:rsidRDefault="00376AE3" w:rsidP="00B31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80CC" w14:textId="77777777" w:rsidR="001B1594" w:rsidRDefault="001B159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5B723C" w14:paraId="79EFBB55" w14:textId="77777777" w:rsidTr="005D0395">
      <w:tc>
        <w:tcPr>
          <w:tcW w:w="1242" w:type="dxa"/>
        </w:tcPr>
        <w:p w14:paraId="693362D7" w14:textId="77777777" w:rsidR="00675110" w:rsidRDefault="009D2F95">
          <w:pPr>
            <w:pStyle w:val="En-tte"/>
          </w:pPr>
          <w:r>
            <w:rPr>
              <w:rFonts w:ascii="Tw Cen MT" w:hAnsi="Tw Cen MT"/>
              <w:b/>
              <w:smallCaps/>
              <w:noProof/>
              <w:color w:val="1F4E79" w:themeColor="accent5" w:themeShade="80"/>
              <w:sz w:val="32"/>
              <w:lang w:eastAsia="fr-FR"/>
            </w:rPr>
            <w:drawing>
              <wp:anchor distT="0" distB="0" distL="114300" distR="114300" simplePos="0" relativeHeight="251659264" behindDoc="0" locked="0" layoutInCell="1" allowOverlap="1" wp14:anchorId="210CD841" wp14:editId="04D0F90D">
                <wp:simplePos x="0" y="0"/>
                <wp:positionH relativeFrom="column">
                  <wp:posOffset>-71120</wp:posOffset>
                </wp:positionH>
                <wp:positionV relativeFrom="paragraph">
                  <wp:posOffset>-164465</wp:posOffset>
                </wp:positionV>
                <wp:extent cx="720000" cy="590400"/>
                <wp:effectExtent l="0" t="0" r="4445" b="635"/>
                <wp:wrapNone/>
                <wp:docPr id="3" name="Image 3"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363CEA2" w14:textId="77777777" w:rsidR="00675110" w:rsidRDefault="00675110">
          <w:pPr>
            <w:pStyle w:val="En-tte"/>
          </w:pPr>
        </w:p>
      </w:tc>
      <w:tc>
        <w:tcPr>
          <w:tcW w:w="2126" w:type="dxa"/>
          <w:vMerge w:val="restart"/>
        </w:tcPr>
        <w:p w14:paraId="56FB18B5" w14:textId="77777777" w:rsidR="00675110" w:rsidRPr="00CF549E" w:rsidRDefault="009D2F95" w:rsidP="00A87297">
          <w:pPr>
            <w:pStyle w:val="En-tte"/>
            <w:jc w:val="right"/>
            <w:rPr>
              <w:rFonts w:ascii="Tw Cen MT" w:hAnsi="Tw Cen MT"/>
              <w:i/>
              <w:sz w:val="18"/>
            </w:rPr>
          </w:pPr>
          <w:r w:rsidRPr="00CF549E">
            <w:rPr>
              <w:rFonts w:ascii="Tw Cen MT" w:hAnsi="Tw Cen MT"/>
              <w:i/>
              <w:sz w:val="18"/>
            </w:rPr>
            <w:t>Sciences Industrielles de l’ingénieur</w:t>
          </w:r>
        </w:p>
      </w:tc>
    </w:tr>
    <w:tr w:rsidR="005B723C" w14:paraId="3A28B1A2" w14:textId="77777777" w:rsidTr="005D0395">
      <w:tc>
        <w:tcPr>
          <w:tcW w:w="1242" w:type="dxa"/>
        </w:tcPr>
        <w:p w14:paraId="7CF29513" w14:textId="77777777" w:rsidR="00675110" w:rsidRDefault="00675110">
          <w:pPr>
            <w:pStyle w:val="En-tte"/>
          </w:pPr>
        </w:p>
      </w:tc>
      <w:tc>
        <w:tcPr>
          <w:tcW w:w="6946" w:type="dxa"/>
          <w:tcBorders>
            <w:top w:val="single" w:sz="4" w:space="0" w:color="auto"/>
          </w:tcBorders>
        </w:tcPr>
        <w:p w14:paraId="014DFB02" w14:textId="77777777" w:rsidR="00675110" w:rsidRDefault="00675110">
          <w:pPr>
            <w:pStyle w:val="En-tte"/>
          </w:pPr>
        </w:p>
      </w:tc>
      <w:tc>
        <w:tcPr>
          <w:tcW w:w="2126" w:type="dxa"/>
          <w:vMerge/>
        </w:tcPr>
        <w:p w14:paraId="27A32E01" w14:textId="77777777" w:rsidR="00675110" w:rsidRDefault="00675110">
          <w:pPr>
            <w:pStyle w:val="En-tte"/>
          </w:pPr>
        </w:p>
      </w:tc>
    </w:tr>
  </w:tbl>
  <w:p w14:paraId="46336DF4" w14:textId="77777777" w:rsidR="00675110" w:rsidRDefault="0067511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B31131" w14:paraId="79A622C7" w14:textId="77777777" w:rsidTr="003B391F">
      <w:tc>
        <w:tcPr>
          <w:tcW w:w="1242" w:type="dxa"/>
        </w:tcPr>
        <w:p w14:paraId="20A85563" w14:textId="77777777" w:rsidR="00B31131" w:rsidRDefault="00B31131" w:rsidP="00B31131">
          <w:pPr>
            <w:pStyle w:val="En-tte"/>
          </w:pPr>
          <w:r>
            <w:rPr>
              <w:rFonts w:ascii="Tw Cen MT" w:hAnsi="Tw Cen MT"/>
              <w:b/>
              <w:smallCaps/>
              <w:noProof/>
              <w:color w:val="1F4E79" w:themeColor="accent5" w:themeShade="80"/>
              <w:sz w:val="32"/>
              <w:lang w:eastAsia="fr-FR"/>
            </w:rPr>
            <w:drawing>
              <wp:anchor distT="0" distB="0" distL="114300" distR="114300" simplePos="0" relativeHeight="251661312" behindDoc="0" locked="0" layoutInCell="1" allowOverlap="1" wp14:anchorId="6E4EC78C" wp14:editId="5F4A380C">
                <wp:simplePos x="0" y="0"/>
                <wp:positionH relativeFrom="column">
                  <wp:posOffset>-71120</wp:posOffset>
                </wp:positionH>
                <wp:positionV relativeFrom="paragraph">
                  <wp:posOffset>-164465</wp:posOffset>
                </wp:positionV>
                <wp:extent cx="720000" cy="590400"/>
                <wp:effectExtent l="0" t="0" r="4445" b="635"/>
                <wp:wrapNone/>
                <wp:docPr id="2" name="Image 2"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4E06A5D" w14:textId="77777777" w:rsidR="00B31131" w:rsidRDefault="00B31131" w:rsidP="00B31131">
          <w:pPr>
            <w:pStyle w:val="En-tte"/>
          </w:pPr>
        </w:p>
      </w:tc>
      <w:tc>
        <w:tcPr>
          <w:tcW w:w="2126" w:type="dxa"/>
          <w:vMerge w:val="restart"/>
        </w:tcPr>
        <w:p w14:paraId="605D62DA" w14:textId="77777777" w:rsidR="00B31131" w:rsidRPr="00CF549E" w:rsidRDefault="00B31131" w:rsidP="00B31131">
          <w:pPr>
            <w:pStyle w:val="En-tte"/>
            <w:jc w:val="right"/>
            <w:rPr>
              <w:rFonts w:ascii="Tw Cen MT" w:hAnsi="Tw Cen MT"/>
              <w:i/>
              <w:sz w:val="18"/>
            </w:rPr>
          </w:pPr>
          <w:r w:rsidRPr="00CF549E">
            <w:rPr>
              <w:rFonts w:ascii="Tw Cen MT" w:hAnsi="Tw Cen MT"/>
              <w:i/>
              <w:sz w:val="18"/>
            </w:rPr>
            <w:t>Sciences Industrielles de l’ingénieur</w:t>
          </w:r>
        </w:p>
      </w:tc>
    </w:tr>
    <w:tr w:rsidR="00B31131" w14:paraId="507D345E" w14:textId="77777777" w:rsidTr="003B391F">
      <w:tc>
        <w:tcPr>
          <w:tcW w:w="1242" w:type="dxa"/>
        </w:tcPr>
        <w:p w14:paraId="75912779" w14:textId="77777777" w:rsidR="00B31131" w:rsidRDefault="00B31131" w:rsidP="00B31131">
          <w:pPr>
            <w:pStyle w:val="En-tte"/>
          </w:pPr>
        </w:p>
      </w:tc>
      <w:tc>
        <w:tcPr>
          <w:tcW w:w="6946" w:type="dxa"/>
          <w:tcBorders>
            <w:top w:val="single" w:sz="4" w:space="0" w:color="auto"/>
          </w:tcBorders>
        </w:tcPr>
        <w:p w14:paraId="5CA43E79" w14:textId="77777777" w:rsidR="00B31131" w:rsidRDefault="00B31131" w:rsidP="00B31131">
          <w:pPr>
            <w:pStyle w:val="En-tte"/>
          </w:pPr>
        </w:p>
      </w:tc>
      <w:tc>
        <w:tcPr>
          <w:tcW w:w="2126" w:type="dxa"/>
          <w:vMerge/>
        </w:tcPr>
        <w:p w14:paraId="23FD88FE" w14:textId="77777777" w:rsidR="00B31131" w:rsidRDefault="00B31131" w:rsidP="00B31131">
          <w:pPr>
            <w:pStyle w:val="En-tte"/>
          </w:pPr>
        </w:p>
      </w:tc>
    </w:tr>
  </w:tbl>
  <w:p w14:paraId="45FEC752" w14:textId="77777777" w:rsidR="00B31131" w:rsidRDefault="00B3113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3B"/>
    <w:multiLevelType w:val="hybridMultilevel"/>
    <w:tmpl w:val="71D6BA98"/>
    <w:lvl w:ilvl="0" w:tplc="0C78ADCA">
      <w:start w:val="1"/>
      <w:numFmt w:val="bullet"/>
      <w:lvlText w:val=""/>
      <w:lvlJc w:val="left"/>
      <w:pPr>
        <w:ind w:left="720" w:hanging="360"/>
      </w:pPr>
      <w:rPr>
        <w:rFonts w:ascii="Wingdings" w:hAnsi="Wingdings" w:hint="default"/>
        <w:color w:val="1F4E79" w:themeColor="accent5"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FB0B24"/>
    <w:multiLevelType w:val="hybridMultilevel"/>
    <w:tmpl w:val="512C9E58"/>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86D7DC0"/>
    <w:multiLevelType w:val="hybridMultilevel"/>
    <w:tmpl w:val="E468EFC8"/>
    <w:lvl w:ilvl="0" w:tplc="F93AC700">
      <w:start w:val="1"/>
      <w:numFmt w:val="decimal"/>
      <w:pStyle w:val="Activits"/>
      <w:lvlText w:val="Activité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4751B2"/>
    <w:multiLevelType w:val="hybridMultilevel"/>
    <w:tmpl w:val="C92062E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D87D15"/>
    <w:multiLevelType w:val="hybridMultilevel"/>
    <w:tmpl w:val="C7A48B5C"/>
    <w:lvl w:ilvl="0" w:tplc="0C78ADCA">
      <w:start w:val="1"/>
      <w:numFmt w:val="bullet"/>
      <w:lvlText w:val=""/>
      <w:lvlJc w:val="left"/>
      <w:pPr>
        <w:ind w:left="720" w:hanging="360"/>
      </w:pPr>
      <w:rPr>
        <w:rFonts w:ascii="Wingdings" w:hAnsi="Wingdings" w:hint="default"/>
        <w:color w:val="1F4E79" w:themeColor="accent5" w:themeShade="80"/>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7E53287"/>
    <w:multiLevelType w:val="hybridMultilevel"/>
    <w:tmpl w:val="4100F5D0"/>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28C670C"/>
    <w:multiLevelType w:val="hybridMultilevel"/>
    <w:tmpl w:val="02D0687A"/>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29C3DFA"/>
    <w:multiLevelType w:val="hybridMultilevel"/>
    <w:tmpl w:val="3DC05866"/>
    <w:lvl w:ilvl="0" w:tplc="12F0ED68">
      <w:start w:val="1"/>
      <w:numFmt w:val="bullet"/>
      <w:lvlText w:val=""/>
      <w:lvlJc w:val="left"/>
      <w:pPr>
        <w:ind w:left="720" w:hanging="360"/>
      </w:pPr>
      <w:rPr>
        <w:rFonts w:ascii="Wingdings" w:hAnsi="Wingdings" w:hint="default"/>
        <w:color w:val="auto"/>
        <w:sz w:val="18"/>
      </w:rPr>
    </w:lvl>
    <w:lvl w:ilvl="1" w:tplc="23EECDC6">
      <w:start w:val="1"/>
      <w:numFmt w:val="bullet"/>
      <w:lvlText w:val="∎"/>
      <w:lvlJc w:val="left"/>
      <w:pPr>
        <w:ind w:left="1440" w:hanging="360"/>
      </w:pPr>
      <w:rPr>
        <w:rFonts w:ascii="Cambria" w:hAnsi="Cambria" w:hint="default"/>
        <w:color w:val="002060"/>
        <w:sz w:val="16"/>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1B03D46"/>
    <w:multiLevelType w:val="hybridMultilevel"/>
    <w:tmpl w:val="0D385EA0"/>
    <w:lvl w:ilvl="0" w:tplc="CD560A28">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B46256"/>
    <w:multiLevelType w:val="multilevel"/>
    <w:tmpl w:val="2AC2DE6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0" w15:restartNumberingAfterBreak="0">
    <w:nsid w:val="42F86FE2"/>
    <w:multiLevelType w:val="hybridMultilevel"/>
    <w:tmpl w:val="6B505984"/>
    <w:lvl w:ilvl="0" w:tplc="C9D0DD3C">
      <w:start w:val="1"/>
      <w:numFmt w:val="bullet"/>
      <w:lvlText w:val=""/>
      <w:lvlJc w:val="left"/>
      <w:pPr>
        <w:ind w:left="720" w:hanging="360"/>
      </w:pPr>
      <w:rPr>
        <w:rFonts w:ascii="Wingdings" w:hAnsi="Wingdings" w:hint="default"/>
      </w:rPr>
    </w:lvl>
    <w:lvl w:ilvl="1" w:tplc="B7AE2B5E">
      <w:start w:val="1"/>
      <w:numFmt w:val="bullet"/>
      <w:lvlText w:val=""/>
      <w:lvlJc w:val="left"/>
      <w:pPr>
        <w:ind w:left="1440" w:hanging="360"/>
      </w:pPr>
      <w:rPr>
        <w:rFonts w:ascii="Wingdings 3" w:hAnsi="Wingdings 3"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4F956A4"/>
    <w:multiLevelType w:val="hybridMultilevel"/>
    <w:tmpl w:val="269A58DC"/>
    <w:lvl w:ilvl="0" w:tplc="B7AE2B5E">
      <w:start w:val="1"/>
      <w:numFmt w:val="bullet"/>
      <w:lvlText w:val=""/>
      <w:lvlJc w:val="left"/>
      <w:pPr>
        <w:ind w:left="1440" w:hanging="360"/>
      </w:pPr>
      <w:rPr>
        <w:rFonts w:ascii="Wingdings 3" w:hAnsi="Wingdings 3"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522631C9"/>
    <w:multiLevelType w:val="hybridMultilevel"/>
    <w:tmpl w:val="68B0ACD2"/>
    <w:lvl w:ilvl="0" w:tplc="23EECDC6">
      <w:start w:val="1"/>
      <w:numFmt w:val="bullet"/>
      <w:lvlText w:val="∎"/>
      <w:lvlJc w:val="left"/>
      <w:pPr>
        <w:ind w:left="720" w:hanging="360"/>
      </w:pPr>
      <w:rPr>
        <w:rFonts w:ascii="Cambria" w:hAnsi="Cambria" w:hint="default"/>
        <w:color w:val="002060"/>
        <w:sz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F33102"/>
    <w:multiLevelType w:val="hybridMultilevel"/>
    <w:tmpl w:val="A4501324"/>
    <w:lvl w:ilvl="0" w:tplc="12F0ED68">
      <w:start w:val="1"/>
      <w:numFmt w:val="bullet"/>
      <w:lvlText w:val=""/>
      <w:lvlJc w:val="left"/>
      <w:pPr>
        <w:ind w:left="720" w:hanging="360"/>
      </w:pPr>
      <w:rPr>
        <w:rFonts w:ascii="Wingdings" w:hAnsi="Wingdings" w:hint="default"/>
        <w:color w:val="auto"/>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FE52E27"/>
    <w:multiLevelType w:val="hybridMultilevel"/>
    <w:tmpl w:val="243ECAF8"/>
    <w:lvl w:ilvl="0" w:tplc="23EECDC6">
      <w:start w:val="1"/>
      <w:numFmt w:val="bullet"/>
      <w:lvlText w:val="∎"/>
      <w:lvlJc w:val="left"/>
      <w:pPr>
        <w:ind w:left="720" w:hanging="360"/>
      </w:pPr>
      <w:rPr>
        <w:rFonts w:ascii="Cambria" w:hAnsi="Cambria" w:hint="default"/>
        <w:color w:val="002060"/>
        <w:sz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98151C0"/>
    <w:multiLevelType w:val="hybridMultilevel"/>
    <w:tmpl w:val="04DA6FB2"/>
    <w:lvl w:ilvl="0" w:tplc="040C0005">
      <w:start w:val="1"/>
      <w:numFmt w:val="bullet"/>
      <w:lvlText w:val=""/>
      <w:lvlJc w:val="left"/>
      <w:pPr>
        <w:ind w:left="2844" w:hanging="360"/>
      </w:pPr>
      <w:rPr>
        <w:rFonts w:ascii="Wingdings" w:hAnsi="Wingdings"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16" w15:restartNumberingAfterBreak="0">
    <w:nsid w:val="6F7A7DAA"/>
    <w:multiLevelType w:val="hybridMultilevel"/>
    <w:tmpl w:val="8FFAED64"/>
    <w:lvl w:ilvl="0" w:tplc="0C78ADCA">
      <w:start w:val="1"/>
      <w:numFmt w:val="bullet"/>
      <w:lvlText w:val=""/>
      <w:lvlJc w:val="left"/>
      <w:pPr>
        <w:ind w:left="720" w:hanging="360"/>
      </w:pPr>
      <w:rPr>
        <w:rFonts w:ascii="Wingdings" w:hAnsi="Wingdings" w:hint="default"/>
        <w:color w:val="1F4E79" w:themeColor="accent5"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24752FE"/>
    <w:multiLevelType w:val="hybridMultilevel"/>
    <w:tmpl w:val="9056B8A4"/>
    <w:lvl w:ilvl="0" w:tplc="98A0B288">
      <w:start w:val="1"/>
      <w:numFmt w:val="decimal"/>
      <w:pStyle w:val="Citation"/>
      <w:lvlText w:val="Activité %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05670987">
    <w:abstractNumId w:val="9"/>
  </w:num>
  <w:num w:numId="2" w16cid:durableId="1989163981">
    <w:abstractNumId w:val="16"/>
  </w:num>
  <w:num w:numId="3" w16cid:durableId="1482305946">
    <w:abstractNumId w:val="4"/>
  </w:num>
  <w:num w:numId="4" w16cid:durableId="1265965908">
    <w:abstractNumId w:val="0"/>
  </w:num>
  <w:num w:numId="5" w16cid:durableId="862745167">
    <w:abstractNumId w:val="17"/>
  </w:num>
  <w:num w:numId="6" w16cid:durableId="657421497">
    <w:abstractNumId w:val="13"/>
  </w:num>
  <w:num w:numId="7" w16cid:durableId="2094400184">
    <w:abstractNumId w:val="8"/>
  </w:num>
  <w:num w:numId="8" w16cid:durableId="1111630231">
    <w:abstractNumId w:val="6"/>
  </w:num>
  <w:num w:numId="9" w16cid:durableId="1695499882">
    <w:abstractNumId w:val="5"/>
  </w:num>
  <w:num w:numId="10" w16cid:durableId="1089426503">
    <w:abstractNumId w:val="7"/>
  </w:num>
  <w:num w:numId="11" w16cid:durableId="92676068">
    <w:abstractNumId w:val="12"/>
  </w:num>
  <w:num w:numId="12" w16cid:durableId="1398162052">
    <w:abstractNumId w:val="14"/>
  </w:num>
  <w:num w:numId="13" w16cid:durableId="1795976318">
    <w:abstractNumId w:val="1"/>
  </w:num>
  <w:num w:numId="14" w16cid:durableId="1854144641">
    <w:abstractNumId w:val="2"/>
  </w:num>
  <w:num w:numId="15" w16cid:durableId="902569044">
    <w:abstractNumId w:val="3"/>
  </w:num>
  <w:num w:numId="16" w16cid:durableId="1422097591">
    <w:abstractNumId w:val="10"/>
  </w:num>
  <w:num w:numId="17" w16cid:durableId="625890318">
    <w:abstractNumId w:val="15"/>
  </w:num>
  <w:num w:numId="18" w16cid:durableId="18589290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5C2"/>
    <w:rsid w:val="000369CE"/>
    <w:rsid w:val="000A60CB"/>
    <w:rsid w:val="001B1594"/>
    <w:rsid w:val="001E5F28"/>
    <w:rsid w:val="001F43E2"/>
    <w:rsid w:val="001F75F9"/>
    <w:rsid w:val="00223BC3"/>
    <w:rsid w:val="002B3F48"/>
    <w:rsid w:val="002B5879"/>
    <w:rsid w:val="002F60DC"/>
    <w:rsid w:val="0030165B"/>
    <w:rsid w:val="0036477E"/>
    <w:rsid w:val="00376AE3"/>
    <w:rsid w:val="004825AC"/>
    <w:rsid w:val="004862E4"/>
    <w:rsid w:val="0050221A"/>
    <w:rsid w:val="005032A3"/>
    <w:rsid w:val="005279D4"/>
    <w:rsid w:val="005543E9"/>
    <w:rsid w:val="0056578B"/>
    <w:rsid w:val="005814EF"/>
    <w:rsid w:val="00583E8C"/>
    <w:rsid w:val="005A3762"/>
    <w:rsid w:val="005B05C2"/>
    <w:rsid w:val="005F582E"/>
    <w:rsid w:val="00611BBC"/>
    <w:rsid w:val="006222AB"/>
    <w:rsid w:val="00675110"/>
    <w:rsid w:val="006A648A"/>
    <w:rsid w:val="006E5A02"/>
    <w:rsid w:val="007113F4"/>
    <w:rsid w:val="0076476F"/>
    <w:rsid w:val="00780F75"/>
    <w:rsid w:val="007A0070"/>
    <w:rsid w:val="007C1BE3"/>
    <w:rsid w:val="007C5F50"/>
    <w:rsid w:val="00810C2E"/>
    <w:rsid w:val="0089171D"/>
    <w:rsid w:val="00895999"/>
    <w:rsid w:val="008C2711"/>
    <w:rsid w:val="00926CAF"/>
    <w:rsid w:val="00965252"/>
    <w:rsid w:val="009675B9"/>
    <w:rsid w:val="009816C4"/>
    <w:rsid w:val="00996330"/>
    <w:rsid w:val="009A0939"/>
    <w:rsid w:val="009D2F95"/>
    <w:rsid w:val="009E5F26"/>
    <w:rsid w:val="00A220BC"/>
    <w:rsid w:val="00A447C4"/>
    <w:rsid w:val="00A4642C"/>
    <w:rsid w:val="00A71DEA"/>
    <w:rsid w:val="00A75E75"/>
    <w:rsid w:val="00AC1327"/>
    <w:rsid w:val="00B31131"/>
    <w:rsid w:val="00B3798B"/>
    <w:rsid w:val="00B46960"/>
    <w:rsid w:val="00B51F23"/>
    <w:rsid w:val="00B671BA"/>
    <w:rsid w:val="00B86CD7"/>
    <w:rsid w:val="00BA20BE"/>
    <w:rsid w:val="00BA34BD"/>
    <w:rsid w:val="00C11055"/>
    <w:rsid w:val="00C55B82"/>
    <w:rsid w:val="00C64687"/>
    <w:rsid w:val="00C90382"/>
    <w:rsid w:val="00CA34AE"/>
    <w:rsid w:val="00CA4836"/>
    <w:rsid w:val="00CE1759"/>
    <w:rsid w:val="00D35773"/>
    <w:rsid w:val="00D71D81"/>
    <w:rsid w:val="00D76B79"/>
    <w:rsid w:val="00D857F6"/>
    <w:rsid w:val="00D95CA7"/>
    <w:rsid w:val="00D968E7"/>
    <w:rsid w:val="00DA1B6A"/>
    <w:rsid w:val="00DA6878"/>
    <w:rsid w:val="00DC1EFE"/>
    <w:rsid w:val="00DC34D1"/>
    <w:rsid w:val="00E01D90"/>
    <w:rsid w:val="00E2045D"/>
    <w:rsid w:val="00E625C8"/>
    <w:rsid w:val="00E664BB"/>
    <w:rsid w:val="00E929AF"/>
    <w:rsid w:val="00EA3D9F"/>
    <w:rsid w:val="00EC1801"/>
    <w:rsid w:val="00ED6632"/>
    <w:rsid w:val="00ED66DE"/>
    <w:rsid w:val="00F41255"/>
    <w:rsid w:val="00F446F5"/>
    <w:rsid w:val="00FF6A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9340"/>
  <w15:chartTrackingRefBased/>
  <w15:docId w15:val="{B5B4EFEC-F01C-4D8B-B59D-1393A91AD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131"/>
    <w:pPr>
      <w:spacing w:after="0" w:line="276" w:lineRule="auto"/>
      <w:jc w:val="both"/>
    </w:pPr>
    <w:rPr>
      <w:sz w:val="20"/>
    </w:rPr>
  </w:style>
  <w:style w:type="paragraph" w:styleId="Titre1">
    <w:name w:val="heading 1"/>
    <w:basedOn w:val="Normal"/>
    <w:next w:val="Normal"/>
    <w:link w:val="Titre1Car"/>
    <w:uiPriority w:val="9"/>
    <w:qFormat/>
    <w:rsid w:val="00B31131"/>
    <w:pPr>
      <w:keepNext/>
      <w:keepLines/>
      <w:numPr>
        <w:numId w:val="1"/>
      </w:numPr>
      <w:spacing w:before="120"/>
      <w:ind w:left="0"/>
      <w:outlineLvl w:val="0"/>
    </w:pPr>
    <w:rPr>
      <w:rFonts w:ascii="Tw Cen MT" w:eastAsiaTheme="majorEastAsia" w:hAnsi="Tw Cen MT" w:cstheme="majorBidi"/>
      <w:b/>
      <w:bCs/>
      <w:smallCaps/>
      <w:color w:val="000000" w:themeColor="text1"/>
      <w:sz w:val="28"/>
      <w:szCs w:val="28"/>
    </w:rPr>
  </w:style>
  <w:style w:type="paragraph" w:styleId="Titre2">
    <w:name w:val="heading 2"/>
    <w:basedOn w:val="Normal"/>
    <w:next w:val="Normal"/>
    <w:link w:val="Titre2Car"/>
    <w:uiPriority w:val="9"/>
    <w:unhideWhenUsed/>
    <w:qFormat/>
    <w:rsid w:val="00B31131"/>
    <w:pPr>
      <w:keepNext/>
      <w:keepLines/>
      <w:numPr>
        <w:ilvl w:val="1"/>
        <w:numId w:val="1"/>
      </w:numPr>
      <w:spacing w:before="60"/>
      <w:ind w:left="0"/>
      <w:outlineLvl w:val="1"/>
    </w:pPr>
    <w:rPr>
      <w:rFonts w:ascii="Tw Cen MT" w:eastAsia="Times New Roman" w:hAnsi="Tw Cen MT" w:cstheme="majorBidi"/>
      <w:b/>
      <w:bCs/>
      <w:color w:val="1F4E79" w:themeColor="accent5" w:themeShade="80"/>
      <w:sz w:val="24"/>
      <w:szCs w:val="26"/>
      <w:lang w:eastAsia="fr-FR"/>
    </w:rPr>
  </w:style>
  <w:style w:type="paragraph" w:styleId="Titre3">
    <w:name w:val="heading 3"/>
    <w:basedOn w:val="Normal"/>
    <w:next w:val="Normal"/>
    <w:link w:val="Titre3Car"/>
    <w:uiPriority w:val="9"/>
    <w:unhideWhenUsed/>
    <w:qFormat/>
    <w:rsid w:val="00B31131"/>
    <w:pPr>
      <w:keepNext/>
      <w:keepLines/>
      <w:numPr>
        <w:ilvl w:val="2"/>
        <w:numId w:val="1"/>
      </w:numPr>
      <w:spacing w:before="200"/>
      <w:ind w:left="0"/>
      <w:outlineLvl w:val="2"/>
    </w:pPr>
    <w:rPr>
      <w:rFonts w:ascii="Tw Cen MT" w:eastAsiaTheme="majorEastAsia" w:hAnsi="Tw Cen MT" w:cstheme="majorBidi"/>
      <w:b/>
      <w:bCs/>
      <w:color w:val="1F4E79" w:themeColor="accent5" w:themeShade="80"/>
      <w:sz w:val="22"/>
    </w:rPr>
  </w:style>
  <w:style w:type="paragraph" w:styleId="Titre4">
    <w:name w:val="heading 4"/>
    <w:basedOn w:val="Normal"/>
    <w:next w:val="Normal"/>
    <w:link w:val="Titre4Car"/>
    <w:uiPriority w:val="9"/>
    <w:semiHidden/>
    <w:unhideWhenUsed/>
    <w:qFormat/>
    <w:rsid w:val="00B31131"/>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B31131"/>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B31131"/>
    <w:pPr>
      <w:keepNext/>
      <w:keepLines/>
      <w:numPr>
        <w:ilvl w:val="5"/>
        <w:numId w:val="1"/>
      </w:numPr>
      <w:spacing w:before="20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B3113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B31131"/>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B31131"/>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131"/>
    <w:rPr>
      <w:rFonts w:ascii="Tw Cen MT" w:eastAsiaTheme="majorEastAsia" w:hAnsi="Tw Cen MT" w:cstheme="majorBidi"/>
      <w:b/>
      <w:bCs/>
      <w:smallCaps/>
      <w:color w:val="000000" w:themeColor="text1"/>
      <w:sz w:val="28"/>
      <w:szCs w:val="28"/>
    </w:rPr>
  </w:style>
  <w:style w:type="character" w:customStyle="1" w:styleId="Titre2Car">
    <w:name w:val="Titre 2 Car"/>
    <w:basedOn w:val="Policepardfaut"/>
    <w:link w:val="Titre2"/>
    <w:uiPriority w:val="9"/>
    <w:rsid w:val="00B31131"/>
    <w:rPr>
      <w:rFonts w:ascii="Tw Cen MT" w:eastAsia="Times New Roman" w:hAnsi="Tw Cen MT" w:cstheme="majorBidi"/>
      <w:b/>
      <w:bCs/>
      <w:color w:val="1F4E79" w:themeColor="accent5" w:themeShade="80"/>
      <w:sz w:val="24"/>
      <w:szCs w:val="26"/>
      <w:lang w:eastAsia="fr-FR"/>
    </w:rPr>
  </w:style>
  <w:style w:type="character" w:customStyle="1" w:styleId="Titre3Car">
    <w:name w:val="Titre 3 Car"/>
    <w:basedOn w:val="Policepardfaut"/>
    <w:link w:val="Titre3"/>
    <w:uiPriority w:val="9"/>
    <w:rsid w:val="00B31131"/>
    <w:rPr>
      <w:rFonts w:ascii="Tw Cen MT" w:eastAsiaTheme="majorEastAsia" w:hAnsi="Tw Cen MT" w:cstheme="majorBidi"/>
      <w:b/>
      <w:bCs/>
      <w:color w:val="1F4E79" w:themeColor="accent5" w:themeShade="80"/>
    </w:rPr>
  </w:style>
  <w:style w:type="character" w:customStyle="1" w:styleId="Titre4Car">
    <w:name w:val="Titre 4 Car"/>
    <w:basedOn w:val="Policepardfaut"/>
    <w:link w:val="Titre4"/>
    <w:uiPriority w:val="9"/>
    <w:semiHidden/>
    <w:rsid w:val="00B31131"/>
    <w:rPr>
      <w:rFonts w:asciiTheme="majorHAnsi" w:eastAsiaTheme="majorEastAsia" w:hAnsiTheme="majorHAnsi" w:cstheme="majorBidi"/>
      <w:b/>
      <w:bCs/>
      <w:i/>
      <w:iCs/>
      <w:color w:val="4472C4" w:themeColor="accent1"/>
      <w:sz w:val="20"/>
    </w:rPr>
  </w:style>
  <w:style w:type="character" w:customStyle="1" w:styleId="Titre5Car">
    <w:name w:val="Titre 5 Car"/>
    <w:basedOn w:val="Policepardfaut"/>
    <w:link w:val="Titre5"/>
    <w:uiPriority w:val="9"/>
    <w:semiHidden/>
    <w:rsid w:val="00B31131"/>
    <w:rPr>
      <w:rFonts w:asciiTheme="majorHAnsi" w:eastAsiaTheme="majorEastAsia" w:hAnsiTheme="majorHAnsi" w:cstheme="majorBidi"/>
      <w:color w:val="1F3763" w:themeColor="accent1" w:themeShade="7F"/>
      <w:sz w:val="20"/>
    </w:rPr>
  </w:style>
  <w:style w:type="character" w:customStyle="1" w:styleId="Titre6Car">
    <w:name w:val="Titre 6 Car"/>
    <w:basedOn w:val="Policepardfaut"/>
    <w:link w:val="Titre6"/>
    <w:uiPriority w:val="9"/>
    <w:semiHidden/>
    <w:rsid w:val="00B31131"/>
    <w:rPr>
      <w:rFonts w:asciiTheme="majorHAnsi" w:eastAsiaTheme="majorEastAsia" w:hAnsiTheme="majorHAnsi" w:cstheme="majorBidi"/>
      <w:i/>
      <w:iCs/>
      <w:color w:val="1F3763" w:themeColor="accent1" w:themeShade="7F"/>
      <w:sz w:val="20"/>
    </w:rPr>
  </w:style>
  <w:style w:type="character" w:customStyle="1" w:styleId="Titre7Car">
    <w:name w:val="Titre 7 Car"/>
    <w:basedOn w:val="Policepardfaut"/>
    <w:link w:val="Titre7"/>
    <w:uiPriority w:val="9"/>
    <w:semiHidden/>
    <w:rsid w:val="00B31131"/>
    <w:rPr>
      <w:rFonts w:asciiTheme="majorHAnsi" w:eastAsiaTheme="majorEastAsia" w:hAnsiTheme="majorHAnsi" w:cstheme="majorBidi"/>
      <w:i/>
      <w:iCs/>
      <w:color w:val="404040" w:themeColor="text1" w:themeTint="BF"/>
      <w:sz w:val="20"/>
    </w:rPr>
  </w:style>
  <w:style w:type="character" w:customStyle="1" w:styleId="Titre8Car">
    <w:name w:val="Titre 8 Car"/>
    <w:basedOn w:val="Policepardfaut"/>
    <w:link w:val="Titre8"/>
    <w:uiPriority w:val="9"/>
    <w:semiHidden/>
    <w:rsid w:val="00B31131"/>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B31131"/>
    <w:rPr>
      <w:rFonts w:asciiTheme="majorHAnsi" w:eastAsiaTheme="majorEastAsia" w:hAnsiTheme="majorHAnsi" w:cstheme="majorBidi"/>
      <w:i/>
      <w:iCs/>
      <w:color w:val="404040" w:themeColor="text1" w:themeTint="BF"/>
      <w:sz w:val="20"/>
      <w:szCs w:val="20"/>
    </w:rPr>
  </w:style>
  <w:style w:type="paragraph" w:styleId="En-tte">
    <w:name w:val="header"/>
    <w:basedOn w:val="Normal"/>
    <w:link w:val="En-tteCar"/>
    <w:uiPriority w:val="99"/>
    <w:unhideWhenUsed/>
    <w:rsid w:val="00B31131"/>
    <w:pPr>
      <w:tabs>
        <w:tab w:val="center" w:pos="4536"/>
        <w:tab w:val="right" w:pos="9072"/>
      </w:tabs>
      <w:spacing w:line="240" w:lineRule="auto"/>
    </w:pPr>
  </w:style>
  <w:style w:type="character" w:customStyle="1" w:styleId="En-tteCar">
    <w:name w:val="En-tête Car"/>
    <w:basedOn w:val="Policepardfaut"/>
    <w:link w:val="En-tte"/>
    <w:uiPriority w:val="99"/>
    <w:rsid w:val="00B31131"/>
    <w:rPr>
      <w:sz w:val="20"/>
    </w:rPr>
  </w:style>
  <w:style w:type="paragraph" w:styleId="Pieddepage">
    <w:name w:val="footer"/>
    <w:basedOn w:val="Normal"/>
    <w:link w:val="PieddepageCar"/>
    <w:uiPriority w:val="99"/>
    <w:unhideWhenUsed/>
    <w:rsid w:val="00B31131"/>
    <w:pPr>
      <w:tabs>
        <w:tab w:val="center" w:pos="4536"/>
        <w:tab w:val="right" w:pos="9072"/>
      </w:tabs>
      <w:spacing w:line="240" w:lineRule="auto"/>
    </w:pPr>
  </w:style>
  <w:style w:type="character" w:customStyle="1" w:styleId="PieddepageCar">
    <w:name w:val="Pied de page Car"/>
    <w:basedOn w:val="Policepardfaut"/>
    <w:link w:val="Pieddepage"/>
    <w:uiPriority w:val="99"/>
    <w:rsid w:val="00B31131"/>
    <w:rPr>
      <w:sz w:val="20"/>
    </w:rPr>
  </w:style>
  <w:style w:type="paragraph" w:styleId="Paragraphedeliste">
    <w:name w:val="List Paragraph"/>
    <w:basedOn w:val="Normal"/>
    <w:uiPriority w:val="34"/>
    <w:qFormat/>
    <w:rsid w:val="00B31131"/>
    <w:pPr>
      <w:ind w:left="720"/>
      <w:contextualSpacing/>
    </w:pPr>
  </w:style>
  <w:style w:type="table" w:styleId="Grilledutableau">
    <w:name w:val="Table Grid"/>
    <w:basedOn w:val="TableauNormal"/>
    <w:rsid w:val="00B31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tion">
    <w:name w:val="Quote"/>
    <w:basedOn w:val="Paragraphedeliste"/>
    <w:next w:val="Normal"/>
    <w:link w:val="CitationCar"/>
    <w:uiPriority w:val="29"/>
    <w:qFormat/>
    <w:rsid w:val="00B31131"/>
    <w:pPr>
      <w:numPr>
        <w:numId w:val="5"/>
      </w:numPr>
    </w:pPr>
    <w:rPr>
      <w:b/>
      <w:lang w:eastAsia="fr-FR"/>
    </w:rPr>
  </w:style>
  <w:style w:type="character" w:customStyle="1" w:styleId="CitationCar">
    <w:name w:val="Citation Car"/>
    <w:basedOn w:val="Policepardfaut"/>
    <w:link w:val="Citation"/>
    <w:uiPriority w:val="29"/>
    <w:rsid w:val="00B31131"/>
    <w:rPr>
      <w:b/>
      <w:sz w:val="20"/>
      <w:lang w:eastAsia="fr-FR"/>
    </w:rPr>
  </w:style>
  <w:style w:type="paragraph" w:styleId="Titre">
    <w:name w:val="Title"/>
    <w:basedOn w:val="Normal"/>
    <w:next w:val="Normal"/>
    <w:link w:val="TitreCar"/>
    <w:uiPriority w:val="10"/>
    <w:qFormat/>
    <w:rsid w:val="0036477E"/>
    <w:pPr>
      <w:pBdr>
        <w:bottom w:val="single" w:sz="12" w:space="1" w:color="002060"/>
      </w:pBdr>
      <w:spacing w:line="240" w:lineRule="auto"/>
      <w:contextualSpacing/>
      <w:jc w:val="left"/>
    </w:pPr>
    <w:rPr>
      <w:rFonts w:ascii="Tw Cen MT" w:eastAsiaTheme="majorEastAsia" w:hAnsi="Tw Cen MT" w:cstheme="majorBidi"/>
      <w:b/>
      <w:bCs/>
      <w:color w:val="002060"/>
      <w:spacing w:val="-10"/>
      <w:kern w:val="28"/>
      <w:sz w:val="44"/>
      <w:szCs w:val="44"/>
    </w:rPr>
  </w:style>
  <w:style w:type="character" w:customStyle="1" w:styleId="TitreCar">
    <w:name w:val="Titre Car"/>
    <w:basedOn w:val="Policepardfaut"/>
    <w:link w:val="Titre"/>
    <w:uiPriority w:val="10"/>
    <w:rsid w:val="0036477E"/>
    <w:rPr>
      <w:rFonts w:ascii="Tw Cen MT" w:eastAsiaTheme="majorEastAsia" w:hAnsi="Tw Cen MT" w:cstheme="majorBidi"/>
      <w:b/>
      <w:bCs/>
      <w:color w:val="002060"/>
      <w:spacing w:val="-10"/>
      <w:kern w:val="28"/>
      <w:sz w:val="44"/>
      <w:szCs w:val="44"/>
    </w:rPr>
  </w:style>
  <w:style w:type="character" w:styleId="Textedelespacerserv">
    <w:name w:val="Placeholder Text"/>
    <w:basedOn w:val="Policepardfaut"/>
    <w:uiPriority w:val="99"/>
    <w:semiHidden/>
    <w:rsid w:val="001F75F9"/>
    <w:rPr>
      <w:color w:val="808080"/>
    </w:rPr>
  </w:style>
  <w:style w:type="paragraph" w:customStyle="1" w:styleId="Activits">
    <w:name w:val="Activités"/>
    <w:basedOn w:val="Normal"/>
    <w:link w:val="ActivitsCar"/>
    <w:qFormat/>
    <w:rsid w:val="009E5F26"/>
    <w:pPr>
      <w:numPr>
        <w:numId w:val="14"/>
      </w:numPr>
      <w:spacing w:line="240" w:lineRule="auto"/>
      <w:ind w:left="360"/>
      <w:jc w:val="left"/>
    </w:pPr>
    <w:rPr>
      <w:rFonts w:ascii="Tw Cen MT" w:hAnsi="Tw Cen MT"/>
      <w:b/>
      <w:bCs/>
      <w:sz w:val="22"/>
      <w:szCs w:val="24"/>
    </w:rPr>
  </w:style>
  <w:style w:type="character" w:customStyle="1" w:styleId="ActivitsCar">
    <w:name w:val="Activités Car"/>
    <w:basedOn w:val="Policepardfaut"/>
    <w:link w:val="Activits"/>
    <w:rsid w:val="009E5F26"/>
    <w:rPr>
      <w:rFonts w:ascii="Tw Cen MT" w:hAnsi="Tw Cen MT"/>
      <w:b/>
      <w:bCs/>
      <w:szCs w:val="24"/>
    </w:rPr>
  </w:style>
  <w:style w:type="character" w:styleId="Lienhypertexte">
    <w:name w:val="Hyperlink"/>
    <w:basedOn w:val="Policepardfaut"/>
    <w:uiPriority w:val="99"/>
    <w:unhideWhenUsed/>
    <w:rsid w:val="00A220BC"/>
    <w:rPr>
      <w:color w:val="0563C1" w:themeColor="hyperlink"/>
      <w:u w:val="single"/>
    </w:rPr>
  </w:style>
  <w:style w:type="character" w:styleId="Mentionnonrsolue">
    <w:name w:val="Unresolved Mention"/>
    <w:basedOn w:val="Policepardfaut"/>
    <w:uiPriority w:val="99"/>
    <w:semiHidden/>
    <w:unhideWhenUsed/>
    <w:rsid w:val="00A220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pytale2.ac-paris.fr/web/c/890c-7476389"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capytale2.ac-paris.fr/web/c/809d-7465170"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510</Words>
  <Characters>2810</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Pessoles</dc:creator>
  <cp:keywords/>
  <dc:description/>
  <cp:lastModifiedBy>Xavier Pessoles</cp:lastModifiedBy>
  <cp:revision>48</cp:revision>
  <cp:lastPrinted>2024-05-28T20:16:00Z</cp:lastPrinted>
  <dcterms:created xsi:type="dcterms:W3CDTF">2022-12-17T10:14:00Z</dcterms:created>
  <dcterms:modified xsi:type="dcterms:W3CDTF">2026-04-13T18:28:00Z</dcterms:modified>
</cp:coreProperties>
</file>