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180AAE" w14:textId="5102E972" w:rsidR="00683CFB" w:rsidRPr="0036477E" w:rsidRDefault="00683CFB" w:rsidP="0036477E">
      <w:pPr>
        <w:pStyle w:val="Titre"/>
      </w:pPr>
      <w:r w:rsidRPr="0036477E">
        <w:t xml:space="preserve">Mise en service du </w:t>
      </w:r>
      <w:r>
        <w:t xml:space="preserve">BGR-300 – </w:t>
      </w:r>
      <w:r w:rsidR="005C425A">
        <w:t>45</w:t>
      </w:r>
      <w:r>
        <w:t xml:space="preserve"> minutes</w:t>
      </w:r>
    </w:p>
    <w:p w14:paraId="3D5E8768" w14:textId="77777777" w:rsidR="00683CFB" w:rsidRDefault="00683CFB" w:rsidP="00B31131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683CFB" w14:paraId="4AB8DDAF" w14:textId="77777777" w:rsidTr="00B31131">
        <w:trPr>
          <w:cantSplit/>
          <w:trHeight w:val="1651"/>
        </w:trPr>
        <w:tc>
          <w:tcPr>
            <w:tcW w:w="447" w:type="dxa"/>
            <w:shd w:val="clear" w:color="auto" w:fill="FFD5D5"/>
            <w:textDirection w:val="btLr"/>
            <w:vAlign w:val="center"/>
          </w:tcPr>
          <w:p w14:paraId="6E7D8495" w14:textId="77777777" w:rsidR="00683CFB" w:rsidRPr="00317EAE" w:rsidRDefault="00683CFB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 w:rsidRPr="00B31131">
              <w:rPr>
                <w:rFonts w:ascii="Tw Cen MT" w:hAnsi="Tw Cen MT"/>
                <w:b/>
                <w:sz w:val="22"/>
                <w:szCs w:val="24"/>
                <w:lang w:eastAsia="fr-FR"/>
              </w:rPr>
              <w:t>0bjectifs</w:t>
            </w:r>
          </w:p>
        </w:tc>
        <w:tc>
          <w:tcPr>
            <w:tcW w:w="9866" w:type="dxa"/>
            <w:shd w:val="clear" w:color="auto" w:fill="FFD5D5"/>
            <w:vAlign w:val="center"/>
          </w:tcPr>
          <w:p w14:paraId="6054463B" w14:textId="77777777" w:rsidR="00683CFB" w:rsidRDefault="00683CFB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D1-01 :</w:t>
            </w:r>
            <w:r>
              <w:t xml:space="preserve"> Mettre en œuvre un système en suivant un protocole</w:t>
            </w:r>
          </w:p>
          <w:p w14:paraId="1C173A40" w14:textId="77777777" w:rsidR="00683CFB" w:rsidRDefault="00683CFB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D2-01 :</w:t>
            </w:r>
            <w:r>
              <w:t xml:space="preserve"> Choisir le protocole en fonction de l'objectif visé.</w:t>
            </w:r>
          </w:p>
          <w:p w14:paraId="4222638B" w14:textId="77777777" w:rsidR="00683CFB" w:rsidRDefault="00683CFB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D2-02 :</w:t>
            </w:r>
            <w:r>
              <w:t xml:space="preserve"> Choisir les configurations matérielles et logicielles du système en fonction de l'objectif visé par l'expérimentation.</w:t>
            </w:r>
          </w:p>
          <w:p w14:paraId="3C51B179" w14:textId="77777777" w:rsidR="00683CFB" w:rsidRDefault="00683CFB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D2-03 :</w:t>
            </w:r>
            <w:r>
              <w:t xml:space="preserve"> Choisir les réglages du système en fonction de l'objectif visé par l'expérimentation.</w:t>
            </w:r>
          </w:p>
          <w:p w14:paraId="251250F7" w14:textId="77777777" w:rsidR="00683CFB" w:rsidRPr="00FC7A85" w:rsidRDefault="00683CFB" w:rsidP="00B31131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B31131">
              <w:rPr>
                <w:b/>
                <w:bCs/>
              </w:rPr>
              <w:t>D2-04 :</w:t>
            </w:r>
            <w:r>
              <w:t xml:space="preserve"> Choisir la grandeur physique à mesurer ou justifier son choix.</w:t>
            </w:r>
          </w:p>
        </w:tc>
      </w:tr>
    </w:tbl>
    <w:p w14:paraId="311D6721" w14:textId="77777777" w:rsidR="00683CFB" w:rsidRDefault="00683CF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683CFB" w14:paraId="18801A12" w14:textId="77777777" w:rsidTr="0036477E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500A2DAF" w14:textId="77777777" w:rsidR="00683CFB" w:rsidRPr="00317EAE" w:rsidRDefault="00683CFB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31878477" w14:textId="77777777" w:rsidR="00683CFB" w:rsidRPr="0036477E" w:rsidRDefault="00683CFB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>Activité 1</w:t>
            </w:r>
          </w:p>
          <w:p w14:paraId="36F1A6AB" w14:textId="77777777" w:rsidR="00683CFB" w:rsidRDefault="00683CFB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6477E">
              <w:t>Prendre connaissance de la Fiche 1</w:t>
            </w:r>
            <w:r>
              <w:t xml:space="preserve"> </w:t>
            </w:r>
            <w:r w:rsidRPr="0036477E">
              <w:t>(Présentation générale)</w:t>
            </w:r>
            <w:r>
              <w:t>.</w:t>
            </w:r>
          </w:p>
          <w:p w14:paraId="6F93B500" w14:textId="77777777" w:rsidR="00683CFB" w:rsidRDefault="00683CFB" w:rsidP="0036477E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Prendre connaissance de la Fiche 2 (Mise en œuvre du BGR).</w:t>
            </w:r>
          </w:p>
          <w:p w14:paraId="0E7084C3" w14:textId="77777777" w:rsidR="00683CFB" w:rsidRDefault="00683CFB" w:rsidP="00874697">
            <w:pPr>
              <w:pStyle w:val="Paragraphedeliste"/>
              <w:numPr>
                <w:ilvl w:val="0"/>
                <w:numId w:val="12"/>
              </w:numPr>
            </w:pPr>
            <w:r>
              <w:t>Réaliser une commande du BGR avec le casque (Fiche 2 – Commande du BGR avec le casque).</w:t>
            </w:r>
          </w:p>
          <w:p w14:paraId="0DA1EFFB" w14:textId="3F237505" w:rsidR="00683CFB" w:rsidRPr="0036477E" w:rsidRDefault="00683CFB" w:rsidP="00874697">
            <w:pPr>
              <w:pStyle w:val="Paragraphedeliste"/>
              <w:numPr>
                <w:ilvl w:val="0"/>
                <w:numId w:val="12"/>
              </w:numPr>
            </w:pPr>
            <w:r>
              <w:t xml:space="preserve">Donner </w:t>
            </w:r>
            <w:r w:rsidR="007A45CB">
              <w:t>d</w:t>
            </w:r>
            <w:r>
              <w:t>es différences entre le système réel et le système didactique.</w:t>
            </w:r>
          </w:p>
        </w:tc>
      </w:tr>
    </w:tbl>
    <w:p w14:paraId="0574ECA0" w14:textId="5E7A6E41" w:rsidR="00683CFB" w:rsidRDefault="00683CF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9323DC" w14:paraId="01084493" w14:textId="77777777" w:rsidTr="00053656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15FC5AAC" w14:textId="77777777" w:rsidR="009323DC" w:rsidRPr="00317EAE" w:rsidRDefault="009323DC" w:rsidP="00053656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0D2F345B" w14:textId="77777777" w:rsidR="009323DC" w:rsidRPr="0036477E" w:rsidRDefault="009323DC" w:rsidP="00053656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>
              <w:rPr>
                <w:rFonts w:ascii="Tw Cen MT" w:hAnsi="Tw Cen MT"/>
                <w:b/>
                <w:bCs/>
                <w:sz w:val="22"/>
                <w:szCs w:val="24"/>
              </w:rPr>
              <w:t>2</w:t>
            </w:r>
          </w:p>
          <w:p w14:paraId="56A2C5FB" w14:textId="4B496D64" w:rsidR="009323DC" w:rsidRDefault="009323DC" w:rsidP="00053656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 xml:space="preserve">Réaliser un schéma cinématique paramétré du système. </w:t>
            </w:r>
          </w:p>
          <w:p w14:paraId="13C7189D" w14:textId="185B357E" w:rsidR="009323DC" w:rsidRDefault="009323DC" w:rsidP="009323D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Devront figurer</w:t>
            </w:r>
            <w:r>
              <w:t xml:space="preserve"> le bâti (partie « bleu »), l’embase (partie </w:t>
            </w:r>
            <w:r w:rsidR="005C425A">
              <w:t>reliée à la poignée dévissable), l’axe « boule », l’axe « optique ».</w:t>
            </w:r>
          </w:p>
          <w:p w14:paraId="7E1FD93E" w14:textId="7EB8ACB4" w:rsidR="005C425A" w:rsidRDefault="005C425A" w:rsidP="009323D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Le paramétrage devra faire apparaître l’angle de l’embase par rapport au bâti, l’angle de la boule par rapport à l’embase, l’angle de l’axe optique par rapport à la boule, l’angle de l’axe optique par rapport au bâti. </w:t>
            </w:r>
          </w:p>
          <w:p w14:paraId="0DC67034" w14:textId="5AF4D170" w:rsidR="005C425A" w:rsidRDefault="005C425A" w:rsidP="009323DC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Lister les capteurs permettant la mesure des angles.</w:t>
            </w:r>
          </w:p>
          <w:p w14:paraId="66F83F8D" w14:textId="1B3EE34D" w:rsidR="009323DC" w:rsidRPr="003A1441" w:rsidRDefault="009323DC" w:rsidP="00053656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A1441">
              <w:t>Réaliser un essai dans les conditions suivantes</w:t>
            </w:r>
            <w:r>
              <w:t> :</w:t>
            </w:r>
          </w:p>
          <w:p w14:paraId="74110D38" w14:textId="442D4D37" w:rsidR="005C425A" w:rsidRDefault="005C425A" w:rsidP="00053656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Connecter et activer le système.</w:t>
            </w:r>
          </w:p>
          <w:p w14:paraId="18F8171E" w14:textId="6E916940" w:rsidR="005C425A" w:rsidRDefault="0098231D" w:rsidP="00053656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 w:rsidRPr="0098231D">
              <w:drawing>
                <wp:anchor distT="0" distB="0" distL="114300" distR="114300" simplePos="0" relativeHeight="251658240" behindDoc="0" locked="0" layoutInCell="1" allowOverlap="1" wp14:anchorId="126717B6" wp14:editId="7A2D865B">
                  <wp:simplePos x="0" y="0"/>
                  <wp:positionH relativeFrom="column">
                    <wp:posOffset>4712970</wp:posOffset>
                  </wp:positionH>
                  <wp:positionV relativeFrom="paragraph">
                    <wp:posOffset>27940</wp:posOffset>
                  </wp:positionV>
                  <wp:extent cx="1007745" cy="744855"/>
                  <wp:effectExtent l="0" t="0" r="1905" b="0"/>
                  <wp:wrapSquare wrapText="bothSides"/>
                  <wp:docPr id="1" name="Image 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A35411D-9677-4629-8833-E6942EF0B522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2">
                            <a:extLst>
                              <a:ext uri="{FF2B5EF4-FFF2-40B4-BE49-F238E27FC236}">
                                <a16:creationId xmlns:a16="http://schemas.microsoft.com/office/drawing/2014/main" id="{3A35411D-9677-4629-8833-E6942EF0B522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9788" t="5120" r="1899" b="77209"/>
                          <a:stretch/>
                        </pic:blipFill>
                        <pic:spPr>
                          <a:xfrm>
                            <a:off x="0" y="0"/>
                            <a:ext cx="1007745" cy="7448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t>Utiliser la fonction GYROSTABILISATION double étage.</w:t>
            </w:r>
          </w:p>
          <w:p w14:paraId="5FF6A292" w14:textId="70C5C2CB" w:rsidR="005C425A" w:rsidRDefault="005C425A" w:rsidP="00053656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 xml:space="preserve">Allumer le laser et pointer le tableau. </w:t>
            </w:r>
          </w:p>
          <w:p w14:paraId="518D502E" w14:textId="46478F98" w:rsidR="0098231D" w:rsidRDefault="0098231D" w:rsidP="00053656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Utiliser la « Visualisation dynamique » des signaux.</w:t>
            </w:r>
          </w:p>
          <w:p w14:paraId="27965E1E" w14:textId="62703A5A" w:rsidR="009323DC" w:rsidRPr="003A1441" w:rsidRDefault="0098231D" w:rsidP="0098231D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En utilisant la poignée dévissable, réaliser un mouvement de 20° environ.</w:t>
            </w:r>
          </w:p>
          <w:p w14:paraId="3A419545" w14:textId="77777777" w:rsidR="009323DC" w:rsidRPr="0036477E" w:rsidRDefault="009323DC" w:rsidP="00053656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A1441">
              <w:t>Commenter les courbes obtenues.</w:t>
            </w:r>
          </w:p>
        </w:tc>
      </w:tr>
    </w:tbl>
    <w:p w14:paraId="467B3920" w14:textId="77777777" w:rsidR="009323DC" w:rsidRDefault="009323DC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683CFB" w14:paraId="532FE7A0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1A65F8F" w14:textId="77777777" w:rsidR="00683CFB" w:rsidRPr="00317EAE" w:rsidRDefault="00683CFB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6ACDBF3" w14:textId="4A853D7D" w:rsidR="00683CFB" w:rsidRPr="0036477E" w:rsidRDefault="00683CFB" w:rsidP="0036477E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6477E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98231D">
              <w:rPr>
                <w:rFonts w:ascii="Tw Cen MT" w:hAnsi="Tw Cen MT"/>
                <w:b/>
                <w:bCs/>
                <w:sz w:val="22"/>
                <w:szCs w:val="24"/>
              </w:rPr>
              <w:t>3</w:t>
            </w:r>
          </w:p>
          <w:p w14:paraId="007EBB71" w14:textId="75B1801F" w:rsidR="00683CFB" w:rsidRPr="003A1441" w:rsidRDefault="00683CFB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A1441">
              <w:t>Réaliser un essai dans les conditions suivantes</w:t>
            </w:r>
            <w:r w:rsidR="00982578">
              <w:t> :</w:t>
            </w:r>
          </w:p>
          <w:p w14:paraId="18E9A071" w14:textId="3A25460E" w:rsidR="00683CFB" w:rsidRPr="003A1441" w:rsidRDefault="00683CFB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gramStart"/>
            <w:r w:rsidRPr="003A1441">
              <w:t>solliciter</w:t>
            </w:r>
            <w:proofErr w:type="gramEnd"/>
            <w:r w:rsidRPr="003A1441">
              <w:t xml:space="preserve"> l’axe boule </w:t>
            </w:r>
            <w:r w:rsidR="00B84C6E">
              <w:t>(Fiche 3 – Envoyer une consigne déplacement à un axe)</w:t>
            </w:r>
            <w:r w:rsidRPr="003A1441">
              <w:t>;</w:t>
            </w:r>
          </w:p>
          <w:p w14:paraId="55BCBFFB" w14:textId="77777777" w:rsidR="00683CFB" w:rsidRPr="003A1441" w:rsidRDefault="00683CFB" w:rsidP="0036477E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proofErr w:type="gramStart"/>
            <w:r w:rsidRPr="003A1441">
              <w:t>réaliser</w:t>
            </w:r>
            <w:proofErr w:type="gramEnd"/>
            <w:r w:rsidRPr="003A1441">
              <w:t xml:space="preserve"> un échelon de 10°.</w:t>
            </w:r>
          </w:p>
          <w:p w14:paraId="451DD69D" w14:textId="77777777" w:rsidR="00683CFB" w:rsidRPr="003A1441" w:rsidRDefault="00683CFB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A1441">
              <w:t>Afficher les courbes.</w:t>
            </w:r>
          </w:p>
          <w:p w14:paraId="24BF1FB3" w14:textId="77777777" w:rsidR="00683CFB" w:rsidRPr="0036477E" w:rsidRDefault="00683CFB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A1441">
              <w:t>Commenter les courbes obtenues.</w:t>
            </w:r>
          </w:p>
        </w:tc>
      </w:tr>
    </w:tbl>
    <w:p w14:paraId="6FD5B78B" w14:textId="77777777" w:rsidR="00683CFB" w:rsidRDefault="00683CFB" w:rsidP="0036477E"/>
    <w:tbl>
      <w:tblPr>
        <w:tblStyle w:val="Grilledutableau"/>
        <w:tblW w:w="0" w:type="auto"/>
        <w:tblBorders>
          <w:top w:val="single" w:sz="4" w:space="0" w:color="002060"/>
          <w:left w:val="single" w:sz="4" w:space="0" w:color="002060"/>
          <w:bottom w:val="single" w:sz="4" w:space="0" w:color="002060"/>
          <w:right w:val="single" w:sz="4" w:space="0" w:color="002060"/>
          <w:insideH w:val="none" w:sz="0" w:space="0" w:color="auto"/>
          <w:insideV w:val="none" w:sz="0" w:space="0" w:color="auto"/>
        </w:tblBorders>
        <w:shd w:val="clear" w:color="auto" w:fill="DDE8FF"/>
        <w:tblLook w:val="04A0" w:firstRow="1" w:lastRow="0" w:firstColumn="1" w:lastColumn="0" w:noHBand="0" w:noVBand="1"/>
      </w:tblPr>
      <w:tblGrid>
        <w:gridCol w:w="846"/>
        <w:gridCol w:w="9348"/>
      </w:tblGrid>
      <w:tr w:rsidR="00683CFB" w14:paraId="3E1536A6" w14:textId="77777777" w:rsidTr="003B391F">
        <w:trPr>
          <w:cantSplit/>
          <w:trHeight w:val="1651"/>
        </w:trPr>
        <w:tc>
          <w:tcPr>
            <w:tcW w:w="846" w:type="dxa"/>
            <w:shd w:val="clear" w:color="auto" w:fill="DDE8FF"/>
            <w:textDirection w:val="btLr"/>
            <w:vAlign w:val="center"/>
          </w:tcPr>
          <w:p w14:paraId="74EF4834" w14:textId="77777777" w:rsidR="00683CFB" w:rsidRPr="00317EAE" w:rsidRDefault="00683CFB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t>Expérimenter et analyser</w:t>
            </w:r>
          </w:p>
        </w:tc>
        <w:tc>
          <w:tcPr>
            <w:tcW w:w="9348" w:type="dxa"/>
            <w:shd w:val="clear" w:color="auto" w:fill="DDE8FF"/>
            <w:vAlign w:val="center"/>
          </w:tcPr>
          <w:p w14:paraId="1AB1E4B6" w14:textId="0A0B66A6" w:rsidR="00683CFB" w:rsidRPr="003A1441" w:rsidRDefault="00683CFB" w:rsidP="003B391F">
            <w:pPr>
              <w:spacing w:line="240" w:lineRule="auto"/>
              <w:jc w:val="left"/>
              <w:rPr>
                <w:rFonts w:ascii="Tw Cen MT" w:hAnsi="Tw Cen MT"/>
                <w:b/>
                <w:bCs/>
                <w:sz w:val="22"/>
                <w:szCs w:val="24"/>
              </w:rPr>
            </w:pPr>
            <w:r w:rsidRPr="003A1441">
              <w:rPr>
                <w:rFonts w:ascii="Tw Cen MT" w:hAnsi="Tw Cen MT"/>
                <w:b/>
                <w:bCs/>
                <w:sz w:val="22"/>
                <w:szCs w:val="24"/>
              </w:rPr>
              <w:t xml:space="preserve">Activité </w:t>
            </w:r>
            <w:r w:rsidR="0098231D">
              <w:rPr>
                <w:rFonts w:ascii="Tw Cen MT" w:hAnsi="Tw Cen MT"/>
                <w:b/>
                <w:bCs/>
                <w:sz w:val="22"/>
                <w:szCs w:val="24"/>
              </w:rPr>
              <w:t>4</w:t>
            </w:r>
          </w:p>
          <w:p w14:paraId="359FCA4C" w14:textId="0EDCE761" w:rsidR="00683CFB" w:rsidRPr="003A1441" w:rsidRDefault="00683CFB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A1441">
              <w:t xml:space="preserve">Prendre connaissance de la Fiche </w:t>
            </w:r>
            <w:r w:rsidR="003A1441" w:rsidRPr="003A1441">
              <w:t>4</w:t>
            </w:r>
            <w:r w:rsidRPr="003A1441">
              <w:t xml:space="preserve"> (Ingénierie Systèmes – Diagramme des exigences).</w:t>
            </w:r>
          </w:p>
          <w:p w14:paraId="4E209795" w14:textId="77777777" w:rsidR="00683CFB" w:rsidRPr="003A1441" w:rsidRDefault="00683CFB" w:rsidP="009675B9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 w:rsidRPr="003A1441">
              <w:t>Donner le temps de réponse à 5% et l’écart statique.</w:t>
            </w:r>
          </w:p>
          <w:p w14:paraId="5363FE07" w14:textId="77777777" w:rsidR="00683CFB" w:rsidRPr="0036477E" w:rsidRDefault="00683CFB" w:rsidP="008E3BD4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t>Donner l’erreur de trainage pour un asservissement en vitesse de l’axe boule.</w:t>
            </w:r>
          </w:p>
        </w:tc>
      </w:tr>
    </w:tbl>
    <w:p w14:paraId="4EDE4B8E" w14:textId="77777777" w:rsidR="00683CFB" w:rsidRDefault="00683CFB" w:rsidP="0036477E"/>
    <w:tbl>
      <w:tblPr>
        <w:tblStyle w:val="Grilledutableau"/>
        <w:tblW w:w="0" w:type="auto"/>
        <w:tblBorders>
          <w:top w:val="single" w:sz="4" w:space="0" w:color="C00000"/>
          <w:left w:val="single" w:sz="4" w:space="0" w:color="C00000"/>
          <w:bottom w:val="single" w:sz="4" w:space="0" w:color="C00000"/>
          <w:right w:val="single" w:sz="4" w:space="0" w:color="C00000"/>
          <w:insideH w:val="none" w:sz="0" w:space="0" w:color="auto"/>
          <w:insideV w:val="none" w:sz="0" w:space="0" w:color="auto"/>
        </w:tblBorders>
        <w:shd w:val="clear" w:color="auto" w:fill="FFD5D5"/>
        <w:tblLook w:val="04A0" w:firstRow="1" w:lastRow="0" w:firstColumn="1" w:lastColumn="0" w:noHBand="0" w:noVBand="1"/>
      </w:tblPr>
      <w:tblGrid>
        <w:gridCol w:w="506"/>
        <w:gridCol w:w="9688"/>
      </w:tblGrid>
      <w:tr w:rsidR="00683CFB" w14:paraId="23E1341D" w14:textId="77777777" w:rsidTr="009675B9">
        <w:trPr>
          <w:cantSplit/>
          <w:trHeight w:val="1651"/>
        </w:trPr>
        <w:tc>
          <w:tcPr>
            <w:tcW w:w="506" w:type="dxa"/>
            <w:shd w:val="clear" w:color="auto" w:fill="FFD5D5"/>
            <w:textDirection w:val="btLr"/>
            <w:vAlign w:val="center"/>
          </w:tcPr>
          <w:p w14:paraId="41056AD7" w14:textId="77777777" w:rsidR="00683CFB" w:rsidRPr="00317EAE" w:rsidRDefault="00683CFB" w:rsidP="003B391F">
            <w:pPr>
              <w:ind w:left="113" w:right="113"/>
              <w:jc w:val="center"/>
              <w:rPr>
                <w:rFonts w:ascii="Tw Cen MT" w:hAnsi="Tw Cen MT"/>
                <w:b/>
                <w:lang w:eastAsia="fr-FR"/>
              </w:rPr>
            </w:pPr>
            <w:r>
              <w:rPr>
                <w:rFonts w:ascii="Tw Cen MT" w:hAnsi="Tw Cen MT"/>
                <w:b/>
                <w:sz w:val="22"/>
                <w:szCs w:val="24"/>
                <w:lang w:eastAsia="fr-FR"/>
              </w:rPr>
              <w:lastRenderedPageBreak/>
              <w:t>Synthèse</w:t>
            </w:r>
          </w:p>
        </w:tc>
        <w:tc>
          <w:tcPr>
            <w:tcW w:w="9688" w:type="dxa"/>
            <w:shd w:val="clear" w:color="auto" w:fill="FFD5D5"/>
            <w:vAlign w:val="center"/>
          </w:tcPr>
          <w:p w14:paraId="07E0954C" w14:textId="77777777" w:rsidR="00683CFB" w:rsidRPr="009675B9" w:rsidRDefault="00683CFB" w:rsidP="003B391F">
            <w:pPr>
              <w:pStyle w:val="Paragraphedeliste"/>
              <w:numPr>
                <w:ilvl w:val="0"/>
                <w:numId w:val="10"/>
              </w:numPr>
              <w:spacing w:line="240" w:lineRule="auto"/>
              <w:jc w:val="left"/>
            </w:pPr>
            <w:r>
              <w:rPr>
                <w:b/>
                <w:bCs/>
              </w:rPr>
              <w:t>Réaliser une synthèse dans le but d’une préparation orale :</w:t>
            </w:r>
          </w:p>
          <w:p w14:paraId="4DCC3A42" w14:textId="77777777" w:rsidR="00683CFB" w:rsidRDefault="00683CFB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contexte industriel du système.</w:t>
            </w:r>
          </w:p>
          <w:p w14:paraId="2EE3D1EA" w14:textId="77777777" w:rsidR="00683CFB" w:rsidRDefault="00683CFB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Expliquer brièvement le fonctionnement du système de laboratoire.</w:t>
            </w:r>
          </w:p>
          <w:p w14:paraId="74F8D2F9" w14:textId="77777777" w:rsidR="00683CFB" w:rsidRDefault="00683CFB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2.</w:t>
            </w:r>
          </w:p>
          <w:p w14:paraId="08C299EA" w14:textId="77777777" w:rsidR="00683CFB" w:rsidRDefault="00683CFB" w:rsidP="009675B9">
            <w:pPr>
              <w:pStyle w:val="Paragraphedeliste"/>
              <w:numPr>
                <w:ilvl w:val="1"/>
                <w:numId w:val="10"/>
              </w:numPr>
              <w:spacing w:line="240" w:lineRule="auto"/>
              <w:jc w:val="left"/>
            </w:pPr>
            <w:r>
              <w:t>Réaliser une synthèse de l’activité 3.</w:t>
            </w:r>
          </w:p>
          <w:p w14:paraId="2C975870" w14:textId="77777777" w:rsidR="00683CFB" w:rsidRDefault="00683CFB" w:rsidP="00B51F23">
            <w:pPr>
              <w:spacing w:line="240" w:lineRule="auto"/>
              <w:jc w:val="left"/>
            </w:pPr>
          </w:p>
          <w:p w14:paraId="45287D87" w14:textId="77777777" w:rsidR="00683CFB" w:rsidRDefault="00683CFB" w:rsidP="00B51F23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XENS – CCINP – Centrale : </w:t>
            </w:r>
          </w:p>
          <w:p w14:paraId="3D6490C4" w14:textId="2536304F" w:rsidR="00683CFB" w:rsidRDefault="0098231D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 xml:space="preserve">Conserver </w:t>
            </w:r>
            <w:r w:rsidR="00683CFB">
              <w:t>des copies d’écran dans PowerPoint ou Word</w:t>
            </w:r>
          </w:p>
          <w:p w14:paraId="5612782F" w14:textId="77777777" w:rsidR="00683CFB" w:rsidRDefault="00683CFB" w:rsidP="008C2711">
            <w:pPr>
              <w:spacing w:line="240" w:lineRule="auto"/>
              <w:jc w:val="left"/>
            </w:pPr>
            <w:r>
              <w:sym w:font="Wingdings" w:char="F020"/>
            </w:r>
            <w:r>
              <w:sym w:font="Wingdings" w:char="F04F"/>
            </w:r>
            <w:r>
              <w:t xml:space="preserve"> Pour CCMP : </w:t>
            </w:r>
          </w:p>
          <w:p w14:paraId="1D9979C5" w14:textId="77777777" w:rsidR="00683CFB" w:rsidRPr="00FC7A85" w:rsidRDefault="00683CFB" w:rsidP="008C2711">
            <w:pPr>
              <w:pStyle w:val="Paragraphedeliste"/>
              <w:numPr>
                <w:ilvl w:val="0"/>
                <w:numId w:val="11"/>
              </w:numPr>
              <w:spacing w:line="240" w:lineRule="auto"/>
              <w:jc w:val="left"/>
            </w:pPr>
            <w:r>
              <w:t>Rédiger les éléments de synthèse sur feuille, imprimer et annoter les courbes nécessaires.</w:t>
            </w:r>
          </w:p>
        </w:tc>
      </w:tr>
    </w:tbl>
    <w:p w14:paraId="3114F2D6" w14:textId="77777777" w:rsidR="009675B9" w:rsidRDefault="009675B9" w:rsidP="009675B9"/>
    <w:p w14:paraId="47E52120" w14:textId="77777777" w:rsidR="00FB476C" w:rsidRDefault="00FB476C" w:rsidP="009675B9"/>
    <w:sectPr w:rsidR="00FB476C" w:rsidSect="005D039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276" w:right="851" w:bottom="992" w:left="851" w:header="709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D0BABF" w14:textId="77777777" w:rsidR="00390DB2" w:rsidRDefault="00390DB2" w:rsidP="00B31131">
      <w:pPr>
        <w:spacing w:line="240" w:lineRule="auto"/>
      </w:pPr>
      <w:r>
        <w:separator/>
      </w:r>
    </w:p>
  </w:endnote>
  <w:endnote w:type="continuationSeparator" w:id="0">
    <w:p w14:paraId="1B387DB8" w14:textId="77777777" w:rsidR="00390DB2" w:rsidRDefault="00390DB2" w:rsidP="00B3113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w Cen MT">
    <w:altName w:val="Calibri"/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D49E49B" w14:textId="77777777" w:rsidR="00B8751E" w:rsidRDefault="00B8751E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FB476C" w14:paraId="085CF58A" w14:textId="77777777" w:rsidTr="00344C99">
      <w:tc>
        <w:tcPr>
          <w:tcW w:w="3401" w:type="dxa"/>
          <w:vAlign w:val="center"/>
        </w:tcPr>
        <w:p w14:paraId="06C63350" w14:textId="77777777" w:rsidR="00FB476C" w:rsidRPr="00CF549E" w:rsidRDefault="00FB476C" w:rsidP="00FB476C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7CAB3330" w14:textId="77777777" w:rsidR="00FB476C" w:rsidRPr="00A4601C" w:rsidRDefault="00FB476C" w:rsidP="00FB476C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4ED7C24E" w14:textId="77777777" w:rsidR="00FB476C" w:rsidRDefault="00FB476C" w:rsidP="00FB476C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BGR-300</w:t>
          </w:r>
        </w:p>
        <w:p w14:paraId="46460C91" w14:textId="77777777" w:rsidR="00FB476C" w:rsidRPr="00CF549E" w:rsidRDefault="00FB476C" w:rsidP="00FB476C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546137F" w14:textId="77777777" w:rsidR="005B723C" w:rsidRDefault="00390DB2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5B723C" w14:paraId="59270B90" w14:textId="77777777" w:rsidTr="000872F3">
      <w:tc>
        <w:tcPr>
          <w:tcW w:w="3401" w:type="dxa"/>
          <w:vAlign w:val="center"/>
        </w:tcPr>
        <w:p w14:paraId="22E5EA0C" w14:textId="77777777" w:rsidR="005B723C" w:rsidRPr="00CF549E" w:rsidRDefault="00390DB2" w:rsidP="003061E7">
          <w:pPr>
            <w:pStyle w:val="Pieddepage"/>
            <w:jc w:val="left"/>
            <w:rPr>
              <w:rFonts w:ascii="Tw Cen MT" w:hAnsi="Tw Cen MT"/>
              <w:i/>
              <w:sz w:val="18"/>
            </w:rPr>
          </w:pPr>
          <w:r>
            <w:rPr>
              <w:rFonts w:ascii="Tw Cen MT" w:hAnsi="Tw Cen MT"/>
              <w:i/>
              <w:sz w:val="18"/>
            </w:rPr>
            <w:t>Xavier Pessoles</w:t>
          </w:r>
        </w:p>
      </w:tc>
      <w:tc>
        <w:tcPr>
          <w:tcW w:w="3401" w:type="dxa"/>
          <w:vAlign w:val="center"/>
        </w:tcPr>
        <w:p w14:paraId="6950A1E7" w14:textId="77777777" w:rsidR="005B723C" w:rsidRPr="00A4601C" w:rsidRDefault="00390DB2" w:rsidP="003061E7">
          <w:pPr>
            <w:pStyle w:val="Pieddepage"/>
            <w:jc w:val="center"/>
            <w:rPr>
              <w:b/>
            </w:rPr>
          </w:pPr>
          <w:r w:rsidRPr="00A4601C">
            <w:rPr>
              <w:b/>
            </w:rPr>
            <w:fldChar w:fldCharType="begin"/>
          </w:r>
          <w:r w:rsidRPr="00A4601C">
            <w:rPr>
              <w:b/>
            </w:rPr>
            <w:instrText>PAGE   \* MERGEFORMAT</w:instrText>
          </w:r>
          <w:r w:rsidRPr="00A4601C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A4601C">
            <w:rPr>
              <w:b/>
            </w:rPr>
            <w:fldChar w:fldCharType="end"/>
          </w:r>
        </w:p>
      </w:tc>
      <w:tc>
        <w:tcPr>
          <w:tcW w:w="3402" w:type="dxa"/>
        </w:tcPr>
        <w:p w14:paraId="77A17EE0" w14:textId="400FA56D" w:rsidR="00B31131" w:rsidRDefault="002B4F9E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BGR-300</w:t>
          </w:r>
        </w:p>
        <w:p w14:paraId="60488519" w14:textId="41C31100" w:rsidR="00B31131" w:rsidRPr="00CF549E" w:rsidRDefault="00B31131" w:rsidP="00B31131">
          <w:pPr>
            <w:pStyle w:val="Pieddepage"/>
            <w:jc w:val="right"/>
            <w:rPr>
              <w:i/>
              <w:sz w:val="18"/>
            </w:rPr>
          </w:pPr>
          <w:r>
            <w:rPr>
              <w:i/>
              <w:sz w:val="18"/>
            </w:rPr>
            <w:t>Mise en service</w:t>
          </w:r>
        </w:p>
      </w:tc>
    </w:tr>
  </w:tbl>
  <w:p w14:paraId="49F37A57" w14:textId="77777777" w:rsidR="005B723C" w:rsidRDefault="00390DB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C958C" w14:textId="77777777" w:rsidR="00390DB2" w:rsidRDefault="00390DB2" w:rsidP="00B31131">
      <w:pPr>
        <w:spacing w:line="240" w:lineRule="auto"/>
      </w:pPr>
      <w:r>
        <w:separator/>
      </w:r>
    </w:p>
  </w:footnote>
  <w:footnote w:type="continuationSeparator" w:id="0">
    <w:p w14:paraId="4EF491EE" w14:textId="77777777" w:rsidR="00390DB2" w:rsidRDefault="00390DB2" w:rsidP="00B3113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1A5BB7" w14:textId="77777777" w:rsidR="00B8751E" w:rsidRDefault="00B8751E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5B723C" w14:paraId="79EFBB55" w14:textId="77777777" w:rsidTr="005D0395">
      <w:tc>
        <w:tcPr>
          <w:tcW w:w="1242" w:type="dxa"/>
        </w:tcPr>
        <w:p w14:paraId="693362D7" w14:textId="77777777" w:rsidR="005B723C" w:rsidRDefault="00390DB2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59264" behindDoc="0" locked="0" layoutInCell="1" allowOverlap="1" wp14:anchorId="210CD841" wp14:editId="04D0F90D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3" name="Image 3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363CEA2" w14:textId="77777777" w:rsidR="005B723C" w:rsidRDefault="00390DB2">
          <w:pPr>
            <w:pStyle w:val="En-tte"/>
          </w:pPr>
        </w:p>
      </w:tc>
      <w:tc>
        <w:tcPr>
          <w:tcW w:w="2126" w:type="dxa"/>
          <w:vMerge w:val="restart"/>
        </w:tcPr>
        <w:p w14:paraId="56FB18B5" w14:textId="77777777" w:rsidR="005B723C" w:rsidRPr="00CF549E" w:rsidRDefault="00390DB2" w:rsidP="00A87297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5B723C" w14:paraId="3A28B1A2" w14:textId="77777777" w:rsidTr="005D0395">
      <w:tc>
        <w:tcPr>
          <w:tcW w:w="1242" w:type="dxa"/>
        </w:tcPr>
        <w:p w14:paraId="7CF29513" w14:textId="77777777" w:rsidR="005B723C" w:rsidRDefault="00390DB2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014DFB02" w14:textId="77777777" w:rsidR="005B723C" w:rsidRDefault="00390DB2">
          <w:pPr>
            <w:pStyle w:val="En-tte"/>
          </w:pPr>
        </w:p>
      </w:tc>
      <w:tc>
        <w:tcPr>
          <w:tcW w:w="2126" w:type="dxa"/>
          <w:vMerge/>
        </w:tcPr>
        <w:p w14:paraId="27A32E01" w14:textId="77777777" w:rsidR="005B723C" w:rsidRDefault="00390DB2">
          <w:pPr>
            <w:pStyle w:val="En-tte"/>
          </w:pPr>
        </w:p>
      </w:tc>
    </w:tr>
  </w:tbl>
  <w:p w14:paraId="46336DF4" w14:textId="77777777" w:rsidR="005B723C" w:rsidRDefault="00390DB2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230"/>
      <w:gridCol w:w="6862"/>
      <w:gridCol w:w="2112"/>
    </w:tblGrid>
    <w:tr w:rsidR="00B31131" w14:paraId="79A622C7" w14:textId="77777777" w:rsidTr="003B391F">
      <w:tc>
        <w:tcPr>
          <w:tcW w:w="1242" w:type="dxa"/>
        </w:tcPr>
        <w:p w14:paraId="20A85563" w14:textId="77777777" w:rsidR="00B31131" w:rsidRDefault="00B31131" w:rsidP="00B31131">
          <w:pPr>
            <w:pStyle w:val="En-tte"/>
          </w:pPr>
          <w:r>
            <w:rPr>
              <w:rFonts w:ascii="Tw Cen MT" w:hAnsi="Tw Cen MT"/>
              <w:b/>
              <w:smallCaps/>
              <w:noProof/>
              <w:color w:val="1F4E79" w:themeColor="accent5" w:themeShade="80"/>
              <w:sz w:val="32"/>
              <w:lang w:eastAsia="fr-FR"/>
            </w:rPr>
            <w:drawing>
              <wp:anchor distT="0" distB="0" distL="114300" distR="114300" simplePos="0" relativeHeight="251661312" behindDoc="0" locked="0" layoutInCell="1" allowOverlap="1" wp14:anchorId="6E4EC78C" wp14:editId="5F4A380C">
                <wp:simplePos x="0" y="0"/>
                <wp:positionH relativeFrom="column">
                  <wp:posOffset>-71120</wp:posOffset>
                </wp:positionH>
                <wp:positionV relativeFrom="paragraph">
                  <wp:posOffset>-164465</wp:posOffset>
                </wp:positionV>
                <wp:extent cx="720000" cy="590400"/>
                <wp:effectExtent l="0" t="0" r="4445" b="635"/>
                <wp:wrapNone/>
                <wp:docPr id="2" name="Image 2" descr="C:\Users\Xavier\Desktop\Cours_OK\png\logo_lyce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C:\Users\Xavier\Desktop\Cours_OK\png\logo_lyce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20000" cy="59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6946" w:type="dxa"/>
          <w:tcBorders>
            <w:bottom w:val="single" w:sz="4" w:space="0" w:color="auto"/>
          </w:tcBorders>
        </w:tcPr>
        <w:p w14:paraId="74E06A5D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 w:val="restart"/>
        </w:tcPr>
        <w:p w14:paraId="605D62DA" w14:textId="77777777" w:rsidR="00B31131" w:rsidRPr="00CF549E" w:rsidRDefault="00B31131" w:rsidP="00B31131">
          <w:pPr>
            <w:pStyle w:val="En-tte"/>
            <w:jc w:val="right"/>
            <w:rPr>
              <w:rFonts w:ascii="Tw Cen MT" w:hAnsi="Tw Cen MT"/>
              <w:i/>
              <w:sz w:val="18"/>
            </w:rPr>
          </w:pPr>
          <w:r w:rsidRPr="00CF549E">
            <w:rPr>
              <w:rFonts w:ascii="Tw Cen MT" w:hAnsi="Tw Cen MT"/>
              <w:i/>
              <w:sz w:val="18"/>
            </w:rPr>
            <w:t>Sciences Industrielles de l’ingénieur</w:t>
          </w:r>
        </w:p>
      </w:tc>
    </w:tr>
    <w:tr w:rsidR="00B31131" w14:paraId="507D345E" w14:textId="77777777" w:rsidTr="003B391F">
      <w:tc>
        <w:tcPr>
          <w:tcW w:w="1242" w:type="dxa"/>
        </w:tcPr>
        <w:p w14:paraId="75912779" w14:textId="77777777" w:rsidR="00B31131" w:rsidRDefault="00B31131" w:rsidP="00B31131">
          <w:pPr>
            <w:pStyle w:val="En-tte"/>
          </w:pPr>
        </w:p>
      </w:tc>
      <w:tc>
        <w:tcPr>
          <w:tcW w:w="6946" w:type="dxa"/>
          <w:tcBorders>
            <w:top w:val="single" w:sz="4" w:space="0" w:color="auto"/>
          </w:tcBorders>
        </w:tcPr>
        <w:p w14:paraId="5CA43E79" w14:textId="77777777" w:rsidR="00B31131" w:rsidRDefault="00B31131" w:rsidP="00B31131">
          <w:pPr>
            <w:pStyle w:val="En-tte"/>
          </w:pPr>
        </w:p>
      </w:tc>
      <w:tc>
        <w:tcPr>
          <w:tcW w:w="2126" w:type="dxa"/>
          <w:vMerge/>
        </w:tcPr>
        <w:p w14:paraId="23FD88FE" w14:textId="77777777" w:rsidR="00B31131" w:rsidRDefault="00B31131" w:rsidP="00B31131">
          <w:pPr>
            <w:pStyle w:val="En-tte"/>
          </w:pPr>
        </w:p>
      </w:tc>
    </w:tr>
  </w:tbl>
  <w:p w14:paraId="45FEC752" w14:textId="77777777" w:rsidR="00B31131" w:rsidRDefault="00B31131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3C303B"/>
    <w:multiLevelType w:val="hybridMultilevel"/>
    <w:tmpl w:val="71D6BA98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625AED"/>
    <w:multiLevelType w:val="hybridMultilevel"/>
    <w:tmpl w:val="B754B3B2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D87D15"/>
    <w:multiLevelType w:val="hybridMultilevel"/>
    <w:tmpl w:val="C7A48B5C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E53287"/>
    <w:multiLevelType w:val="hybridMultilevel"/>
    <w:tmpl w:val="4100F5D0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C670C"/>
    <w:multiLevelType w:val="hybridMultilevel"/>
    <w:tmpl w:val="02D0687A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9C3DFA"/>
    <w:multiLevelType w:val="hybridMultilevel"/>
    <w:tmpl w:val="3DC05866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23EECDC6">
      <w:start w:val="1"/>
      <w:numFmt w:val="bullet"/>
      <w:lvlText w:val="∎"/>
      <w:lvlJc w:val="left"/>
      <w:pPr>
        <w:ind w:left="1440" w:hanging="360"/>
      </w:pPr>
      <w:rPr>
        <w:rFonts w:ascii="Cambria" w:hAnsi="Cambria" w:hint="default"/>
        <w:color w:val="002060"/>
        <w:sz w:val="16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B03D46"/>
    <w:multiLevelType w:val="hybridMultilevel"/>
    <w:tmpl w:val="0D385EA0"/>
    <w:lvl w:ilvl="0" w:tplc="CD560A28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46256"/>
    <w:multiLevelType w:val="multilevel"/>
    <w:tmpl w:val="2AC2DE68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522631C9"/>
    <w:multiLevelType w:val="hybridMultilevel"/>
    <w:tmpl w:val="68B0ACD2"/>
    <w:lvl w:ilvl="0" w:tplc="23EECDC6">
      <w:start w:val="1"/>
      <w:numFmt w:val="bullet"/>
      <w:lvlText w:val="∎"/>
      <w:lvlJc w:val="left"/>
      <w:pPr>
        <w:ind w:left="720" w:hanging="360"/>
      </w:pPr>
      <w:rPr>
        <w:rFonts w:ascii="Cambria" w:hAnsi="Cambria" w:hint="default"/>
        <w:color w:val="002060"/>
        <w:sz w:val="16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F33102"/>
    <w:multiLevelType w:val="hybridMultilevel"/>
    <w:tmpl w:val="A4501324"/>
    <w:lvl w:ilvl="0" w:tplc="12F0ED68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auto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F7A7DAA"/>
    <w:multiLevelType w:val="hybridMultilevel"/>
    <w:tmpl w:val="8FFAED64"/>
    <w:lvl w:ilvl="0" w:tplc="0C78ADCA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  <w:color w:val="1F4E79" w:themeColor="accent5" w:themeShade="80"/>
        <w:sz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24752FE"/>
    <w:multiLevelType w:val="hybridMultilevel"/>
    <w:tmpl w:val="9056B8A4"/>
    <w:lvl w:ilvl="0" w:tplc="98A0B288">
      <w:start w:val="1"/>
      <w:numFmt w:val="decimal"/>
      <w:pStyle w:val="Citation"/>
      <w:lvlText w:val="Activité %1."/>
      <w:lvlJc w:val="left"/>
      <w:pPr>
        <w:ind w:left="720" w:hanging="360"/>
      </w:pPr>
      <w:rPr>
        <w:rFonts w:hint="default"/>
        <w:b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0"/>
  </w:num>
  <w:num w:numId="3">
    <w:abstractNumId w:val="2"/>
  </w:num>
  <w:num w:numId="4">
    <w:abstractNumId w:val="0"/>
  </w:num>
  <w:num w:numId="5">
    <w:abstractNumId w:val="11"/>
  </w:num>
  <w:num w:numId="6">
    <w:abstractNumId w:val="9"/>
  </w:num>
  <w:num w:numId="7">
    <w:abstractNumId w:val="6"/>
  </w:num>
  <w:num w:numId="8">
    <w:abstractNumId w:val="4"/>
  </w:num>
  <w:num w:numId="9">
    <w:abstractNumId w:val="3"/>
  </w:num>
  <w:num w:numId="10">
    <w:abstractNumId w:val="5"/>
  </w:num>
  <w:num w:numId="11">
    <w:abstractNumId w:val="8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05C2"/>
    <w:rsid w:val="00042DB9"/>
    <w:rsid w:val="000575AC"/>
    <w:rsid w:val="000872F3"/>
    <w:rsid w:val="000A3FDE"/>
    <w:rsid w:val="000B2834"/>
    <w:rsid w:val="001045DC"/>
    <w:rsid w:val="002B4F9E"/>
    <w:rsid w:val="0036477E"/>
    <w:rsid w:val="00390DB2"/>
    <w:rsid w:val="003A1441"/>
    <w:rsid w:val="005B05C2"/>
    <w:rsid w:val="005C425A"/>
    <w:rsid w:val="006222AB"/>
    <w:rsid w:val="00683CFB"/>
    <w:rsid w:val="00714DD3"/>
    <w:rsid w:val="007A45CB"/>
    <w:rsid w:val="00874697"/>
    <w:rsid w:val="008A082D"/>
    <w:rsid w:val="008C2711"/>
    <w:rsid w:val="008E3BD4"/>
    <w:rsid w:val="009323DC"/>
    <w:rsid w:val="009675B9"/>
    <w:rsid w:val="0098231D"/>
    <w:rsid w:val="00982578"/>
    <w:rsid w:val="00A8352B"/>
    <w:rsid w:val="00A84B95"/>
    <w:rsid w:val="00AF14A3"/>
    <w:rsid w:val="00B31131"/>
    <w:rsid w:val="00B51F23"/>
    <w:rsid w:val="00B84C6E"/>
    <w:rsid w:val="00B8751E"/>
    <w:rsid w:val="00BC0A63"/>
    <w:rsid w:val="00C514D9"/>
    <w:rsid w:val="00D46993"/>
    <w:rsid w:val="00D47968"/>
    <w:rsid w:val="00DC1EFE"/>
    <w:rsid w:val="00E929AF"/>
    <w:rsid w:val="00F57A42"/>
    <w:rsid w:val="00FB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7049340"/>
  <w15:chartTrackingRefBased/>
  <w15:docId w15:val="{B5B4EFEC-F01C-4D8B-B59D-1393A91AD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1131"/>
    <w:pPr>
      <w:spacing w:after="0" w:line="276" w:lineRule="auto"/>
      <w:jc w:val="both"/>
    </w:pPr>
    <w:rPr>
      <w:sz w:val="20"/>
    </w:rPr>
  </w:style>
  <w:style w:type="paragraph" w:styleId="Titre1">
    <w:name w:val="heading 1"/>
    <w:basedOn w:val="Normal"/>
    <w:next w:val="Normal"/>
    <w:link w:val="Titre1Car"/>
    <w:uiPriority w:val="9"/>
    <w:qFormat/>
    <w:rsid w:val="00B31131"/>
    <w:pPr>
      <w:keepNext/>
      <w:keepLines/>
      <w:numPr>
        <w:numId w:val="1"/>
      </w:numPr>
      <w:spacing w:before="120"/>
      <w:ind w:left="0"/>
      <w:outlineLvl w:val="0"/>
    </w:pPr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B31131"/>
    <w:pPr>
      <w:keepNext/>
      <w:keepLines/>
      <w:numPr>
        <w:ilvl w:val="1"/>
        <w:numId w:val="1"/>
      </w:numPr>
      <w:spacing w:before="60"/>
      <w:ind w:left="0"/>
      <w:outlineLvl w:val="1"/>
    </w:pPr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31131"/>
    <w:pPr>
      <w:keepNext/>
      <w:keepLines/>
      <w:numPr>
        <w:ilvl w:val="2"/>
        <w:numId w:val="1"/>
      </w:numPr>
      <w:spacing w:before="200"/>
      <w:ind w:left="0"/>
      <w:outlineLvl w:val="2"/>
    </w:pPr>
    <w:rPr>
      <w:rFonts w:ascii="Tw Cen MT" w:eastAsiaTheme="majorEastAsia" w:hAnsi="Tw Cen MT" w:cstheme="majorBidi"/>
      <w:b/>
      <w:bCs/>
      <w:color w:val="1F4E79" w:themeColor="accent5" w:themeShade="80"/>
      <w:sz w:val="2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31131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31131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31131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31131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31131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31131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Cs w:val="20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31131"/>
    <w:rPr>
      <w:rFonts w:ascii="Tw Cen MT" w:eastAsiaTheme="majorEastAsia" w:hAnsi="Tw Cen MT" w:cstheme="majorBidi"/>
      <w:b/>
      <w:bCs/>
      <w:smallCaps/>
      <w:color w:val="000000" w:themeColor="text1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B31131"/>
    <w:rPr>
      <w:rFonts w:ascii="Tw Cen MT" w:eastAsia="Times New Roman" w:hAnsi="Tw Cen MT" w:cstheme="majorBidi"/>
      <w:b/>
      <w:bCs/>
      <w:color w:val="1F4E79" w:themeColor="accent5" w:themeShade="80"/>
      <w:sz w:val="24"/>
      <w:szCs w:val="26"/>
      <w:lang w:eastAsia="fr-FR"/>
    </w:rPr>
  </w:style>
  <w:style w:type="character" w:customStyle="1" w:styleId="Titre3Car">
    <w:name w:val="Titre 3 Car"/>
    <w:basedOn w:val="Policepardfaut"/>
    <w:link w:val="Titre3"/>
    <w:uiPriority w:val="9"/>
    <w:rsid w:val="00B31131"/>
    <w:rPr>
      <w:rFonts w:ascii="Tw Cen MT" w:eastAsiaTheme="majorEastAsia" w:hAnsi="Tw Cen MT" w:cstheme="majorBidi"/>
      <w:b/>
      <w:bCs/>
      <w:color w:val="1F4E79" w:themeColor="accent5" w:themeShade="80"/>
    </w:rPr>
  </w:style>
  <w:style w:type="character" w:customStyle="1" w:styleId="Titre4Car">
    <w:name w:val="Titre 4 Car"/>
    <w:basedOn w:val="Policepardfaut"/>
    <w:link w:val="Titre4"/>
    <w:uiPriority w:val="9"/>
    <w:semiHidden/>
    <w:rsid w:val="00B31131"/>
    <w:rPr>
      <w:rFonts w:asciiTheme="majorHAnsi" w:eastAsiaTheme="majorEastAsia" w:hAnsiTheme="majorHAnsi" w:cstheme="majorBidi"/>
      <w:b/>
      <w:bCs/>
      <w:i/>
      <w:iCs/>
      <w:color w:val="4472C4" w:themeColor="accent1"/>
      <w:sz w:val="20"/>
    </w:rPr>
  </w:style>
  <w:style w:type="character" w:customStyle="1" w:styleId="Titre5Car">
    <w:name w:val="Titre 5 Car"/>
    <w:basedOn w:val="Policepardfaut"/>
    <w:link w:val="Titre5"/>
    <w:uiPriority w:val="9"/>
    <w:semiHidden/>
    <w:rsid w:val="00B31131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Titre6Car">
    <w:name w:val="Titre 6 Car"/>
    <w:basedOn w:val="Policepardfaut"/>
    <w:link w:val="Titre6"/>
    <w:uiPriority w:val="9"/>
    <w:semiHidden/>
    <w:rsid w:val="00B31131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Titre7Car">
    <w:name w:val="Titre 7 Car"/>
    <w:basedOn w:val="Policepardfaut"/>
    <w:link w:val="Titre7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</w:rPr>
  </w:style>
  <w:style w:type="character" w:customStyle="1" w:styleId="Titre8Car">
    <w:name w:val="Titre 8 Car"/>
    <w:basedOn w:val="Policepardfaut"/>
    <w:link w:val="Titre8"/>
    <w:uiPriority w:val="9"/>
    <w:semiHidden/>
    <w:rsid w:val="00B3113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B3113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En-tte">
    <w:name w:val="header"/>
    <w:basedOn w:val="Normal"/>
    <w:link w:val="En-tt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B31131"/>
    <w:rPr>
      <w:sz w:val="20"/>
    </w:rPr>
  </w:style>
  <w:style w:type="paragraph" w:styleId="Pieddepage">
    <w:name w:val="footer"/>
    <w:basedOn w:val="Normal"/>
    <w:link w:val="PieddepageCar"/>
    <w:uiPriority w:val="99"/>
    <w:unhideWhenUsed/>
    <w:rsid w:val="00B31131"/>
    <w:pPr>
      <w:tabs>
        <w:tab w:val="center" w:pos="4536"/>
        <w:tab w:val="right" w:pos="9072"/>
      </w:tabs>
      <w:spacing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B31131"/>
    <w:rPr>
      <w:sz w:val="20"/>
    </w:rPr>
  </w:style>
  <w:style w:type="paragraph" w:styleId="Paragraphedeliste">
    <w:name w:val="List Paragraph"/>
    <w:basedOn w:val="Normal"/>
    <w:uiPriority w:val="34"/>
    <w:qFormat/>
    <w:rsid w:val="00B31131"/>
    <w:pPr>
      <w:ind w:left="720"/>
      <w:contextualSpacing/>
    </w:pPr>
  </w:style>
  <w:style w:type="table" w:styleId="Grilledutableau">
    <w:name w:val="Table Grid"/>
    <w:basedOn w:val="TableauNormal"/>
    <w:rsid w:val="00B311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itation">
    <w:name w:val="Quote"/>
    <w:basedOn w:val="Paragraphedeliste"/>
    <w:next w:val="Normal"/>
    <w:link w:val="CitationCar"/>
    <w:uiPriority w:val="29"/>
    <w:qFormat/>
    <w:rsid w:val="00B31131"/>
    <w:pPr>
      <w:numPr>
        <w:numId w:val="5"/>
      </w:numPr>
    </w:pPr>
    <w:rPr>
      <w:b/>
      <w:lang w:eastAsia="fr-FR"/>
    </w:rPr>
  </w:style>
  <w:style w:type="character" w:customStyle="1" w:styleId="CitationCar">
    <w:name w:val="Citation Car"/>
    <w:basedOn w:val="Policepardfaut"/>
    <w:link w:val="Citation"/>
    <w:uiPriority w:val="29"/>
    <w:rsid w:val="00B31131"/>
    <w:rPr>
      <w:b/>
      <w:sz w:val="20"/>
      <w:lang w:eastAsia="fr-FR"/>
    </w:rPr>
  </w:style>
  <w:style w:type="paragraph" w:styleId="Titre">
    <w:name w:val="Title"/>
    <w:basedOn w:val="Normal"/>
    <w:next w:val="Normal"/>
    <w:link w:val="TitreCar"/>
    <w:uiPriority w:val="10"/>
    <w:qFormat/>
    <w:rsid w:val="0036477E"/>
    <w:pPr>
      <w:pBdr>
        <w:bottom w:val="single" w:sz="12" w:space="1" w:color="002060"/>
      </w:pBdr>
      <w:spacing w:line="240" w:lineRule="auto"/>
      <w:contextualSpacing/>
      <w:jc w:val="left"/>
    </w:pPr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  <w:style w:type="character" w:customStyle="1" w:styleId="TitreCar">
    <w:name w:val="Titre Car"/>
    <w:basedOn w:val="Policepardfaut"/>
    <w:link w:val="Titre"/>
    <w:uiPriority w:val="10"/>
    <w:rsid w:val="0036477E"/>
    <w:rPr>
      <w:rFonts w:ascii="Tw Cen MT" w:eastAsiaTheme="majorEastAsia" w:hAnsi="Tw Cen MT" w:cstheme="majorBidi"/>
      <w:b/>
      <w:bCs/>
      <w:color w:val="002060"/>
      <w:spacing w:val="-10"/>
      <w:kern w:val="28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2</Pages>
  <Words>396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Xavier Pessoles</dc:creator>
  <cp:keywords/>
  <dc:description/>
  <cp:lastModifiedBy>xavier.pessoles2</cp:lastModifiedBy>
  <cp:revision>20</cp:revision>
  <dcterms:created xsi:type="dcterms:W3CDTF">2022-12-17T10:14:00Z</dcterms:created>
  <dcterms:modified xsi:type="dcterms:W3CDTF">2024-05-14T09:26:00Z</dcterms:modified>
</cp:coreProperties>
</file>