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3BA9633D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r w:rsidR="00D5661B">
        <w:t xml:space="preserve">la barrière </w:t>
      </w:r>
      <w:proofErr w:type="spellStart"/>
      <w:r w:rsidR="00D5661B">
        <w:t>Sympact</w:t>
      </w:r>
      <w:proofErr w:type="spellEnd"/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EA2B81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A2B81">
              <w:t>Prendre connaissance de la Fiche 1 (Présentation générale).</w:t>
            </w:r>
          </w:p>
          <w:p w14:paraId="1CC85E7E" w14:textId="0C6BA42F" w:rsidR="00EA2B81" w:rsidRDefault="0036477E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A2B81">
              <w:t>Prendre connaissance de</w:t>
            </w:r>
            <w:r w:rsidR="00EA2B81">
              <w:t>s fiches 2 et 3</w:t>
            </w:r>
            <w:r w:rsidRPr="00EA2B81">
              <w:t xml:space="preserve"> (Mise en œuvre du</w:t>
            </w:r>
            <w:r w:rsidR="00132ACA">
              <w:t xml:space="preserve"> </w:t>
            </w:r>
            <w:r w:rsidR="00EA2B81">
              <w:t>de la barrière – Pilotage Automatique</w:t>
            </w:r>
            <w:r>
              <w:t>).</w:t>
            </w:r>
          </w:p>
          <w:p w14:paraId="40115F18" w14:textId="21538956" w:rsidR="009675B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9D3B3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D3B39">
              <w:t>Réaliser un essai dans les conditions suivantes</w:t>
            </w:r>
          </w:p>
          <w:p w14:paraId="138383FA" w14:textId="64EA6E60" w:rsidR="0036477E" w:rsidRPr="009D3B39" w:rsidRDefault="00992CC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9D3B39">
              <w:t>pilotage automatique</w:t>
            </w:r>
            <w:r w:rsidR="0036477E" w:rsidRPr="009D3B39">
              <w:t> ;</w:t>
            </w:r>
          </w:p>
          <w:p w14:paraId="679A7DE6" w14:textId="627A4E49" w:rsidR="0036477E" w:rsidRPr="009D3B39" w:rsidRDefault="00992CC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9D3B39">
              <w:t>acquisition de 4 s ;</w:t>
            </w:r>
          </w:p>
          <w:p w14:paraId="55AC977F" w14:textId="3BB491B6" w:rsidR="00992CCC" w:rsidRPr="009D3B39" w:rsidRDefault="00992CC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9D3B39">
              <w:t>inversion du sens au bout de 2 secondes.</w:t>
            </w:r>
          </w:p>
          <w:p w14:paraId="7FF6BE76" w14:textId="41F0B0AD" w:rsidR="0036477E" w:rsidRPr="009D3B3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D3B39">
              <w:t>Afficher l</w:t>
            </w:r>
            <w:r w:rsidR="00992CCC" w:rsidRPr="009D3B39">
              <w:t>es courbes</w:t>
            </w:r>
            <w:r w:rsidRPr="009D3B39">
              <w:t>.</w:t>
            </w:r>
          </w:p>
          <w:p w14:paraId="7DCDB021" w14:textId="6DE22E30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</w:t>
            </w:r>
            <w:r w:rsidR="00992CCC">
              <w:t>s</w:t>
            </w:r>
            <w:r>
              <w:t xml:space="preserve"> courbe</w:t>
            </w:r>
            <w:r w:rsidR="00992CCC">
              <w:t>s</w:t>
            </w:r>
            <w:r>
              <w:t xml:space="preserve"> obtenue</w:t>
            </w:r>
            <w:r w:rsidR="00992CCC">
              <w:t>s</w:t>
            </w:r>
            <w:r>
              <w:t>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EA2B81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EA2B81"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77FE858E" w14:textId="7544AF71" w:rsidR="009675B9" w:rsidRPr="00EA2B81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A2B81">
              <w:t xml:space="preserve">Prendre connaissance de la Fiche </w:t>
            </w:r>
            <w:r w:rsidR="00EA2B81" w:rsidRPr="00EA2B81">
              <w:t>4</w:t>
            </w:r>
            <w:r w:rsidRPr="00EA2B81">
              <w:t xml:space="preserve"> (Ingénierie Systèmes – Diagramme des exigences).</w:t>
            </w:r>
          </w:p>
          <w:p w14:paraId="5FD95406" w14:textId="76FD85B2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A2B81">
              <w:t xml:space="preserve">L’exigence </w:t>
            </w:r>
            <w:r w:rsidR="00EA2B81" w:rsidRPr="00EA2B81">
              <w:t>1.3</w:t>
            </w:r>
            <w:r w:rsidRPr="00EA2B81">
              <w:t xml:space="preserve">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DB5CF" w14:textId="77777777" w:rsidR="00871584" w:rsidRDefault="00871584" w:rsidP="00B31131">
      <w:pPr>
        <w:spacing w:line="240" w:lineRule="auto"/>
      </w:pPr>
      <w:r>
        <w:separator/>
      </w:r>
    </w:p>
  </w:endnote>
  <w:endnote w:type="continuationSeparator" w:id="0">
    <w:p w14:paraId="160CD8E2" w14:textId="77777777" w:rsidR="00871584" w:rsidRDefault="0087158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00000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00000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00000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00000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000000" w:rsidRPr="00CE7E5F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E7E5F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000000" w:rsidRPr="00CE7E5F" w:rsidRDefault="00000000" w:rsidP="003061E7">
          <w:pPr>
            <w:pStyle w:val="Pieddepage"/>
            <w:jc w:val="center"/>
            <w:rPr>
              <w:b/>
            </w:rPr>
          </w:pPr>
          <w:r w:rsidRPr="00CE7E5F">
            <w:rPr>
              <w:b/>
            </w:rPr>
            <w:fldChar w:fldCharType="begin"/>
          </w:r>
          <w:r w:rsidRPr="00CE7E5F">
            <w:rPr>
              <w:b/>
            </w:rPr>
            <w:instrText>PAGE   \* MERGEFORMAT</w:instrText>
          </w:r>
          <w:r w:rsidRPr="00CE7E5F">
            <w:rPr>
              <w:b/>
            </w:rPr>
            <w:fldChar w:fldCharType="separate"/>
          </w:r>
          <w:r w:rsidRPr="00CE7E5F">
            <w:rPr>
              <w:b/>
              <w:noProof/>
            </w:rPr>
            <w:t>1</w:t>
          </w:r>
          <w:r w:rsidRPr="00CE7E5F">
            <w:rPr>
              <w:b/>
            </w:rPr>
            <w:fldChar w:fldCharType="end"/>
          </w:r>
        </w:p>
      </w:tc>
      <w:tc>
        <w:tcPr>
          <w:tcW w:w="3402" w:type="dxa"/>
        </w:tcPr>
        <w:p w14:paraId="113DC2CD" w14:textId="4B84ED77" w:rsidR="00CE7E5F" w:rsidRPr="00CE7E5F" w:rsidRDefault="00CE7E5F" w:rsidP="00CE7E5F">
          <w:pPr>
            <w:pStyle w:val="Pieddepage"/>
            <w:jc w:val="right"/>
            <w:rPr>
              <w:i/>
              <w:sz w:val="18"/>
            </w:rPr>
          </w:pPr>
          <w:r w:rsidRPr="00CE7E5F">
            <w:rPr>
              <w:i/>
              <w:sz w:val="18"/>
            </w:rPr>
            <w:t xml:space="preserve">Barrière </w:t>
          </w:r>
          <w:proofErr w:type="spellStart"/>
          <w:r w:rsidRPr="00CE7E5F">
            <w:rPr>
              <w:i/>
              <w:sz w:val="18"/>
            </w:rPr>
            <w:t>Sympact</w:t>
          </w:r>
          <w:proofErr w:type="spellEnd"/>
        </w:p>
        <w:p w14:paraId="60488519" w14:textId="7073457D" w:rsidR="00B31131" w:rsidRPr="00CF549E" w:rsidRDefault="00B31131" w:rsidP="00CE7E5F">
          <w:pPr>
            <w:pStyle w:val="Pieddepage"/>
            <w:jc w:val="right"/>
            <w:rPr>
              <w:i/>
              <w:sz w:val="18"/>
            </w:rPr>
          </w:pPr>
          <w:r w:rsidRPr="00CE7E5F">
            <w:rPr>
              <w:i/>
              <w:sz w:val="18"/>
            </w:rPr>
            <w:t>Mise en service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34FAC" w14:textId="77777777" w:rsidR="00871584" w:rsidRDefault="00871584" w:rsidP="00B31131">
      <w:pPr>
        <w:spacing w:line="240" w:lineRule="auto"/>
      </w:pPr>
      <w:r>
        <w:separator/>
      </w:r>
    </w:p>
  </w:footnote>
  <w:footnote w:type="continuationSeparator" w:id="0">
    <w:p w14:paraId="1D4E3C3A" w14:textId="77777777" w:rsidR="00871584" w:rsidRDefault="0087158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10FE3"/>
    <w:rsid w:val="0036477E"/>
    <w:rsid w:val="005B05C2"/>
    <w:rsid w:val="006222AB"/>
    <w:rsid w:val="007538D3"/>
    <w:rsid w:val="00871584"/>
    <w:rsid w:val="008A5CD6"/>
    <w:rsid w:val="008C2711"/>
    <w:rsid w:val="00921146"/>
    <w:rsid w:val="009675B9"/>
    <w:rsid w:val="00992CCC"/>
    <w:rsid w:val="009D3B39"/>
    <w:rsid w:val="00AC7C47"/>
    <w:rsid w:val="00B31131"/>
    <w:rsid w:val="00B51F23"/>
    <w:rsid w:val="00B61210"/>
    <w:rsid w:val="00C4482A"/>
    <w:rsid w:val="00CD7606"/>
    <w:rsid w:val="00CE7E5F"/>
    <w:rsid w:val="00D2284C"/>
    <w:rsid w:val="00D5661B"/>
    <w:rsid w:val="00DC1EFE"/>
    <w:rsid w:val="00E929AF"/>
    <w:rsid w:val="00EA2B81"/>
    <w:rsid w:val="00F5651C"/>
    <w:rsid w:val="00F8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15</cp:revision>
  <dcterms:created xsi:type="dcterms:W3CDTF">2022-12-17T10:14:00Z</dcterms:created>
  <dcterms:modified xsi:type="dcterms:W3CDTF">2024-05-21T21:41:00Z</dcterms:modified>
</cp:coreProperties>
</file>