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C996F5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CE21CF">
        <w:t>4</w:t>
      </w:r>
      <w:r w:rsidR="007703E4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564B1A" w14:textId="77777777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2ADF4ED3" w14:textId="71C2AC93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</w:t>
            </w:r>
            <w:r w:rsidR="007703E4">
              <w:t>l’ensemble mobile 6 et le bâti.</w:t>
            </w:r>
            <w:r>
              <w:t xml:space="preserve"> </w:t>
            </w:r>
          </w:p>
          <w:p w14:paraId="54636722" w14:textId="50D00441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schéma cinématique modélisant l’architecture de la liaison entre l’ensemble mobile et le bâti et une roulette.</w:t>
            </w:r>
          </w:p>
          <w:p w14:paraId="6F264672" w14:textId="22C948A5" w:rsidR="007703E4" w:rsidRDefault="007703E4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</w:t>
            </w:r>
            <w:r w:rsidR="005011CD">
              <w:t>s</w:t>
            </w:r>
            <w:r>
              <w:t xml:space="preserve"> de l’ensemble mobile 6 avec le bâti.</w:t>
            </w:r>
          </w:p>
          <w:p w14:paraId="670A3CE0" w14:textId="0538CD3D" w:rsidR="005032A3" w:rsidRDefault="005032A3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77777777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22F437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7A3D25F1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>
              <w:sym w:font="Wingdings" w:char="F081"/>
            </w:r>
            <w:r>
              <w:sym w:font="Wingdings" w:char="F082"/>
            </w:r>
            <w:r>
              <w:sym w:font="Wingdings" w:char="F083"/>
            </w:r>
            <w:r>
              <w:sym w:font="Wingdings" w:char="F084"/>
            </w:r>
            <w:r>
              <w:sym w:font="Wingdings" w:char="F085"/>
            </w:r>
            <w:r>
              <w:sym w:font="Wingdings" w:char="F086"/>
            </w:r>
            <w:r>
              <w:t xml:space="preserve"> et le bâti.</w:t>
            </w:r>
          </w:p>
          <w:p w14:paraId="16E58158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7D9FCAE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63914FA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9F3C51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9C23A26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7DC77B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FEA87F1" w14:textId="243626EE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36E132D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00E26B1C" w14:textId="67BD6434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 w:rsidR="00CE21CF">
              <w:t>6 à 11 ainsi que de toutes les bi</w:t>
            </w:r>
            <w:r w:rsidR="004503EB">
              <w:t>e</w:t>
            </w:r>
            <w:r w:rsidR="00CE21CF">
              <w:t>llettes formant les croisillons</w:t>
            </w:r>
            <w:r>
              <w:t>.</w:t>
            </w:r>
          </w:p>
          <w:p w14:paraId="0933C8C6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22A9FED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6EA34CB2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8A116A2" w14:textId="77777777" w:rsidR="005011CD" w:rsidRDefault="005011CD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1D0C" w14:textId="77777777" w:rsidR="008C6447" w:rsidRDefault="008C6447" w:rsidP="00B31131">
      <w:pPr>
        <w:spacing w:line="240" w:lineRule="auto"/>
      </w:pPr>
      <w:r>
        <w:separator/>
      </w:r>
    </w:p>
  </w:endnote>
  <w:endnote w:type="continuationSeparator" w:id="0">
    <w:p w14:paraId="195B62CF" w14:textId="77777777" w:rsidR="008C6447" w:rsidRDefault="008C644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336ED6" w:rsidR="00B31131" w:rsidRDefault="007703E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1279" w14:textId="77777777" w:rsidR="008C6447" w:rsidRDefault="008C6447" w:rsidP="00B31131">
      <w:pPr>
        <w:spacing w:line="240" w:lineRule="auto"/>
      </w:pPr>
      <w:r>
        <w:separator/>
      </w:r>
    </w:p>
  </w:footnote>
  <w:footnote w:type="continuationSeparator" w:id="0">
    <w:p w14:paraId="1A28F1F0" w14:textId="77777777" w:rsidR="008C6447" w:rsidRDefault="008C644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043"/>
    <w:rsid w:val="002B5879"/>
    <w:rsid w:val="0030165B"/>
    <w:rsid w:val="0036477E"/>
    <w:rsid w:val="004503EB"/>
    <w:rsid w:val="005011CD"/>
    <w:rsid w:val="005032A3"/>
    <w:rsid w:val="005279D4"/>
    <w:rsid w:val="0056578B"/>
    <w:rsid w:val="00583E8C"/>
    <w:rsid w:val="005B05C2"/>
    <w:rsid w:val="006222AB"/>
    <w:rsid w:val="006A648A"/>
    <w:rsid w:val="007703E4"/>
    <w:rsid w:val="007A0070"/>
    <w:rsid w:val="008C2711"/>
    <w:rsid w:val="008C6447"/>
    <w:rsid w:val="009675B9"/>
    <w:rsid w:val="009816C4"/>
    <w:rsid w:val="00A447C4"/>
    <w:rsid w:val="00B31131"/>
    <w:rsid w:val="00B51F23"/>
    <w:rsid w:val="00B86CD7"/>
    <w:rsid w:val="00BA20BE"/>
    <w:rsid w:val="00C11055"/>
    <w:rsid w:val="00C55B82"/>
    <w:rsid w:val="00CE21CF"/>
    <w:rsid w:val="00D71D81"/>
    <w:rsid w:val="00D968E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2023-01-16T09:30:00Z</dcterms:modified>
</cp:coreProperties>
</file>