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32A435E" w:rsidR="00B31131" w:rsidRPr="0036477E" w:rsidRDefault="000369CE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B3114BC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 vue de réaliser le dimensionnement du moteur, il est nécessaire de connaître les lois de position, vitesse et accélération du moteur lorsque l</w:t>
            </w:r>
            <w:r w:rsidR="00996330">
              <w:rPr>
                <w:b/>
                <w:bCs/>
              </w:rPr>
              <w:t xml:space="preserve">a barrière (lisse) </w:t>
            </w:r>
            <w:r>
              <w:rPr>
                <w:b/>
                <w:bCs/>
              </w:rPr>
              <w:t xml:space="preserve">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1E291E00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</w:t>
            </w:r>
            <w:r w:rsidR="00996330">
              <w:t>a barrière</w:t>
            </w:r>
            <w:r>
              <w:t>.</w:t>
            </w:r>
          </w:p>
          <w:p w14:paraId="4BA4FDE5" w14:textId="308DBB7F" w:rsidR="000A60CB" w:rsidRDefault="00996330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CF8509" wp14:editId="2FF6E06A">
                  <wp:extent cx="5098656" cy="2292350"/>
                  <wp:effectExtent l="0" t="0" r="698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571" cy="2295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A4EA4D2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</w:t>
            </w:r>
            <w:r w:rsidR="00996330">
              <w:t>géométrique associée au mouvement de la barrière</w:t>
            </w:r>
            <w:r>
              <w:t xml:space="preserve"> ? Quelle est la grandeur </w:t>
            </w:r>
            <w:r w:rsidR="00996330">
              <w:t xml:space="preserve">géométrique associée au motoréducteur </w:t>
            </w:r>
            <w:r>
              <w:t>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48E42A58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9171D">
              <w:t>Capytale</w:t>
            </w:r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</w:t>
            </w:r>
            <w:r w:rsidR="00BA34BD">
              <w:rPr>
                <w:rFonts w:ascii="Consolas" w:hAnsi="Consolas" w:cs="Courier New"/>
              </w:rPr>
              <w:t>phi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BA34BD">
              <w:rPr>
                <w:rFonts w:ascii="Consolas" w:hAnsi="Consolas" w:cs="Courier New"/>
              </w:rPr>
              <w:t>theta</w:t>
            </w:r>
            <w:proofErr w:type="spellEnd"/>
            <w:r w:rsidR="00996330">
              <w:rPr>
                <w:rFonts w:ascii="Consolas" w:hAnsi="Consolas" w:cs="Courier New"/>
              </w:rPr>
              <w:t xml:space="preserve"> : 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</w:t>
            </w:r>
            <w:r w:rsidR="00BA34BD">
              <w:rPr>
                <w:rFonts w:ascii="Consolas" w:hAnsi="Consolas" w:cs="Courier New"/>
              </w:rPr>
              <w:t>phi</w:t>
            </w:r>
            <w:r w:rsidR="00EC1801">
              <w:t xml:space="preserve"> en fonction de l’angle </w:t>
            </w:r>
            <w:proofErr w:type="spellStart"/>
            <w:r w:rsidR="00EC1801" w:rsidRPr="00EC1801">
              <w:rPr>
                <w:rFonts w:ascii="Univers" w:hAnsi="Univers"/>
              </w:rPr>
              <w:t>theta</w:t>
            </w:r>
            <w:proofErr w:type="spellEnd"/>
            <w:r w:rsidR="00EC1801">
              <w:t xml:space="preserve"> d</w:t>
            </w:r>
            <w:r w:rsidR="00BA34BD">
              <w:t>u moteur</w:t>
            </w:r>
            <w:r w:rsidR="00EC1801">
              <w:t>.</w:t>
            </w:r>
          </w:p>
          <w:p w14:paraId="74394450" w14:textId="77F9AE69" w:rsidR="00BA34BD" w:rsidRDefault="00BA34BD" w:rsidP="00BA34B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calcule_</w:t>
            </w:r>
            <w:r>
              <w:rPr>
                <w:rFonts w:ascii="Consolas" w:hAnsi="Consolas" w:cs="Courier New"/>
              </w:rPr>
              <w:t>theta</w:t>
            </w:r>
            <w:proofErr w:type="spellEnd"/>
            <w:r w:rsidRPr="00EC1801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</w:rPr>
              <w:t xml:space="preserve">phi : </w:t>
            </w:r>
            <w:proofErr w:type="spellStart"/>
            <w:r w:rsidRPr="00EC1801">
              <w:rPr>
                <w:rFonts w:ascii="Consolas" w:hAnsi="Consolas" w:cs="Courier New"/>
              </w:rPr>
              <w:t>float</w:t>
            </w:r>
            <w:proofErr w:type="spellEnd"/>
            <w:r w:rsidRPr="00EC1801">
              <w:rPr>
                <w:rFonts w:ascii="Consolas" w:hAnsi="Consolas" w:cs="Courier New"/>
              </w:rPr>
              <w:t>)-&gt;</w:t>
            </w:r>
            <w:proofErr w:type="spellStart"/>
            <w:r w:rsidRPr="00EC1801">
              <w:rPr>
                <w:rFonts w:ascii="Consolas" w:hAnsi="Consolas" w:cs="Courier New"/>
              </w:rPr>
              <w:t>float</w:t>
            </w:r>
            <w:proofErr w:type="spellEnd"/>
            <w:r w:rsidRPr="00EC1801">
              <w:rPr>
                <w:rFonts w:ascii="Consolas" w:hAnsi="Consolas"/>
              </w:rPr>
              <w:t xml:space="preserve"> </w:t>
            </w:r>
            <w:r>
              <w:t xml:space="preserve">qui calcule l’angle </w:t>
            </w:r>
            <w:proofErr w:type="spellStart"/>
            <w:r>
              <w:rPr>
                <w:rFonts w:ascii="Consolas" w:hAnsi="Consolas" w:cs="Courier New"/>
              </w:rPr>
              <w:t>theta</w:t>
            </w:r>
            <w:proofErr w:type="spellEnd"/>
            <w:r>
              <w:t xml:space="preserve"> en fonction de l’angle </w:t>
            </w:r>
            <w:r>
              <w:rPr>
                <w:rFonts w:ascii="Univers" w:hAnsi="Univers"/>
              </w:rPr>
              <w:t>phi</w:t>
            </w:r>
            <w:r>
              <w:t>.</w:t>
            </w:r>
          </w:p>
          <w:p w14:paraId="4994927D" w14:textId="488ABACE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="00BA34BD">
              <w:rPr>
                <w:rFonts w:ascii="Univers" w:hAnsi="Univers"/>
              </w:rPr>
              <w:t>phi</w:t>
            </w:r>
            <w:r>
              <w:t xml:space="preserve"> variant de 0 à 90°.</w:t>
            </w:r>
          </w:p>
          <w:p w14:paraId="1048D0CF" w14:textId="77777777" w:rsidR="000A60CB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  <w:p w14:paraId="69D212AD" w14:textId="5C24988B" w:rsidR="00BA34BD" w:rsidRPr="0036477E" w:rsidRDefault="00BA34BD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l’angle parcouru par le moteur pour que la barrière réalise 90°.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r w:rsidRPr="00BA34BD">
              <w:rPr>
                <w:highlight w:val="yellow"/>
              </w:rPr>
              <w:t>**</w:t>
            </w:r>
            <w:r>
              <w:t xml:space="preserve">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2FD3FF35" w14:textId="164F8D76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 w:rsidR="00BA34BD">
              <w:rPr>
                <w:rFonts w:cstheme="minorHAnsi"/>
              </w:rPr>
              <w:t xml:space="preserve">du moteur </w:t>
            </w:r>
            <w:r w:rsidRPr="004825AC">
              <w:rPr>
                <w:rFonts w:cstheme="minorHAnsi"/>
              </w:rPr>
              <w:t xml:space="preserve">pour </w:t>
            </w:r>
            <w:r w:rsidR="00BA34BD">
              <w:rPr>
                <w:rFonts w:cstheme="minorHAnsi"/>
              </w:rPr>
              <w:t xml:space="preserve">que la barrière réalise </w:t>
            </w:r>
            <w:r w:rsidRPr="004825AC">
              <w:rPr>
                <w:rFonts w:cstheme="minorHAnsi"/>
              </w:rPr>
              <w:t>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B7B542B" w:rsidR="00FF6A51" w:rsidRPr="00BA34BD" w:rsidRDefault="00FF6A51" w:rsidP="004B18C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  <w:highlight w:val="yellow"/>
              </w:rPr>
            </w:pPr>
            <w:r w:rsidRPr="00BA34BD">
              <w:rPr>
                <w:rFonts w:ascii="Tw Cen MT" w:hAnsi="Tw Cen MT"/>
                <w:b/>
                <w:bCs/>
                <w:sz w:val="22"/>
                <w:szCs w:val="24"/>
                <w:highlight w:val="yellow"/>
              </w:rPr>
              <w:t>Activité 4</w:t>
            </w:r>
          </w:p>
          <w:p w14:paraId="6C8BCAE0" w14:textId="6138AE3E" w:rsidR="00FF6A51" w:rsidRPr="00BA34BD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Réaliser un essai en prenant soin de conserver les conditions expérimentales. </w:t>
            </w:r>
          </w:p>
          <w:p w14:paraId="67A9F051" w14:textId="4B8E6BDC" w:rsidR="00FF6A51" w:rsidRPr="00BA34BD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Importer les courbes dans </w:t>
            </w:r>
            <w:r w:rsidR="0089171D" w:rsidRPr="00BA34BD">
              <w:rPr>
                <w:highlight w:val="yellow"/>
              </w:rPr>
              <w:t>C</w:t>
            </w:r>
            <w:r w:rsidRPr="00BA34BD">
              <w:rPr>
                <w:highlight w:val="yellow"/>
              </w:rP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A34BD">
              <w:rPr>
                <w:highlight w:val="yellow"/>
              </w:rP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12D428CA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  <w:r w:rsidR="00BA34BD">
              <w:rPr>
                <w:b/>
                <w:bCs/>
              </w:rPr>
              <w:t>.</w:t>
            </w:r>
          </w:p>
          <w:p w14:paraId="68DB470C" w14:textId="5874AF6F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 et de la simulation associée</w:t>
            </w:r>
            <w:r w:rsidR="00BA34BD">
              <w:t>.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ACC2" w14:textId="77777777" w:rsidR="007C1BE3" w:rsidRDefault="007C1BE3" w:rsidP="00B31131">
      <w:pPr>
        <w:spacing w:line="240" w:lineRule="auto"/>
      </w:pPr>
      <w:r>
        <w:separator/>
      </w:r>
    </w:p>
  </w:endnote>
  <w:endnote w:type="continuationSeparator" w:id="0">
    <w:p w14:paraId="541A5867" w14:textId="77777777" w:rsidR="007C1BE3" w:rsidRDefault="007C1BE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5153" w14:textId="77777777" w:rsidR="001B1594" w:rsidRDefault="001B15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21888D8E" w:rsidR="00A71DEA" w:rsidRDefault="001B1594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E9E827E" w:rsidR="00B31131" w:rsidRDefault="0099633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5E17" w14:textId="77777777" w:rsidR="007C1BE3" w:rsidRDefault="007C1BE3" w:rsidP="00B31131">
      <w:pPr>
        <w:spacing w:line="240" w:lineRule="auto"/>
      </w:pPr>
      <w:r>
        <w:separator/>
      </w:r>
    </w:p>
  </w:footnote>
  <w:footnote w:type="continuationSeparator" w:id="0">
    <w:p w14:paraId="676362DF" w14:textId="77777777" w:rsidR="007C1BE3" w:rsidRDefault="007C1BE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80CC" w14:textId="77777777" w:rsidR="001B1594" w:rsidRDefault="001B15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  <w:num w:numId="12" w16cid:durableId="1824810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369CE"/>
    <w:rsid w:val="000A60CB"/>
    <w:rsid w:val="001B1594"/>
    <w:rsid w:val="001F43E2"/>
    <w:rsid w:val="001F75F9"/>
    <w:rsid w:val="002B5879"/>
    <w:rsid w:val="0030165B"/>
    <w:rsid w:val="0036477E"/>
    <w:rsid w:val="004825AC"/>
    <w:rsid w:val="004862E4"/>
    <w:rsid w:val="005032A3"/>
    <w:rsid w:val="005279D4"/>
    <w:rsid w:val="0056578B"/>
    <w:rsid w:val="00583E8C"/>
    <w:rsid w:val="005A3762"/>
    <w:rsid w:val="005B05C2"/>
    <w:rsid w:val="006222AB"/>
    <w:rsid w:val="006A648A"/>
    <w:rsid w:val="00780F75"/>
    <w:rsid w:val="007A0070"/>
    <w:rsid w:val="007C1BE3"/>
    <w:rsid w:val="007C5F50"/>
    <w:rsid w:val="0089171D"/>
    <w:rsid w:val="008C2711"/>
    <w:rsid w:val="00965252"/>
    <w:rsid w:val="009675B9"/>
    <w:rsid w:val="009816C4"/>
    <w:rsid w:val="00996330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BA34BD"/>
    <w:rsid w:val="00C11055"/>
    <w:rsid w:val="00C55B82"/>
    <w:rsid w:val="00C90382"/>
    <w:rsid w:val="00CA4836"/>
    <w:rsid w:val="00D71D81"/>
    <w:rsid w:val="00D857F6"/>
    <w:rsid w:val="00D95CA7"/>
    <w:rsid w:val="00D968E7"/>
    <w:rsid w:val="00DC1EFE"/>
    <w:rsid w:val="00E2045D"/>
    <w:rsid w:val="00E929AF"/>
    <w:rsid w:val="00EC1801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30</cp:revision>
  <dcterms:created xsi:type="dcterms:W3CDTF">2022-12-17T10:14:00Z</dcterms:created>
  <dcterms:modified xsi:type="dcterms:W3CDTF">2023-01-16T09:39:00Z</dcterms:modified>
</cp:coreProperties>
</file>