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8DD19" w14:textId="75DC7E74" w:rsidR="00A5372C" w:rsidRPr="0036477E" w:rsidRDefault="001D5414" w:rsidP="009B4998">
      <w:pPr>
        <w:pStyle w:val="Titre"/>
        <w:ind w:firstLine="708"/>
      </w:pPr>
      <w:r>
        <w:t xml:space="preserve">TP </w:t>
      </w:r>
      <w:r w:rsidR="002677A6">
        <w:t xml:space="preserve">Evaluation </w:t>
      </w:r>
      <w:r>
        <w:t xml:space="preserve">– </w:t>
      </w:r>
      <w:r w:rsidR="00A5372C" w:rsidRPr="0036477E">
        <w:t>Bras Beta</w:t>
      </w:r>
    </w:p>
    <w:p w14:paraId="4936F2EE" w14:textId="77777777" w:rsidR="00A5372C" w:rsidRDefault="00A5372C" w:rsidP="00B3113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5372C" w14:paraId="1D13C0B8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1BF4B4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5874EEC" w14:textId="77777777" w:rsidR="00A5372C" w:rsidRPr="0036477E" w:rsidRDefault="00A5372C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2EB752F" w14:textId="77777777" w:rsidR="00A5372C" w:rsidRDefault="00A5372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0DFB552E" w14:textId="77777777" w:rsidR="00A5372C" w:rsidRDefault="00A5372C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les protocoles donnés de la Fiche 2 (Mise en œuvre du bras beta, Allumage, Initialisation et Mise en mouvement).</w:t>
            </w:r>
          </w:p>
          <w:p w14:paraId="4D5A524A" w14:textId="77777777" w:rsidR="00A5372C" w:rsidRPr="0036477E" w:rsidRDefault="00A5372C" w:rsidP="00911EFB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19D51289" w14:textId="77777777" w:rsidR="00A5372C" w:rsidRDefault="00A5372C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5372C" w14:paraId="3FD555BC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34D462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BC4796F" w14:textId="77777777" w:rsidR="00A5372C" w:rsidRPr="006B26C6" w:rsidRDefault="00A5372C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6B26C6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6B737C40" w14:textId="77777777" w:rsidR="00A5372C" w:rsidRPr="006B26C6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En utilisant la fiche 3</w:t>
            </w:r>
            <w:r>
              <w:t xml:space="preserve"> – Mesure en BF – </w:t>
            </w:r>
            <w:r w:rsidRPr="006B26C6">
              <w:t>, réaliser un essai dans les conditions suivantes :</w:t>
            </w:r>
          </w:p>
          <w:p w14:paraId="487296DD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de départ : (125,0) ;</w:t>
            </w:r>
          </w:p>
          <w:p w14:paraId="6F12809D" w14:textId="766962E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d’arrivée : (275,</w:t>
            </w:r>
            <w:r w:rsidR="00ED6C13">
              <w:t>0</w:t>
            </w:r>
            <w:r w:rsidRPr="006B26C6">
              <w:t>) ;</w:t>
            </w:r>
          </w:p>
          <w:p w14:paraId="33DCE931" w14:textId="1463DC1D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s</w:t>
            </w:r>
            <w:r w:rsidRPr="006B26C6">
              <w:t xml:space="preserve">tratégie de ralliement : </w:t>
            </w:r>
            <w:r>
              <w:t>t</w:t>
            </w:r>
            <w:r w:rsidRPr="006B26C6">
              <w:t xml:space="preserve">rapèze de vitesse </w:t>
            </w:r>
            <w:r w:rsidR="00ED6C13">
              <w:rPr>
                <w:b/>
                <w:bCs/>
              </w:rPr>
              <w:t xml:space="preserve">avec </w:t>
            </w:r>
            <w:r w:rsidRPr="006B26C6">
              <w:t xml:space="preserve">synchronisation. </w:t>
            </w:r>
          </w:p>
          <w:p w14:paraId="3CEAD4D8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(</w:t>
            </w:r>
            <w:r>
              <w:t>c</w:t>
            </w:r>
            <w:r w:rsidRPr="006B26C6">
              <w:t>orrecteurs proportionnels avec P = 1 sur les deux axes, vitesse T 150 mm/s, vitesse R 120°/s).</w:t>
            </w:r>
          </w:p>
          <w:p w14:paraId="208CB0AE" w14:textId="604315D7" w:rsidR="00ED6C13" w:rsidRDefault="00A5372C" w:rsidP="00ED6C13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 xml:space="preserve">Afficher </w:t>
            </w:r>
            <w:r>
              <w:t xml:space="preserve">et conserver </w:t>
            </w:r>
            <w:r w:rsidRPr="006B26C6">
              <w:t xml:space="preserve">la courbe en réalisant l’inspection. </w:t>
            </w:r>
          </w:p>
          <w:p w14:paraId="0C703A44" w14:textId="3715AE15" w:rsidR="00A5372C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 même essai en modifiant uniquement l</w:t>
            </w:r>
            <w:r w:rsidR="00ED6C13">
              <w:t>es coordonnées du point d’arrivée :</w:t>
            </w:r>
          </w:p>
          <w:p w14:paraId="4892CB1D" w14:textId="77777777" w:rsidR="00ED6C13" w:rsidRPr="006B26C6" w:rsidRDefault="00ED6C13" w:rsidP="00ED6C13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de départ : (125,0) ;</w:t>
            </w:r>
          </w:p>
          <w:p w14:paraId="64CDDC8C" w14:textId="36C46D76" w:rsidR="00ED6C13" w:rsidRPr="006B26C6" w:rsidRDefault="00ED6C13" w:rsidP="00ED6C13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d’arrivée : (</w:t>
            </w:r>
            <w:r>
              <w:t>150</w:t>
            </w:r>
            <w:r w:rsidRPr="006B26C6">
              <w:t>,</w:t>
            </w:r>
            <w:r>
              <w:t>0</w:t>
            </w:r>
            <w:r w:rsidRPr="006B26C6">
              <w:t>) ;</w:t>
            </w:r>
          </w:p>
          <w:p w14:paraId="487807F0" w14:textId="77777777" w:rsidR="00A5372C" w:rsidRPr="0036477E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Commenter les courbe obtenues.</w:t>
            </w:r>
          </w:p>
        </w:tc>
      </w:tr>
    </w:tbl>
    <w:p w14:paraId="2FCE1C11" w14:textId="77777777" w:rsidR="00CB5D64" w:rsidRDefault="00CB5D64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A5372C" w14:paraId="4C0BA36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16693A8F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5DF82EC7" w14:textId="77777777" w:rsidR="00A5372C" w:rsidRPr="009675B9" w:rsidRDefault="00A5372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1527764A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25F1C13D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468EF828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75D2FCCE" w14:textId="77777777" w:rsidR="00A5372C" w:rsidRDefault="00A5372C" w:rsidP="00B51F23">
            <w:pPr>
              <w:spacing w:line="240" w:lineRule="auto"/>
              <w:jc w:val="left"/>
            </w:pPr>
          </w:p>
          <w:p w14:paraId="3A3968B7" w14:textId="77777777" w:rsidR="00A5372C" w:rsidRDefault="00A5372C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47731450" w14:textId="77777777" w:rsidR="00A5372C" w:rsidRDefault="00A5372C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24DF271E" w14:textId="77777777" w:rsidR="00A5372C" w:rsidRDefault="00A5372C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1FEC6C83" w14:textId="77777777" w:rsidR="00A5372C" w:rsidRPr="00FC7A85" w:rsidRDefault="00A5372C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59CA5EB7" w14:textId="77777777" w:rsidR="00A8424A" w:rsidRDefault="00A8424A" w:rsidP="00A8424A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8424A" w14:paraId="3135F2E1" w14:textId="77777777" w:rsidTr="004C1C2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A070F7" w14:textId="77777777" w:rsidR="00A8424A" w:rsidRPr="00317EAE" w:rsidRDefault="00A8424A" w:rsidP="004C1C2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1A8F70" w14:textId="19C4E9F5" w:rsidR="00A8424A" w:rsidRPr="0036477E" w:rsidRDefault="00A8424A" w:rsidP="004C1C2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EFDC879" w14:textId="28BAD869" w:rsidR="00A8424A" w:rsidRDefault="00A8424A" w:rsidP="00A8424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 du Bras Beta (mouvement de translation).</w:t>
            </w:r>
          </w:p>
          <w:p w14:paraId="6900D5D9" w14:textId="77777777" w:rsidR="00A8424A" w:rsidRDefault="00A8424A" w:rsidP="00A8424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 d’un codeur incrémental. Expliquer comment est établie la mesure pour chacun des axes de déplacement.</w:t>
            </w:r>
          </w:p>
          <w:p w14:paraId="6018C477" w14:textId="77777777" w:rsidR="00A8424A" w:rsidRPr="0036477E" w:rsidRDefault="00A8424A" w:rsidP="00A8424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sur la </w:t>
            </w:r>
            <w:r w:rsidRPr="00AC0FF7">
              <w:t>Fiche 3</w:t>
            </w:r>
            <w:r>
              <w:t xml:space="preserve"> – Identification BO. Lister les grandeurs mesurées et les grandeurs calculées. Donner les grandeurs servant au fonctionnement du système et celle ayant un but pédagogique. </w:t>
            </w:r>
          </w:p>
        </w:tc>
      </w:tr>
    </w:tbl>
    <w:p w14:paraId="3114F2D6" w14:textId="77777777" w:rsidR="009675B9" w:rsidRDefault="009675B9" w:rsidP="009675B9"/>
    <w:p w14:paraId="7F0DBC24" w14:textId="77777777" w:rsidR="005162C0" w:rsidRDefault="005162C0" w:rsidP="005162C0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5162C0" w14:paraId="199FE6D8" w14:textId="77777777" w:rsidTr="006D3A4A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CF7B660" w14:textId="77777777" w:rsidR="005162C0" w:rsidRPr="00317EAE" w:rsidRDefault="005162C0" w:rsidP="006D3A4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561C601C" w14:textId="77777777" w:rsidR="005162C0" w:rsidRPr="00B3798B" w:rsidRDefault="005162C0" w:rsidP="006D3A4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 vue de pouvoir corriger le comportement, du système, il est nécessaire de disposer d’un modèle de connaissance du système.</w:t>
            </w:r>
          </w:p>
        </w:tc>
      </w:tr>
    </w:tbl>
    <w:p w14:paraId="2667A9B0" w14:textId="77777777" w:rsidR="005162C0" w:rsidRDefault="005162C0" w:rsidP="005162C0"/>
    <w:p w14:paraId="71E587C5" w14:textId="77777777" w:rsidR="005162C0" w:rsidRDefault="005162C0" w:rsidP="005162C0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162C0" w14:paraId="5D47B3CC" w14:textId="77777777" w:rsidTr="006D3A4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D9691AC" w14:textId="77777777" w:rsidR="005162C0" w:rsidRPr="00317EAE" w:rsidRDefault="005162C0" w:rsidP="006D3A4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lastRenderedPageBreak/>
              <w:t xml:space="preserve">Analyser la structure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45F25C2" w14:textId="6B9A6E26" w:rsidR="005162C0" w:rsidRDefault="005162C0" w:rsidP="006D3A4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31387F1C" w14:textId="77777777" w:rsidR="005162C0" w:rsidRPr="0036477E" w:rsidRDefault="005162C0" w:rsidP="006D3A4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On cherche à modéliser l’axe de translation</w:t>
            </w:r>
          </w:p>
          <w:p w14:paraId="5F7123C5" w14:textId="77777777" w:rsidR="005162C0" w:rsidRDefault="005162C0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4 (Diagramme de blocs interne).</w:t>
            </w:r>
          </w:p>
          <w:p w14:paraId="12762B2A" w14:textId="77777777" w:rsidR="005162C0" w:rsidRDefault="005162C0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Identifier les blocs (constituants) du schéma proposé ci-dessous. Modifier la structure si cela vous semble nécessaire. </w:t>
            </w:r>
          </w:p>
          <w:p w14:paraId="5A62A1A1" w14:textId="77777777" w:rsidR="005162C0" w:rsidRDefault="005162C0" w:rsidP="006D3A4A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E3018D0" wp14:editId="3ACF04E3">
                  <wp:extent cx="5516245" cy="1128952"/>
                  <wp:effectExtent l="0" t="0" r="0" b="0"/>
                  <wp:docPr id="43" name="Image 43" descr="Une image contenant capture d’écran, ligne, Rectangle, conceptio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3" descr="Une image contenant capture d’écran, ligne, Rectangle, conception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075" cy="11317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4DF803F" w14:textId="77777777" w:rsidR="005162C0" w:rsidRPr="0036477E" w:rsidRDefault="005162C0" w:rsidP="006D3A4A">
            <w:pPr>
              <w:spacing w:line="240" w:lineRule="auto"/>
              <w:jc w:val="left"/>
            </w:pPr>
          </w:p>
        </w:tc>
      </w:tr>
    </w:tbl>
    <w:p w14:paraId="22C97AD1" w14:textId="77777777" w:rsidR="005162C0" w:rsidRDefault="005162C0" w:rsidP="005162C0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162C0" w14:paraId="6BE341D4" w14:textId="77777777" w:rsidTr="006D3A4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679785F" w14:textId="77777777" w:rsidR="005162C0" w:rsidRPr="00317EAE" w:rsidRDefault="005162C0" w:rsidP="006D3A4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D0BA330" w14:textId="44FA11AB" w:rsidR="005162C0" w:rsidRPr="0036477E" w:rsidRDefault="005162C0" w:rsidP="006D3A4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628037A3" w14:textId="77777777" w:rsidR="005162C0" w:rsidRPr="0036477E" w:rsidRDefault="005162C0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fonctions de transfert de chacun des blocs. </w:t>
            </w:r>
          </w:p>
        </w:tc>
      </w:tr>
    </w:tbl>
    <w:p w14:paraId="08614526" w14:textId="77777777" w:rsidR="005162C0" w:rsidRDefault="005162C0" w:rsidP="005162C0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162C0" w14:paraId="012E26B2" w14:textId="77777777" w:rsidTr="006D3A4A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6A68246" w14:textId="77777777" w:rsidR="005162C0" w:rsidRPr="00317EAE" w:rsidRDefault="005162C0" w:rsidP="006D3A4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E06524" w14:textId="244DD9CF" w:rsidR="005162C0" w:rsidRPr="0036477E" w:rsidRDefault="005162C0" w:rsidP="006D3A4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6</w:t>
            </w:r>
          </w:p>
          <w:p w14:paraId="1794C1EA" w14:textId="77777777" w:rsidR="005162C0" w:rsidRDefault="005162C0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Scilab, réaliser le schéma-blocs de l’arbre de translation. </w:t>
            </w:r>
          </w:p>
          <w:p w14:paraId="40DFEB73" w14:textId="77777777" w:rsidR="005162C0" w:rsidRDefault="005162C0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Vérifier si les exigences 1.1.3, 1.1.4 et 1.1.5 sont vérifiées (on pourra prendre un échelon de 26 mm, entraxe entre deux tubes adjacents, et un échelon de 156 mm). </w:t>
            </w:r>
          </w:p>
          <w:p w14:paraId="69587284" w14:textId="77777777" w:rsidR="005162C0" w:rsidRPr="0036477E" w:rsidRDefault="005162C0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Si ces exigences ne sont pas vérifiées, que faudrait-il faire pour qu’elles le soient ? (On ne demande ici que des idées, on ne demande pas de les mettre en œuvre).</w:t>
            </w:r>
          </w:p>
        </w:tc>
      </w:tr>
    </w:tbl>
    <w:p w14:paraId="628F2DFD" w14:textId="77777777" w:rsidR="005162C0" w:rsidRDefault="005162C0" w:rsidP="005162C0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162C0" w14:paraId="49F700E9" w14:textId="77777777" w:rsidTr="006D3A4A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9E42D03" w14:textId="77777777" w:rsidR="005162C0" w:rsidRPr="00317EAE" w:rsidRDefault="005162C0" w:rsidP="006D3A4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19F92D3" w14:textId="5A6A8379" w:rsidR="005162C0" w:rsidRDefault="005162C0" w:rsidP="006D3A4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7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 </w:t>
            </w:r>
          </w:p>
          <w:p w14:paraId="51D06E1C" w14:textId="77777777" w:rsidR="005162C0" w:rsidRPr="002B1A6D" w:rsidRDefault="005162C0" w:rsidP="006D3A4A">
            <w:pPr>
              <w:spacing w:line="240" w:lineRule="auto"/>
              <w:jc w:val="left"/>
              <w:rPr>
                <w:rFonts w:cstheme="minorHAnsi"/>
                <w:bCs/>
                <w:szCs w:val="24"/>
              </w:rPr>
            </w:pPr>
            <w:r w:rsidRPr="002B1A6D">
              <w:rPr>
                <w:rFonts w:cstheme="minorHAnsi"/>
                <w:bCs/>
                <w:szCs w:val="24"/>
              </w:rPr>
              <w:t>Prendre connaissance de la fiche 3 – Mesure en BF</w:t>
            </w:r>
          </w:p>
          <w:p w14:paraId="441D109F" w14:textId="77777777" w:rsidR="005162C0" w:rsidRDefault="005162C0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Vérifier si les exigences 1.1.3, 1.1.4 et 1.1.5 sont vérifiées. On prendra soin de s’assurer que les conditions expérimentales sont identiques aux conditions de la simulation. </w:t>
            </w:r>
          </w:p>
          <w:p w14:paraId="2A13858B" w14:textId="77777777" w:rsidR="005162C0" w:rsidRPr="0036477E" w:rsidRDefault="005162C0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Comparer les résultats et conclure. </w:t>
            </w:r>
          </w:p>
        </w:tc>
      </w:tr>
    </w:tbl>
    <w:p w14:paraId="23EAB533" w14:textId="77777777" w:rsidR="005162C0" w:rsidRDefault="005162C0" w:rsidP="005162C0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162C0" w14:paraId="4B101048" w14:textId="77777777" w:rsidTr="006D3A4A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E363519" w14:textId="77777777" w:rsidR="005162C0" w:rsidRPr="00317EAE" w:rsidRDefault="005162C0" w:rsidP="006D3A4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09FFC8B" w14:textId="77777777" w:rsidR="005162C0" w:rsidRDefault="005162C0" w:rsidP="006D3A4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5 </w:t>
            </w:r>
          </w:p>
          <w:p w14:paraId="14A808BC" w14:textId="77777777" w:rsidR="005162C0" w:rsidRDefault="005162C0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Pour chacun des deux échelons comparer les courbes issues de la simulation et de l’expérimentation sur le </w:t>
            </w:r>
            <w:r w:rsidRPr="004E0303">
              <w:rPr>
                <w:b/>
              </w:rPr>
              <w:t>même graphe.</w:t>
            </w:r>
            <w:r>
              <w:t xml:space="preserve"> Vous utiliserez la solution de votre choix pour superposer les courbes. </w:t>
            </w:r>
          </w:p>
          <w:p w14:paraId="0D63DC88" w14:textId="77777777" w:rsidR="005162C0" w:rsidRPr="0036477E" w:rsidRDefault="005162C0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Conclure.</w:t>
            </w:r>
          </w:p>
        </w:tc>
      </w:tr>
    </w:tbl>
    <w:p w14:paraId="424D6532" w14:textId="77777777" w:rsidR="005162C0" w:rsidRDefault="005162C0" w:rsidP="005162C0"/>
    <w:p w14:paraId="78C37FE0" w14:textId="77777777" w:rsidR="005162C0" w:rsidRDefault="005162C0" w:rsidP="009675B9"/>
    <w:sectPr w:rsidR="005162C0" w:rsidSect="005D039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C5A12" w14:textId="77777777" w:rsidR="007F46A6" w:rsidRDefault="007F46A6" w:rsidP="00B31131">
      <w:pPr>
        <w:spacing w:line="240" w:lineRule="auto"/>
      </w:pPr>
      <w:r>
        <w:separator/>
      </w:r>
    </w:p>
  </w:endnote>
  <w:endnote w:type="continuationSeparator" w:id="0">
    <w:p w14:paraId="0F1C1915" w14:textId="77777777" w:rsidR="007F46A6" w:rsidRDefault="007F46A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6739F8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6739F8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6739F8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6739F8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6739F8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6739F8" w:rsidRDefault="006739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F53BB">
      <w:tc>
        <w:tcPr>
          <w:tcW w:w="3401" w:type="dxa"/>
          <w:vAlign w:val="center"/>
        </w:tcPr>
        <w:p w14:paraId="22E5EA0C" w14:textId="77777777" w:rsidR="006739F8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6739F8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102A4DF2" w:rsidR="00B31131" w:rsidRPr="00CF549E" w:rsidRDefault="00A8424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Evaluation</w:t>
          </w:r>
        </w:p>
      </w:tc>
    </w:tr>
  </w:tbl>
  <w:p w14:paraId="49F37A57" w14:textId="77777777" w:rsidR="006739F8" w:rsidRDefault="006739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4E467" w14:textId="77777777" w:rsidR="007F46A6" w:rsidRDefault="007F46A6" w:rsidP="00B31131">
      <w:pPr>
        <w:spacing w:line="240" w:lineRule="auto"/>
      </w:pPr>
      <w:r>
        <w:separator/>
      </w:r>
    </w:p>
  </w:footnote>
  <w:footnote w:type="continuationSeparator" w:id="0">
    <w:p w14:paraId="4C4BF804" w14:textId="77777777" w:rsidR="007F46A6" w:rsidRDefault="007F46A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6739F8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6739F8" w:rsidRDefault="006739F8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6739F8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6739F8" w:rsidRDefault="006739F8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6739F8" w:rsidRDefault="006739F8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6739F8" w:rsidRDefault="006739F8">
          <w:pPr>
            <w:pStyle w:val="En-tte"/>
          </w:pPr>
        </w:p>
      </w:tc>
    </w:tr>
  </w:tbl>
  <w:p w14:paraId="46336DF4" w14:textId="77777777" w:rsidR="006739F8" w:rsidRDefault="006739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5A40BF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7A2632"/>
    <w:multiLevelType w:val="hybridMultilevel"/>
    <w:tmpl w:val="4C782D58"/>
    <w:lvl w:ilvl="0" w:tplc="12F0ED68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8"/>
  </w:num>
  <w:num w:numId="12" w16cid:durableId="283318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45348"/>
    <w:rsid w:val="00126163"/>
    <w:rsid w:val="00140971"/>
    <w:rsid w:val="001D5414"/>
    <w:rsid w:val="00216C43"/>
    <w:rsid w:val="00251694"/>
    <w:rsid w:val="002677A6"/>
    <w:rsid w:val="003562D7"/>
    <w:rsid w:val="0036477E"/>
    <w:rsid w:val="003837A5"/>
    <w:rsid w:val="003850B4"/>
    <w:rsid w:val="003A7CC1"/>
    <w:rsid w:val="00447A7B"/>
    <w:rsid w:val="004649A8"/>
    <w:rsid w:val="005162C0"/>
    <w:rsid w:val="005233AF"/>
    <w:rsid w:val="0053231C"/>
    <w:rsid w:val="005B05C2"/>
    <w:rsid w:val="006222AB"/>
    <w:rsid w:val="006739F8"/>
    <w:rsid w:val="006A6C0E"/>
    <w:rsid w:val="006B26C6"/>
    <w:rsid w:val="00742489"/>
    <w:rsid w:val="007F46A6"/>
    <w:rsid w:val="00820F1F"/>
    <w:rsid w:val="008A5CD6"/>
    <w:rsid w:val="008C1526"/>
    <w:rsid w:val="008C1E9C"/>
    <w:rsid w:val="008C2711"/>
    <w:rsid w:val="00911EFB"/>
    <w:rsid w:val="009675B9"/>
    <w:rsid w:val="0099386A"/>
    <w:rsid w:val="009B4998"/>
    <w:rsid w:val="009E11BF"/>
    <w:rsid w:val="00A078FF"/>
    <w:rsid w:val="00A5372C"/>
    <w:rsid w:val="00A8424A"/>
    <w:rsid w:val="00B04397"/>
    <w:rsid w:val="00B31131"/>
    <w:rsid w:val="00B33D3B"/>
    <w:rsid w:val="00B51F23"/>
    <w:rsid w:val="00C05D5E"/>
    <w:rsid w:val="00CB5D64"/>
    <w:rsid w:val="00CD7606"/>
    <w:rsid w:val="00CE4D1B"/>
    <w:rsid w:val="00D06671"/>
    <w:rsid w:val="00DA1607"/>
    <w:rsid w:val="00DB3ED4"/>
    <w:rsid w:val="00DC1EFE"/>
    <w:rsid w:val="00DF53BB"/>
    <w:rsid w:val="00E0696E"/>
    <w:rsid w:val="00E10B1F"/>
    <w:rsid w:val="00E267EF"/>
    <w:rsid w:val="00E424E7"/>
    <w:rsid w:val="00E929AF"/>
    <w:rsid w:val="00ED6C13"/>
    <w:rsid w:val="00EE5436"/>
    <w:rsid w:val="00F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31</cp:revision>
  <dcterms:created xsi:type="dcterms:W3CDTF">2022-12-17T10:14:00Z</dcterms:created>
  <dcterms:modified xsi:type="dcterms:W3CDTF">2024-11-03T17:17:00Z</dcterms:modified>
</cp:coreProperties>
</file>