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1F7D6E97" w:rsidR="00B31131" w:rsidRPr="0036477E" w:rsidRDefault="00D24F8F" w:rsidP="0036477E">
      <w:pPr>
        <w:pStyle w:val="Titre"/>
      </w:pPr>
      <w:r w:rsidRPr="008E4DE1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D64FF08" wp14:editId="4A0E508B">
            <wp:simplePos x="0" y="0"/>
            <wp:positionH relativeFrom="margin">
              <wp:align>right</wp:align>
            </wp:positionH>
            <wp:positionV relativeFrom="paragraph">
              <wp:posOffset>-140335</wp:posOffset>
            </wp:positionV>
            <wp:extent cx="854710" cy="1039495"/>
            <wp:effectExtent l="0" t="0" r="2540" b="8255"/>
            <wp:wrapNone/>
            <wp:docPr id="6" name="Image 6" descr="Une image contenant machi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machin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BGR – 300</w:t>
      </w: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4"/>
        <w:gridCol w:w="3104"/>
        <w:gridCol w:w="3996"/>
      </w:tblGrid>
      <w:tr w:rsidR="00D24F8F" w14:paraId="1BB2492B" w14:textId="77777777" w:rsidTr="00AD0033">
        <w:tc>
          <w:tcPr>
            <w:tcW w:w="6208" w:type="dxa"/>
            <w:gridSpan w:val="2"/>
            <w:vAlign w:val="center"/>
          </w:tcPr>
          <w:p w14:paraId="61BA2ABD" w14:textId="63D820E5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7572D0B9" wp14:editId="7CF4C736">
                  <wp:extent cx="2355854" cy="2019699"/>
                  <wp:effectExtent l="0" t="0" r="6350" b="0"/>
                  <wp:docPr id="13541989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1989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34" cy="203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vAlign w:val="center"/>
          </w:tcPr>
          <w:p w14:paraId="3E068893" w14:textId="44BC5F58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09A286AB" wp14:editId="4950874A">
                  <wp:extent cx="2394526" cy="1951946"/>
                  <wp:effectExtent l="0" t="0" r="6350" b="0"/>
                  <wp:docPr id="1206480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48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941" cy="19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F8F" w14:paraId="7C81D824" w14:textId="77777777" w:rsidTr="00AD0033">
        <w:tc>
          <w:tcPr>
            <w:tcW w:w="3104" w:type="dxa"/>
            <w:vAlign w:val="center"/>
          </w:tcPr>
          <w:p w14:paraId="16BC2507" w14:textId="29DDCB3F" w:rsidR="00D24F8F" w:rsidRDefault="00D24F8F" w:rsidP="00D24F8F">
            <w:r w:rsidRPr="00726CCC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axe1 (boule)</w:t>
            </w:r>
          </w:p>
          <w:p w14:paraId="59DD8D37" w14:textId="51BD1336" w:rsidR="00D24F8F" w:rsidRDefault="00D24F8F" w:rsidP="00D24F8F">
            <w:r w:rsidRPr="00726CCC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1 (boule)</w:t>
            </w:r>
          </w:p>
          <w:p w14:paraId="66A575F3" w14:textId="5D96DA67" w:rsidR="00D24F8F" w:rsidRDefault="00D24F8F" w:rsidP="00D24F8F">
            <w:r w:rsidRPr="00726CCC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2 (optique)</w:t>
            </w:r>
          </w:p>
          <w:p w14:paraId="5A2195FC" w14:textId="7F458ECF" w:rsidR="00D24F8F" w:rsidRDefault="00D24F8F" w:rsidP="00D24F8F">
            <w:r w:rsidRPr="00726CCC">
              <w:rPr>
                <w:b/>
                <w:bCs/>
              </w:rPr>
              <w:t>4</w:t>
            </w:r>
            <w:r w:rsidR="00370263">
              <w:rPr>
                <w:b/>
                <w:bCs/>
              </w:rPr>
              <w:t>.</w:t>
            </w:r>
            <w:r>
              <w:t xml:space="preserve"> Ensemble optique avec laser</w:t>
            </w:r>
          </w:p>
          <w:p w14:paraId="3EB4F964" w14:textId="2A84A2E5" w:rsidR="00D24F8F" w:rsidRDefault="00D24F8F" w:rsidP="00D24F8F">
            <w:r w:rsidRPr="00726CCC">
              <w:rPr>
                <w:b/>
                <w:bCs/>
              </w:rPr>
              <w:t>5</w:t>
            </w:r>
            <w:r w:rsidR="00370263">
              <w:rPr>
                <w:b/>
                <w:bCs/>
              </w:rPr>
              <w:t>.</w:t>
            </w:r>
            <w:r w:rsidR="00726CCC">
              <w:t xml:space="preserve"> </w:t>
            </w:r>
            <w:r>
              <w:t>Capteur angulaire de position relative 2/1</w:t>
            </w:r>
          </w:p>
          <w:p w14:paraId="599BDCF3" w14:textId="3D6A033C" w:rsidR="00D24F8F" w:rsidRPr="00D24F8F" w:rsidRDefault="00D24F8F" w:rsidP="00D24F8F">
            <w:r w:rsidRPr="00726CCC">
              <w:rPr>
                <w:b/>
                <w:bCs/>
              </w:rPr>
              <w:t>6</w:t>
            </w:r>
            <w:r w:rsidR="00370263">
              <w:rPr>
                <w:b/>
                <w:bCs/>
              </w:rPr>
              <w:t>.</w:t>
            </w:r>
            <w:r>
              <w:t xml:space="preserve"> Masses additionnelles plateau</w:t>
            </w:r>
          </w:p>
        </w:tc>
        <w:tc>
          <w:tcPr>
            <w:tcW w:w="3104" w:type="dxa"/>
            <w:vAlign w:val="center"/>
          </w:tcPr>
          <w:p w14:paraId="750B9EE1" w14:textId="4794BAD4" w:rsidR="00D24F8F" w:rsidRDefault="00D24F8F" w:rsidP="00D24F8F">
            <w:r w:rsidRPr="00726CCC">
              <w:rPr>
                <w:b/>
                <w:bCs/>
              </w:rPr>
              <w:t>7</w:t>
            </w:r>
            <w:r w:rsidR="00370263">
              <w:rPr>
                <w:b/>
                <w:bCs/>
              </w:rPr>
              <w:t>.</w:t>
            </w:r>
            <w:r>
              <w:t xml:space="preserve"> Bornier alimentation (24</w:t>
            </w:r>
            <w:r w:rsidR="00024EFF">
              <w:t>V</w:t>
            </w:r>
            <w:r>
              <w:t xml:space="preserve"> et 5vcc)</w:t>
            </w:r>
          </w:p>
          <w:p w14:paraId="59DB1758" w14:textId="66277AC7" w:rsidR="00D24F8F" w:rsidRDefault="00D24F8F" w:rsidP="00D24F8F">
            <w:r w:rsidRPr="00726CCC">
              <w:rPr>
                <w:b/>
                <w:bCs/>
              </w:rPr>
              <w:t>8</w:t>
            </w:r>
            <w:r w:rsidR="00370263">
              <w:rPr>
                <w:b/>
                <w:bCs/>
              </w:rPr>
              <w:t>.</w:t>
            </w:r>
            <w:r>
              <w:t xml:space="preserve"> Embase</w:t>
            </w:r>
          </w:p>
          <w:p w14:paraId="451B83AE" w14:textId="139E0FE5" w:rsidR="00D24F8F" w:rsidRDefault="00D24F8F" w:rsidP="00D24F8F">
            <w:r w:rsidRPr="00726CCC">
              <w:rPr>
                <w:b/>
                <w:bCs/>
              </w:rPr>
              <w:t>9</w:t>
            </w:r>
            <w:r w:rsidR="00370263">
              <w:rPr>
                <w:b/>
                <w:bCs/>
              </w:rPr>
              <w:t>.</w:t>
            </w:r>
            <w:r>
              <w:t xml:space="preserve"> Gyromètre</w:t>
            </w:r>
          </w:p>
          <w:p w14:paraId="4B977597" w14:textId="31D47160" w:rsidR="00D24F8F" w:rsidRDefault="00D24F8F" w:rsidP="00D24F8F">
            <w:r w:rsidRPr="00726CCC">
              <w:rPr>
                <w:b/>
                <w:bCs/>
              </w:rPr>
              <w:t>10</w:t>
            </w:r>
            <w:r w:rsidR="00370263">
              <w:rPr>
                <w:b/>
                <w:bCs/>
              </w:rPr>
              <w:t>.</w:t>
            </w:r>
            <w:r>
              <w:t xml:space="preserve"> Butées réglables axe 1 (boule)</w:t>
            </w:r>
          </w:p>
          <w:p w14:paraId="3E4E740C" w14:textId="3E0E37A8" w:rsidR="00D24F8F" w:rsidRPr="00D24F8F" w:rsidRDefault="00D24F8F" w:rsidP="00D24F8F">
            <w:r w:rsidRPr="00726CCC">
              <w:rPr>
                <w:b/>
                <w:bCs/>
              </w:rPr>
              <w:t>11</w:t>
            </w:r>
            <w:r w:rsidR="00370263">
              <w:rPr>
                <w:b/>
                <w:bCs/>
              </w:rPr>
              <w:t>.</w:t>
            </w:r>
            <w:r>
              <w:t xml:space="preserve"> Plateau (axe 1)</w:t>
            </w:r>
          </w:p>
        </w:tc>
        <w:tc>
          <w:tcPr>
            <w:tcW w:w="3996" w:type="dxa"/>
            <w:vAlign w:val="center"/>
          </w:tcPr>
          <w:p w14:paraId="16F78206" w14:textId="427A0252" w:rsidR="00726CCC" w:rsidRDefault="00726CCC" w:rsidP="00726CCC">
            <w:r w:rsidRPr="00E85513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Inclinom</w:t>
            </w:r>
            <w:r w:rsidR="00E85513">
              <w:t>è</w:t>
            </w:r>
            <w:r>
              <w:t>tre embase</w:t>
            </w:r>
          </w:p>
          <w:p w14:paraId="3948F598" w14:textId="5DB7D8E8" w:rsidR="00726CCC" w:rsidRDefault="00726CCC" w:rsidP="00726CCC">
            <w:r w:rsidRPr="00E85513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axe2 « optique »</w:t>
            </w:r>
          </w:p>
          <w:p w14:paraId="6338294F" w14:textId="7109234E" w:rsidR="00726CCC" w:rsidRDefault="00726CCC" w:rsidP="00726CCC">
            <w:r w:rsidRPr="00E85513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Masse d’</w:t>
            </w:r>
            <w:r w:rsidR="00E85513">
              <w:t>équilibrage</w:t>
            </w:r>
            <w:r>
              <w:t xml:space="preserve"> axe 1 « boule »</w:t>
            </w:r>
          </w:p>
          <w:p w14:paraId="62C6B7B0" w14:textId="4741AFCE" w:rsidR="00D24F8F" w:rsidRPr="00D24F8F" w:rsidRDefault="00726CCC" w:rsidP="00E85513">
            <w:r w:rsidRPr="00E85513">
              <w:rPr>
                <w:b/>
                <w:bCs/>
              </w:rPr>
              <w:t>4</w:t>
            </w:r>
            <w:r w:rsidR="006B432B">
              <w:rPr>
                <w:b/>
                <w:bCs/>
              </w:rPr>
              <w:t xml:space="preserve">. </w:t>
            </w:r>
            <w:r w:rsidR="00E85513">
              <w:t xml:space="preserve"> C</w:t>
            </w:r>
            <w:r>
              <w:t>odeur axe 1 « boule »</w:t>
            </w:r>
          </w:p>
        </w:tc>
      </w:tr>
    </w:tbl>
    <w:p w14:paraId="20D0FC58" w14:textId="77777777" w:rsidR="00D24F8F" w:rsidRDefault="00D24F8F" w:rsidP="00B31131"/>
    <w:p w14:paraId="32A94D87" w14:textId="6A9425B5" w:rsidR="000F4540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507781D2" wp14:editId="0C729915">
            <wp:extent cx="3416606" cy="5662229"/>
            <wp:effectExtent l="1270" t="0" r="0" b="0"/>
            <wp:docPr id="1690888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8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4711" cy="56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63C2" w14:textId="1B65E930" w:rsidR="00E03784" w:rsidRDefault="00E03784" w:rsidP="00B31131">
      <w:r>
        <w:t>Chacun des moteurs sont des moteurs à courant continu. Ils sont chacun équipé</w:t>
      </w:r>
      <w:r w:rsidR="000F4540">
        <w:t>s</w:t>
      </w:r>
      <w:r>
        <w:t xml:space="preserve"> d’un codeur. 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26"/>
        <w:gridCol w:w="4012"/>
      </w:tblGrid>
      <w:tr w:rsidR="000F4540" w14:paraId="111BE05B" w14:textId="77777777" w:rsidTr="0058793F">
        <w:tc>
          <w:tcPr>
            <w:tcW w:w="2548" w:type="dxa"/>
            <w:vAlign w:val="center"/>
          </w:tcPr>
          <w:p w14:paraId="193C43F4" w14:textId="77777777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56C610FA" wp14:editId="2151D170">
                  <wp:extent cx="1807229" cy="2160000"/>
                  <wp:effectExtent l="0" t="0" r="2540" b="0"/>
                  <wp:docPr id="489532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2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  <w:vAlign w:val="center"/>
          </w:tcPr>
          <w:p w14:paraId="16E3F229" w14:textId="6E538155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14958421" wp14:editId="46FAAF58">
                  <wp:extent cx="1839686" cy="2160000"/>
                  <wp:effectExtent l="0" t="0" r="8255" b="0"/>
                  <wp:docPr id="145060323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8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1CDD973" w14:textId="7E66A023" w:rsidR="000F4540" w:rsidRDefault="000F4540" w:rsidP="000F4540">
            <w:pPr>
              <w:jc w:val="center"/>
            </w:pPr>
          </w:p>
        </w:tc>
      </w:tr>
    </w:tbl>
    <w:p w14:paraId="5FF55311" w14:textId="77777777" w:rsidR="000F4540" w:rsidRPr="000F4540" w:rsidRDefault="000F4540" w:rsidP="000F4540"/>
    <w:p w14:paraId="550B6051" w14:textId="04007D43" w:rsidR="00E85513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70A76507" wp14:editId="1B3C6949">
            <wp:extent cx="3632057" cy="6210984"/>
            <wp:effectExtent l="5715" t="0" r="0" b="0"/>
            <wp:docPr id="1899426155" name="Image 1" descr="Une image contenant texte, capture d’écran, diagramm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6155" name="Image 1" descr="Une image contenant texte, capture d’écran, diagramme, graphism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9480" cy="62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1C2E" w14:textId="148FC3F7" w:rsidR="00AD0033" w:rsidRDefault="00AD0033" w:rsidP="000F4540">
      <w:pPr>
        <w:jc w:val="center"/>
      </w:pPr>
    </w:p>
    <w:p w14:paraId="2389C8E4" w14:textId="77777777" w:rsidR="00AD0033" w:rsidRPr="006F46FF" w:rsidRDefault="00AD0033" w:rsidP="00AD003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Donner le paramétrage.</w:t>
            </w:r>
          </w:p>
        </w:tc>
      </w:tr>
    </w:tbl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lastRenderedPageBreak/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5862D5F9" w14:textId="0A124AED" w:rsidR="00490AE8" w:rsidRPr="00490AE8" w:rsidRDefault="00490AE8" w:rsidP="00490AE8">
      <w:pPr>
        <w:rPr>
          <w:i/>
          <w:iCs/>
        </w:rPr>
      </w:pPr>
      <w:r>
        <w:rPr>
          <w:i/>
          <w:iCs/>
        </w:rPr>
        <w:t>Ici, vu les illustrations données, il n’est pas forcément facile de faire un graphe permettant de modéliser toutes les zones de contact.</w:t>
      </w:r>
    </w:p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77777777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s’intéresse à l’axe boule uniquement. Réaliser le schéma bloc de l’asservissement en position angulaire de l’axe boule.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42641927" w14:textId="77777777" w:rsidR="00CC7C53" w:rsidRDefault="00CC7C53" w:rsidP="00CC7C53"/>
    <w:p w14:paraId="1525B374" w14:textId="77777777" w:rsidR="00CC7C53" w:rsidRDefault="00CC7C53" w:rsidP="00CC7C53">
      <w:pPr>
        <w:pStyle w:val="Titre1"/>
      </w:pPr>
      <w:r>
        <w:t>Loi Entrée - Sortie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53BE9B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6B1E51FB" w14:textId="77777777" w:rsidR="00CC7C53" w:rsidRPr="00F116E9" w:rsidRDefault="00CC7C53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relation entre la position cartésienne du bout de l’effecteur en fonction de la position de l’axe de rotation et de l’axe de translation.</w:t>
            </w:r>
          </w:p>
        </w:tc>
      </w:tr>
    </w:tbl>
    <w:p w14:paraId="24975326" w14:textId="77777777" w:rsidR="00CC7C53" w:rsidRPr="006F46FF" w:rsidRDefault="00CC7C53" w:rsidP="00CC7C5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DC421D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5C5D9904" w14:textId="77777777" w:rsidR="00CC7C53" w:rsidRPr="00F116E9" w:rsidRDefault="00CC7C53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relation entre l’accélération mesurées par accéléromètre et les accélérations radiales et tangentielles du bras.</w:t>
            </w:r>
          </w:p>
        </w:tc>
      </w:tr>
    </w:tbl>
    <w:p w14:paraId="2C9099AC" w14:textId="77777777" w:rsidR="00CC7C53" w:rsidRDefault="00CC7C53" w:rsidP="00D7450C"/>
    <w:p w14:paraId="1D5CFE7C" w14:textId="7EC65F0D" w:rsidR="00620D8C" w:rsidRDefault="002A1C84" w:rsidP="00620D8C">
      <w:pPr>
        <w:pStyle w:val="Titre1"/>
      </w:pPr>
      <w:r>
        <w:t>Théorème de l’énergie cinétique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620D8C" w:rsidRPr="006F46FF" w14:paraId="559A0F9B" w14:textId="77777777" w:rsidTr="000C5614">
        <w:tc>
          <w:tcPr>
            <w:tcW w:w="10194" w:type="dxa"/>
            <w:shd w:val="clear" w:color="auto" w:fill="DEEAF6" w:themeFill="accent5" w:themeFillTint="33"/>
          </w:tcPr>
          <w:p w14:paraId="139BA873" w14:textId="77777777" w:rsidR="00620D8C" w:rsidRPr="00DC547C" w:rsidRDefault="00620D8C" w:rsidP="00620D8C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Exprimer le couple à fournir par le moteur pour déplacer une masse.</w:t>
            </w:r>
          </w:p>
        </w:tc>
      </w:tr>
    </w:tbl>
    <w:p w14:paraId="07EA4E5B" w14:textId="77777777" w:rsidR="002A1C84" w:rsidRPr="006F46FF" w:rsidRDefault="002A1C84" w:rsidP="002A1C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2A1C84" w:rsidRPr="006F46FF" w14:paraId="567FFA2E" w14:textId="77777777" w:rsidTr="007E6BF9">
        <w:tc>
          <w:tcPr>
            <w:tcW w:w="10194" w:type="dxa"/>
            <w:shd w:val="clear" w:color="auto" w:fill="FFF2CC" w:themeFill="accent4" w:themeFillTint="33"/>
          </w:tcPr>
          <w:p w14:paraId="42CCA92A" w14:textId="77777777" w:rsidR="002A1C84" w:rsidRPr="00370263" w:rsidRDefault="002A1C84" w:rsidP="007E6BF9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40827B43" w14:textId="77777777" w:rsidR="002A1C84" w:rsidRDefault="002A1C84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702DC5C8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Graphe de liaisons</w:t>
            </w:r>
          </w:p>
          <w:p w14:paraId="36475ADD" w14:textId="1E343EDB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intérieure</w:t>
            </w:r>
          </w:p>
          <w:p w14:paraId="37C36B05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extérieur</w:t>
            </w:r>
          </w:p>
          <w:p w14:paraId="746CABCE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Calcul de l’énergie cinétique</w:t>
            </w:r>
          </w:p>
          <w:p w14:paraId="24EC2C24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Modélisation des frottements</w:t>
            </w:r>
          </w:p>
          <w:p w14:paraId="6CA379AE" w14:textId="557FFCF0" w:rsidR="002A1C84" w:rsidRPr="006F46FF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Identification des puissances nulles</w:t>
            </w:r>
          </w:p>
        </w:tc>
      </w:tr>
    </w:tbl>
    <w:p w14:paraId="06AD8BC2" w14:textId="77777777" w:rsidR="002A1C84" w:rsidRPr="006F46FF" w:rsidRDefault="002A1C84" w:rsidP="002A1C84"/>
    <w:p w14:paraId="7BBCE4EE" w14:textId="17BC9302" w:rsidR="00F116E9" w:rsidRDefault="00F116E9" w:rsidP="00F116E9">
      <w:pPr>
        <w:pStyle w:val="Titre1"/>
      </w:pPr>
      <w:r>
        <w:lastRenderedPageBreak/>
        <w:t>Résolution codeur</w:t>
      </w:r>
    </w:p>
    <w:p w14:paraId="3B66F071" w14:textId="0E45970D" w:rsidR="00F116E9" w:rsidRDefault="00F116E9" w:rsidP="00F116E9">
      <w:r>
        <w:t>On donne la documentation du codeur sur le moteur permettant de positionner l’axe optique.</w:t>
      </w:r>
    </w:p>
    <w:p w14:paraId="1EC07F07" w14:textId="02D62A3C" w:rsidR="00F116E9" w:rsidRDefault="00F116E9" w:rsidP="00F116E9">
      <w:pPr>
        <w:jc w:val="center"/>
      </w:pPr>
      <w:r w:rsidRPr="00F116E9">
        <w:rPr>
          <w:noProof/>
        </w:rPr>
        <w:drawing>
          <wp:inline distT="0" distB="0" distL="0" distR="0" wp14:anchorId="3A17E0BB" wp14:editId="3CB7F653">
            <wp:extent cx="4714874" cy="215871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657" cy="21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AEA7" w14:textId="77777777" w:rsidR="00F116E9" w:rsidRDefault="00F116E9" w:rsidP="00F116E9">
      <w:pPr>
        <w:jc w:val="center"/>
      </w:pPr>
    </w:p>
    <w:p w14:paraId="208DDDDA" w14:textId="77777777" w:rsidR="00F116E9" w:rsidRPr="006F46FF" w:rsidRDefault="00F116E9" w:rsidP="00F116E9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F116E9" w:rsidRPr="006F46FF" w14:paraId="57AEA6D4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331DE675" w14:textId="71C0C489" w:rsidR="00F116E9" w:rsidRDefault="00F116E9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résolution de mesure de l’angle optique</w:t>
            </w:r>
            <w:r w:rsidR="00DF611E">
              <w:rPr>
                <w:b/>
                <w:bCs/>
              </w:rPr>
              <w:t xml:space="preserve"> (attention il y a plein de pièges).</w:t>
            </w:r>
          </w:p>
          <w:p w14:paraId="662C9720" w14:textId="4CAB5291" w:rsidR="00F116E9" w:rsidRPr="00F116E9" w:rsidRDefault="009C0138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Utiliser</w:t>
            </w:r>
            <w:r w:rsidR="00F116E9">
              <w:rPr>
                <w:b/>
                <w:bCs/>
              </w:rPr>
              <w:t xml:space="preserve"> les 3 chr</w:t>
            </w:r>
            <w:r>
              <w:rPr>
                <w:b/>
                <w:bCs/>
              </w:rPr>
              <w:t>onogrammes pour expliquer le fonctionnement du codeur.</w:t>
            </w:r>
          </w:p>
        </w:tc>
      </w:tr>
    </w:tbl>
    <w:p w14:paraId="6242E4B0" w14:textId="77777777" w:rsidR="00F116E9" w:rsidRDefault="00F116E9" w:rsidP="00F116E9"/>
    <w:p w14:paraId="3A35793B" w14:textId="77777777" w:rsidR="00F116E9" w:rsidRPr="00F116E9" w:rsidRDefault="00F116E9" w:rsidP="00F116E9"/>
    <w:sectPr w:rsidR="00F116E9" w:rsidRPr="00F116E9" w:rsidSect="005D039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DDD8F" w14:textId="77777777" w:rsidR="004F19B0" w:rsidRDefault="004F19B0" w:rsidP="00B31131">
      <w:pPr>
        <w:spacing w:line="240" w:lineRule="auto"/>
      </w:pPr>
      <w:r>
        <w:separator/>
      </w:r>
    </w:p>
  </w:endnote>
  <w:endnote w:type="continuationSeparator" w:id="0">
    <w:p w14:paraId="3B783548" w14:textId="77777777" w:rsidR="004F19B0" w:rsidRDefault="004F19B0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A46B60C" w:rsidR="00A71DEA" w:rsidRPr="00CF549E" w:rsidRDefault="009C1AA0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0C14E5EE" w:rsidR="00B31131" w:rsidRPr="00CF549E" w:rsidRDefault="009C1AA0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1F081" w14:textId="77777777" w:rsidR="004F19B0" w:rsidRDefault="004F19B0" w:rsidP="00B31131">
      <w:pPr>
        <w:spacing w:line="240" w:lineRule="auto"/>
      </w:pPr>
      <w:r>
        <w:separator/>
      </w:r>
    </w:p>
  </w:footnote>
  <w:footnote w:type="continuationSeparator" w:id="0">
    <w:p w14:paraId="5D3E547F" w14:textId="77777777" w:rsidR="004F19B0" w:rsidRDefault="004F19B0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F43E2"/>
    <w:rsid w:val="001F75F9"/>
    <w:rsid w:val="0020248E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4F19B0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0D8C"/>
    <w:rsid w:val="006222AB"/>
    <w:rsid w:val="00625CB8"/>
    <w:rsid w:val="00643A0F"/>
    <w:rsid w:val="0065456C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525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109</cp:revision>
  <dcterms:created xsi:type="dcterms:W3CDTF">2022-12-17T10:14:00Z</dcterms:created>
  <dcterms:modified xsi:type="dcterms:W3CDTF">2025-05-08T08:06:00Z</dcterms:modified>
</cp:coreProperties>
</file>