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26F837EB" w:rsidR="00B31131" w:rsidRPr="0036477E" w:rsidRDefault="006B1B7C" w:rsidP="0036477E">
      <w:pPr>
        <w:pStyle w:val="Titre"/>
      </w:pPr>
      <w:r w:rsidRPr="006B1B7C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0DD595F" wp14:editId="48DA7896">
            <wp:simplePos x="0" y="0"/>
            <wp:positionH relativeFrom="margin">
              <wp:posOffset>4034790</wp:posOffset>
            </wp:positionH>
            <wp:positionV relativeFrom="paragraph">
              <wp:posOffset>-654685</wp:posOffset>
            </wp:positionV>
            <wp:extent cx="1960245" cy="1221174"/>
            <wp:effectExtent l="0" t="0" r="1905" b="0"/>
            <wp:wrapNone/>
            <wp:docPr id="1072251644" name="Image 1" descr="Une image contenant Équipement médical, table d’opér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1644" name="Image 1" descr="Une image contenant Équipement médical, table d’opération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221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t>Attelle CPM 130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p w14:paraId="20D0FC58" w14:textId="77777777" w:rsidR="00D24F8F" w:rsidRDefault="00D24F8F" w:rsidP="00B31131"/>
    <w:p w14:paraId="32A94D87" w14:textId="4340B8C6" w:rsidR="000F4540" w:rsidRDefault="006B1B7C" w:rsidP="000F4540">
      <w:pPr>
        <w:jc w:val="center"/>
      </w:pPr>
      <w:r w:rsidRPr="006B1B7C">
        <w:drawing>
          <wp:inline distT="0" distB="0" distL="0" distR="0" wp14:anchorId="24FD6CC2" wp14:editId="00505F61">
            <wp:extent cx="6479540" cy="3930015"/>
            <wp:effectExtent l="0" t="0" r="0" b="0"/>
            <wp:docPr id="529802983" name="Image 1" descr="Une image contenant machi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02983" name="Image 1" descr="Une image contenant machine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t>Schéma cinématique</w:t>
      </w:r>
    </w:p>
    <w:p w14:paraId="5FF55311" w14:textId="77777777" w:rsidR="000F4540" w:rsidRPr="000F4540" w:rsidRDefault="000F4540" w:rsidP="000F4540"/>
    <w:p w14:paraId="21D21C2E" w14:textId="3944FB5F" w:rsidR="00AD0033" w:rsidRDefault="006B1B7C" w:rsidP="006B1B7C">
      <w:r w:rsidRPr="006B1B7C">
        <w:lastRenderedPageBreak/>
        <w:drawing>
          <wp:inline distT="0" distB="0" distL="0" distR="0" wp14:anchorId="266C389D" wp14:editId="68B953C6">
            <wp:extent cx="6479540" cy="3947160"/>
            <wp:effectExtent l="0" t="0" r="0" b="0"/>
            <wp:docPr id="891613460" name="Image 1" descr="Une image contenant capture d’écran, carte, diagramme, 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13460" name="Image 1" descr="Une image contenant capture d’écran, carte, diagramme, art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C8E4" w14:textId="77777777" w:rsidR="00AD0033" w:rsidRPr="006F46FF" w:rsidRDefault="00AD0033" w:rsidP="00AD003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lastRenderedPageBreak/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15E2F053" w:rsidR="00D7450C" w:rsidRDefault="006B1B7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D7450C">
              <w:rPr>
                <w:b/>
                <w:bCs/>
              </w:rPr>
              <w:t xml:space="preserve">éaliser le schéma bloc de l’asservissement en position </w:t>
            </w:r>
            <w:r>
              <w:rPr>
                <w:b/>
                <w:bCs/>
              </w:rPr>
              <w:t xml:space="preserve">linéaire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  <w:b/>
                <w:bCs/>
              </w:rPr>
              <w:t xml:space="preserve"> de l’axe linéaire.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42641927" w14:textId="77777777" w:rsidR="00CC7C53" w:rsidRDefault="00CC7C53" w:rsidP="00CC7C53"/>
    <w:p w14:paraId="1525B374" w14:textId="73580D9C" w:rsidR="00CC7C53" w:rsidRDefault="00CC7C53" w:rsidP="00CC7C53">
      <w:pPr>
        <w:pStyle w:val="Titre1"/>
      </w:pPr>
      <w:r>
        <w:t xml:space="preserve">Loi Entrée </w:t>
      </w:r>
      <w:r w:rsidR="00046753">
        <w:t>–</w:t>
      </w:r>
      <w:r>
        <w:t xml:space="preserve"> Sortie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53BE9B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6B1E51FB" w14:textId="77777777" w:rsidR="00CC7C53" w:rsidRPr="00F116E9" w:rsidRDefault="00CC7C53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relation entre la position cartésienne du bout de l’effecteur en fonction de la position de l’axe de rotation et de l’axe de translation.</w:t>
            </w:r>
          </w:p>
        </w:tc>
      </w:tr>
    </w:tbl>
    <w:p w14:paraId="2C9099AC" w14:textId="77777777" w:rsidR="00CC7C53" w:rsidRDefault="00CC7C53" w:rsidP="00D7450C"/>
    <w:p w14:paraId="1D5CFE7C" w14:textId="7EC65F0D" w:rsidR="00620D8C" w:rsidRDefault="002A1C84" w:rsidP="00620D8C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77777777" w:rsidR="00620D8C" w:rsidRPr="00DC547C" w:rsidRDefault="00620D8C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Exprimer le couple à fournir par le moteur pour déplacer une masse.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06AD8BC2" w14:textId="77777777" w:rsidR="002A1C84" w:rsidRPr="006F46FF" w:rsidRDefault="002A1C84" w:rsidP="002A1C84"/>
    <w:p w14:paraId="7BBCE4EE" w14:textId="17BC9302" w:rsidR="00F116E9" w:rsidRDefault="00F116E9" w:rsidP="00F116E9">
      <w:pPr>
        <w:pStyle w:val="Titre1"/>
      </w:pPr>
      <w:r>
        <w:t>Résolution codeur</w:t>
      </w:r>
    </w:p>
    <w:p w14:paraId="3B66F071" w14:textId="0E45970D" w:rsidR="00F116E9" w:rsidRDefault="00F116E9" w:rsidP="00F116E9">
      <w:r>
        <w:t>On donne la documentation du codeur sur le moteur permettant de positionner l’axe optique.</w:t>
      </w:r>
    </w:p>
    <w:p w14:paraId="1EC07F07" w14:textId="02D62A3C" w:rsidR="00F116E9" w:rsidRDefault="00F116E9" w:rsidP="00F116E9">
      <w:pPr>
        <w:jc w:val="center"/>
      </w:pPr>
      <w:r w:rsidRPr="00F116E9">
        <w:rPr>
          <w:noProof/>
        </w:rPr>
        <w:drawing>
          <wp:inline distT="0" distB="0" distL="0" distR="0" wp14:anchorId="3A17E0BB" wp14:editId="3CB7F653">
            <wp:extent cx="4714874" cy="21587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657" cy="216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AEA7" w14:textId="77777777" w:rsidR="00F116E9" w:rsidRDefault="00F116E9" w:rsidP="00F116E9">
      <w:pPr>
        <w:jc w:val="center"/>
      </w:pPr>
    </w:p>
    <w:p w14:paraId="208DDDDA" w14:textId="77777777" w:rsidR="00F116E9" w:rsidRPr="006F46FF" w:rsidRDefault="00F116E9" w:rsidP="00F116E9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331DE675" w14:textId="71C0C489" w:rsidR="00F116E9" w:rsidRDefault="00F116E9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résolution de mesure de l’angle optique</w:t>
            </w:r>
            <w:r w:rsidR="00DF611E">
              <w:rPr>
                <w:b/>
                <w:bCs/>
              </w:rPr>
              <w:t xml:space="preserve"> (attention il y a plein de pièges).</w:t>
            </w:r>
          </w:p>
          <w:p w14:paraId="662C9720" w14:textId="4CAB5291" w:rsidR="00F116E9" w:rsidRPr="00F116E9" w:rsidRDefault="009C0138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Utiliser</w:t>
            </w:r>
            <w:r w:rsidR="00F116E9">
              <w:rPr>
                <w:b/>
                <w:bCs/>
              </w:rPr>
              <w:t xml:space="preserve"> les 3 chr</w:t>
            </w:r>
            <w:r>
              <w:rPr>
                <w:b/>
                <w:bCs/>
              </w:rPr>
              <w:t>onogrammes pour expliquer le fonctionnement du codeur.</w:t>
            </w:r>
          </w:p>
        </w:tc>
      </w:tr>
    </w:tbl>
    <w:p w14:paraId="6242E4B0" w14:textId="77777777" w:rsidR="00F116E9" w:rsidRDefault="00F116E9" w:rsidP="00F116E9"/>
    <w:p w14:paraId="3A35793B" w14:textId="77777777" w:rsidR="00F116E9" w:rsidRPr="00F116E9" w:rsidRDefault="00F116E9" w:rsidP="00F116E9"/>
    <w:sectPr w:rsidR="00F116E9" w:rsidRPr="00F116E9" w:rsidSect="005D03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2D27" w14:textId="77777777" w:rsidR="00EF1A73" w:rsidRDefault="00EF1A73" w:rsidP="00B31131">
      <w:pPr>
        <w:spacing w:line="240" w:lineRule="auto"/>
      </w:pPr>
      <w:r>
        <w:separator/>
      </w:r>
    </w:p>
  </w:endnote>
  <w:endnote w:type="continuationSeparator" w:id="0">
    <w:p w14:paraId="67B33C8C" w14:textId="77777777" w:rsidR="00EF1A73" w:rsidRDefault="00EF1A7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01665EDD" w:rsidR="00A71DEA" w:rsidRPr="00CF549E" w:rsidRDefault="00046753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Attelle CPM 130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488DD49D" w:rsidR="00B31131" w:rsidRPr="00CF549E" w:rsidRDefault="000467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Attelle CPM 130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3A051" w14:textId="77777777" w:rsidR="00EF1A73" w:rsidRDefault="00EF1A73" w:rsidP="00B31131">
      <w:pPr>
        <w:spacing w:line="240" w:lineRule="auto"/>
      </w:pPr>
      <w:r>
        <w:separator/>
      </w:r>
    </w:p>
  </w:footnote>
  <w:footnote w:type="continuationSeparator" w:id="0">
    <w:p w14:paraId="528C3775" w14:textId="77777777" w:rsidR="00EF1A73" w:rsidRDefault="00EF1A7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4675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83650"/>
    <w:rsid w:val="003E745A"/>
    <w:rsid w:val="004148A9"/>
    <w:rsid w:val="00471FCB"/>
    <w:rsid w:val="004825AC"/>
    <w:rsid w:val="004862E4"/>
    <w:rsid w:val="00490AE8"/>
    <w:rsid w:val="0049271E"/>
    <w:rsid w:val="004B0B13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80F61"/>
    <w:rsid w:val="0068186F"/>
    <w:rsid w:val="00686C08"/>
    <w:rsid w:val="006A648A"/>
    <w:rsid w:val="006A722D"/>
    <w:rsid w:val="006B1B7C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71A72"/>
    <w:rsid w:val="00E85513"/>
    <w:rsid w:val="00E929AF"/>
    <w:rsid w:val="00EC1801"/>
    <w:rsid w:val="00ED3089"/>
    <w:rsid w:val="00EF1A73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111</cp:revision>
  <dcterms:created xsi:type="dcterms:W3CDTF">2022-12-17T10:14:00Z</dcterms:created>
  <dcterms:modified xsi:type="dcterms:W3CDTF">2025-05-10T17:13:00Z</dcterms:modified>
</cp:coreProperties>
</file>