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C69D2F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9046D3">
        <w:trPr>
          <w:cantSplit/>
          <w:trHeight w:val="119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66BC988B" w14:textId="78F1F240" w:rsidR="009046D3" w:rsidRDefault="009046D3" w:rsidP="009046D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SYS-01 : </w:t>
            </w:r>
            <w:r>
              <w:t>Réaliser une analyse structurelle, flux, effort</w:t>
            </w:r>
          </w:p>
          <w:p w14:paraId="4CD1CD0E" w14:textId="6C350235" w:rsidR="00A447C4" w:rsidRPr="00FC7A85" w:rsidRDefault="009046D3" w:rsidP="009046D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SYS-02 : </w:t>
            </w:r>
            <w:r>
              <w:t>Analyser une solution technologique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77777777" w:rsidR="009675B9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chaîne fonctionnelle du Bras Beta.</w:t>
            </w:r>
          </w:p>
          <w:p w14:paraId="62C41593" w14:textId="77777777" w:rsidR="006A648A" w:rsidRDefault="006A648A" w:rsidP="009B5961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Expliquer le fonctionnement d’un codeur incrémental. Expliquer comment est établie la mesure pour chacun des axes de déplacement.</w:t>
            </w:r>
          </w:p>
          <w:p w14:paraId="78A0BCBB" w14:textId="4387F8AA" w:rsidR="00036211" w:rsidRPr="0036477E" w:rsidRDefault="00036211" w:rsidP="009B5961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Prendre connaissance des grandeurs visualisables sur la </w:t>
            </w:r>
            <w:r w:rsidR="00AC0FF7" w:rsidRPr="00AC0FF7">
              <w:t>F</w:t>
            </w:r>
            <w:r w:rsidRPr="00AC0FF7">
              <w:t>iche 3</w:t>
            </w:r>
            <w:r w:rsidR="00AC0FF7">
              <w:t xml:space="preserve"> – Identification BO</w:t>
            </w:r>
            <w:r>
              <w:t xml:space="preserve">. Lister les grandeurs mesurées et les grandeurs calculées. Donner </w:t>
            </w:r>
            <w:r w:rsidR="00EA3087">
              <w:t xml:space="preserve">les grandeurs servant au fonctionnement du système et celle ayant un but pédagogique. 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98E5" w14:textId="77777777" w:rsidR="00582C58" w:rsidRDefault="00582C58" w:rsidP="00B31131">
      <w:pPr>
        <w:spacing w:line="240" w:lineRule="auto"/>
      </w:pPr>
      <w:r>
        <w:separator/>
      </w:r>
    </w:p>
  </w:endnote>
  <w:endnote w:type="continuationSeparator" w:id="0">
    <w:p w14:paraId="050E1698" w14:textId="77777777" w:rsidR="00582C58" w:rsidRDefault="00582C58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F00FFC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F00FFC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F00FFC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F00FFC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F00FFC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F00FFC" w:rsidRDefault="00F00F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F00FFC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F00FFC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7777777" w:rsidR="00B31131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F00FFC" w:rsidRDefault="00F00F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E92C2" w14:textId="77777777" w:rsidR="00582C58" w:rsidRDefault="00582C58" w:rsidP="00B31131">
      <w:pPr>
        <w:spacing w:line="240" w:lineRule="auto"/>
      </w:pPr>
      <w:r>
        <w:separator/>
      </w:r>
    </w:p>
  </w:footnote>
  <w:footnote w:type="continuationSeparator" w:id="0">
    <w:p w14:paraId="589CFB0B" w14:textId="77777777" w:rsidR="00582C58" w:rsidRDefault="00582C58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F00FFC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F00FFC" w:rsidRDefault="00F00FF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F00FFC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F00FFC" w:rsidRDefault="00F00FF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F00FFC" w:rsidRDefault="00F00FF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F00FFC" w:rsidRDefault="00F00FFC">
          <w:pPr>
            <w:pStyle w:val="En-tte"/>
          </w:pPr>
        </w:p>
      </w:tc>
    </w:tr>
  </w:tbl>
  <w:p w14:paraId="46336DF4" w14:textId="77777777" w:rsidR="00F00FFC" w:rsidRDefault="00F00FF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07216"/>
    <w:rsid w:val="00036211"/>
    <w:rsid w:val="002B5879"/>
    <w:rsid w:val="0030165B"/>
    <w:rsid w:val="0036477E"/>
    <w:rsid w:val="005279D4"/>
    <w:rsid w:val="00530CA1"/>
    <w:rsid w:val="00582C58"/>
    <w:rsid w:val="005A1320"/>
    <w:rsid w:val="005B05C2"/>
    <w:rsid w:val="006222AB"/>
    <w:rsid w:val="006A648A"/>
    <w:rsid w:val="008C2711"/>
    <w:rsid w:val="009046D3"/>
    <w:rsid w:val="009675B9"/>
    <w:rsid w:val="009B5961"/>
    <w:rsid w:val="00A447C4"/>
    <w:rsid w:val="00AC0FF7"/>
    <w:rsid w:val="00B31131"/>
    <w:rsid w:val="00B51F23"/>
    <w:rsid w:val="00B86CD7"/>
    <w:rsid w:val="00BE6198"/>
    <w:rsid w:val="00C942A6"/>
    <w:rsid w:val="00D71D81"/>
    <w:rsid w:val="00DC1EFE"/>
    <w:rsid w:val="00E929AF"/>
    <w:rsid w:val="00EA3087"/>
    <w:rsid w:val="00F0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13</cp:revision>
  <dcterms:created xsi:type="dcterms:W3CDTF">2022-12-17T10:14:00Z</dcterms:created>
  <dcterms:modified xsi:type="dcterms:W3CDTF">2026-04-18T16:35:00Z</dcterms:modified>
</cp:coreProperties>
</file>