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3F1588A1" w:rsidR="00B31131" w:rsidRPr="0036477E" w:rsidRDefault="009B15D7" w:rsidP="0036477E">
      <w:pPr>
        <w:pStyle w:val="Titre"/>
      </w:pPr>
      <w:bookmarkStart w:id="0" w:name="_Hlk125269990"/>
      <w:r>
        <w:t>Dimensionnement de la motorisation du Moby Crea</w:t>
      </w:r>
      <w:r w:rsidR="0026006A">
        <w:t xml:space="preserve"> </w:t>
      </w:r>
      <w:r w:rsidR="006222AB">
        <w:t xml:space="preserve">– </w:t>
      </w:r>
      <w:r w:rsidR="001F75F9">
        <w:t>60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36796E0F" w:rsidR="00B3798B" w:rsidRPr="00B3798B" w:rsidRDefault="00725446" w:rsidP="002E2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>permettant le déplacement vertical du Moby Crea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23264FFE" w14:textId="77777777" w:rsidR="00981FE9" w:rsidRDefault="00981FE9" w:rsidP="00981FE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1FE9" w14:paraId="6DB36D80" w14:textId="77777777" w:rsidTr="00F4216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FD77DDF" w14:textId="317C1C4E" w:rsidR="00981FE9" w:rsidRPr="00317EAE" w:rsidRDefault="00981FE9" w:rsidP="00F4216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9048922" w14:textId="77777777" w:rsidR="00981FE9" w:rsidRPr="0036477E" w:rsidRDefault="00981FE9" w:rsidP="00F4216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2AE1BAC0" w14:textId="550A342A" w:rsidR="00981FE9" w:rsidRDefault="00981FE9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lang w:eastAsia="fr-FR"/>
              </w:rPr>
              <w:t xml:space="preserve">Réaliser un mouvement vertical dans les conditions suivantes : </w:t>
            </w:r>
          </w:p>
          <w:p w14:paraId="038015FD" w14:textId="64F279CA" w:rsidR="00981FE9" w:rsidRDefault="00981FE9" w:rsidP="00981FE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Vitesse minimale, vitesse maximale, chargement « nul » et chargement de 5 kg.</w:t>
            </w:r>
          </w:p>
          <w:p w14:paraId="7301BD44" w14:textId="12AB78A3" w:rsidR="00981FE9" w:rsidRDefault="003D4BED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Pour</w:t>
            </w:r>
            <w:r w:rsidR="00981FE9">
              <w:t xml:space="preserve"> chacun des essais, relever le courant moteur et </w:t>
            </w:r>
            <w:r w:rsidR="00334F92">
              <w:t>la vitesse</w:t>
            </w:r>
            <w:r w:rsidR="00981FE9">
              <w:t xml:space="preserve"> de rotation du moteur. </w:t>
            </w:r>
          </w:p>
          <w:p w14:paraId="13BA509E" w14:textId="19BB36DC" w:rsidR="00981FE9" w:rsidRPr="0036477E" w:rsidRDefault="00981FE9" w:rsidP="00F421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Evaluer la puissance nécessaire au mouvement du berce bébé.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2FC3DE38" w:rsidR="003079B7" w:rsidRPr="00317EAE" w:rsidRDefault="00981FE9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</w:t>
            </w:r>
            <w:r w:rsidR="001803C4">
              <w:rPr>
                <w:rFonts w:ascii="Tw Cen MT" w:hAnsi="Tw Cen MT"/>
                <w:b/>
                <w:lang w:eastAsia="fr-FR"/>
              </w:rPr>
              <w:t>r</w:t>
            </w:r>
            <w:r>
              <w:rPr>
                <w:rFonts w:ascii="Tw Cen MT" w:hAnsi="Tw Cen MT"/>
                <w:b/>
                <w:lang w:eastAsia="fr-FR"/>
              </w:rPr>
              <w:t>ésoudre</w:t>
            </w:r>
            <w:r w:rsidR="001803C4">
              <w:rPr>
                <w:rFonts w:ascii="Tw Cen MT" w:hAnsi="Tw Cen MT"/>
                <w:b/>
                <w:lang w:eastAsia="fr-FR"/>
              </w:rPr>
              <w:t xml:space="preserve">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69BA53" w14:textId="4B02182E" w:rsidR="003079B7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B13A08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5E29E7AE" w14:textId="77777777" w:rsidR="00B13A08" w:rsidRDefault="00B13A08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lang w:eastAsia="fr-FR"/>
              </w:rPr>
              <w:t>Réaliser un schéma cinématique et un graphe de liaison.</w:t>
            </w:r>
          </w:p>
          <w:p w14:paraId="207C6473" w14:textId="473B4323" w:rsidR="00B13A08" w:rsidRDefault="00B13A08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Déterminer, la puissance instantanée requise pour mettre en mouvement le </w:t>
            </w:r>
            <w:r w:rsidR="003D4BED">
              <w:t>Moby</w:t>
            </w:r>
            <w:r>
              <w:t xml:space="preserve">-créa. </w:t>
            </w:r>
          </w:p>
          <w:p w14:paraId="167823B1" w14:textId="178DF76C" w:rsidR="001803C4" w:rsidRPr="0036477E" w:rsidRDefault="001803C4" w:rsidP="00B13A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En utilisant Capytale, tracer, sur un cycle de fonctionnement la puissance instantanée en fonction du temps. </w:t>
            </w:r>
          </w:p>
        </w:tc>
      </w:tr>
    </w:tbl>
    <w:p w14:paraId="00F9A407" w14:textId="77777777" w:rsidR="00725446" w:rsidRDefault="00725446" w:rsidP="0072544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5446" w14:paraId="6A51318F" w14:textId="77777777" w:rsidTr="0032050B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41649D5" w14:textId="7F8C486B" w:rsidR="00725446" w:rsidRPr="00317EAE" w:rsidRDefault="003D4BED" w:rsidP="00725446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61B2713" w14:textId="04757609" w:rsidR="00725446" w:rsidRPr="0036477E" w:rsidRDefault="00725446" w:rsidP="0032050B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B13A08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360360F0" w14:textId="77777777" w:rsidR="00D94794" w:rsidRDefault="003D4BED" w:rsidP="00725446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>Réaliser la comparaison de la puissance mesurée expérimentalement et de la puissance déterminée analytiquement.</w:t>
            </w:r>
          </w:p>
          <w:p w14:paraId="005F7D29" w14:textId="24CD542B" w:rsidR="003D4BED" w:rsidRPr="0026006A" w:rsidRDefault="003D4BED" w:rsidP="00725446">
            <w:pPr>
              <w:pStyle w:val="Paragraphedeliste"/>
              <w:numPr>
                <w:ilvl w:val="0"/>
                <w:numId w:val="10"/>
              </w:numPr>
              <w:rPr>
                <w:bCs/>
              </w:rPr>
            </w:pPr>
            <w:r>
              <w:rPr>
                <w:bCs/>
              </w:rPr>
              <w:t>Conclure.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DC78E2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b/>
                <w:bCs/>
                <w:highlight w:val="yellow"/>
              </w:rPr>
              <w:t>Réaliser une synthèse dans le but d’une préparation orale :</w:t>
            </w:r>
          </w:p>
          <w:p w14:paraId="68DB470C" w14:textId="7D1B1BA5" w:rsidR="005032A3" w:rsidRPr="00DC78E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highlight w:val="yellow"/>
              </w:rPr>
              <w:t xml:space="preserve">Présenter les points clés de la modélisation analytique et de la simulation associée ; </w:t>
            </w:r>
          </w:p>
          <w:p w14:paraId="14008600" w14:textId="7BEE61F3" w:rsidR="00FF6A51" w:rsidRPr="00DC78E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highlight w:val="yellow"/>
              </w:rPr>
              <w:t xml:space="preserve">Comparer les résultats de la simulation et les résultats expérimentaux. </w:t>
            </w:r>
          </w:p>
          <w:p w14:paraId="0330A78F" w14:textId="19A3DE28" w:rsidR="00FF6A51" w:rsidRPr="00DC78E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highlight w:val="yellow"/>
              </w:rPr>
              <w:t>Conclure</w:t>
            </w:r>
            <w:r w:rsidR="00C90382" w:rsidRPr="00DC78E2">
              <w:rPr>
                <w:highlight w:val="yellow"/>
              </w:rPr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CD72B" w14:textId="77777777" w:rsidR="00B04B68" w:rsidRDefault="00B04B68" w:rsidP="00B31131">
      <w:pPr>
        <w:spacing w:line="240" w:lineRule="auto"/>
      </w:pPr>
      <w:r>
        <w:separator/>
      </w:r>
    </w:p>
  </w:endnote>
  <w:endnote w:type="continuationSeparator" w:id="0">
    <w:p w14:paraId="6595C56E" w14:textId="77777777" w:rsidR="00B04B68" w:rsidRDefault="00B04B68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36B6B0D" w14:textId="77777777" w:rsidR="008A24D0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000000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1EC7F41" w:rsidR="00B31131" w:rsidRDefault="008A24D0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C243D" w14:textId="77777777" w:rsidR="00B04B68" w:rsidRDefault="00B04B68" w:rsidP="00B31131">
      <w:pPr>
        <w:spacing w:line="240" w:lineRule="auto"/>
      </w:pPr>
      <w:r>
        <w:separator/>
      </w:r>
    </w:p>
  </w:footnote>
  <w:footnote w:type="continuationSeparator" w:id="0">
    <w:p w14:paraId="6CA81949" w14:textId="77777777" w:rsidR="00B04B68" w:rsidRDefault="00B04B68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316702">
    <w:abstractNumId w:val="7"/>
  </w:num>
  <w:num w:numId="2" w16cid:durableId="1490098310">
    <w:abstractNumId w:val="12"/>
  </w:num>
  <w:num w:numId="3" w16cid:durableId="2094622961">
    <w:abstractNumId w:val="1"/>
  </w:num>
  <w:num w:numId="4" w16cid:durableId="1315451939">
    <w:abstractNumId w:val="0"/>
  </w:num>
  <w:num w:numId="5" w16cid:durableId="1275013964">
    <w:abstractNumId w:val="13"/>
  </w:num>
  <w:num w:numId="6" w16cid:durableId="1802306610">
    <w:abstractNumId w:val="9"/>
  </w:num>
  <w:num w:numId="7" w16cid:durableId="1266571230">
    <w:abstractNumId w:val="6"/>
  </w:num>
  <w:num w:numId="8" w16cid:durableId="330763692">
    <w:abstractNumId w:val="4"/>
  </w:num>
  <w:num w:numId="9" w16cid:durableId="1109004401">
    <w:abstractNumId w:val="3"/>
  </w:num>
  <w:num w:numId="10" w16cid:durableId="815411152">
    <w:abstractNumId w:val="5"/>
  </w:num>
  <w:num w:numId="11" w16cid:durableId="1498157779">
    <w:abstractNumId w:val="8"/>
  </w:num>
  <w:num w:numId="12" w16cid:durableId="1679579053">
    <w:abstractNumId w:val="11"/>
  </w:num>
  <w:num w:numId="13" w16cid:durableId="2103257668">
    <w:abstractNumId w:val="2"/>
  </w:num>
  <w:num w:numId="14" w16cid:durableId="354768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877D5"/>
    <w:rsid w:val="000A60CB"/>
    <w:rsid w:val="00131C4C"/>
    <w:rsid w:val="00154425"/>
    <w:rsid w:val="001803C4"/>
    <w:rsid w:val="001F43E2"/>
    <w:rsid w:val="001F75F9"/>
    <w:rsid w:val="0023306E"/>
    <w:rsid w:val="002565B4"/>
    <w:rsid w:val="0026006A"/>
    <w:rsid w:val="002B5879"/>
    <w:rsid w:val="002E2CAB"/>
    <w:rsid w:val="0030165B"/>
    <w:rsid w:val="003079B7"/>
    <w:rsid w:val="00334F92"/>
    <w:rsid w:val="003437C8"/>
    <w:rsid w:val="00353D45"/>
    <w:rsid w:val="0036477E"/>
    <w:rsid w:val="00397E41"/>
    <w:rsid w:val="003D4BED"/>
    <w:rsid w:val="004825AC"/>
    <w:rsid w:val="004862E4"/>
    <w:rsid w:val="004901DB"/>
    <w:rsid w:val="005032A3"/>
    <w:rsid w:val="005279D4"/>
    <w:rsid w:val="0055334E"/>
    <w:rsid w:val="0056578B"/>
    <w:rsid w:val="00583E8C"/>
    <w:rsid w:val="005B05C2"/>
    <w:rsid w:val="006222AB"/>
    <w:rsid w:val="0068186F"/>
    <w:rsid w:val="006A648A"/>
    <w:rsid w:val="00725446"/>
    <w:rsid w:val="00780F75"/>
    <w:rsid w:val="007A0070"/>
    <w:rsid w:val="007C5F50"/>
    <w:rsid w:val="008074CB"/>
    <w:rsid w:val="0089171D"/>
    <w:rsid w:val="008A24D0"/>
    <w:rsid w:val="008C2711"/>
    <w:rsid w:val="008C325E"/>
    <w:rsid w:val="009222A4"/>
    <w:rsid w:val="009675B9"/>
    <w:rsid w:val="009816C4"/>
    <w:rsid w:val="00981FE9"/>
    <w:rsid w:val="009B15D7"/>
    <w:rsid w:val="00A447C4"/>
    <w:rsid w:val="00A4642C"/>
    <w:rsid w:val="00A71DEA"/>
    <w:rsid w:val="00AB77D9"/>
    <w:rsid w:val="00AE374D"/>
    <w:rsid w:val="00B04B68"/>
    <w:rsid w:val="00B13A08"/>
    <w:rsid w:val="00B25883"/>
    <w:rsid w:val="00B31131"/>
    <w:rsid w:val="00B359A7"/>
    <w:rsid w:val="00B3798B"/>
    <w:rsid w:val="00B46960"/>
    <w:rsid w:val="00B51F23"/>
    <w:rsid w:val="00B86CD7"/>
    <w:rsid w:val="00BA20BE"/>
    <w:rsid w:val="00C11055"/>
    <w:rsid w:val="00C42DFC"/>
    <w:rsid w:val="00C55B82"/>
    <w:rsid w:val="00C71165"/>
    <w:rsid w:val="00C90382"/>
    <w:rsid w:val="00CA4836"/>
    <w:rsid w:val="00D00DB7"/>
    <w:rsid w:val="00D71D81"/>
    <w:rsid w:val="00D857F6"/>
    <w:rsid w:val="00D94794"/>
    <w:rsid w:val="00D968E7"/>
    <w:rsid w:val="00DC1EFE"/>
    <w:rsid w:val="00DC78E2"/>
    <w:rsid w:val="00E2045D"/>
    <w:rsid w:val="00E24E4B"/>
    <w:rsid w:val="00E60731"/>
    <w:rsid w:val="00E929AF"/>
    <w:rsid w:val="00EC1801"/>
    <w:rsid w:val="00EF5FAB"/>
    <w:rsid w:val="00F228FA"/>
    <w:rsid w:val="00F446F5"/>
    <w:rsid w:val="00F46318"/>
    <w:rsid w:val="00F52FB7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55</cp:revision>
  <cp:lastPrinted>2023-01-19T21:36:00Z</cp:lastPrinted>
  <dcterms:created xsi:type="dcterms:W3CDTF">2022-12-17T10:14:00Z</dcterms:created>
  <dcterms:modified xsi:type="dcterms:W3CDTF">2026-04-29T13:23:00Z</dcterms:modified>
</cp:coreProperties>
</file>