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6D2107F7" w:rsidR="00B31131" w:rsidRPr="0036477E" w:rsidRDefault="00583E8C" w:rsidP="0036477E">
      <w:pPr>
        <w:pStyle w:val="Titre"/>
      </w:pPr>
      <w:r>
        <w:t xml:space="preserve">Modélisation </w:t>
      </w:r>
      <w:r w:rsidR="00F34A4C">
        <w:t>de l’inertie des composants du MaxPID</w:t>
      </w:r>
      <w:r w:rsidR="0026006A">
        <w:t xml:space="preserve"> </w:t>
      </w:r>
      <w:r w:rsidR="006222AB">
        <w:t xml:space="preserve">– </w:t>
      </w:r>
      <w:r w:rsidR="00F34A4C">
        <w:t>45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2EE7B4A6" w14:textId="77777777" w:rsidR="00345B2B" w:rsidRDefault="00345B2B" w:rsidP="009A3CD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345B2B">
              <w:rPr>
                <w:b/>
                <w:bCs/>
              </w:rPr>
              <w:t>B2-10</w:t>
            </w:r>
            <w:r w:rsidRPr="00345B2B">
              <w:tab/>
              <w:t>Déterminer les caractéristiques d'un solide ou d'un ensemble de solides indéformables.</w:t>
            </w:r>
          </w:p>
          <w:p w14:paraId="4CD1CD0E" w14:textId="04663CE1" w:rsidR="00345B2B" w:rsidRPr="00FC7A85" w:rsidRDefault="00345B2B" w:rsidP="009A3CD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345B2B">
              <w:rPr>
                <w:b/>
                <w:bCs/>
              </w:rPr>
              <w:t>C1-05</w:t>
            </w:r>
            <w:r w:rsidRPr="00345B2B">
              <w:tab/>
              <w:t>Proposer une démarche permettant la détermination d’une action mécanique inconnue ou d'une loi de mouvement.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F78394B" w14:textId="534772D1" w:rsidR="00B3798B" w:rsidRPr="00B3798B" w:rsidRDefault="00B3798B" w:rsidP="00042C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 xml:space="preserve">pouvoir </w:t>
            </w:r>
            <w:r w:rsidR="0026006A">
              <w:rPr>
                <w:b/>
                <w:bCs/>
              </w:rPr>
              <w:t>modéliser</w:t>
            </w:r>
            <w:r w:rsidR="0001269D">
              <w:rPr>
                <w:b/>
                <w:bCs/>
              </w:rPr>
              <w:t xml:space="preserve"> le comportement du système, </w:t>
            </w:r>
            <w:r w:rsidR="0026006A">
              <w:rPr>
                <w:b/>
                <w:bCs/>
              </w:rPr>
              <w:t xml:space="preserve">on souhaite modéliser et quantifier </w:t>
            </w:r>
            <w:r w:rsidR="00F34A4C">
              <w:rPr>
                <w:b/>
                <w:bCs/>
              </w:rPr>
              <w:t>l’inertie des constituants du MaxPID</w:t>
            </w:r>
            <w:r w:rsidR="0026006A">
              <w:rPr>
                <w:b/>
                <w:bCs/>
              </w:rPr>
              <w:t>.</w:t>
            </w:r>
          </w:p>
        </w:tc>
      </w:tr>
    </w:tbl>
    <w:p w14:paraId="11BDCF53" w14:textId="77777777" w:rsidR="00F20C8A" w:rsidRDefault="00F20C8A" w:rsidP="00F20C8A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20C8A" w14:paraId="2D7E0932" w14:textId="77777777" w:rsidTr="0087414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39C74BB0" w14:textId="5F2C9D5E" w:rsidR="00F20C8A" w:rsidRPr="00317EAE" w:rsidRDefault="00F20C8A" w:rsidP="0087414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2DAF830B" w14:textId="77777777" w:rsidR="00F20C8A" w:rsidRDefault="00F20C8A" w:rsidP="0087414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13FFE34F" w14:textId="51F31F68" w:rsidR="00CD0CA9" w:rsidRPr="0036477E" w:rsidRDefault="00CD0CA9" w:rsidP="0087414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noProof/>
                <w:sz w:val="22"/>
                <w:szCs w:val="24"/>
              </w:rPr>
              <w:drawing>
                <wp:inline distT="0" distB="0" distL="0" distR="0" wp14:anchorId="3EEC347B" wp14:editId="1D032540">
                  <wp:extent cx="3945890" cy="2485812"/>
                  <wp:effectExtent l="0" t="0" r="0" b="0"/>
                  <wp:docPr id="1761629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1762" cy="24958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59558D6" w14:textId="4BFD1340" w:rsidR="00CD0CA9" w:rsidRPr="0036477E" w:rsidRDefault="00CD0CA9" w:rsidP="0027246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Proposer un graphe de liaison du MaxPID.</w:t>
            </w:r>
          </w:p>
        </w:tc>
      </w:tr>
    </w:tbl>
    <w:p w14:paraId="27105CA9" w14:textId="77777777" w:rsidR="006B438D" w:rsidRDefault="006B438D" w:rsidP="006B438D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6B438D" w:rsidRPr="00CD0CA9" w14:paraId="027A2165" w14:textId="77777777" w:rsidTr="005D33D2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39BF8A53" w14:textId="677BD2EC" w:rsidR="006B438D" w:rsidRPr="00CD0CA9" w:rsidRDefault="006B438D" w:rsidP="005D33D2">
            <w:pPr>
              <w:ind w:left="113" w:right="113"/>
              <w:jc w:val="center"/>
              <w:rPr>
                <w:rFonts w:ascii="Tw Cen MT" w:hAnsi="Tw Cen MT"/>
                <w:b/>
                <w:highlight w:val="yellow"/>
                <w:lang w:eastAsia="fr-FR"/>
              </w:rPr>
            </w:pPr>
            <w:r>
              <w:rPr>
                <w:rFonts w:ascii="Tw Cen MT" w:hAnsi="Tw Cen MT"/>
                <w:b/>
                <w:highlight w:val="yellow"/>
                <w:lang w:eastAsia="fr-FR"/>
              </w:rPr>
              <w:lastRenderedPageBreak/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42A5E35" w14:textId="5A73CDE3" w:rsidR="006B438D" w:rsidRPr="00CD0CA9" w:rsidRDefault="006B438D" w:rsidP="005D33D2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  <w:highlight w:val="yellow"/>
              </w:rPr>
            </w:pPr>
            <w:r w:rsidRPr="00CD0CA9">
              <w:rPr>
                <w:rFonts w:ascii="Tw Cen MT" w:hAnsi="Tw Cen MT"/>
                <w:b/>
                <w:bCs/>
                <w:sz w:val="22"/>
                <w:szCs w:val="24"/>
                <w:highlight w:val="yellow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  <w:highlight w:val="yellow"/>
              </w:rPr>
              <w:t>2</w:t>
            </w:r>
          </w:p>
          <w:p w14:paraId="0A262690" w14:textId="42301A56" w:rsidR="006B438D" w:rsidRDefault="006B438D" w:rsidP="005D33D2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On donne les lois de vitesse des différents solides : </w:t>
            </w:r>
          </w:p>
          <w:p w14:paraId="6CB5BDD6" w14:textId="504B4107" w:rsidR="00B9037D" w:rsidRDefault="00B9037D" w:rsidP="00B9037D">
            <w:pPr>
              <w:spacing w:line="240" w:lineRule="auto"/>
              <w:jc w:val="center"/>
              <w:rPr>
                <w:highlight w:val="yellow"/>
              </w:rPr>
            </w:pPr>
            <w:r w:rsidRPr="00B9037D">
              <w:rPr>
                <w:highlight w:val="yellow"/>
              </w:rPr>
              <w:drawing>
                <wp:inline distT="0" distB="0" distL="0" distR="0" wp14:anchorId="5649EA7E" wp14:editId="1136056F">
                  <wp:extent cx="3884706" cy="3884706"/>
                  <wp:effectExtent l="0" t="0" r="1905" b="1905"/>
                  <wp:docPr id="1837357439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6404" cy="3896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E639F5" w14:textId="5129B786" w:rsidR="00272463" w:rsidRDefault="00272463" w:rsidP="00272463">
            <w:pPr>
              <w:pStyle w:val="Paragraphedeliste"/>
              <w:numPr>
                <w:ilvl w:val="0"/>
                <w:numId w:val="17"/>
              </w:num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Proposer un modèle linéaire permettant d’exprimer chacune des vitesses en fonction de la vitesse du rotor.</w:t>
            </w:r>
          </w:p>
          <w:p w14:paraId="17C1D7A2" w14:textId="10A0E971" w:rsidR="006B438D" w:rsidRPr="006B438D" w:rsidRDefault="00272463" w:rsidP="00272463">
            <w:pPr>
              <w:pStyle w:val="Paragraphedeliste"/>
              <w:numPr>
                <w:ilvl w:val="0"/>
                <w:numId w:val="17"/>
              </w:num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Proposer une matrice d’inertie pour chacune des classes d’équivalence. Il faudra prendre soin de préciser la base et un point.</w:t>
            </w:r>
          </w:p>
        </w:tc>
      </w:tr>
    </w:tbl>
    <w:p w14:paraId="18032C33" w14:textId="77777777" w:rsidR="0075129E" w:rsidRDefault="0075129E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:rsidRPr="00CD0CA9" w14:paraId="19FE0CA7" w14:textId="77777777" w:rsidTr="00292CE5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272BC042" w:rsidR="003079B7" w:rsidRPr="00CD0CA9" w:rsidRDefault="00E10018" w:rsidP="00292CE5">
            <w:pPr>
              <w:ind w:left="113" w:right="113"/>
              <w:jc w:val="center"/>
              <w:rPr>
                <w:rFonts w:ascii="Tw Cen MT" w:hAnsi="Tw Cen MT"/>
                <w:b/>
                <w:highlight w:val="yellow"/>
                <w:lang w:eastAsia="fr-FR"/>
              </w:rPr>
            </w:pPr>
            <w:r>
              <w:rPr>
                <w:rFonts w:ascii="Tw Cen MT" w:hAnsi="Tw Cen MT"/>
                <w:b/>
                <w:highlight w:val="yellow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169BA53" w14:textId="03B01689" w:rsidR="003079B7" w:rsidRPr="00CD0CA9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  <w:highlight w:val="yellow"/>
              </w:rPr>
            </w:pPr>
            <w:r w:rsidRPr="00CD0CA9">
              <w:rPr>
                <w:rFonts w:ascii="Tw Cen MT" w:hAnsi="Tw Cen MT"/>
                <w:b/>
                <w:bCs/>
                <w:sz w:val="22"/>
                <w:szCs w:val="24"/>
                <w:highlight w:val="yellow"/>
              </w:rPr>
              <w:t xml:space="preserve">Activité </w:t>
            </w:r>
            <w:r w:rsidR="00E10018">
              <w:rPr>
                <w:rFonts w:ascii="Tw Cen MT" w:hAnsi="Tw Cen MT"/>
                <w:b/>
                <w:bCs/>
                <w:sz w:val="22"/>
                <w:szCs w:val="24"/>
                <w:highlight w:val="yellow"/>
              </w:rPr>
              <w:t>3</w:t>
            </w:r>
          </w:p>
          <w:p w14:paraId="5821F499" w14:textId="77777777" w:rsidR="00492FBD" w:rsidRDefault="00E10018" w:rsidP="005451DD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Exprimer l’énergie cinétique de chacune des classes d’équivalence en fonction de la vitesse angulaire du rotor. </w:t>
            </w:r>
          </w:p>
          <w:p w14:paraId="167823B1" w14:textId="33A5C453" w:rsidR="00136496" w:rsidRPr="00CD0CA9" w:rsidRDefault="00492FBD" w:rsidP="005451DD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Quelles masses ou inertie est-il possible de négliger en vue d’une étude énergétique.</w:t>
            </w:r>
            <w:r w:rsidR="00136496" w:rsidRPr="00CD0CA9">
              <w:rPr>
                <w:highlight w:val="yellow"/>
              </w:rPr>
              <w:t>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E62B90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E62B90">
              <w:rPr>
                <w:b/>
                <w:bCs/>
              </w:rPr>
              <w:t>Réaliser une synthèse dans le but d’une préparation orale :</w:t>
            </w:r>
          </w:p>
          <w:p w14:paraId="14008600" w14:textId="72230DDA" w:rsidR="00FF6A51" w:rsidRPr="00E62B90" w:rsidRDefault="00E62B90" w:rsidP="00D87B5E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 w:rsidRPr="00E62B90">
              <w:t>Présenter les points clefs permettant de faire un choix quant au</w:t>
            </w:r>
            <w:r w:rsidR="00F17E2A">
              <w:t>x</w:t>
            </w:r>
            <w:r w:rsidRPr="00E62B90">
              <w:t xml:space="preserve"> moments d’inertie à prendre en compte en vue d’une étude dynamique.</w:t>
            </w:r>
          </w:p>
          <w:p w14:paraId="3C24EDDB" w14:textId="79CC57CB" w:rsidR="009675B9" w:rsidRDefault="00FF6A51" w:rsidP="00D87B5E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 w:rsidRPr="00E62B90">
              <w:t>Conclure</w:t>
            </w:r>
            <w:r w:rsidR="00C90382" w:rsidRPr="00E62B90">
              <w:t>.</w:t>
            </w:r>
          </w:p>
          <w:p w14:paraId="0B141C59" w14:textId="68AD30C3" w:rsidR="008C2711" w:rsidRDefault="008C2711" w:rsidP="00D87B5E">
            <w:pPr>
              <w:spacing w:line="240" w:lineRule="auto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D87B5E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20E538B3" w:rsidR="00C11055" w:rsidRDefault="00B3798B" w:rsidP="00D87B5E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Présenter les points clés de la modélisation</w:t>
            </w:r>
            <w:r w:rsidR="00E62B90">
              <w:t xml:space="preserve"> cinématique.</w:t>
            </w:r>
          </w:p>
          <w:p w14:paraId="0C734B1D" w14:textId="496FF07A" w:rsidR="00B3798B" w:rsidRDefault="00E62B90" w:rsidP="00D87B5E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 xml:space="preserve">Présenter les points clés </w:t>
            </w:r>
            <w:r w:rsidR="00616A60">
              <w:t>permettant d’estimer l’inertie des composants.</w:t>
            </w:r>
          </w:p>
          <w:p w14:paraId="06488D5C" w14:textId="221604DC" w:rsidR="00B3798B" w:rsidRDefault="00616A60" w:rsidP="00D87B5E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Présenter le calcul et/ou les courbes de l’énergie cinétique</w:t>
            </w:r>
            <w:r w:rsidR="00B3798B">
              <w:t>.</w:t>
            </w:r>
          </w:p>
          <w:p w14:paraId="5340B581" w14:textId="535277A1" w:rsidR="00B3798B" w:rsidRDefault="00B3798B" w:rsidP="00D87B5E">
            <w:pPr>
              <w:spacing w:line="240" w:lineRule="auto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58B19FDC" w14:textId="423E242E" w:rsidR="00B3798B" w:rsidRPr="00FC7A85" w:rsidRDefault="00B3798B" w:rsidP="00616A60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</w:tc>
      </w:tr>
    </w:tbl>
    <w:p w14:paraId="1B9A111F" w14:textId="1774FC4A" w:rsidR="002B5879" w:rsidRPr="002B5879" w:rsidRDefault="002B5879" w:rsidP="00616A60">
      <w:pPr>
        <w:tabs>
          <w:tab w:val="left" w:pos="5660"/>
        </w:tabs>
      </w:pPr>
    </w:p>
    <w:sectPr w:rsidR="002B5879" w:rsidRPr="002B5879" w:rsidSect="005D0395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96FA1" w14:textId="77777777" w:rsidR="007D3DBB" w:rsidRDefault="007D3DBB" w:rsidP="00B31131">
      <w:pPr>
        <w:spacing w:line="240" w:lineRule="auto"/>
      </w:pPr>
      <w:r>
        <w:separator/>
      </w:r>
    </w:p>
  </w:endnote>
  <w:endnote w:type="continuationSeparator" w:id="0">
    <w:p w14:paraId="03BCA09A" w14:textId="77777777" w:rsidR="007D3DBB" w:rsidRDefault="007D3DBB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6F1E8250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0D25D6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3F0D1F4D" w14:textId="77777777" w:rsidR="00F34A4C" w:rsidRDefault="00F34A4C" w:rsidP="00F34A4C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4F98F2CD" w14:textId="75769D38" w:rsidR="00A71DEA" w:rsidRPr="00CF549E" w:rsidRDefault="00F34A4C" w:rsidP="00F34A4C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Identification Inertie</w:t>
          </w:r>
        </w:p>
      </w:tc>
    </w:tr>
  </w:tbl>
  <w:p w14:paraId="4546137F" w14:textId="77777777" w:rsidR="0055033E" w:rsidRDefault="0055033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55033E" w:rsidRPr="00CF549E" w:rsidRDefault="001F257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B0AA4AA" w:rsidR="0055033E" w:rsidRPr="00A4601C" w:rsidRDefault="001F257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0D25D6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1F89E163" w:rsidR="00B31131" w:rsidRDefault="00F34A4C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60488519" w14:textId="759F1A2C" w:rsidR="00B31131" w:rsidRPr="00CF549E" w:rsidRDefault="00F34A4C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Identification Inertie</w:t>
          </w:r>
        </w:p>
      </w:tc>
    </w:tr>
  </w:tbl>
  <w:p w14:paraId="49F37A57" w14:textId="77777777" w:rsidR="0055033E" w:rsidRDefault="0055033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C0005" w14:textId="77777777" w:rsidR="007D3DBB" w:rsidRDefault="007D3DBB" w:rsidP="00B31131">
      <w:pPr>
        <w:spacing w:line="240" w:lineRule="auto"/>
      </w:pPr>
      <w:r>
        <w:separator/>
      </w:r>
    </w:p>
  </w:footnote>
  <w:footnote w:type="continuationSeparator" w:id="0">
    <w:p w14:paraId="697A0ABD" w14:textId="77777777" w:rsidR="007D3DBB" w:rsidRDefault="007D3DBB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55033E" w:rsidRDefault="001F257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55033E" w:rsidRDefault="0055033E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55033E" w:rsidRPr="00CF549E" w:rsidRDefault="001F257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55033E" w:rsidRDefault="0055033E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55033E" w:rsidRDefault="0055033E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55033E" w:rsidRDefault="0055033E">
          <w:pPr>
            <w:pStyle w:val="En-tte"/>
          </w:pPr>
        </w:p>
      </w:tc>
    </w:tr>
  </w:tbl>
  <w:p w14:paraId="46336DF4" w14:textId="77777777" w:rsidR="0055033E" w:rsidRDefault="0055033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C3607B0"/>
    <w:multiLevelType w:val="hybridMultilevel"/>
    <w:tmpl w:val="155E20E0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B6992"/>
    <w:multiLevelType w:val="hybridMultilevel"/>
    <w:tmpl w:val="A32419F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63403B"/>
    <w:multiLevelType w:val="hybridMultilevel"/>
    <w:tmpl w:val="D2FE0E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370098">
    <w:abstractNumId w:val="7"/>
  </w:num>
  <w:num w:numId="2" w16cid:durableId="134681862">
    <w:abstractNumId w:val="15"/>
  </w:num>
  <w:num w:numId="3" w16cid:durableId="1086616272">
    <w:abstractNumId w:val="1"/>
  </w:num>
  <w:num w:numId="4" w16cid:durableId="105930801">
    <w:abstractNumId w:val="0"/>
  </w:num>
  <w:num w:numId="5" w16cid:durableId="732511001">
    <w:abstractNumId w:val="16"/>
  </w:num>
  <w:num w:numId="6" w16cid:durableId="273096076">
    <w:abstractNumId w:val="11"/>
  </w:num>
  <w:num w:numId="7" w16cid:durableId="1846287063">
    <w:abstractNumId w:val="6"/>
  </w:num>
  <w:num w:numId="8" w16cid:durableId="246235221">
    <w:abstractNumId w:val="4"/>
  </w:num>
  <w:num w:numId="9" w16cid:durableId="632638327">
    <w:abstractNumId w:val="3"/>
  </w:num>
  <w:num w:numId="10" w16cid:durableId="1337925454">
    <w:abstractNumId w:val="5"/>
  </w:num>
  <w:num w:numId="11" w16cid:durableId="1190333753">
    <w:abstractNumId w:val="10"/>
  </w:num>
  <w:num w:numId="12" w16cid:durableId="1045444220">
    <w:abstractNumId w:val="13"/>
  </w:num>
  <w:num w:numId="13" w16cid:durableId="1438867899">
    <w:abstractNumId w:val="2"/>
  </w:num>
  <w:num w:numId="14" w16cid:durableId="795490218">
    <w:abstractNumId w:val="12"/>
  </w:num>
  <w:num w:numId="15" w16cid:durableId="1928230402">
    <w:abstractNumId w:val="14"/>
  </w:num>
  <w:num w:numId="16" w16cid:durableId="1891526218">
    <w:abstractNumId w:val="9"/>
  </w:num>
  <w:num w:numId="17" w16cid:durableId="6267391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1269D"/>
    <w:rsid w:val="000324E3"/>
    <w:rsid w:val="00042C4F"/>
    <w:rsid w:val="000A60CB"/>
    <w:rsid w:val="000D25D6"/>
    <w:rsid w:val="000E0C84"/>
    <w:rsid w:val="000F6E88"/>
    <w:rsid w:val="00131C4C"/>
    <w:rsid w:val="00136496"/>
    <w:rsid w:val="00140384"/>
    <w:rsid w:val="00147BD2"/>
    <w:rsid w:val="001F2570"/>
    <w:rsid w:val="001F43E2"/>
    <w:rsid w:val="001F75F9"/>
    <w:rsid w:val="00234E5C"/>
    <w:rsid w:val="002565B4"/>
    <w:rsid w:val="0026006A"/>
    <w:rsid w:val="00272463"/>
    <w:rsid w:val="002B5879"/>
    <w:rsid w:val="002E16EF"/>
    <w:rsid w:val="0030165B"/>
    <w:rsid w:val="003079B7"/>
    <w:rsid w:val="00310EA3"/>
    <w:rsid w:val="0032240A"/>
    <w:rsid w:val="00332E20"/>
    <w:rsid w:val="0033397A"/>
    <w:rsid w:val="003437C8"/>
    <w:rsid w:val="00345B2B"/>
    <w:rsid w:val="0036477E"/>
    <w:rsid w:val="00365938"/>
    <w:rsid w:val="003912E9"/>
    <w:rsid w:val="003C0392"/>
    <w:rsid w:val="004612C5"/>
    <w:rsid w:val="004825AC"/>
    <w:rsid w:val="004862E4"/>
    <w:rsid w:val="004901DB"/>
    <w:rsid w:val="00492FBD"/>
    <w:rsid w:val="005032A3"/>
    <w:rsid w:val="005279D4"/>
    <w:rsid w:val="005451DD"/>
    <w:rsid w:val="0055033E"/>
    <w:rsid w:val="00551869"/>
    <w:rsid w:val="0055334E"/>
    <w:rsid w:val="005611C1"/>
    <w:rsid w:val="0056578B"/>
    <w:rsid w:val="00583077"/>
    <w:rsid w:val="00583E8C"/>
    <w:rsid w:val="005B05C2"/>
    <w:rsid w:val="00616A60"/>
    <w:rsid w:val="006222AB"/>
    <w:rsid w:val="0068032C"/>
    <w:rsid w:val="0068186F"/>
    <w:rsid w:val="006A648A"/>
    <w:rsid w:val="006B438D"/>
    <w:rsid w:val="006C15EC"/>
    <w:rsid w:val="0075129E"/>
    <w:rsid w:val="00780F75"/>
    <w:rsid w:val="007A0070"/>
    <w:rsid w:val="007C5F50"/>
    <w:rsid w:val="007D3DBB"/>
    <w:rsid w:val="008074CB"/>
    <w:rsid w:val="008768F2"/>
    <w:rsid w:val="0089171D"/>
    <w:rsid w:val="008C2711"/>
    <w:rsid w:val="008C325E"/>
    <w:rsid w:val="009675B9"/>
    <w:rsid w:val="009816C4"/>
    <w:rsid w:val="00987EED"/>
    <w:rsid w:val="009A3CDB"/>
    <w:rsid w:val="00A447C4"/>
    <w:rsid w:val="00A4642C"/>
    <w:rsid w:val="00A466DD"/>
    <w:rsid w:val="00A71DEA"/>
    <w:rsid w:val="00AE374D"/>
    <w:rsid w:val="00B31131"/>
    <w:rsid w:val="00B359A7"/>
    <w:rsid w:val="00B3798B"/>
    <w:rsid w:val="00B46960"/>
    <w:rsid w:val="00B5183B"/>
    <w:rsid w:val="00B51F23"/>
    <w:rsid w:val="00B86CD7"/>
    <w:rsid w:val="00B9037D"/>
    <w:rsid w:val="00BA20BE"/>
    <w:rsid w:val="00BC6FB6"/>
    <w:rsid w:val="00C11055"/>
    <w:rsid w:val="00C42DFC"/>
    <w:rsid w:val="00C55B82"/>
    <w:rsid w:val="00C71165"/>
    <w:rsid w:val="00C86A7E"/>
    <w:rsid w:val="00C90382"/>
    <w:rsid w:val="00CA4836"/>
    <w:rsid w:val="00CD0CA9"/>
    <w:rsid w:val="00D00DB7"/>
    <w:rsid w:val="00D53DED"/>
    <w:rsid w:val="00D71D81"/>
    <w:rsid w:val="00D857F6"/>
    <w:rsid w:val="00D87B5E"/>
    <w:rsid w:val="00D968E7"/>
    <w:rsid w:val="00DC1EFE"/>
    <w:rsid w:val="00DC78E2"/>
    <w:rsid w:val="00DD7F18"/>
    <w:rsid w:val="00E10018"/>
    <w:rsid w:val="00E2045D"/>
    <w:rsid w:val="00E62B90"/>
    <w:rsid w:val="00E929AF"/>
    <w:rsid w:val="00EC1801"/>
    <w:rsid w:val="00F17E2A"/>
    <w:rsid w:val="00F20C8A"/>
    <w:rsid w:val="00F21057"/>
    <w:rsid w:val="00F228FA"/>
    <w:rsid w:val="00F34A4C"/>
    <w:rsid w:val="00F446F5"/>
    <w:rsid w:val="00F45831"/>
    <w:rsid w:val="00F46318"/>
    <w:rsid w:val="00F47C8F"/>
    <w:rsid w:val="00F47F1F"/>
    <w:rsid w:val="00F52FB7"/>
    <w:rsid w:val="00F85F72"/>
    <w:rsid w:val="00FA68CD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78</cp:revision>
  <cp:lastPrinted>2024-05-19T12:47:00Z</cp:lastPrinted>
  <dcterms:created xsi:type="dcterms:W3CDTF">2022-12-17T10:14:00Z</dcterms:created>
  <dcterms:modified xsi:type="dcterms:W3CDTF">2026-03-09T21:07:00Z</dcterms:modified>
</cp:coreProperties>
</file>