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45B501" w14:textId="77777777" w:rsidR="00E53D2C" w:rsidRDefault="004A36CF" w:rsidP="006B15E9">
      <w:pPr>
        <w:pStyle w:val="Heading2"/>
        <w:jc w:val="center"/>
        <w:rPr>
          <w:lang w:eastAsia="zh-CN"/>
        </w:rPr>
      </w:pPr>
      <w:bookmarkStart w:id="0" w:name="header-n0"/>
      <w:bookmarkEnd w:id="0"/>
      <w:r>
        <w:rPr>
          <w:lang w:eastAsia="zh-CN"/>
        </w:rPr>
        <w:t>将文本建模为关系图，用于联合实体和关系提取</w:t>
      </w:r>
    </w:p>
    <w:p w14:paraId="253DEADD" w14:textId="77777777" w:rsidR="00E53D2C" w:rsidRDefault="004A36CF">
      <w:pPr>
        <w:pStyle w:val="BlockText"/>
        <w:rPr>
          <w:lang w:eastAsia="zh-CN"/>
        </w:rPr>
      </w:pPr>
      <w:r>
        <w:rPr>
          <w:lang w:eastAsia="zh-CN"/>
        </w:rPr>
        <w:t>论文笔记整理：余海阳，浙江大学硕士，研究方向为知识图谱、自然语言处理。</w:t>
      </w:r>
    </w:p>
    <w:p w14:paraId="5367F1BB" w14:textId="77777777" w:rsidR="00E53D2C" w:rsidRDefault="004A36CF" w:rsidP="006B15E9">
      <w:pPr>
        <w:pStyle w:val="FigurewithCaption"/>
        <w:jc w:val="center"/>
      </w:pPr>
      <w:bookmarkStart w:id="1" w:name="_GoBack"/>
      <w:r>
        <w:rPr>
          <w:noProof/>
          <w:lang w:eastAsia="zh-CN"/>
        </w:rPr>
        <w:drawing>
          <wp:inline distT="0" distB="0" distL="0" distR="0" wp14:anchorId="5286C796" wp14:editId="17A39EF6">
            <wp:extent cx="5334000" cy="157911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"/>
    </w:p>
    <w:p w14:paraId="55B17DC8" w14:textId="77777777" w:rsidR="00E53D2C" w:rsidRDefault="00E53D2C">
      <w:pPr>
        <w:pStyle w:val="ImageCaption"/>
      </w:pPr>
    </w:p>
    <w:p w14:paraId="15333C3F" w14:textId="77777777" w:rsidR="00E53D2C" w:rsidRDefault="004A36CF">
      <w:pPr>
        <w:pStyle w:val="BlockText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来源：</w:t>
      </w:r>
      <w:r>
        <w:rPr>
          <w:lang w:eastAsia="zh-CN"/>
        </w:rPr>
        <w:t>ACL 2019</w:t>
      </w:r>
    </w:p>
    <w:p w14:paraId="699B0783" w14:textId="77777777" w:rsidR="00E53D2C" w:rsidRDefault="004A36CF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</w:p>
    <w:p w14:paraId="7B7C297E" w14:textId="77777777" w:rsidR="00E53D2C" w:rsidRDefault="004A36CF">
      <w:pPr>
        <w:pStyle w:val="Heading2"/>
        <w:rPr>
          <w:lang w:eastAsia="zh-CN"/>
        </w:rPr>
      </w:pPr>
      <w:bookmarkStart w:id="2" w:name="header-n9"/>
      <w:bookmarkEnd w:id="2"/>
      <w:r>
        <w:rPr>
          <w:lang w:eastAsia="zh-CN"/>
        </w:rPr>
        <w:t>动机</w:t>
      </w:r>
    </w:p>
    <w:p w14:paraId="6550BF1B" w14:textId="77777777" w:rsidR="00E53D2C" w:rsidRDefault="004A36CF">
      <w:pPr>
        <w:pStyle w:val="FirstParagraph"/>
        <w:rPr>
          <w:lang w:eastAsia="zh-CN"/>
        </w:rPr>
      </w:pPr>
      <w:r>
        <w:rPr>
          <w:lang w:eastAsia="zh-CN"/>
        </w:rPr>
        <w:t>本文提出了一种利用图卷积网络（</w:t>
      </w:r>
      <w:r>
        <w:rPr>
          <w:lang w:eastAsia="zh-CN"/>
        </w:rPr>
        <w:t>GCNs</w:t>
      </w:r>
      <w:r>
        <w:rPr>
          <w:lang w:eastAsia="zh-CN"/>
        </w:rPr>
        <w:t>）联合学习命名实体和关系抽取的端到端抽取模型</w:t>
      </w:r>
      <w:r>
        <w:rPr>
          <w:lang w:eastAsia="zh-CN"/>
        </w:rPr>
        <w:t>GraphRel</w:t>
      </w:r>
      <w:r>
        <w:rPr>
          <w:lang w:eastAsia="zh-CN"/>
        </w:rPr>
        <w:t>。之前抽取模型较少的同时抽取命名实体和关系，而且对实体对间的多关系问题处理不当，并且很少考虑不同关系间的相互影响，特别是一对实体间的多个关系之间的作用。</w:t>
      </w:r>
    </w:p>
    <w:p w14:paraId="65C06438" w14:textId="77777777" w:rsidR="00E53D2C" w:rsidRDefault="004A36CF">
      <w:pPr>
        <w:pStyle w:val="Heading2"/>
        <w:rPr>
          <w:lang w:eastAsia="zh-CN"/>
        </w:rPr>
      </w:pPr>
      <w:bookmarkStart w:id="3" w:name="header-n12"/>
      <w:bookmarkEnd w:id="3"/>
      <w:r>
        <w:rPr>
          <w:lang w:eastAsia="zh-CN"/>
        </w:rPr>
        <w:t>亮点</w:t>
      </w:r>
    </w:p>
    <w:p w14:paraId="20D1AA63" w14:textId="77777777" w:rsidR="00E53D2C" w:rsidRDefault="004A36CF">
      <w:pPr>
        <w:pStyle w:val="FirstParagraph"/>
        <w:rPr>
          <w:lang w:eastAsia="zh-CN"/>
        </w:rPr>
      </w:pPr>
      <w:r>
        <w:rPr>
          <w:lang w:eastAsia="zh-CN"/>
        </w:rPr>
        <w:t>与之前的模型相比，我们通过关系加权的</w:t>
      </w:r>
      <w:r>
        <w:rPr>
          <w:lang w:eastAsia="zh-CN"/>
        </w:rPr>
        <w:t>GCN</w:t>
      </w:r>
      <w:r>
        <w:rPr>
          <w:lang w:eastAsia="zh-CN"/>
        </w:rPr>
        <w:t>来考虑命名实体和关系之间的交互，从而更好地提取关系。同时利用线性结构和依赖结构用于提取文本的序列特征和区域特征，并利用完整的词图进一步提取文本所有词对之间的隐式特征。使用基于图的方法，对重叠关系的预测比以前的顺序方法有了很大的改进。我们在两个公共数据集上评估</w:t>
      </w:r>
      <w:r>
        <w:rPr>
          <w:lang w:eastAsia="zh-CN"/>
        </w:rPr>
        <w:t>GraphRel:NYT</w:t>
      </w:r>
      <w:r>
        <w:rPr>
          <w:lang w:eastAsia="zh-CN"/>
        </w:rPr>
        <w:t>和</w:t>
      </w:r>
      <w:r>
        <w:rPr>
          <w:lang w:eastAsia="zh-CN"/>
        </w:rPr>
        <w:t>WebNLG</w:t>
      </w:r>
      <w:r>
        <w:rPr>
          <w:lang w:eastAsia="zh-CN"/>
        </w:rPr>
        <w:t>。结果表明，</w:t>
      </w:r>
      <w:r>
        <w:rPr>
          <w:lang w:eastAsia="zh-CN"/>
        </w:rPr>
        <w:t>GraphRel</w:t>
      </w:r>
      <w:r>
        <w:rPr>
          <w:lang w:eastAsia="zh-CN"/>
        </w:rPr>
        <w:t>在大幅度提高查全率的同时，保持了较高的查全率。</w:t>
      </w:r>
      <w:r>
        <w:rPr>
          <w:lang w:eastAsia="zh-CN"/>
        </w:rPr>
        <w:t>GraphRel</w:t>
      </w:r>
      <w:r>
        <w:rPr>
          <w:lang w:eastAsia="zh-CN"/>
        </w:rPr>
        <w:t>的性能也比之前的工作好</w:t>
      </w:r>
      <w:r>
        <w:rPr>
          <w:lang w:eastAsia="zh-CN"/>
        </w:rPr>
        <w:t>3.2%</w:t>
      </w:r>
      <w:r>
        <w:rPr>
          <w:lang w:eastAsia="zh-CN"/>
        </w:rPr>
        <w:t>和</w:t>
      </w:r>
      <w:r>
        <w:rPr>
          <w:lang w:eastAsia="zh-CN"/>
        </w:rPr>
        <w:t>5.8% (F1</w:t>
      </w:r>
      <w:r>
        <w:rPr>
          <w:lang w:eastAsia="zh-CN"/>
        </w:rPr>
        <w:t>分</w:t>
      </w:r>
      <w:r>
        <w:rPr>
          <w:lang w:eastAsia="zh-CN"/>
        </w:rPr>
        <w:t>)</w:t>
      </w:r>
      <w:r>
        <w:rPr>
          <w:lang w:eastAsia="zh-CN"/>
        </w:rPr>
        <w:t>，实现了一种新的关系提取技术。</w:t>
      </w:r>
    </w:p>
    <w:p w14:paraId="26825CFA" w14:textId="77777777" w:rsidR="00E53D2C" w:rsidRDefault="004A36CF">
      <w:pPr>
        <w:pStyle w:val="Heading2"/>
        <w:rPr>
          <w:lang w:eastAsia="zh-CN"/>
        </w:rPr>
      </w:pPr>
      <w:bookmarkStart w:id="4" w:name="header-n15"/>
      <w:bookmarkEnd w:id="4"/>
      <w:r>
        <w:rPr>
          <w:lang w:eastAsia="zh-CN"/>
        </w:rPr>
        <w:t>模型</w:t>
      </w:r>
    </w:p>
    <w:p w14:paraId="7235A175" w14:textId="77777777" w:rsidR="00E53D2C" w:rsidRDefault="004A36CF">
      <w:pPr>
        <w:pStyle w:val="FirstParagraph"/>
        <w:rPr>
          <w:lang w:eastAsia="zh-CN"/>
        </w:rPr>
      </w:pPr>
      <w:r>
        <w:rPr>
          <w:lang w:eastAsia="zh-CN"/>
        </w:rPr>
        <w:t>模型整体的框架如下图。</w:t>
      </w:r>
    </w:p>
    <w:p w14:paraId="0E800004" w14:textId="77777777" w:rsidR="00E53D2C" w:rsidRDefault="004A36CF">
      <w:pPr>
        <w:pStyle w:val="FigurewithCaption"/>
      </w:pPr>
      <w:r>
        <w:rPr>
          <w:noProof/>
          <w:lang w:eastAsia="zh-CN"/>
        </w:rPr>
        <w:lastRenderedPageBreak/>
        <w:drawing>
          <wp:inline distT="0" distB="0" distL="0" distR="0" wp14:anchorId="7B15F232" wp14:editId="13F95629">
            <wp:extent cx="5334000" cy="17253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5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D4C54" w14:textId="77777777" w:rsidR="00E53D2C" w:rsidRDefault="00E53D2C">
      <w:pPr>
        <w:pStyle w:val="ImageCaption"/>
      </w:pPr>
    </w:p>
    <w:p w14:paraId="4AB6192B" w14:textId="77777777" w:rsidR="00E53D2C" w:rsidRDefault="004A36CF">
      <w:pPr>
        <w:pStyle w:val="BodyText"/>
        <w:rPr>
          <w:lang w:eastAsia="zh-CN"/>
        </w:rPr>
      </w:pPr>
      <w:r>
        <w:rPr>
          <w:lang w:eastAsia="zh-CN"/>
        </w:rPr>
        <w:t>模型分为两个阶段的预测。</w:t>
      </w:r>
    </w:p>
    <w:p w14:paraId="46F05A9E" w14:textId="77777777" w:rsidR="00E53D2C" w:rsidRDefault="004A36CF">
      <w:pPr>
        <w:pStyle w:val="BodyText"/>
      </w:pPr>
      <w:r>
        <w:t>第一阶段：</w:t>
      </w:r>
    </w:p>
    <w:p w14:paraId="0DD12AA1" w14:textId="77777777" w:rsidR="00E53D2C" w:rsidRDefault="004A36CF">
      <w:pPr>
        <w:pStyle w:val="BodyText"/>
        <w:rPr>
          <w:lang w:eastAsia="zh-CN"/>
        </w:rPr>
      </w:pPr>
      <w:r>
        <w:t>首先使用</w:t>
      </w:r>
      <w:r>
        <w:t>word embedding</w:t>
      </w:r>
      <w:r>
        <w:t>和</w:t>
      </w:r>
      <w:r>
        <w:t>pos embedding</w:t>
      </w:r>
      <w:r>
        <w:t>一同喂到</w:t>
      </w:r>
      <w:r>
        <w:t>Bi-LSTM</w:t>
      </w:r>
      <w:r>
        <w:t>网络中。然后输入得到的双向结果，分别喂到</w:t>
      </w:r>
      <w:r>
        <w:t>GCN</w:t>
      </w:r>
      <w:r>
        <w:t>网络中，由此构成</w:t>
      </w:r>
      <w:r>
        <w:t>Bi-GCN</w:t>
      </w:r>
      <w:r>
        <w:t>网络架构。</w:t>
      </w:r>
      <w:r>
        <w:rPr>
          <w:lang w:eastAsia="zh-CN"/>
        </w:rPr>
        <w:t>GCN</w:t>
      </w:r>
      <w:r>
        <w:rPr>
          <w:lang w:eastAsia="zh-CN"/>
        </w:rPr>
        <w:t>的邻接矩阵为句子的语法依赖树得到的结果，在依赖树中相连则邻接矩阵中的权值为</w:t>
      </w:r>
      <w:r>
        <w:rPr>
          <w:lang w:eastAsia="zh-CN"/>
        </w:rPr>
        <w:t>1</w:t>
      </w:r>
      <w:r>
        <w:rPr>
          <w:lang w:eastAsia="zh-CN"/>
        </w:rPr>
        <w:t>，否则为</w:t>
      </w:r>
      <w:r>
        <w:rPr>
          <w:lang w:eastAsia="zh-CN"/>
        </w:rPr>
        <w:t>0</w:t>
      </w:r>
      <w:r>
        <w:rPr>
          <w:lang w:eastAsia="zh-CN"/>
        </w:rPr>
        <w:t>。双向</w:t>
      </w:r>
      <w:r>
        <w:rPr>
          <w:lang w:eastAsia="zh-CN"/>
        </w:rPr>
        <w:t>GCN</w:t>
      </w:r>
      <w:r>
        <w:rPr>
          <w:lang w:eastAsia="zh-CN"/>
        </w:rPr>
        <w:t>的结果再拼接一起，得到最终</w:t>
      </w:r>
      <w:r>
        <w:rPr>
          <w:lang w:eastAsia="zh-CN"/>
        </w:rPr>
        <w:t>encoder</w:t>
      </w:r>
      <w:r>
        <w:rPr>
          <w:lang w:eastAsia="zh-CN"/>
        </w:rPr>
        <w:t>的结果。</w:t>
      </w:r>
    </w:p>
    <w:p w14:paraId="2C5D240D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5F6B2F3F" wp14:editId="2E006140">
            <wp:extent cx="3975100" cy="26035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6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3CDE18" w14:textId="77777777" w:rsidR="00E53D2C" w:rsidRDefault="00E53D2C">
      <w:pPr>
        <w:pStyle w:val="ImageCaption"/>
      </w:pPr>
    </w:p>
    <w:p w14:paraId="1620EA41" w14:textId="77777777" w:rsidR="00E53D2C" w:rsidRDefault="004A36CF">
      <w:pPr>
        <w:pStyle w:val="BodyText"/>
      </w:pPr>
      <w:r>
        <w:rPr>
          <w:lang w:eastAsia="zh-CN"/>
        </w:rPr>
        <w:t>在第一阶段预测中，将</w:t>
      </w:r>
      <w:r>
        <w:rPr>
          <w:lang w:eastAsia="zh-CN"/>
        </w:rPr>
        <w:t>Bi-GCN</w:t>
      </w:r>
      <w:r>
        <w:rPr>
          <w:lang w:eastAsia="zh-CN"/>
        </w:rPr>
        <w:t>得到的结果经过一个</w:t>
      </w:r>
      <w:r>
        <w:rPr>
          <w:lang w:eastAsia="zh-CN"/>
        </w:rPr>
        <w:t>RNN</w:t>
      </w:r>
      <w:r>
        <w:rPr>
          <w:lang w:eastAsia="zh-CN"/>
        </w:rPr>
        <w:t>之后再经过一次全连接层，即可做实体预测的任务。在关系</w:t>
      </w:r>
      <w:r>
        <w:rPr>
          <w:lang w:eastAsia="zh-CN"/>
        </w:rPr>
        <w:t>预测中，将句子中词语两两组合分别去计算关系。</w:t>
      </w:r>
      <w:r>
        <w:t>具体公式如下：</w:t>
      </w:r>
    </w:p>
    <w:p w14:paraId="07C7878C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5F9F942A" wp14:editId="0803E6C7">
            <wp:extent cx="3314700" cy="2159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A7C7BA" w14:textId="77777777" w:rsidR="00E53D2C" w:rsidRDefault="00E53D2C">
      <w:pPr>
        <w:pStyle w:val="ImageCaption"/>
      </w:pPr>
    </w:p>
    <w:p w14:paraId="1BA5D116" w14:textId="77777777" w:rsidR="00E53D2C" w:rsidRDefault="00E53D2C">
      <w:pPr>
        <w:pStyle w:val="BodyText"/>
      </w:pPr>
    </w:p>
    <w:p w14:paraId="4352FA68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8B919C4" wp14:editId="101E33E5">
            <wp:extent cx="4737100" cy="2286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5D3136" w14:textId="77777777" w:rsidR="00E53D2C" w:rsidRDefault="00E53D2C">
      <w:pPr>
        <w:pStyle w:val="ImageCaption"/>
      </w:pPr>
    </w:p>
    <w:p w14:paraId="4F35BEC1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71B99ACD" wp14:editId="787496AA">
            <wp:extent cx="4292600" cy="330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E3DFA8" w14:textId="77777777" w:rsidR="00E53D2C" w:rsidRDefault="00E53D2C">
      <w:pPr>
        <w:pStyle w:val="ImageCaption"/>
      </w:pPr>
    </w:p>
    <w:p w14:paraId="50081F4D" w14:textId="77777777" w:rsidR="00E53D2C" w:rsidRDefault="004A36CF">
      <w:pPr>
        <w:pStyle w:val="BodyText"/>
        <w:rPr>
          <w:lang w:eastAsia="zh-CN"/>
        </w:rPr>
      </w:pPr>
      <w:r>
        <w:rPr>
          <w:lang w:eastAsia="zh-CN"/>
        </w:rPr>
        <w:t>第二阶段：</w:t>
      </w:r>
    </w:p>
    <w:p w14:paraId="62A59CB2" w14:textId="77777777" w:rsidR="00E53D2C" w:rsidRDefault="004A36CF">
      <w:pPr>
        <w:pStyle w:val="BodyText"/>
      </w:pPr>
      <w:r>
        <w:rPr>
          <w:lang w:eastAsia="zh-CN"/>
        </w:rPr>
        <w:t>将第一阶段得到的结果，继续经过</w:t>
      </w:r>
      <w:r>
        <w:rPr>
          <w:lang w:eastAsia="zh-CN"/>
        </w:rPr>
        <w:t>gcn</w:t>
      </w:r>
      <w:r>
        <w:rPr>
          <w:lang w:eastAsia="zh-CN"/>
        </w:rPr>
        <w:t>，此时的</w:t>
      </w:r>
      <w:r>
        <w:rPr>
          <w:lang w:eastAsia="zh-CN"/>
        </w:rPr>
        <w:t>gcn</w:t>
      </w:r>
      <w:r>
        <w:rPr>
          <w:lang w:eastAsia="zh-CN"/>
        </w:rPr>
        <w:t>邻接矩阵的权值就是第一阶段求得的</w:t>
      </w:r>
      <w:r>
        <w:rPr>
          <w:lang w:eastAsia="zh-CN"/>
        </w:rPr>
        <w:t>relation</w:t>
      </w:r>
      <w:r>
        <w:rPr>
          <w:lang w:eastAsia="zh-CN"/>
        </w:rPr>
        <w:t>概率值。如此经过</w:t>
      </w:r>
      <w:r>
        <w:rPr>
          <w:lang w:eastAsia="zh-CN"/>
        </w:rPr>
        <w:t>gcn</w:t>
      </w:r>
      <w:r>
        <w:rPr>
          <w:lang w:eastAsia="zh-CN"/>
        </w:rPr>
        <w:t>之后再做聚合，然后继续做预测任务即可。</w:t>
      </w:r>
      <w:r>
        <w:t>公式如下：</w:t>
      </w:r>
    </w:p>
    <w:p w14:paraId="06793CB2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2BC5030D" wp14:editId="4012D6F9">
            <wp:extent cx="3619500" cy="965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1A3EF2" w14:textId="77777777" w:rsidR="00E53D2C" w:rsidRDefault="00E53D2C">
      <w:pPr>
        <w:pStyle w:val="ImageCaption"/>
      </w:pPr>
    </w:p>
    <w:p w14:paraId="2DEDB24A" w14:textId="77777777" w:rsidR="00E53D2C" w:rsidRDefault="004A36CF">
      <w:pPr>
        <w:pStyle w:val="Heading2"/>
      </w:pPr>
      <w:bookmarkStart w:id="5" w:name="header-n30"/>
      <w:bookmarkEnd w:id="5"/>
      <w:r>
        <w:t>实验</w:t>
      </w:r>
    </w:p>
    <w:p w14:paraId="12DD9BC6" w14:textId="77777777" w:rsidR="00E53D2C" w:rsidRDefault="004A36CF">
      <w:pPr>
        <w:pStyle w:val="FirstParagraph"/>
      </w:pPr>
      <w:r>
        <w:t>我们使用纽约时报（</w:t>
      </w:r>
      <w:r>
        <w:t>Riedel et al. 2010</w:t>
      </w:r>
      <w:r>
        <w:t>）和</w:t>
      </w:r>
      <w:r>
        <w:t>WebNLG</w:t>
      </w:r>
      <w:r>
        <w:t>（</w:t>
      </w:r>
      <w:r>
        <w:t>Gardentet al.2017</w:t>
      </w:r>
      <w:r>
        <w:t>）的数据集来评估该方法</w:t>
      </w:r>
      <w:r>
        <w:t>NYT</w:t>
      </w:r>
      <w:r>
        <w:t>和</w:t>
      </w:r>
      <w:r>
        <w:t>WebNLG</w:t>
      </w:r>
      <w:r>
        <w:t>的统计数据如表</w:t>
      </w:r>
      <w:r>
        <w:t>2</w:t>
      </w:r>
      <w:r>
        <w:t>所示。</w:t>
      </w:r>
    </w:p>
    <w:p w14:paraId="5AADBB11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2DCDF2B6" wp14:editId="50E50B4E">
            <wp:extent cx="4343400" cy="2489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E6799" w14:textId="77777777" w:rsidR="00E53D2C" w:rsidRDefault="00E53D2C">
      <w:pPr>
        <w:pStyle w:val="ImageCaption"/>
      </w:pPr>
    </w:p>
    <w:p w14:paraId="36092C0E" w14:textId="77777777" w:rsidR="00E53D2C" w:rsidRDefault="00E53D2C">
      <w:pPr>
        <w:pStyle w:val="BodyText"/>
      </w:pPr>
    </w:p>
    <w:p w14:paraId="18EBD5E7" w14:textId="77777777" w:rsidR="00E53D2C" w:rsidRDefault="004A36CF">
      <w:pPr>
        <w:pStyle w:val="BodyText"/>
      </w:pPr>
      <w:r>
        <w:t>我们把关系种类分为三类：</w:t>
      </w:r>
      <w:r>
        <w:t>Normal</w:t>
      </w:r>
      <w:r>
        <w:t>、</w:t>
      </w:r>
      <w:r>
        <w:t>entityairoverlap(EPO)</w:t>
      </w:r>
      <w:r>
        <w:t>和</w:t>
      </w:r>
      <w:r>
        <w:t>SingleEntityOverlap(SEO)</w:t>
      </w:r>
      <w:r>
        <w:t>。每个类别的计数也显示在表</w:t>
      </w:r>
      <w:r>
        <w:t>2</w:t>
      </w:r>
      <w:r>
        <w:t>中。实验结果如下：</w:t>
      </w:r>
    </w:p>
    <w:p w14:paraId="2A79B6F7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7DEF8B58" wp14:editId="69C1B144">
            <wp:extent cx="5270500" cy="18669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6CF67A" w14:textId="77777777" w:rsidR="00E53D2C" w:rsidRDefault="00E53D2C">
      <w:pPr>
        <w:pStyle w:val="ImageCaption"/>
      </w:pPr>
    </w:p>
    <w:p w14:paraId="61386A81" w14:textId="77777777" w:rsidR="00E53D2C" w:rsidRDefault="00E53D2C">
      <w:pPr>
        <w:pStyle w:val="BodyText"/>
      </w:pPr>
    </w:p>
    <w:p w14:paraId="4C5ABBF1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46BA791C" wp14:editId="7AC5073A">
            <wp:extent cx="5334000" cy="2032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E8E7AA" w14:textId="77777777" w:rsidR="00E53D2C" w:rsidRDefault="00E53D2C">
      <w:pPr>
        <w:pStyle w:val="ImageCaption"/>
      </w:pPr>
    </w:p>
    <w:p w14:paraId="350C39CD" w14:textId="77777777" w:rsidR="00E53D2C" w:rsidRDefault="004A36CF">
      <w:pPr>
        <w:pStyle w:val="BodyText"/>
      </w:pPr>
      <w:r>
        <w:t xml:space="preserve"> </w:t>
      </w:r>
    </w:p>
    <w:p w14:paraId="31124D88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73B33706" wp14:editId="3D52E43B">
            <wp:extent cx="5880735" cy="2328985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59" cy="2433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52F01" w14:textId="77777777" w:rsidR="00E53D2C" w:rsidRDefault="00E53D2C">
      <w:pPr>
        <w:pStyle w:val="ImageCaption"/>
      </w:pPr>
    </w:p>
    <w:p w14:paraId="6158EF9C" w14:textId="77777777" w:rsidR="00E53D2C" w:rsidRDefault="004A36CF">
      <w:pPr>
        <w:pStyle w:val="BodyText"/>
        <w:rPr>
          <w:lang w:eastAsia="zh-CN"/>
        </w:rPr>
      </w:pPr>
      <w:r>
        <w:rPr>
          <w:lang w:eastAsia="zh-CN"/>
        </w:rPr>
        <w:lastRenderedPageBreak/>
        <w:t>另有样例分析，证明两阶段的抽取比单独第一阶段的抽取效果好。</w:t>
      </w:r>
    </w:p>
    <w:p w14:paraId="2BED20FE" w14:textId="77777777" w:rsidR="00E53D2C" w:rsidRDefault="004A36CF" w:rsidP="00526279">
      <w:pPr>
        <w:pStyle w:val="FigurewithCaption"/>
        <w:jc w:val="center"/>
      </w:pPr>
      <w:r>
        <w:rPr>
          <w:noProof/>
          <w:lang w:eastAsia="zh-CN"/>
        </w:rPr>
        <w:drawing>
          <wp:inline distT="0" distB="0" distL="0" distR="0" wp14:anchorId="300A796F" wp14:editId="1CE1748A">
            <wp:extent cx="6109335" cy="186475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xpgeng/Gitbook/openkg-paper-share/src/posts/将文本建模为关系图，用于联合实体和关系提取/img/将文本建模为关系图，用于联合实体和关系提取.md_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792" cy="194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78AA3" w14:textId="77777777" w:rsidR="00E53D2C" w:rsidRDefault="00E53D2C">
      <w:pPr>
        <w:pStyle w:val="ImageCaption"/>
      </w:pPr>
    </w:p>
    <w:p w14:paraId="792E6B4C" w14:textId="77777777" w:rsidR="00E53D2C" w:rsidRDefault="004A36CF">
      <w:pPr>
        <w:pStyle w:val="Heading2"/>
        <w:rPr>
          <w:lang w:eastAsia="zh-CN"/>
        </w:rPr>
      </w:pPr>
      <w:bookmarkStart w:id="6" w:name="header-n43"/>
      <w:bookmarkEnd w:id="6"/>
      <w:r>
        <w:rPr>
          <w:lang w:eastAsia="zh-CN"/>
        </w:rPr>
        <w:t>总结</w:t>
      </w:r>
      <w:r>
        <w:rPr>
          <w:lang w:eastAsia="zh-CN"/>
        </w:rPr>
        <w:t xml:space="preserve"> </w:t>
      </w:r>
    </w:p>
    <w:p w14:paraId="04D74BE2" w14:textId="77777777" w:rsidR="00E53D2C" w:rsidRDefault="004A36CF">
      <w:pPr>
        <w:pStyle w:val="FirstParagraph"/>
        <w:rPr>
          <w:lang w:eastAsia="zh-CN"/>
        </w:rPr>
      </w:pPr>
      <w:r>
        <w:rPr>
          <w:lang w:eastAsia="zh-CN"/>
        </w:rPr>
        <w:t>本文提出了一种基于图卷积网络</w:t>
      </w:r>
      <w:r>
        <w:rPr>
          <w:lang w:eastAsia="zh-CN"/>
        </w:rPr>
        <w:t>(GCN)</w:t>
      </w:r>
      <w:r>
        <w:rPr>
          <w:lang w:eastAsia="zh-CN"/>
        </w:rPr>
        <w:t>的端到端关系抽取模型</w:t>
      </w:r>
      <w:r>
        <w:rPr>
          <w:lang w:eastAsia="zh-CN"/>
        </w:rPr>
        <w:t>GraphRel</w:t>
      </w:r>
      <w:r>
        <w:rPr>
          <w:lang w:eastAsia="zh-CN"/>
        </w:rPr>
        <w:t>，该模型可以联合学习命名实体和关系。将</w:t>
      </w:r>
      <w:r>
        <w:rPr>
          <w:lang w:eastAsia="zh-CN"/>
        </w:rPr>
        <w:t>RNN</w:t>
      </w:r>
      <w:r>
        <w:rPr>
          <w:lang w:eastAsia="zh-CN"/>
        </w:rPr>
        <w:t>和</w:t>
      </w:r>
      <w:r>
        <w:rPr>
          <w:lang w:eastAsia="zh-CN"/>
        </w:rPr>
        <w:t>GCN</w:t>
      </w:r>
      <w:r>
        <w:rPr>
          <w:lang w:eastAsia="zh-CN"/>
        </w:rPr>
        <w:t>相结合，不仅提取整体序列特征，而且可以提取每个词的区域依赖特征。我们的方法还考虑了文本中所有词对之间的隐式特征</w:t>
      </w:r>
      <w:r>
        <w:rPr>
          <w:lang w:eastAsia="zh-CN"/>
        </w:rPr>
        <w:t>。我们预测每对词之间的关系，解决了实体重叠的问题。此外，我们还引入了一种新的关系加权广义网络，它考虑了命名实体和重命名之间的相互作用。我们在</w:t>
      </w:r>
      <w:r>
        <w:rPr>
          <w:lang w:eastAsia="zh-CN"/>
        </w:rPr>
        <w:t>NYT</w:t>
      </w:r>
      <w:r>
        <w:rPr>
          <w:lang w:eastAsia="zh-CN"/>
        </w:rPr>
        <w:t>和</w:t>
      </w:r>
      <w:r>
        <w:rPr>
          <w:lang w:eastAsia="zh-CN"/>
        </w:rPr>
        <w:t>webnlg</w:t>
      </w:r>
      <w:r>
        <w:rPr>
          <w:lang w:eastAsia="zh-CN"/>
        </w:rPr>
        <w:t>数据集上对该方法进行了评估。结果表明，该方法比以往的方法分别提高了</w:t>
      </w:r>
      <w:r>
        <w:rPr>
          <w:lang w:eastAsia="zh-CN"/>
        </w:rPr>
        <w:t>3.2%</w:t>
      </w:r>
      <w:r>
        <w:rPr>
          <w:lang w:eastAsia="zh-CN"/>
        </w:rPr>
        <w:t>和</w:t>
      </w:r>
      <w:r>
        <w:rPr>
          <w:lang w:eastAsia="zh-CN"/>
        </w:rPr>
        <w:t>5.8%</w:t>
      </w:r>
      <w:r>
        <w:rPr>
          <w:lang w:eastAsia="zh-CN"/>
        </w:rPr>
        <w:t>，实现了一种新的关系提取方法。</w:t>
      </w:r>
    </w:p>
    <w:sectPr w:rsidR="00E53D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80213" w14:textId="77777777" w:rsidR="004A36CF" w:rsidRDefault="004A36CF">
      <w:pPr>
        <w:spacing w:after="0"/>
      </w:pPr>
      <w:r>
        <w:separator/>
      </w:r>
    </w:p>
  </w:endnote>
  <w:endnote w:type="continuationSeparator" w:id="0">
    <w:p w14:paraId="65577D92" w14:textId="77777777" w:rsidR="004A36CF" w:rsidRDefault="004A36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312F7" w14:textId="77777777" w:rsidR="004A36CF" w:rsidRDefault="004A36CF">
      <w:r>
        <w:separator/>
      </w:r>
    </w:p>
  </w:footnote>
  <w:footnote w:type="continuationSeparator" w:id="0">
    <w:p w14:paraId="28DCD31C" w14:textId="77777777" w:rsidR="004A36CF" w:rsidRDefault="004A3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EFA7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BBAC23"/>
    <w:multiLevelType w:val="multilevel"/>
    <w:tmpl w:val="E94488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A36CF"/>
    <w:rsid w:val="004E29B3"/>
    <w:rsid w:val="00526279"/>
    <w:rsid w:val="00590D07"/>
    <w:rsid w:val="006B15E9"/>
    <w:rsid w:val="00784D58"/>
    <w:rsid w:val="008D6863"/>
    <w:rsid w:val="00B86B75"/>
    <w:rsid w:val="00BC48D5"/>
    <w:rsid w:val="00C36279"/>
    <w:rsid w:val="00E315A3"/>
    <w:rsid w:val="00E53D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A66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200</Words>
  <Characters>1141</Characters>
  <Application>Microsoft Macintosh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Geng Xinpeng</cp:lastModifiedBy>
  <cp:revision>3</cp:revision>
  <dcterms:created xsi:type="dcterms:W3CDTF">2019-12-30T12:39:00Z</dcterms:created>
  <dcterms:modified xsi:type="dcterms:W3CDTF">2019-12-30T12:40:00Z</dcterms:modified>
</cp:coreProperties>
</file>