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7E1" w:rsidRDefault="008767E1" w:rsidP="008767E1">
      <w:pPr>
        <w:pStyle w:val="Heading2"/>
        <w:numPr>
          <w:ilvl w:val="0"/>
          <w:numId w:val="1"/>
        </w:numPr>
        <w:spacing w:line="360" w:lineRule="auto"/>
        <w:ind w:left="374"/>
        <w:rPr>
          <w:rFonts w:ascii="Verdana" w:hAnsi="Verdana"/>
          <w:i w:val="0"/>
        </w:rPr>
      </w:pPr>
      <w:bookmarkStart w:id="0" w:name="_Toc405739919"/>
      <w:bookmarkStart w:id="1" w:name="_Toc131238382"/>
      <w:r w:rsidRPr="00FC3E24">
        <w:rPr>
          <w:rFonts w:ascii="Verdana" w:hAnsi="Verdana"/>
          <w:i w:val="0"/>
        </w:rPr>
        <w:t>Technical Specification &amp; Scope of Wor</w:t>
      </w:r>
      <w:r>
        <w:rPr>
          <w:rFonts w:ascii="Verdana" w:hAnsi="Verdana"/>
          <w:i w:val="0"/>
        </w:rPr>
        <w:t>k</w:t>
      </w:r>
      <w:bookmarkEnd w:id="0"/>
    </w:p>
    <w:p w:rsidR="008767E1" w:rsidRPr="005E3D01" w:rsidRDefault="008767E1" w:rsidP="008767E1"/>
    <w:p w:rsidR="008767E1" w:rsidRPr="00944722" w:rsidRDefault="008767E1" w:rsidP="00F5449F">
      <w:pPr>
        <w:jc w:val="both"/>
        <w:rPr>
          <w:rFonts w:cs="Tahoma"/>
        </w:rPr>
      </w:pPr>
      <w:bookmarkStart w:id="2" w:name="_Toc169242271"/>
      <w:bookmarkStart w:id="3" w:name="_Toc229967848"/>
      <w:bookmarkEnd w:id="1"/>
    </w:p>
    <w:p w:rsidR="008767E1" w:rsidRPr="00E809B5" w:rsidRDefault="008767E1" w:rsidP="008767E1">
      <w:pPr>
        <w:pBdr>
          <w:bottom w:val="single" w:sz="12" w:space="1" w:color="808080"/>
        </w:pBdr>
        <w:outlineLvl w:val="0"/>
        <w:rPr>
          <w:rFonts w:cs="Arial"/>
          <w:b/>
          <w:color w:val="808080"/>
          <w:sz w:val="24"/>
          <w:szCs w:val="24"/>
        </w:rPr>
      </w:pPr>
      <w:bookmarkStart w:id="4" w:name="_Toc405739921"/>
      <w:r w:rsidRPr="00E809B5">
        <w:rPr>
          <w:rFonts w:cs="Arial"/>
          <w:b/>
          <w:color w:val="808080"/>
          <w:sz w:val="24"/>
          <w:szCs w:val="24"/>
        </w:rPr>
        <w:t>Key Features:</w:t>
      </w:r>
      <w:bookmarkEnd w:id="4"/>
    </w:p>
    <w:p w:rsidR="00EC60FD" w:rsidRDefault="00EC60FD" w:rsidP="00EC60FD">
      <w:pPr>
        <w:pStyle w:val="ListParagraph"/>
        <w:spacing w:after="200" w:line="276" w:lineRule="auto"/>
        <w:rPr>
          <w:rFonts w:ascii="Verdana" w:hAnsi="Verdana" w:cs="Tahoma"/>
          <w:sz w:val="20"/>
          <w:szCs w:val="20"/>
        </w:rPr>
      </w:pPr>
    </w:p>
    <w:p w:rsidR="008767E1" w:rsidRPr="00944722" w:rsidRDefault="00F5449F" w:rsidP="008767E1">
      <w:pPr>
        <w:pStyle w:val="ListParagraph"/>
        <w:numPr>
          <w:ilvl w:val="0"/>
          <w:numId w:val="2"/>
        </w:numPr>
        <w:spacing w:after="200" w:line="276" w:lineRule="auto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Two type of user role (Admi</w:t>
      </w:r>
      <w:bookmarkStart w:id="5" w:name="_GoBack"/>
      <w:bookmarkEnd w:id="5"/>
      <w:r>
        <w:rPr>
          <w:rFonts w:ascii="Verdana" w:hAnsi="Verdana" w:cs="Tahoma"/>
          <w:sz w:val="20"/>
          <w:szCs w:val="20"/>
        </w:rPr>
        <w:t>n, Customer)</w:t>
      </w:r>
    </w:p>
    <w:p w:rsidR="008767E1" w:rsidRPr="00944722" w:rsidRDefault="009F21D5" w:rsidP="008767E1">
      <w:pPr>
        <w:pStyle w:val="ListParagraph"/>
        <w:numPr>
          <w:ilvl w:val="0"/>
          <w:numId w:val="2"/>
        </w:numPr>
        <w:spacing w:after="200" w:line="276" w:lineRule="auto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Admin c</w:t>
      </w:r>
      <w:r w:rsidR="00F5449F">
        <w:rPr>
          <w:rFonts w:ascii="Verdana" w:hAnsi="Verdana" w:cs="Tahoma"/>
          <w:sz w:val="20"/>
          <w:szCs w:val="20"/>
        </w:rPr>
        <w:t xml:space="preserve">an </w:t>
      </w:r>
      <w:r w:rsidR="00EC60FD">
        <w:rPr>
          <w:rFonts w:ascii="Verdana" w:hAnsi="Verdana" w:cs="Tahoma"/>
          <w:sz w:val="20"/>
          <w:szCs w:val="20"/>
        </w:rPr>
        <w:t>add</w:t>
      </w:r>
      <w:r>
        <w:rPr>
          <w:rFonts w:ascii="Verdana" w:hAnsi="Verdana" w:cs="Tahoma"/>
          <w:sz w:val="20"/>
          <w:szCs w:val="20"/>
        </w:rPr>
        <w:t xml:space="preserve"> multiple p</w:t>
      </w:r>
      <w:r w:rsidR="00EC60FD">
        <w:rPr>
          <w:rFonts w:ascii="Verdana" w:hAnsi="Verdana" w:cs="Tahoma"/>
          <w:sz w:val="20"/>
          <w:szCs w:val="20"/>
        </w:rPr>
        <w:t xml:space="preserve">roduct </w:t>
      </w:r>
      <w:r>
        <w:rPr>
          <w:rFonts w:ascii="Verdana" w:hAnsi="Verdana" w:cs="Tahoma"/>
          <w:sz w:val="20"/>
          <w:szCs w:val="20"/>
        </w:rPr>
        <w:t xml:space="preserve">at a time </w:t>
      </w:r>
      <w:r w:rsidR="00EC60FD">
        <w:rPr>
          <w:rFonts w:ascii="Verdana" w:hAnsi="Verdana" w:cs="Tahoma"/>
          <w:sz w:val="20"/>
          <w:szCs w:val="20"/>
        </w:rPr>
        <w:t>from admin panel</w:t>
      </w:r>
    </w:p>
    <w:p w:rsidR="008767E1" w:rsidRPr="00944722" w:rsidRDefault="00EC60FD" w:rsidP="008767E1">
      <w:pPr>
        <w:pStyle w:val="ListParagraph"/>
        <w:numPr>
          <w:ilvl w:val="0"/>
          <w:numId w:val="2"/>
        </w:numPr>
        <w:spacing w:after="200" w:line="276" w:lineRule="auto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Product show to customer panel</w:t>
      </w:r>
    </w:p>
    <w:p w:rsidR="008767E1" w:rsidRPr="00944722" w:rsidRDefault="00EC60FD" w:rsidP="008767E1">
      <w:pPr>
        <w:pStyle w:val="ListParagraph"/>
        <w:numPr>
          <w:ilvl w:val="0"/>
          <w:numId w:val="2"/>
        </w:numPr>
        <w:spacing w:after="200" w:line="276" w:lineRule="auto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Customer can order from customer panel</w:t>
      </w:r>
    </w:p>
    <w:p w:rsidR="008767E1" w:rsidRPr="00944722" w:rsidRDefault="00EC60FD" w:rsidP="00EC60FD">
      <w:pPr>
        <w:pStyle w:val="ListParagraph"/>
        <w:numPr>
          <w:ilvl w:val="0"/>
          <w:numId w:val="2"/>
        </w:numPr>
        <w:spacing w:after="200" w:line="276" w:lineRule="auto"/>
        <w:rPr>
          <w:rFonts w:ascii="Verdana" w:hAnsi="Verdana" w:cs="Tahoma"/>
          <w:sz w:val="20"/>
          <w:szCs w:val="20"/>
        </w:rPr>
      </w:pPr>
      <w:r w:rsidRPr="00EC60FD">
        <w:rPr>
          <w:rFonts w:ascii="Verdana" w:hAnsi="Verdana" w:cs="Tahoma"/>
          <w:sz w:val="20"/>
          <w:szCs w:val="20"/>
        </w:rPr>
        <w:t>Latest order show to admin panel</w:t>
      </w:r>
    </w:p>
    <w:bookmarkEnd w:id="2"/>
    <w:bookmarkEnd w:id="3"/>
    <w:p w:rsidR="00EC60FD" w:rsidRDefault="00EC60FD" w:rsidP="00EC60FD">
      <w:pPr>
        <w:spacing w:after="200" w:line="276" w:lineRule="auto"/>
      </w:pPr>
    </w:p>
    <w:p w:rsidR="00EC60FD" w:rsidRPr="00C557D8" w:rsidRDefault="00EC60FD" w:rsidP="00EC60FD">
      <w:pPr>
        <w:pBdr>
          <w:bottom w:val="single" w:sz="12" w:space="1" w:color="808080"/>
        </w:pBdr>
        <w:outlineLvl w:val="0"/>
        <w:rPr>
          <w:rFonts w:cs="Arial"/>
          <w:b/>
          <w:color w:val="000000"/>
          <w:sz w:val="26"/>
          <w:szCs w:val="28"/>
        </w:rPr>
      </w:pPr>
      <w:r>
        <w:rPr>
          <w:rFonts w:cs="Arial"/>
          <w:b/>
          <w:color w:val="000000"/>
          <w:sz w:val="26"/>
          <w:szCs w:val="28"/>
        </w:rPr>
        <w:t>Technology</w:t>
      </w:r>
      <w:r w:rsidRPr="00C557D8">
        <w:rPr>
          <w:rFonts w:cs="Arial"/>
          <w:b/>
          <w:color w:val="000000"/>
          <w:sz w:val="26"/>
          <w:szCs w:val="28"/>
        </w:rPr>
        <w:t>:</w:t>
      </w:r>
    </w:p>
    <w:p w:rsidR="00EC60FD" w:rsidRPr="00E809B5" w:rsidRDefault="00EC60FD" w:rsidP="00EC60FD">
      <w:pPr>
        <w:pBdr>
          <w:bottom w:val="single" w:sz="12" w:space="1" w:color="808080"/>
        </w:pBdr>
        <w:outlineLvl w:val="0"/>
        <w:rPr>
          <w:rFonts w:cs="Arial"/>
          <w:b/>
          <w:color w:val="808080"/>
          <w:sz w:val="24"/>
          <w:szCs w:val="24"/>
        </w:rPr>
      </w:pPr>
    </w:p>
    <w:p w:rsidR="00EC60FD" w:rsidRDefault="00EC60FD" w:rsidP="00EC60FD">
      <w:pPr>
        <w:pStyle w:val="ListParagraph"/>
        <w:spacing w:after="200" w:line="276" w:lineRule="auto"/>
        <w:ind w:left="1080"/>
        <w:rPr>
          <w:rFonts w:ascii="Verdana" w:hAnsi="Verdana"/>
          <w:sz w:val="20"/>
        </w:rPr>
      </w:pPr>
    </w:p>
    <w:p w:rsidR="00EC60FD" w:rsidRPr="00F5449F" w:rsidRDefault="00EC60FD" w:rsidP="00EC60FD">
      <w:pPr>
        <w:pStyle w:val="ListParagraph"/>
        <w:numPr>
          <w:ilvl w:val="0"/>
          <w:numId w:val="13"/>
        </w:numPr>
        <w:spacing w:after="200" w:line="276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C#, asp.NET</w:t>
      </w:r>
    </w:p>
    <w:p w:rsidR="00EC60FD" w:rsidRDefault="00EC60FD" w:rsidP="00EC60FD">
      <w:pPr>
        <w:pStyle w:val="ListParagraph"/>
        <w:numPr>
          <w:ilvl w:val="0"/>
          <w:numId w:val="13"/>
        </w:numPr>
        <w:spacing w:after="200" w:line="276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SQL Server, Entity Framework (Code first)</w:t>
      </w:r>
    </w:p>
    <w:p w:rsidR="00EC60FD" w:rsidRPr="00EC60FD" w:rsidRDefault="00EC60FD" w:rsidP="00EC60FD">
      <w:pPr>
        <w:pStyle w:val="ListParagraph"/>
        <w:numPr>
          <w:ilvl w:val="0"/>
          <w:numId w:val="13"/>
        </w:numPr>
        <w:spacing w:after="200" w:line="276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MVC</w:t>
      </w:r>
    </w:p>
    <w:p w:rsidR="00EC60FD" w:rsidRPr="00EC60FD" w:rsidRDefault="00EC60FD" w:rsidP="00EC60FD">
      <w:pPr>
        <w:spacing w:after="200" w:line="276" w:lineRule="auto"/>
      </w:pPr>
    </w:p>
    <w:sectPr w:rsidR="00EC60FD" w:rsidRPr="00EC60FD" w:rsidSect="004506A0">
      <w:headerReference w:type="default" r:id="rId7"/>
      <w:footerReference w:type="default" r:id="rId8"/>
      <w:pgSz w:w="11909" w:h="16834" w:code="9"/>
      <w:pgMar w:top="1440" w:right="1379" w:bottom="1440" w:left="1440" w:header="360" w:footer="86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521" w:rsidRDefault="00AF3521" w:rsidP="009B44D7">
      <w:r>
        <w:separator/>
      </w:r>
    </w:p>
  </w:endnote>
  <w:endnote w:type="continuationSeparator" w:id="0">
    <w:p w:rsidR="00AF3521" w:rsidRDefault="00AF3521" w:rsidP="009B44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C84" w:rsidRPr="00580855" w:rsidRDefault="00AF3521" w:rsidP="00F15DA2">
    <w:pPr>
      <w:pStyle w:val="Footer"/>
      <w:tabs>
        <w:tab w:val="clear" w:pos="4320"/>
        <w:tab w:val="clear" w:pos="8640"/>
      </w:tabs>
      <w:ind w:right="-582" w:hanging="702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521" w:rsidRDefault="00AF3521" w:rsidP="009B44D7">
      <w:r>
        <w:separator/>
      </w:r>
    </w:p>
  </w:footnote>
  <w:footnote w:type="continuationSeparator" w:id="0">
    <w:p w:rsidR="00AF3521" w:rsidRDefault="00AF3521" w:rsidP="009B44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C84" w:rsidRPr="00F5449F" w:rsidRDefault="00F5449F" w:rsidP="00F5449F">
    <w:pPr>
      <w:pStyle w:val="Header"/>
      <w:tabs>
        <w:tab w:val="clear" w:pos="4320"/>
        <w:tab w:val="clear" w:pos="8640"/>
      </w:tabs>
      <w:ind w:right="-877" w:hanging="936"/>
      <w:jc w:val="center"/>
      <w:rPr>
        <w:b/>
        <w:sz w:val="32"/>
        <w:szCs w:val="32"/>
        <w:u w:val="single"/>
      </w:rPr>
    </w:pPr>
    <w:r w:rsidRPr="00F5449F">
      <w:rPr>
        <w:b/>
        <w:sz w:val="32"/>
        <w:szCs w:val="32"/>
        <w:u w:val="single"/>
      </w:rPr>
      <w:t>Cookants.com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D06A0"/>
    <w:multiLevelType w:val="hybridMultilevel"/>
    <w:tmpl w:val="C3F069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A3188C"/>
    <w:multiLevelType w:val="hybridMultilevel"/>
    <w:tmpl w:val="C3F069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B50518"/>
    <w:multiLevelType w:val="hybridMultilevel"/>
    <w:tmpl w:val="4D4CDD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sz w:val="2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FD1A13"/>
    <w:multiLevelType w:val="hybridMultilevel"/>
    <w:tmpl w:val="5AA28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815FAB"/>
    <w:multiLevelType w:val="hybridMultilevel"/>
    <w:tmpl w:val="ECBEC9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B65329"/>
    <w:multiLevelType w:val="hybridMultilevel"/>
    <w:tmpl w:val="5AA28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A57AA3"/>
    <w:multiLevelType w:val="hybridMultilevel"/>
    <w:tmpl w:val="7EFAC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E23245"/>
    <w:multiLevelType w:val="hybridMultilevel"/>
    <w:tmpl w:val="78F86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0E01AB"/>
    <w:multiLevelType w:val="hybridMultilevel"/>
    <w:tmpl w:val="6AD28746"/>
    <w:lvl w:ilvl="0" w:tplc="6C28A0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4544AD44">
      <w:numFmt w:val="none"/>
      <w:lvlText w:val=""/>
      <w:lvlJc w:val="left"/>
      <w:pPr>
        <w:tabs>
          <w:tab w:val="num" w:pos="360"/>
        </w:tabs>
      </w:pPr>
    </w:lvl>
    <w:lvl w:ilvl="2" w:tplc="7B90E564">
      <w:numFmt w:val="none"/>
      <w:lvlText w:val=""/>
      <w:lvlJc w:val="left"/>
      <w:pPr>
        <w:tabs>
          <w:tab w:val="num" w:pos="360"/>
        </w:tabs>
      </w:pPr>
    </w:lvl>
    <w:lvl w:ilvl="3" w:tplc="C6D2FDDE">
      <w:numFmt w:val="none"/>
      <w:lvlText w:val=""/>
      <w:lvlJc w:val="left"/>
      <w:pPr>
        <w:tabs>
          <w:tab w:val="num" w:pos="360"/>
        </w:tabs>
      </w:pPr>
    </w:lvl>
    <w:lvl w:ilvl="4" w:tplc="C814590E">
      <w:numFmt w:val="none"/>
      <w:lvlText w:val=""/>
      <w:lvlJc w:val="left"/>
      <w:pPr>
        <w:tabs>
          <w:tab w:val="num" w:pos="360"/>
        </w:tabs>
      </w:pPr>
    </w:lvl>
    <w:lvl w:ilvl="5" w:tplc="DBBC5D36">
      <w:numFmt w:val="none"/>
      <w:lvlText w:val=""/>
      <w:lvlJc w:val="left"/>
      <w:pPr>
        <w:tabs>
          <w:tab w:val="num" w:pos="360"/>
        </w:tabs>
      </w:pPr>
    </w:lvl>
    <w:lvl w:ilvl="6" w:tplc="62584726">
      <w:numFmt w:val="none"/>
      <w:lvlText w:val=""/>
      <w:lvlJc w:val="left"/>
      <w:pPr>
        <w:tabs>
          <w:tab w:val="num" w:pos="360"/>
        </w:tabs>
      </w:pPr>
    </w:lvl>
    <w:lvl w:ilvl="7" w:tplc="E32CA88E">
      <w:numFmt w:val="none"/>
      <w:lvlText w:val=""/>
      <w:lvlJc w:val="left"/>
      <w:pPr>
        <w:tabs>
          <w:tab w:val="num" w:pos="360"/>
        </w:tabs>
      </w:pPr>
    </w:lvl>
    <w:lvl w:ilvl="8" w:tplc="DFE88A44">
      <w:numFmt w:val="none"/>
      <w:lvlText w:val=""/>
      <w:lvlJc w:val="left"/>
      <w:pPr>
        <w:tabs>
          <w:tab w:val="num" w:pos="360"/>
        </w:tabs>
      </w:pPr>
    </w:lvl>
  </w:abstractNum>
  <w:abstractNum w:abstractNumId="9">
    <w:nsid w:val="59E27CFF"/>
    <w:multiLevelType w:val="hybridMultilevel"/>
    <w:tmpl w:val="E8B2A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D27A1A"/>
    <w:multiLevelType w:val="hybridMultilevel"/>
    <w:tmpl w:val="7EFAC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E10D05"/>
    <w:multiLevelType w:val="hybridMultilevel"/>
    <w:tmpl w:val="4A144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C5095E"/>
    <w:multiLevelType w:val="hybridMultilevel"/>
    <w:tmpl w:val="C3F069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0"/>
  </w:num>
  <w:num w:numId="5">
    <w:abstractNumId w:val="3"/>
  </w:num>
  <w:num w:numId="6">
    <w:abstractNumId w:val="9"/>
  </w:num>
  <w:num w:numId="7">
    <w:abstractNumId w:val="7"/>
  </w:num>
  <w:num w:numId="8">
    <w:abstractNumId w:val="11"/>
  </w:num>
  <w:num w:numId="9">
    <w:abstractNumId w:val="0"/>
  </w:num>
  <w:num w:numId="10">
    <w:abstractNumId w:val="12"/>
  </w:num>
  <w:num w:numId="11">
    <w:abstractNumId w:val="5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7E1"/>
    <w:rsid w:val="001845C6"/>
    <w:rsid w:val="008767E1"/>
    <w:rsid w:val="009B44D7"/>
    <w:rsid w:val="009F21D5"/>
    <w:rsid w:val="00AF3521"/>
    <w:rsid w:val="00E02C46"/>
    <w:rsid w:val="00E05188"/>
    <w:rsid w:val="00EC60FD"/>
    <w:rsid w:val="00F5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1032D0-D711-47FF-BC33-204043BC9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67E1"/>
    <w:pPr>
      <w:spacing w:after="0" w:line="240" w:lineRule="auto"/>
    </w:pPr>
    <w:rPr>
      <w:rFonts w:ascii="Verdana" w:eastAsia="Times New Roman" w:hAnsi="Verdana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8767E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67E1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rsid w:val="008767E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767E1"/>
    <w:rPr>
      <w:rFonts w:ascii="Verdana" w:eastAsia="Times New Roman" w:hAnsi="Verdana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8767E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7E1"/>
    <w:rPr>
      <w:rFonts w:ascii="Verdana" w:eastAsia="Times New Roman" w:hAnsi="Verdana" w:cs="Times New Roman"/>
      <w:sz w:val="20"/>
      <w:szCs w:val="20"/>
    </w:rPr>
  </w:style>
  <w:style w:type="paragraph" w:styleId="NormalWeb">
    <w:name w:val="Normal (Web)"/>
    <w:basedOn w:val="Normal"/>
    <w:uiPriority w:val="99"/>
    <w:rsid w:val="008767E1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767E1"/>
    <w:pPr>
      <w:ind w:left="720"/>
      <w:contextualSpacing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Ikhtear Uddin Bilash</dc:creator>
  <cp:keywords/>
  <dc:description/>
  <cp:lastModifiedBy>Windows User</cp:lastModifiedBy>
  <cp:revision>4</cp:revision>
  <dcterms:created xsi:type="dcterms:W3CDTF">2017-12-20T05:57:00Z</dcterms:created>
  <dcterms:modified xsi:type="dcterms:W3CDTF">2018-01-12T07:19:00Z</dcterms:modified>
</cp:coreProperties>
</file>