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A63" w:rsidRPr="00214A63" w:rsidRDefault="00214A63" w:rsidP="00214A63">
      <w:pPr>
        <w:rPr>
          <w:b/>
          <w:u w:val="single"/>
        </w:rPr>
      </w:pPr>
      <w:r w:rsidRPr="00214A63">
        <w:rPr>
          <w:b/>
          <w:u w:val="single"/>
        </w:rPr>
        <w:t>Background:</w:t>
      </w:r>
    </w:p>
    <w:p w:rsidR="00214A63" w:rsidRDefault="00214A63" w:rsidP="00214A63">
      <w:pPr>
        <w:pStyle w:val="ListParagraph"/>
        <w:numPr>
          <w:ilvl w:val="1"/>
          <w:numId w:val="4"/>
        </w:numPr>
      </w:pPr>
      <w:r>
        <w:t xml:space="preserve">We need a Suite Installer for different suite </w:t>
      </w:r>
    </w:p>
    <w:p w:rsidR="00214A63" w:rsidRDefault="00214A63" w:rsidP="00214A63">
      <w:pPr>
        <w:pStyle w:val="ListParagraph"/>
        <w:numPr>
          <w:ilvl w:val="2"/>
          <w:numId w:val="4"/>
        </w:numPr>
      </w:pPr>
      <w:r>
        <w:t>Helpdesk Administrator</w:t>
      </w:r>
    </w:p>
    <w:p w:rsidR="00214A63" w:rsidRDefault="00214A63" w:rsidP="00214A63">
      <w:pPr>
        <w:pStyle w:val="ListParagraph"/>
        <w:numPr>
          <w:ilvl w:val="2"/>
          <w:numId w:val="4"/>
        </w:numPr>
      </w:pPr>
      <w:r>
        <w:t>Standard Administrator</w:t>
      </w:r>
    </w:p>
    <w:p w:rsidR="00214A63" w:rsidRDefault="00214A63" w:rsidP="00214A63">
      <w:pPr>
        <w:pStyle w:val="ListParagraph"/>
        <w:numPr>
          <w:ilvl w:val="2"/>
          <w:numId w:val="4"/>
        </w:numPr>
      </w:pPr>
      <w:r>
        <w:t>Enterprise Administrator</w:t>
      </w:r>
    </w:p>
    <w:p w:rsidR="00214A63" w:rsidRDefault="00214A63" w:rsidP="00214A63">
      <w:pPr>
        <w:pStyle w:val="ListParagraph"/>
        <w:numPr>
          <w:ilvl w:val="1"/>
          <w:numId w:val="4"/>
        </w:numPr>
      </w:pPr>
      <w:r>
        <w:t>Each suite carries different features</w:t>
      </w:r>
    </w:p>
    <w:p w:rsidR="00214A63" w:rsidRPr="00214A63" w:rsidRDefault="00214A63" w:rsidP="00214A63">
      <w:pPr>
        <w:pStyle w:val="Heading3"/>
        <w:numPr>
          <w:ilvl w:val="2"/>
          <w:numId w:val="4"/>
        </w:numPr>
        <w:rPr>
          <w:rFonts w:eastAsia="SimSun"/>
          <w:b w:val="0"/>
        </w:rPr>
      </w:pPr>
      <w:r w:rsidRPr="00214A63">
        <w:rPr>
          <w:rFonts w:eastAsia="SimSun"/>
          <w:b w:val="0"/>
        </w:rPr>
        <w:t>Helpdesk Administrator</w:t>
      </w:r>
    </w:p>
    <w:tbl>
      <w:tblPr>
        <w:tblStyle w:val="TableGrid"/>
        <w:tblW w:w="8120" w:type="dxa"/>
        <w:tblInd w:w="468" w:type="dxa"/>
        <w:tblLook w:val="01E0" w:firstRow="1" w:lastRow="1" w:firstColumn="1" w:lastColumn="1" w:noHBand="0" w:noVBand="0"/>
      </w:tblPr>
      <w:tblGrid>
        <w:gridCol w:w="3780"/>
        <w:gridCol w:w="4340"/>
      </w:tblGrid>
      <w:tr w:rsidR="00214A63" w:rsidTr="00214A63">
        <w:tc>
          <w:tcPr>
            <w:tcW w:w="3780" w:type="dxa"/>
            <w:tcBorders>
              <w:top w:val="single" w:sz="4" w:space="0" w:color="auto"/>
              <w:left w:val="single" w:sz="4" w:space="0" w:color="auto"/>
              <w:bottom w:val="single" w:sz="4" w:space="0" w:color="auto"/>
              <w:right w:val="single" w:sz="4" w:space="0" w:color="auto"/>
            </w:tcBorders>
            <w:hideMark/>
          </w:tcPr>
          <w:p w:rsidR="00214A63" w:rsidRDefault="00214A63">
            <w:pPr>
              <w:jc w:val="left"/>
              <w:rPr>
                <w:b/>
                <w:bCs/>
                <w:kern w:val="2"/>
                <w:sz w:val="21"/>
                <w:szCs w:val="24"/>
                <w:lang w:eastAsia="zh-CN"/>
              </w:rPr>
            </w:pPr>
            <w:r>
              <w:rPr>
                <w:b/>
                <w:bCs/>
              </w:rPr>
              <w:t>If the user chose this</w:t>
            </w:r>
          </w:p>
        </w:tc>
        <w:tc>
          <w:tcPr>
            <w:tcW w:w="4340" w:type="dxa"/>
            <w:tcBorders>
              <w:top w:val="single" w:sz="4" w:space="0" w:color="auto"/>
              <w:left w:val="single" w:sz="4" w:space="0" w:color="auto"/>
              <w:bottom w:val="single" w:sz="4" w:space="0" w:color="auto"/>
              <w:right w:val="single" w:sz="4" w:space="0" w:color="auto"/>
            </w:tcBorders>
            <w:hideMark/>
          </w:tcPr>
          <w:p w:rsidR="00214A63" w:rsidRDefault="00214A63">
            <w:pPr>
              <w:jc w:val="left"/>
              <w:rPr>
                <w:b/>
                <w:bCs/>
                <w:kern w:val="2"/>
                <w:sz w:val="21"/>
                <w:szCs w:val="24"/>
                <w:lang w:eastAsia="zh-CN"/>
              </w:rPr>
            </w:pPr>
            <w:r>
              <w:rPr>
                <w:b/>
                <w:bCs/>
              </w:rPr>
              <w:t>Start this installer</w:t>
            </w:r>
          </w:p>
        </w:tc>
      </w:tr>
      <w:tr w:rsidR="00214A63" w:rsidTr="00214A63">
        <w:tc>
          <w:tcPr>
            <w:tcW w:w="3780" w:type="dxa"/>
            <w:tcBorders>
              <w:top w:val="single" w:sz="4" w:space="0" w:color="auto"/>
              <w:left w:val="single" w:sz="4" w:space="0" w:color="auto"/>
              <w:bottom w:val="single" w:sz="4" w:space="0" w:color="auto"/>
              <w:right w:val="single" w:sz="4" w:space="0" w:color="auto"/>
            </w:tcBorders>
            <w:hideMark/>
          </w:tcPr>
          <w:p w:rsidR="00214A63" w:rsidRDefault="00214A63">
            <w:pPr>
              <w:jc w:val="left"/>
              <w:rPr>
                <w:kern w:val="2"/>
                <w:sz w:val="21"/>
                <w:szCs w:val="24"/>
                <w:lang w:eastAsia="zh-CN"/>
              </w:rPr>
            </w:pPr>
            <w:r>
              <w:t>AD Users and Computers property page extension</w:t>
            </w:r>
          </w:p>
        </w:tc>
        <w:tc>
          <w:tcPr>
            <w:tcW w:w="4340" w:type="dxa"/>
            <w:tcBorders>
              <w:top w:val="single" w:sz="4" w:space="0" w:color="auto"/>
              <w:left w:val="single" w:sz="4" w:space="0" w:color="auto"/>
              <w:bottom w:val="single" w:sz="4" w:space="0" w:color="auto"/>
              <w:right w:val="single" w:sz="4" w:space="0" w:color="auto"/>
            </w:tcBorders>
            <w:hideMark/>
          </w:tcPr>
          <w:p w:rsidR="00214A63" w:rsidRDefault="00214A63">
            <w:pPr>
              <w:jc w:val="left"/>
              <w:rPr>
                <w:kern w:val="2"/>
                <w:sz w:val="21"/>
                <w:szCs w:val="24"/>
                <w:lang w:eastAsia="zh-CN"/>
              </w:rPr>
            </w:pPr>
            <w:r>
              <w:t>CentrifyDC_AdminExtensions-5.0.0-winXX.exe</w:t>
            </w:r>
          </w:p>
        </w:tc>
      </w:tr>
      <w:tr w:rsidR="00214A63" w:rsidTr="00214A63">
        <w:tc>
          <w:tcPr>
            <w:tcW w:w="3780" w:type="dxa"/>
            <w:tcBorders>
              <w:top w:val="single" w:sz="4" w:space="0" w:color="auto"/>
              <w:left w:val="single" w:sz="4" w:space="0" w:color="auto"/>
              <w:bottom w:val="single" w:sz="4" w:space="0" w:color="auto"/>
              <w:right w:val="single" w:sz="4" w:space="0" w:color="auto"/>
            </w:tcBorders>
            <w:hideMark/>
          </w:tcPr>
          <w:p w:rsidR="00214A63" w:rsidRDefault="00214A63">
            <w:pPr>
              <w:jc w:val="left"/>
              <w:rPr>
                <w:kern w:val="2"/>
                <w:sz w:val="21"/>
                <w:szCs w:val="24"/>
                <w:lang w:eastAsia="zh-CN"/>
              </w:rPr>
            </w:pPr>
            <w:proofErr w:type="spellStart"/>
            <w:r>
              <w:t>PuTTY</w:t>
            </w:r>
            <w:proofErr w:type="spellEnd"/>
          </w:p>
        </w:tc>
        <w:tc>
          <w:tcPr>
            <w:tcW w:w="4340" w:type="dxa"/>
            <w:tcBorders>
              <w:top w:val="single" w:sz="4" w:space="0" w:color="auto"/>
              <w:left w:val="single" w:sz="4" w:space="0" w:color="auto"/>
              <w:bottom w:val="single" w:sz="4" w:space="0" w:color="auto"/>
              <w:right w:val="single" w:sz="4" w:space="0" w:color="auto"/>
            </w:tcBorders>
            <w:hideMark/>
          </w:tcPr>
          <w:p w:rsidR="00214A63" w:rsidRDefault="00214A63">
            <w:pPr>
              <w:jc w:val="left"/>
              <w:rPr>
                <w:kern w:val="2"/>
                <w:sz w:val="21"/>
                <w:szCs w:val="24"/>
                <w:lang w:eastAsia="zh-CN"/>
              </w:rPr>
            </w:pPr>
            <w:r>
              <w:t>Putty-3.0.7-736.msi</w:t>
            </w:r>
          </w:p>
        </w:tc>
      </w:tr>
    </w:tbl>
    <w:p w:rsidR="00214A63" w:rsidRPr="00214A63" w:rsidRDefault="00214A63" w:rsidP="00214A63">
      <w:pPr>
        <w:pStyle w:val="Heading3"/>
        <w:numPr>
          <w:ilvl w:val="2"/>
          <w:numId w:val="4"/>
        </w:numPr>
        <w:rPr>
          <w:rFonts w:eastAsia="SimSun"/>
          <w:b w:val="0"/>
        </w:rPr>
      </w:pPr>
      <w:r w:rsidRPr="00214A63">
        <w:rPr>
          <w:rFonts w:eastAsia="SimSun"/>
          <w:b w:val="0"/>
        </w:rPr>
        <w:t>Standard Administrator</w:t>
      </w:r>
    </w:p>
    <w:tbl>
      <w:tblPr>
        <w:tblStyle w:val="TableGrid"/>
        <w:tblW w:w="8120" w:type="dxa"/>
        <w:tblInd w:w="468" w:type="dxa"/>
        <w:tblLook w:val="01E0" w:firstRow="1" w:lastRow="1" w:firstColumn="1" w:lastColumn="1" w:noHBand="0" w:noVBand="0"/>
      </w:tblPr>
      <w:tblGrid>
        <w:gridCol w:w="3780"/>
        <w:gridCol w:w="4340"/>
      </w:tblGrid>
      <w:tr w:rsidR="00214A63" w:rsidTr="00214A63">
        <w:tc>
          <w:tcPr>
            <w:tcW w:w="3780" w:type="dxa"/>
            <w:tcBorders>
              <w:top w:val="single" w:sz="4" w:space="0" w:color="auto"/>
              <w:left w:val="single" w:sz="4" w:space="0" w:color="auto"/>
              <w:bottom w:val="single" w:sz="4" w:space="0" w:color="auto"/>
              <w:right w:val="single" w:sz="4" w:space="0" w:color="auto"/>
            </w:tcBorders>
            <w:hideMark/>
          </w:tcPr>
          <w:p w:rsidR="00214A63" w:rsidRDefault="00214A63">
            <w:pPr>
              <w:jc w:val="left"/>
              <w:rPr>
                <w:b/>
                <w:bCs/>
                <w:kern w:val="2"/>
                <w:sz w:val="21"/>
                <w:szCs w:val="24"/>
                <w:lang w:eastAsia="zh-CN"/>
              </w:rPr>
            </w:pPr>
            <w:r>
              <w:rPr>
                <w:b/>
                <w:bCs/>
              </w:rPr>
              <w:t>If the user chose this</w:t>
            </w:r>
          </w:p>
        </w:tc>
        <w:tc>
          <w:tcPr>
            <w:tcW w:w="4340" w:type="dxa"/>
            <w:tcBorders>
              <w:top w:val="single" w:sz="4" w:space="0" w:color="auto"/>
              <w:left w:val="single" w:sz="4" w:space="0" w:color="auto"/>
              <w:bottom w:val="single" w:sz="4" w:space="0" w:color="auto"/>
              <w:right w:val="single" w:sz="4" w:space="0" w:color="auto"/>
            </w:tcBorders>
            <w:hideMark/>
          </w:tcPr>
          <w:p w:rsidR="00214A63" w:rsidRDefault="00214A63">
            <w:pPr>
              <w:jc w:val="left"/>
              <w:rPr>
                <w:b/>
                <w:bCs/>
                <w:kern w:val="2"/>
                <w:sz w:val="21"/>
                <w:szCs w:val="24"/>
                <w:lang w:eastAsia="zh-CN"/>
              </w:rPr>
            </w:pPr>
            <w:r>
              <w:rPr>
                <w:b/>
                <w:bCs/>
              </w:rPr>
              <w:t>Start this installer</w:t>
            </w:r>
          </w:p>
        </w:tc>
      </w:tr>
      <w:tr w:rsidR="00214A63" w:rsidTr="00214A63">
        <w:tc>
          <w:tcPr>
            <w:tcW w:w="3780" w:type="dxa"/>
            <w:tcBorders>
              <w:top w:val="single" w:sz="4" w:space="0" w:color="auto"/>
              <w:left w:val="single" w:sz="4" w:space="0" w:color="auto"/>
              <w:bottom w:val="single" w:sz="4" w:space="0" w:color="auto"/>
              <w:right w:val="single" w:sz="4" w:space="0" w:color="auto"/>
            </w:tcBorders>
            <w:hideMark/>
          </w:tcPr>
          <w:p w:rsidR="00214A63" w:rsidRDefault="00214A63">
            <w:pPr>
              <w:jc w:val="left"/>
              <w:rPr>
                <w:kern w:val="2"/>
                <w:sz w:val="21"/>
                <w:szCs w:val="24"/>
                <w:lang w:eastAsia="zh-CN"/>
              </w:rPr>
            </w:pPr>
            <w:r>
              <w:t>AD Users and Computers property page extension</w:t>
            </w:r>
          </w:p>
        </w:tc>
        <w:tc>
          <w:tcPr>
            <w:tcW w:w="4340" w:type="dxa"/>
            <w:tcBorders>
              <w:top w:val="single" w:sz="4" w:space="0" w:color="auto"/>
              <w:left w:val="single" w:sz="4" w:space="0" w:color="auto"/>
              <w:bottom w:val="single" w:sz="4" w:space="0" w:color="auto"/>
              <w:right w:val="single" w:sz="4" w:space="0" w:color="auto"/>
            </w:tcBorders>
            <w:hideMark/>
          </w:tcPr>
          <w:p w:rsidR="00214A63" w:rsidRDefault="00214A63">
            <w:pPr>
              <w:jc w:val="left"/>
              <w:rPr>
                <w:kern w:val="2"/>
                <w:sz w:val="21"/>
                <w:szCs w:val="24"/>
                <w:lang w:eastAsia="zh-CN"/>
              </w:rPr>
            </w:pPr>
            <w:r>
              <w:t>CentrifyDC_AdminExtensions-5.0.0-winXX.exe</w:t>
            </w:r>
          </w:p>
        </w:tc>
      </w:tr>
      <w:tr w:rsidR="00214A63" w:rsidTr="00214A63">
        <w:tc>
          <w:tcPr>
            <w:tcW w:w="3780" w:type="dxa"/>
            <w:tcBorders>
              <w:top w:val="single" w:sz="4" w:space="0" w:color="auto"/>
              <w:left w:val="single" w:sz="4" w:space="0" w:color="auto"/>
              <w:bottom w:val="single" w:sz="4" w:space="0" w:color="auto"/>
              <w:right w:val="single" w:sz="4" w:space="0" w:color="auto"/>
            </w:tcBorders>
            <w:hideMark/>
          </w:tcPr>
          <w:p w:rsidR="00214A63" w:rsidRDefault="00214A63">
            <w:pPr>
              <w:jc w:val="left"/>
              <w:rPr>
                <w:kern w:val="2"/>
                <w:sz w:val="21"/>
                <w:szCs w:val="24"/>
                <w:lang w:eastAsia="zh-CN"/>
              </w:rPr>
            </w:pPr>
            <w:proofErr w:type="spellStart"/>
            <w:r>
              <w:t>Centrify</w:t>
            </w:r>
            <w:proofErr w:type="spellEnd"/>
            <w:r>
              <w:t xml:space="preserve"> </w:t>
            </w:r>
            <w:proofErr w:type="spellStart"/>
            <w:r>
              <w:t>DirectControl</w:t>
            </w:r>
            <w:proofErr w:type="spellEnd"/>
            <w:r>
              <w:t xml:space="preserve"> Administrator Console</w:t>
            </w:r>
          </w:p>
          <w:p w:rsidR="00214A63" w:rsidRDefault="00214A63">
            <w:pPr>
              <w:jc w:val="left"/>
              <w:rPr>
                <w:kern w:val="2"/>
                <w:sz w:val="21"/>
                <w:szCs w:val="24"/>
                <w:lang w:eastAsia="zh-CN"/>
              </w:rPr>
            </w:pPr>
            <w:r>
              <w:t>(including NIS map extension, zone conversion and documentation)</w:t>
            </w:r>
          </w:p>
        </w:tc>
        <w:tc>
          <w:tcPr>
            <w:tcW w:w="4340" w:type="dxa"/>
            <w:tcBorders>
              <w:top w:val="single" w:sz="4" w:space="0" w:color="auto"/>
              <w:left w:val="single" w:sz="4" w:space="0" w:color="auto"/>
              <w:bottom w:val="single" w:sz="4" w:space="0" w:color="auto"/>
              <w:right w:val="single" w:sz="4" w:space="0" w:color="auto"/>
            </w:tcBorders>
            <w:hideMark/>
          </w:tcPr>
          <w:p w:rsidR="00214A63" w:rsidRDefault="00214A63">
            <w:pPr>
              <w:jc w:val="left"/>
              <w:rPr>
                <w:kern w:val="2"/>
                <w:sz w:val="21"/>
                <w:szCs w:val="24"/>
                <w:lang w:eastAsia="zh-CN"/>
              </w:rPr>
            </w:pPr>
            <w:r>
              <w:t>CentrifyDC_Console-5.0.0-winXX.exe</w:t>
            </w:r>
          </w:p>
        </w:tc>
      </w:tr>
      <w:tr w:rsidR="00214A63" w:rsidTr="00214A63">
        <w:tc>
          <w:tcPr>
            <w:tcW w:w="3780" w:type="dxa"/>
            <w:tcBorders>
              <w:top w:val="single" w:sz="4" w:space="0" w:color="auto"/>
              <w:left w:val="single" w:sz="4" w:space="0" w:color="auto"/>
              <w:bottom w:val="single" w:sz="4" w:space="0" w:color="auto"/>
              <w:right w:val="single" w:sz="4" w:space="0" w:color="auto"/>
            </w:tcBorders>
            <w:hideMark/>
          </w:tcPr>
          <w:p w:rsidR="00214A63" w:rsidRDefault="00214A63">
            <w:pPr>
              <w:jc w:val="left"/>
              <w:rPr>
                <w:kern w:val="2"/>
                <w:sz w:val="21"/>
                <w:szCs w:val="24"/>
                <w:lang w:eastAsia="zh-CN"/>
              </w:rPr>
            </w:pPr>
            <w:r>
              <w:t>Password Synchronization extension</w:t>
            </w:r>
          </w:p>
        </w:tc>
        <w:tc>
          <w:tcPr>
            <w:tcW w:w="4340" w:type="dxa"/>
            <w:tcBorders>
              <w:top w:val="single" w:sz="4" w:space="0" w:color="auto"/>
              <w:left w:val="single" w:sz="4" w:space="0" w:color="auto"/>
              <w:bottom w:val="single" w:sz="4" w:space="0" w:color="auto"/>
              <w:right w:val="single" w:sz="4" w:space="0" w:color="auto"/>
            </w:tcBorders>
            <w:hideMark/>
          </w:tcPr>
          <w:p w:rsidR="00214A63" w:rsidRDefault="00214A63">
            <w:pPr>
              <w:jc w:val="left"/>
              <w:rPr>
                <w:kern w:val="2"/>
                <w:sz w:val="21"/>
                <w:szCs w:val="24"/>
                <w:lang w:eastAsia="zh-CN"/>
              </w:rPr>
            </w:pPr>
            <w:r>
              <w:t>CentrifyDC_PasswordSync-5.0.0-winXX.exe</w:t>
            </w:r>
          </w:p>
        </w:tc>
      </w:tr>
      <w:tr w:rsidR="00214A63" w:rsidTr="00214A63">
        <w:tc>
          <w:tcPr>
            <w:tcW w:w="3780" w:type="dxa"/>
            <w:tcBorders>
              <w:top w:val="single" w:sz="4" w:space="0" w:color="auto"/>
              <w:left w:val="single" w:sz="4" w:space="0" w:color="auto"/>
              <w:bottom w:val="single" w:sz="4" w:space="0" w:color="auto"/>
              <w:right w:val="single" w:sz="4" w:space="0" w:color="auto"/>
            </w:tcBorders>
            <w:hideMark/>
          </w:tcPr>
          <w:p w:rsidR="00214A63" w:rsidRDefault="00214A63">
            <w:pPr>
              <w:jc w:val="left"/>
              <w:rPr>
                <w:kern w:val="2"/>
                <w:sz w:val="21"/>
                <w:szCs w:val="24"/>
                <w:lang w:eastAsia="zh-CN"/>
              </w:rPr>
            </w:pPr>
            <w:proofErr w:type="spellStart"/>
            <w:r>
              <w:t>DirectManage</w:t>
            </w:r>
            <w:proofErr w:type="spellEnd"/>
            <w:r>
              <w:t xml:space="preserve"> Download Manager</w:t>
            </w:r>
          </w:p>
        </w:tc>
        <w:tc>
          <w:tcPr>
            <w:tcW w:w="4340" w:type="dxa"/>
            <w:tcBorders>
              <w:top w:val="single" w:sz="4" w:space="0" w:color="auto"/>
              <w:left w:val="single" w:sz="4" w:space="0" w:color="auto"/>
              <w:bottom w:val="single" w:sz="4" w:space="0" w:color="auto"/>
              <w:right w:val="single" w:sz="4" w:space="0" w:color="auto"/>
            </w:tcBorders>
            <w:hideMark/>
          </w:tcPr>
          <w:p w:rsidR="00214A63" w:rsidRDefault="00214A63">
            <w:pPr>
              <w:jc w:val="left"/>
              <w:rPr>
                <w:kern w:val="2"/>
                <w:sz w:val="21"/>
                <w:szCs w:val="24"/>
                <w:lang w:eastAsia="zh-CN"/>
              </w:rPr>
            </w:pPr>
            <w:r>
              <w:t>CentrifyDM-2.0.0-winXX.exe</w:t>
            </w:r>
          </w:p>
        </w:tc>
      </w:tr>
      <w:tr w:rsidR="00214A63" w:rsidTr="00214A63">
        <w:tc>
          <w:tcPr>
            <w:tcW w:w="3780" w:type="dxa"/>
            <w:tcBorders>
              <w:top w:val="single" w:sz="4" w:space="0" w:color="auto"/>
              <w:left w:val="single" w:sz="4" w:space="0" w:color="auto"/>
              <w:bottom w:val="single" w:sz="4" w:space="0" w:color="auto"/>
              <w:right w:val="single" w:sz="4" w:space="0" w:color="auto"/>
            </w:tcBorders>
            <w:hideMark/>
          </w:tcPr>
          <w:p w:rsidR="00214A63" w:rsidRDefault="00214A63">
            <w:pPr>
              <w:jc w:val="left"/>
              <w:rPr>
                <w:kern w:val="2"/>
                <w:sz w:val="21"/>
                <w:szCs w:val="24"/>
                <w:lang w:eastAsia="zh-CN"/>
              </w:rPr>
            </w:pPr>
            <w:proofErr w:type="spellStart"/>
            <w:r>
              <w:t>Centrify</w:t>
            </w:r>
            <w:proofErr w:type="spellEnd"/>
            <w:r>
              <w:t xml:space="preserve"> Zone Provisioning Agent</w:t>
            </w:r>
          </w:p>
        </w:tc>
        <w:tc>
          <w:tcPr>
            <w:tcW w:w="4340" w:type="dxa"/>
            <w:tcBorders>
              <w:top w:val="single" w:sz="4" w:space="0" w:color="auto"/>
              <w:left w:val="single" w:sz="4" w:space="0" w:color="auto"/>
              <w:bottom w:val="single" w:sz="4" w:space="0" w:color="auto"/>
              <w:right w:val="single" w:sz="4" w:space="0" w:color="auto"/>
            </w:tcBorders>
            <w:hideMark/>
          </w:tcPr>
          <w:p w:rsidR="00214A63" w:rsidRDefault="00214A63">
            <w:pPr>
              <w:jc w:val="left"/>
              <w:rPr>
                <w:kern w:val="2"/>
                <w:sz w:val="21"/>
                <w:szCs w:val="24"/>
                <w:lang w:eastAsia="zh-CN"/>
              </w:rPr>
            </w:pPr>
            <w:r>
              <w:t>Centrify_Zpa-5.0.0-winXX.exe</w:t>
            </w:r>
          </w:p>
        </w:tc>
      </w:tr>
      <w:tr w:rsidR="00214A63" w:rsidTr="00214A63">
        <w:tc>
          <w:tcPr>
            <w:tcW w:w="3780" w:type="dxa"/>
            <w:tcBorders>
              <w:top w:val="single" w:sz="4" w:space="0" w:color="auto"/>
              <w:left w:val="single" w:sz="4" w:space="0" w:color="auto"/>
              <w:bottom w:val="single" w:sz="4" w:space="0" w:color="auto"/>
              <w:right w:val="single" w:sz="4" w:space="0" w:color="auto"/>
            </w:tcBorders>
            <w:hideMark/>
          </w:tcPr>
          <w:p w:rsidR="00214A63" w:rsidRDefault="00214A63">
            <w:pPr>
              <w:jc w:val="left"/>
              <w:rPr>
                <w:kern w:val="2"/>
                <w:sz w:val="21"/>
                <w:szCs w:val="24"/>
                <w:lang w:eastAsia="zh-CN"/>
              </w:rPr>
            </w:pPr>
            <w:proofErr w:type="spellStart"/>
            <w:r>
              <w:t>PuTTY</w:t>
            </w:r>
            <w:proofErr w:type="spellEnd"/>
          </w:p>
        </w:tc>
        <w:tc>
          <w:tcPr>
            <w:tcW w:w="4340" w:type="dxa"/>
            <w:tcBorders>
              <w:top w:val="single" w:sz="4" w:space="0" w:color="auto"/>
              <w:left w:val="single" w:sz="4" w:space="0" w:color="auto"/>
              <w:bottom w:val="single" w:sz="4" w:space="0" w:color="auto"/>
              <w:right w:val="single" w:sz="4" w:space="0" w:color="auto"/>
            </w:tcBorders>
            <w:hideMark/>
          </w:tcPr>
          <w:p w:rsidR="00214A63" w:rsidRDefault="00214A63">
            <w:pPr>
              <w:jc w:val="left"/>
              <w:rPr>
                <w:kern w:val="2"/>
                <w:sz w:val="21"/>
                <w:szCs w:val="24"/>
                <w:lang w:eastAsia="zh-CN"/>
              </w:rPr>
            </w:pPr>
            <w:r>
              <w:t>Putty-3.0.7-736.msi</w:t>
            </w:r>
          </w:p>
        </w:tc>
      </w:tr>
    </w:tbl>
    <w:p w:rsidR="00214A63" w:rsidRPr="00214A63" w:rsidRDefault="00214A63" w:rsidP="00214A63">
      <w:pPr>
        <w:pStyle w:val="Heading3"/>
        <w:numPr>
          <w:ilvl w:val="2"/>
          <w:numId w:val="4"/>
        </w:numPr>
        <w:rPr>
          <w:rFonts w:eastAsia="SimSun"/>
          <w:b w:val="0"/>
        </w:rPr>
      </w:pPr>
      <w:r w:rsidRPr="00214A63">
        <w:rPr>
          <w:rFonts w:eastAsia="SimSun"/>
          <w:b w:val="0"/>
        </w:rPr>
        <w:t>Enterprise Administrator</w:t>
      </w:r>
    </w:p>
    <w:tbl>
      <w:tblPr>
        <w:tblStyle w:val="TableGrid"/>
        <w:tblW w:w="8120" w:type="dxa"/>
        <w:tblInd w:w="468" w:type="dxa"/>
        <w:tblLook w:val="01E0" w:firstRow="1" w:lastRow="1" w:firstColumn="1" w:lastColumn="1" w:noHBand="0" w:noVBand="0"/>
      </w:tblPr>
      <w:tblGrid>
        <w:gridCol w:w="3780"/>
        <w:gridCol w:w="4340"/>
      </w:tblGrid>
      <w:tr w:rsidR="00214A63" w:rsidTr="00214A63">
        <w:tc>
          <w:tcPr>
            <w:tcW w:w="3780" w:type="dxa"/>
            <w:tcBorders>
              <w:top w:val="single" w:sz="4" w:space="0" w:color="auto"/>
              <w:left w:val="single" w:sz="4" w:space="0" w:color="auto"/>
              <w:bottom w:val="single" w:sz="4" w:space="0" w:color="auto"/>
              <w:right w:val="single" w:sz="4" w:space="0" w:color="auto"/>
            </w:tcBorders>
            <w:hideMark/>
          </w:tcPr>
          <w:p w:rsidR="00214A63" w:rsidRDefault="00214A63">
            <w:pPr>
              <w:jc w:val="left"/>
              <w:rPr>
                <w:b/>
                <w:bCs/>
                <w:kern w:val="2"/>
                <w:sz w:val="21"/>
                <w:szCs w:val="24"/>
                <w:lang w:eastAsia="zh-CN"/>
              </w:rPr>
            </w:pPr>
            <w:r>
              <w:rPr>
                <w:b/>
                <w:bCs/>
              </w:rPr>
              <w:t>If the user chose this</w:t>
            </w:r>
          </w:p>
        </w:tc>
        <w:tc>
          <w:tcPr>
            <w:tcW w:w="4340" w:type="dxa"/>
            <w:tcBorders>
              <w:top w:val="single" w:sz="4" w:space="0" w:color="auto"/>
              <w:left w:val="single" w:sz="4" w:space="0" w:color="auto"/>
              <w:bottom w:val="single" w:sz="4" w:space="0" w:color="auto"/>
              <w:right w:val="single" w:sz="4" w:space="0" w:color="auto"/>
            </w:tcBorders>
            <w:hideMark/>
          </w:tcPr>
          <w:p w:rsidR="00214A63" w:rsidRDefault="00214A63">
            <w:pPr>
              <w:jc w:val="left"/>
              <w:rPr>
                <w:b/>
                <w:bCs/>
                <w:kern w:val="2"/>
                <w:sz w:val="21"/>
                <w:szCs w:val="24"/>
                <w:lang w:eastAsia="zh-CN"/>
              </w:rPr>
            </w:pPr>
            <w:r>
              <w:rPr>
                <w:b/>
                <w:bCs/>
              </w:rPr>
              <w:t>Start this installer</w:t>
            </w:r>
          </w:p>
        </w:tc>
      </w:tr>
      <w:tr w:rsidR="00214A63" w:rsidTr="00214A63">
        <w:tc>
          <w:tcPr>
            <w:tcW w:w="3780" w:type="dxa"/>
            <w:tcBorders>
              <w:top w:val="single" w:sz="4" w:space="0" w:color="auto"/>
              <w:left w:val="single" w:sz="4" w:space="0" w:color="auto"/>
              <w:bottom w:val="single" w:sz="4" w:space="0" w:color="auto"/>
              <w:right w:val="single" w:sz="4" w:space="0" w:color="auto"/>
            </w:tcBorders>
            <w:hideMark/>
          </w:tcPr>
          <w:p w:rsidR="00214A63" w:rsidRDefault="00214A63">
            <w:pPr>
              <w:jc w:val="left"/>
              <w:rPr>
                <w:kern w:val="2"/>
                <w:sz w:val="21"/>
                <w:szCs w:val="24"/>
                <w:lang w:eastAsia="zh-CN"/>
              </w:rPr>
            </w:pPr>
            <w:r>
              <w:t>AD Users and Computers property page extension</w:t>
            </w:r>
          </w:p>
        </w:tc>
        <w:tc>
          <w:tcPr>
            <w:tcW w:w="4340" w:type="dxa"/>
            <w:tcBorders>
              <w:top w:val="single" w:sz="4" w:space="0" w:color="auto"/>
              <w:left w:val="single" w:sz="4" w:space="0" w:color="auto"/>
              <w:bottom w:val="single" w:sz="4" w:space="0" w:color="auto"/>
              <w:right w:val="single" w:sz="4" w:space="0" w:color="auto"/>
            </w:tcBorders>
            <w:hideMark/>
          </w:tcPr>
          <w:p w:rsidR="00214A63" w:rsidRDefault="00214A63">
            <w:pPr>
              <w:jc w:val="left"/>
              <w:rPr>
                <w:kern w:val="2"/>
                <w:sz w:val="21"/>
                <w:szCs w:val="24"/>
                <w:lang w:eastAsia="zh-CN"/>
              </w:rPr>
            </w:pPr>
            <w:r>
              <w:t>CentrifyDC_AdminExtensions-5.0.0-winXX.exe</w:t>
            </w:r>
          </w:p>
        </w:tc>
      </w:tr>
      <w:tr w:rsidR="00214A63" w:rsidTr="00214A63">
        <w:tc>
          <w:tcPr>
            <w:tcW w:w="3780" w:type="dxa"/>
            <w:tcBorders>
              <w:top w:val="single" w:sz="4" w:space="0" w:color="auto"/>
              <w:left w:val="single" w:sz="4" w:space="0" w:color="auto"/>
              <w:bottom w:val="single" w:sz="4" w:space="0" w:color="auto"/>
              <w:right w:val="single" w:sz="4" w:space="0" w:color="auto"/>
            </w:tcBorders>
            <w:hideMark/>
          </w:tcPr>
          <w:p w:rsidR="00214A63" w:rsidRDefault="00214A63">
            <w:pPr>
              <w:jc w:val="left"/>
              <w:rPr>
                <w:kern w:val="2"/>
                <w:sz w:val="21"/>
                <w:szCs w:val="24"/>
                <w:lang w:eastAsia="zh-CN"/>
              </w:rPr>
            </w:pPr>
            <w:proofErr w:type="spellStart"/>
            <w:r>
              <w:t>Centrify</w:t>
            </w:r>
            <w:proofErr w:type="spellEnd"/>
            <w:r>
              <w:t xml:space="preserve"> </w:t>
            </w:r>
            <w:proofErr w:type="spellStart"/>
            <w:r>
              <w:t>DirectControl</w:t>
            </w:r>
            <w:proofErr w:type="spellEnd"/>
            <w:r>
              <w:t xml:space="preserve"> Administrator Console</w:t>
            </w:r>
          </w:p>
          <w:p w:rsidR="00214A63" w:rsidRDefault="00214A63">
            <w:pPr>
              <w:jc w:val="left"/>
              <w:rPr>
                <w:kern w:val="2"/>
                <w:sz w:val="21"/>
                <w:szCs w:val="24"/>
                <w:lang w:eastAsia="zh-CN"/>
              </w:rPr>
            </w:pPr>
            <w:r>
              <w:t>(including NIS map extension, zone conversion and documentation)</w:t>
            </w:r>
          </w:p>
        </w:tc>
        <w:tc>
          <w:tcPr>
            <w:tcW w:w="4340" w:type="dxa"/>
            <w:tcBorders>
              <w:top w:val="single" w:sz="4" w:space="0" w:color="auto"/>
              <w:left w:val="single" w:sz="4" w:space="0" w:color="auto"/>
              <w:bottom w:val="single" w:sz="4" w:space="0" w:color="auto"/>
              <w:right w:val="single" w:sz="4" w:space="0" w:color="auto"/>
            </w:tcBorders>
            <w:hideMark/>
          </w:tcPr>
          <w:p w:rsidR="00214A63" w:rsidRDefault="00214A63">
            <w:pPr>
              <w:jc w:val="left"/>
              <w:rPr>
                <w:kern w:val="2"/>
                <w:sz w:val="21"/>
                <w:szCs w:val="24"/>
                <w:lang w:eastAsia="zh-CN"/>
              </w:rPr>
            </w:pPr>
            <w:r>
              <w:t>CentrifyDC_Console-5.0.0-winXX.exe</w:t>
            </w:r>
          </w:p>
        </w:tc>
      </w:tr>
      <w:tr w:rsidR="00214A63" w:rsidTr="00214A63">
        <w:tc>
          <w:tcPr>
            <w:tcW w:w="3780" w:type="dxa"/>
            <w:tcBorders>
              <w:top w:val="single" w:sz="4" w:space="0" w:color="auto"/>
              <w:left w:val="single" w:sz="4" w:space="0" w:color="auto"/>
              <w:bottom w:val="single" w:sz="4" w:space="0" w:color="auto"/>
              <w:right w:val="single" w:sz="4" w:space="0" w:color="auto"/>
            </w:tcBorders>
            <w:hideMark/>
          </w:tcPr>
          <w:p w:rsidR="00214A63" w:rsidRDefault="00214A63">
            <w:pPr>
              <w:jc w:val="left"/>
              <w:rPr>
                <w:kern w:val="2"/>
                <w:sz w:val="21"/>
                <w:szCs w:val="24"/>
                <w:lang w:eastAsia="zh-CN"/>
              </w:rPr>
            </w:pPr>
            <w:r>
              <w:t>Password Synchronization extension</w:t>
            </w:r>
          </w:p>
        </w:tc>
        <w:tc>
          <w:tcPr>
            <w:tcW w:w="4340" w:type="dxa"/>
            <w:tcBorders>
              <w:top w:val="single" w:sz="4" w:space="0" w:color="auto"/>
              <w:left w:val="single" w:sz="4" w:space="0" w:color="auto"/>
              <w:bottom w:val="single" w:sz="4" w:space="0" w:color="auto"/>
              <w:right w:val="single" w:sz="4" w:space="0" w:color="auto"/>
            </w:tcBorders>
            <w:hideMark/>
          </w:tcPr>
          <w:p w:rsidR="00214A63" w:rsidRDefault="00214A63">
            <w:pPr>
              <w:jc w:val="left"/>
              <w:rPr>
                <w:kern w:val="2"/>
                <w:sz w:val="21"/>
                <w:szCs w:val="24"/>
                <w:lang w:eastAsia="zh-CN"/>
              </w:rPr>
            </w:pPr>
            <w:r>
              <w:t>CentrifyDC_PasswordSync-5.0.0-winXX.exe</w:t>
            </w:r>
          </w:p>
        </w:tc>
      </w:tr>
      <w:tr w:rsidR="00214A63" w:rsidTr="00214A63">
        <w:tc>
          <w:tcPr>
            <w:tcW w:w="3780" w:type="dxa"/>
            <w:tcBorders>
              <w:top w:val="single" w:sz="4" w:space="0" w:color="auto"/>
              <w:left w:val="single" w:sz="4" w:space="0" w:color="auto"/>
              <w:bottom w:val="single" w:sz="4" w:space="0" w:color="auto"/>
              <w:right w:val="single" w:sz="4" w:space="0" w:color="auto"/>
            </w:tcBorders>
            <w:hideMark/>
          </w:tcPr>
          <w:p w:rsidR="00214A63" w:rsidRDefault="00214A63">
            <w:pPr>
              <w:jc w:val="left"/>
              <w:rPr>
                <w:kern w:val="2"/>
                <w:sz w:val="21"/>
                <w:szCs w:val="24"/>
                <w:lang w:eastAsia="zh-CN"/>
              </w:rPr>
            </w:pPr>
            <w:proofErr w:type="spellStart"/>
            <w:r>
              <w:t>Centrify</w:t>
            </w:r>
            <w:proofErr w:type="spellEnd"/>
            <w:r>
              <w:t xml:space="preserve"> </w:t>
            </w:r>
            <w:proofErr w:type="spellStart"/>
            <w:r>
              <w:t>DirectAudit</w:t>
            </w:r>
            <w:proofErr w:type="spellEnd"/>
            <w:r>
              <w:t xml:space="preserve"> (all components)</w:t>
            </w:r>
          </w:p>
        </w:tc>
        <w:tc>
          <w:tcPr>
            <w:tcW w:w="4340" w:type="dxa"/>
            <w:tcBorders>
              <w:top w:val="single" w:sz="4" w:space="0" w:color="auto"/>
              <w:left w:val="single" w:sz="4" w:space="0" w:color="auto"/>
              <w:bottom w:val="single" w:sz="4" w:space="0" w:color="auto"/>
              <w:right w:val="single" w:sz="4" w:space="0" w:color="auto"/>
            </w:tcBorders>
            <w:hideMark/>
          </w:tcPr>
          <w:p w:rsidR="00214A63" w:rsidRDefault="00214A63">
            <w:pPr>
              <w:jc w:val="left"/>
              <w:rPr>
                <w:kern w:val="2"/>
                <w:sz w:val="21"/>
                <w:szCs w:val="24"/>
                <w:lang w:eastAsia="zh-CN"/>
              </w:rPr>
            </w:pPr>
            <w:r>
              <w:t>Unzip CentrifyDA-1.3.0.win.zip into a temporary directory and run setup.exe</w:t>
            </w:r>
          </w:p>
        </w:tc>
      </w:tr>
      <w:tr w:rsidR="00214A63" w:rsidTr="00214A63">
        <w:tc>
          <w:tcPr>
            <w:tcW w:w="3780" w:type="dxa"/>
            <w:tcBorders>
              <w:top w:val="single" w:sz="4" w:space="0" w:color="auto"/>
              <w:left w:val="single" w:sz="4" w:space="0" w:color="auto"/>
              <w:bottom w:val="single" w:sz="4" w:space="0" w:color="auto"/>
              <w:right w:val="single" w:sz="4" w:space="0" w:color="auto"/>
            </w:tcBorders>
            <w:hideMark/>
          </w:tcPr>
          <w:p w:rsidR="00214A63" w:rsidRDefault="00214A63">
            <w:pPr>
              <w:jc w:val="left"/>
              <w:rPr>
                <w:kern w:val="2"/>
                <w:sz w:val="21"/>
                <w:szCs w:val="24"/>
                <w:lang w:eastAsia="zh-CN"/>
              </w:rPr>
            </w:pPr>
            <w:proofErr w:type="spellStart"/>
            <w:r>
              <w:t>DirectManage</w:t>
            </w:r>
            <w:proofErr w:type="spellEnd"/>
            <w:r>
              <w:t xml:space="preserve"> Download Manager</w:t>
            </w:r>
          </w:p>
        </w:tc>
        <w:tc>
          <w:tcPr>
            <w:tcW w:w="4340" w:type="dxa"/>
            <w:tcBorders>
              <w:top w:val="single" w:sz="4" w:space="0" w:color="auto"/>
              <w:left w:val="single" w:sz="4" w:space="0" w:color="auto"/>
              <w:bottom w:val="single" w:sz="4" w:space="0" w:color="auto"/>
              <w:right w:val="single" w:sz="4" w:space="0" w:color="auto"/>
            </w:tcBorders>
            <w:hideMark/>
          </w:tcPr>
          <w:p w:rsidR="00214A63" w:rsidRDefault="00214A63">
            <w:pPr>
              <w:jc w:val="left"/>
              <w:rPr>
                <w:kern w:val="2"/>
                <w:sz w:val="21"/>
                <w:szCs w:val="24"/>
                <w:lang w:eastAsia="zh-CN"/>
              </w:rPr>
            </w:pPr>
            <w:r>
              <w:t>CentrifyDM-2.0.0-winXX.exe</w:t>
            </w:r>
          </w:p>
        </w:tc>
      </w:tr>
      <w:tr w:rsidR="00214A63" w:rsidTr="00214A63">
        <w:tc>
          <w:tcPr>
            <w:tcW w:w="3780" w:type="dxa"/>
            <w:tcBorders>
              <w:top w:val="single" w:sz="4" w:space="0" w:color="auto"/>
              <w:left w:val="single" w:sz="4" w:space="0" w:color="auto"/>
              <w:bottom w:val="single" w:sz="4" w:space="0" w:color="auto"/>
              <w:right w:val="single" w:sz="4" w:space="0" w:color="auto"/>
            </w:tcBorders>
            <w:hideMark/>
          </w:tcPr>
          <w:p w:rsidR="00214A63" w:rsidRDefault="00214A63">
            <w:pPr>
              <w:jc w:val="left"/>
              <w:rPr>
                <w:kern w:val="2"/>
                <w:sz w:val="21"/>
                <w:szCs w:val="24"/>
                <w:lang w:eastAsia="zh-CN"/>
              </w:rPr>
            </w:pPr>
            <w:proofErr w:type="spellStart"/>
            <w:r>
              <w:t>Centrify</w:t>
            </w:r>
            <w:proofErr w:type="spellEnd"/>
            <w:r>
              <w:t xml:space="preserve"> Zone Provisioning Agent</w:t>
            </w:r>
          </w:p>
        </w:tc>
        <w:tc>
          <w:tcPr>
            <w:tcW w:w="4340" w:type="dxa"/>
            <w:tcBorders>
              <w:top w:val="single" w:sz="4" w:space="0" w:color="auto"/>
              <w:left w:val="single" w:sz="4" w:space="0" w:color="auto"/>
              <w:bottom w:val="single" w:sz="4" w:space="0" w:color="auto"/>
              <w:right w:val="single" w:sz="4" w:space="0" w:color="auto"/>
            </w:tcBorders>
            <w:hideMark/>
          </w:tcPr>
          <w:p w:rsidR="00214A63" w:rsidRDefault="00214A63">
            <w:pPr>
              <w:jc w:val="left"/>
              <w:rPr>
                <w:kern w:val="2"/>
                <w:sz w:val="21"/>
                <w:szCs w:val="24"/>
                <w:lang w:eastAsia="zh-CN"/>
              </w:rPr>
            </w:pPr>
            <w:r>
              <w:t>Centrify_Zpa-5.0.0-winXX.exe</w:t>
            </w:r>
          </w:p>
        </w:tc>
      </w:tr>
      <w:tr w:rsidR="00214A63" w:rsidTr="00214A63">
        <w:tc>
          <w:tcPr>
            <w:tcW w:w="3780" w:type="dxa"/>
            <w:tcBorders>
              <w:top w:val="single" w:sz="4" w:space="0" w:color="auto"/>
              <w:left w:val="single" w:sz="4" w:space="0" w:color="auto"/>
              <w:bottom w:val="single" w:sz="4" w:space="0" w:color="auto"/>
              <w:right w:val="single" w:sz="4" w:space="0" w:color="auto"/>
            </w:tcBorders>
            <w:hideMark/>
          </w:tcPr>
          <w:p w:rsidR="00214A63" w:rsidRDefault="00214A63">
            <w:pPr>
              <w:jc w:val="left"/>
              <w:rPr>
                <w:kern w:val="2"/>
                <w:sz w:val="21"/>
                <w:szCs w:val="24"/>
                <w:lang w:eastAsia="zh-CN"/>
              </w:rPr>
            </w:pPr>
            <w:proofErr w:type="spellStart"/>
            <w:r>
              <w:t>PuTTY</w:t>
            </w:r>
            <w:proofErr w:type="spellEnd"/>
          </w:p>
        </w:tc>
        <w:tc>
          <w:tcPr>
            <w:tcW w:w="4340" w:type="dxa"/>
            <w:tcBorders>
              <w:top w:val="single" w:sz="4" w:space="0" w:color="auto"/>
              <w:left w:val="single" w:sz="4" w:space="0" w:color="auto"/>
              <w:bottom w:val="single" w:sz="4" w:space="0" w:color="auto"/>
              <w:right w:val="single" w:sz="4" w:space="0" w:color="auto"/>
            </w:tcBorders>
            <w:hideMark/>
          </w:tcPr>
          <w:p w:rsidR="00214A63" w:rsidRDefault="00214A63">
            <w:pPr>
              <w:jc w:val="left"/>
              <w:rPr>
                <w:kern w:val="2"/>
                <w:sz w:val="21"/>
                <w:szCs w:val="24"/>
                <w:lang w:eastAsia="zh-CN"/>
              </w:rPr>
            </w:pPr>
            <w:r>
              <w:t>Putty-3.0.7-736.msi</w:t>
            </w:r>
          </w:p>
        </w:tc>
      </w:tr>
    </w:tbl>
    <w:p w:rsidR="00214A63" w:rsidRDefault="00214A63" w:rsidP="00214A63"/>
    <w:p w:rsidR="00214A63" w:rsidRDefault="00214A63">
      <w:pPr>
        <w:rPr>
          <w:b/>
        </w:rPr>
      </w:pPr>
      <w:r>
        <w:rPr>
          <w:b/>
        </w:rPr>
        <w:br w:type="page"/>
      </w:r>
    </w:p>
    <w:p w:rsidR="00214A63" w:rsidRPr="00214A63" w:rsidRDefault="00EF654D" w:rsidP="00214A63">
      <w:pPr>
        <w:rPr>
          <w:b/>
        </w:rPr>
      </w:pPr>
      <w:r>
        <w:rPr>
          <w:b/>
        </w:rPr>
        <w:lastRenderedPageBreak/>
        <w:t>Suite Installer 2012 Flow</w:t>
      </w:r>
    </w:p>
    <w:p w:rsidR="00214A63" w:rsidRDefault="00214A63" w:rsidP="00214A63">
      <w:pPr>
        <w:pStyle w:val="ListParagraph"/>
        <w:numPr>
          <w:ilvl w:val="0"/>
          <w:numId w:val="6"/>
        </w:numPr>
      </w:pPr>
      <w:r>
        <w:t>Check for feature existence</w:t>
      </w:r>
    </w:p>
    <w:p w:rsidR="003D5929" w:rsidRDefault="00214A63" w:rsidP="00214A63">
      <w:pPr>
        <w:pStyle w:val="ListParagraph"/>
        <w:numPr>
          <w:ilvl w:val="1"/>
          <w:numId w:val="6"/>
        </w:numPr>
      </w:pPr>
      <w:r>
        <w:t xml:space="preserve">Check the file existence against InstallConfig.xml </w:t>
      </w:r>
    </w:p>
    <w:p w:rsidR="00214A63" w:rsidRDefault="00214A63" w:rsidP="00214A63">
      <w:pPr>
        <w:pStyle w:val="ListParagraph"/>
        <w:numPr>
          <w:ilvl w:val="2"/>
          <w:numId w:val="6"/>
        </w:numPr>
      </w:pPr>
      <w:r>
        <w:t>If all features of a suite exist, this suite is available.</w:t>
      </w:r>
    </w:p>
    <w:p w:rsidR="00214A63" w:rsidRDefault="00214A63" w:rsidP="00214A63">
      <w:pPr>
        <w:pStyle w:val="ListParagraph"/>
        <w:numPr>
          <w:ilvl w:val="1"/>
          <w:numId w:val="6"/>
        </w:numPr>
      </w:pPr>
      <w:r>
        <w:t>Check for installed features</w:t>
      </w:r>
    </w:p>
    <w:p w:rsidR="00214A63" w:rsidRDefault="00214A63" w:rsidP="00214A63">
      <w:pPr>
        <w:pStyle w:val="ListParagraph"/>
        <w:numPr>
          <w:ilvl w:val="2"/>
          <w:numId w:val="6"/>
        </w:numPr>
      </w:pPr>
      <w:r>
        <w:t>For a valid suite, check each feature in registry, if it’s already installed, its product code is stored in registry HKLM\Software\Classes\Installer\Product\&lt;</w:t>
      </w:r>
      <w:proofErr w:type="spellStart"/>
      <w:r>
        <w:t>guid</w:t>
      </w:r>
      <w:proofErr w:type="spellEnd"/>
      <w:r>
        <w:t>&gt;</w:t>
      </w:r>
    </w:p>
    <w:p w:rsidR="00214A63" w:rsidRDefault="00214A63" w:rsidP="00214A63">
      <w:pPr>
        <w:pStyle w:val="ListParagraph"/>
        <w:numPr>
          <w:ilvl w:val="2"/>
          <w:numId w:val="6"/>
        </w:numPr>
      </w:pPr>
      <w:r>
        <w:t>If the product code exist, check the installed version under the same registry key</w:t>
      </w:r>
    </w:p>
    <w:p w:rsidR="00214A63" w:rsidRDefault="00214A63" w:rsidP="00214A63">
      <w:pPr>
        <w:pStyle w:val="ListParagraph"/>
        <w:numPr>
          <w:ilvl w:val="2"/>
          <w:numId w:val="6"/>
        </w:numPr>
      </w:pPr>
      <w:r>
        <w:t xml:space="preserve">If any feature of </w:t>
      </w:r>
      <w:r w:rsidR="00C75A4C">
        <w:t xml:space="preserve">version </w:t>
      </w:r>
      <w:r w:rsidR="00322281">
        <w:t>3.x or 4.x</w:t>
      </w:r>
      <w:r>
        <w:t xml:space="preserve"> is already installed, show a dialog to tell the customer to uninstall it first</w:t>
      </w:r>
      <w:r w:rsidR="00EF654D">
        <w:t xml:space="preserve">, then proceed to Step 2 </w:t>
      </w:r>
      <w:r w:rsidR="00EF654D">
        <w:rPr>
          <w:b/>
        </w:rPr>
        <w:t>Welcome Page</w:t>
      </w:r>
    </w:p>
    <w:p w:rsidR="00EF654D" w:rsidRPr="00322281" w:rsidRDefault="00EF654D" w:rsidP="00EF654D">
      <w:pPr>
        <w:pStyle w:val="ListParagraph"/>
        <w:numPr>
          <w:ilvl w:val="2"/>
          <w:numId w:val="6"/>
        </w:numPr>
      </w:pPr>
      <w:r>
        <w:t xml:space="preserve">If any feature of the same version </w:t>
      </w:r>
      <w:r w:rsidR="00322281">
        <w:t xml:space="preserve">5.0.0 </w:t>
      </w:r>
      <w:r>
        <w:t xml:space="preserve">is already installed, proceed to Step 3 </w:t>
      </w:r>
      <w:r w:rsidRPr="00EF654D">
        <w:rPr>
          <w:b/>
        </w:rPr>
        <w:t>Maintenance Page</w:t>
      </w:r>
    </w:p>
    <w:p w:rsidR="00322281" w:rsidRPr="00322281" w:rsidRDefault="00322281" w:rsidP="00322281">
      <w:pPr>
        <w:pStyle w:val="ListParagraph"/>
        <w:numPr>
          <w:ilvl w:val="3"/>
          <w:numId w:val="6"/>
        </w:numPr>
      </w:pPr>
      <w:r>
        <w:t>Putty version is 3.0.7</w:t>
      </w:r>
    </w:p>
    <w:p w:rsidR="00940F26" w:rsidRDefault="003371ED" w:rsidP="00214A63">
      <w:pPr>
        <w:pStyle w:val="ListParagraph"/>
        <w:numPr>
          <w:ilvl w:val="0"/>
          <w:numId w:val="6"/>
        </w:numPr>
      </w:pPr>
      <w:r>
        <w:t>Welcome Page</w:t>
      </w:r>
    </w:p>
    <w:p w:rsidR="00940F26" w:rsidRDefault="00940F26" w:rsidP="00940F26">
      <w:r>
        <w:t>The Welcome page is a generic Wizard welcome page.</w:t>
      </w:r>
    </w:p>
    <w:p w:rsidR="00940F26" w:rsidRDefault="00940F26">
      <w:r>
        <w:rPr>
          <w:noProof/>
        </w:rPr>
        <w:drawing>
          <wp:inline distT="0" distB="0" distL="0" distR="0" wp14:anchorId="666D77DC" wp14:editId="109C19F4">
            <wp:extent cx="3558799" cy="25812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8799" cy="2581275"/>
                    </a:xfrm>
                    <a:prstGeom prst="rect">
                      <a:avLst/>
                    </a:prstGeom>
                    <a:noFill/>
                    <a:ln>
                      <a:noFill/>
                    </a:ln>
                  </pic:spPr>
                </pic:pic>
              </a:graphicData>
            </a:graphic>
          </wp:inline>
        </w:drawing>
      </w:r>
    </w:p>
    <w:p w:rsidR="00EF654D" w:rsidRPr="00EF654D" w:rsidRDefault="00EF654D">
      <w:pPr>
        <w:rPr>
          <w:b/>
        </w:rPr>
      </w:pPr>
      <w:r>
        <w:t xml:space="preserve">Now go to step 4 </w:t>
      </w:r>
      <w:r>
        <w:rPr>
          <w:b/>
        </w:rPr>
        <w:t>License Agreement Page</w:t>
      </w:r>
    </w:p>
    <w:p w:rsidR="007A650C" w:rsidRDefault="007A650C">
      <w:r>
        <w:br w:type="page"/>
      </w:r>
    </w:p>
    <w:p w:rsidR="003371ED" w:rsidRDefault="003371ED" w:rsidP="00214A63">
      <w:pPr>
        <w:pStyle w:val="ListParagraph"/>
        <w:numPr>
          <w:ilvl w:val="0"/>
          <w:numId w:val="6"/>
        </w:numPr>
      </w:pPr>
      <w:r>
        <w:lastRenderedPageBreak/>
        <w:t>Maintenance Page</w:t>
      </w:r>
    </w:p>
    <w:p w:rsidR="007A650C" w:rsidRDefault="00940F26" w:rsidP="00524B9E">
      <w:r>
        <w:t>If started to modify / change the installation show the Wizard page below to give the user the following options</w:t>
      </w:r>
      <w:proofErr w:type="gramStart"/>
      <w:r>
        <w:t>:</w:t>
      </w:r>
      <w:proofErr w:type="gramEnd"/>
      <w:r>
        <w:br/>
        <w:t>- Reinstall previously chosen components</w:t>
      </w:r>
      <w:r w:rsidR="00524B9E">
        <w:t>: go to step 11</w:t>
      </w:r>
      <w:r>
        <w:br/>
        <w:t xml:space="preserve">- </w:t>
      </w:r>
      <w:r w:rsidR="00524B9E">
        <w:t xml:space="preserve">Add or remove </w:t>
      </w:r>
      <w:proofErr w:type="spellStart"/>
      <w:r w:rsidR="00524B9E">
        <w:t>Centrify</w:t>
      </w:r>
      <w:proofErr w:type="spellEnd"/>
      <w:r w:rsidR="00524B9E">
        <w:t xml:space="preserve"> Suite components:  go to step 5</w:t>
      </w:r>
      <w:r>
        <w:br/>
        <w:t>- Uninstall</w:t>
      </w:r>
      <w:r w:rsidR="009B4833">
        <w:t>: go to step 15</w:t>
      </w:r>
    </w:p>
    <w:p w:rsidR="00E55AC2" w:rsidRPr="00E55AC2" w:rsidRDefault="00C9026A" w:rsidP="009B4833">
      <w:pPr>
        <w:rPr>
          <w:b/>
        </w:rPr>
      </w:pPr>
      <w:r>
        <w:rPr>
          <w:rFonts w:ascii="Times New Roman" w:eastAsia="SimSun" w:hAnsi="Times New Roman" w:cs="Times New Roman"/>
          <w:kern w:val="2"/>
          <w:sz w:val="21"/>
          <w:szCs w:val="24"/>
          <w:lang w:eastAsia="zh-CN"/>
        </w:rPr>
        <w:object w:dxaOrig="7140" w:dyaOrig="52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2pt;height:211.6pt" o:ole="">
            <v:imagedata r:id="rId7" o:title=""/>
          </v:shape>
          <o:OLEObject Type="Embed" ProgID="Visio.Drawing.11" ShapeID="_x0000_i1025" DrawAspect="Content" ObjectID="_1362323742" r:id="rId8"/>
        </w:object>
      </w:r>
    </w:p>
    <w:p w:rsidR="003371ED" w:rsidRDefault="003371ED" w:rsidP="00214A63">
      <w:pPr>
        <w:pStyle w:val="ListParagraph"/>
        <w:numPr>
          <w:ilvl w:val="0"/>
          <w:numId w:val="6"/>
        </w:numPr>
      </w:pPr>
      <w:r>
        <w:t>License Agreement Page</w:t>
      </w:r>
    </w:p>
    <w:p w:rsidR="00C9026A" w:rsidRDefault="00C9026A" w:rsidP="007A650C">
      <w:pPr>
        <w:pStyle w:val="ListParagraph"/>
        <w:ind w:left="0"/>
      </w:pPr>
      <w:r>
        <w:rPr>
          <w:noProof/>
        </w:rPr>
        <w:drawing>
          <wp:inline distT="0" distB="0" distL="0" distR="0" wp14:anchorId="3901E0DC" wp14:editId="181C300A">
            <wp:extent cx="3550310" cy="2752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50310" cy="2752725"/>
                    </a:xfrm>
                    <a:prstGeom prst="rect">
                      <a:avLst/>
                    </a:prstGeom>
                  </pic:spPr>
                </pic:pic>
              </a:graphicData>
            </a:graphic>
          </wp:inline>
        </w:drawing>
      </w:r>
    </w:p>
    <w:p w:rsidR="00C9026A" w:rsidRDefault="00EF654D" w:rsidP="00D368EE">
      <w:pPr>
        <w:pStyle w:val="ListParagraph"/>
        <w:ind w:left="0"/>
      </w:pPr>
      <w:r>
        <w:t>Next button is enabled only if “I agree to these terms” is checked.</w:t>
      </w:r>
      <w:r>
        <w:br w:type="page"/>
      </w:r>
      <w:r w:rsidR="003371ED">
        <w:lastRenderedPageBreak/>
        <w:t>User Registration</w:t>
      </w:r>
    </w:p>
    <w:p w:rsidR="00C9026A" w:rsidRDefault="00C9026A" w:rsidP="00EF654D">
      <w:pPr>
        <w:pStyle w:val="ListParagraph"/>
        <w:ind w:left="0"/>
      </w:pPr>
      <w:r>
        <w:rPr>
          <w:noProof/>
        </w:rPr>
        <w:drawing>
          <wp:inline distT="0" distB="0" distL="0" distR="0" wp14:anchorId="317857BF" wp14:editId="70CB0A68">
            <wp:extent cx="3590925" cy="27666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90925" cy="2766661"/>
                    </a:xfrm>
                    <a:prstGeom prst="rect">
                      <a:avLst/>
                    </a:prstGeom>
                  </pic:spPr>
                </pic:pic>
              </a:graphicData>
            </a:graphic>
          </wp:inline>
        </w:drawing>
      </w:r>
    </w:p>
    <w:p w:rsidR="00EF654D" w:rsidRDefault="00EF654D" w:rsidP="007A650C">
      <w:pPr>
        <w:pStyle w:val="ListParagraph"/>
        <w:ind w:left="0"/>
      </w:pPr>
      <w:r>
        <w:t>Next button is enabled only if both user name and company name are not blank.</w:t>
      </w:r>
    </w:p>
    <w:p w:rsidR="003371ED" w:rsidRDefault="003371ED" w:rsidP="00214A63">
      <w:pPr>
        <w:pStyle w:val="ListParagraph"/>
        <w:numPr>
          <w:ilvl w:val="0"/>
          <w:numId w:val="6"/>
        </w:numPr>
      </w:pPr>
      <w:r>
        <w:t>Suite Type</w:t>
      </w:r>
    </w:p>
    <w:p w:rsidR="003371ED" w:rsidRDefault="00EF654D" w:rsidP="003371ED">
      <w:pPr>
        <w:pStyle w:val="ListParagraph"/>
        <w:numPr>
          <w:ilvl w:val="0"/>
          <w:numId w:val="2"/>
        </w:numPr>
      </w:pPr>
      <w:r>
        <w:t>In step 1, you should have checked which of the Suite is available. Only enable those suite</w:t>
      </w:r>
      <w:r w:rsidR="00BE0345">
        <w:t>s</w:t>
      </w:r>
      <w:r>
        <w:t xml:space="preserve"> </w:t>
      </w:r>
      <w:r w:rsidR="00626E49">
        <w:t xml:space="preserve">with </w:t>
      </w:r>
      <w:r>
        <w:t>all features available.</w:t>
      </w:r>
    </w:p>
    <w:p w:rsidR="007A650C" w:rsidRDefault="007A650C" w:rsidP="003371ED">
      <w:pPr>
        <w:pStyle w:val="ListParagraph"/>
        <w:numPr>
          <w:ilvl w:val="0"/>
          <w:numId w:val="2"/>
        </w:numPr>
      </w:pPr>
      <w:r>
        <w:t>For maintenance mode, the default selection is the installed Suite type (check HKLM\Software\</w:t>
      </w:r>
      <w:proofErr w:type="spellStart"/>
      <w:r>
        <w:t>Centrify</w:t>
      </w:r>
      <w:proofErr w:type="spellEnd"/>
      <w:r>
        <w:t>\</w:t>
      </w:r>
      <w:proofErr w:type="spellStart"/>
      <w:r>
        <w:t>Cims</w:t>
      </w:r>
      <w:proofErr w:type="spellEnd"/>
      <w:r>
        <w:t>\</w:t>
      </w:r>
      <w:proofErr w:type="spellStart"/>
      <w:r>
        <w:t>SuiteInstaller</w:t>
      </w:r>
      <w:proofErr w:type="spellEnd"/>
      <w:r>
        <w:t>\</w:t>
      </w:r>
      <w:proofErr w:type="spellStart"/>
      <w:r>
        <w:t>SuiteType</w:t>
      </w:r>
      <w:proofErr w:type="spellEnd"/>
      <w:r>
        <w:t>)</w:t>
      </w:r>
    </w:p>
    <w:bookmarkStart w:id="0" w:name="OLE_LINK4"/>
    <w:bookmarkStart w:id="1" w:name="OLE_LINK3"/>
    <w:p w:rsidR="00C9026A" w:rsidRDefault="00EF654D" w:rsidP="00C9026A">
      <w:r>
        <w:rPr>
          <w:rFonts w:ascii="Times New Roman" w:eastAsia="SimSun" w:hAnsi="Times New Roman" w:cs="Times New Roman"/>
          <w:kern w:val="2"/>
          <w:sz w:val="21"/>
          <w:szCs w:val="24"/>
          <w:lang w:eastAsia="zh-CN"/>
        </w:rPr>
        <w:object w:dxaOrig="6975" w:dyaOrig="5385">
          <v:shape id="_x0000_i1026" type="#_x0000_t75" style="width:283.6pt;height:218.95pt" o:ole="">
            <v:imagedata r:id="rId11" o:title=""/>
          </v:shape>
          <o:OLEObject Type="Embed" ProgID="Visio.Drawing.11" ShapeID="_x0000_i1026" DrawAspect="Content" ObjectID="_1362323743" r:id="rId12"/>
        </w:object>
      </w:r>
      <w:bookmarkEnd w:id="0"/>
      <w:bookmarkEnd w:id="1"/>
    </w:p>
    <w:p w:rsidR="00EF654D" w:rsidRDefault="00EF654D">
      <w:r>
        <w:br w:type="page"/>
      </w:r>
    </w:p>
    <w:p w:rsidR="003371ED" w:rsidRDefault="003371ED" w:rsidP="00214A63">
      <w:pPr>
        <w:pStyle w:val="ListParagraph"/>
        <w:numPr>
          <w:ilvl w:val="0"/>
          <w:numId w:val="6"/>
        </w:numPr>
      </w:pPr>
      <w:r>
        <w:lastRenderedPageBreak/>
        <w:t>Features</w:t>
      </w:r>
    </w:p>
    <w:p w:rsidR="00EF654D" w:rsidRDefault="00EF654D" w:rsidP="003371ED">
      <w:pPr>
        <w:pStyle w:val="ListParagraph"/>
        <w:numPr>
          <w:ilvl w:val="0"/>
          <w:numId w:val="1"/>
        </w:numPr>
      </w:pPr>
      <w:r>
        <w:t>Depends on the select suite in Step 6, fill the features list according to InstallConfig.xml.</w:t>
      </w:r>
    </w:p>
    <w:p w:rsidR="00EF654D" w:rsidRDefault="00EF654D" w:rsidP="00632D9C">
      <w:pPr>
        <w:pStyle w:val="ListParagraph"/>
        <w:numPr>
          <w:ilvl w:val="1"/>
          <w:numId w:val="1"/>
        </w:numPr>
        <w:ind w:left="1260"/>
      </w:pPr>
      <w:r>
        <w:t xml:space="preserve">For new install, all features are checked by default, </w:t>
      </w:r>
      <w:r w:rsidR="00632D9C">
        <w:t xml:space="preserve"> </w:t>
      </w:r>
      <w:r>
        <w:t>go to step 8</w:t>
      </w:r>
    </w:p>
    <w:p w:rsidR="00EF654D" w:rsidRDefault="00EF654D" w:rsidP="00632D9C">
      <w:pPr>
        <w:pStyle w:val="ListParagraph"/>
        <w:numPr>
          <w:ilvl w:val="1"/>
          <w:numId w:val="1"/>
        </w:numPr>
        <w:ind w:left="1260"/>
      </w:pPr>
      <w:r>
        <w:t xml:space="preserve">For maintenance, only installed features are checked (this is checked in step 1), skip step </w:t>
      </w:r>
      <w:r w:rsidR="00632D9C">
        <w:t>8</w:t>
      </w:r>
    </w:p>
    <w:p w:rsidR="00C9026A" w:rsidRDefault="00C9026A" w:rsidP="00EF654D">
      <w:r>
        <w:rPr>
          <w:noProof/>
        </w:rPr>
        <w:drawing>
          <wp:inline distT="0" distB="0" distL="0" distR="0" wp14:anchorId="6A8255A5" wp14:editId="251C91C8">
            <wp:extent cx="3581400" cy="273579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1400" cy="2735792"/>
                    </a:xfrm>
                    <a:prstGeom prst="rect">
                      <a:avLst/>
                    </a:prstGeom>
                    <a:noFill/>
                    <a:ln>
                      <a:noFill/>
                    </a:ln>
                  </pic:spPr>
                </pic:pic>
              </a:graphicData>
            </a:graphic>
          </wp:inline>
        </w:drawing>
      </w:r>
    </w:p>
    <w:p w:rsidR="003371ED" w:rsidRDefault="003371ED" w:rsidP="00214A63">
      <w:pPr>
        <w:pStyle w:val="ListParagraph"/>
        <w:numPr>
          <w:ilvl w:val="0"/>
          <w:numId w:val="6"/>
        </w:numPr>
      </w:pPr>
      <w:r>
        <w:t>Install Directory</w:t>
      </w:r>
    </w:p>
    <w:p w:rsidR="006F0A38" w:rsidRDefault="00EF654D" w:rsidP="00EF654D">
      <w:pPr>
        <w:pStyle w:val="ListParagraph"/>
        <w:ind w:left="360"/>
      </w:pPr>
      <w:r>
        <w:t>This dialog allows the user to choose the base path for Suite installation. Individual components are installed in directories below this, for example:</w:t>
      </w:r>
      <w:r w:rsidR="006F0A38">
        <w:t xml:space="preserve"> </w:t>
      </w:r>
    </w:p>
    <w:p w:rsidR="00EF654D" w:rsidRPr="006F0A38" w:rsidRDefault="00EF654D" w:rsidP="00EF654D">
      <w:pPr>
        <w:pStyle w:val="ListParagraph"/>
        <w:ind w:left="360"/>
        <w:rPr>
          <w:i/>
        </w:rPr>
      </w:pPr>
      <w:r w:rsidRPr="006F0A38">
        <w:rPr>
          <w:i/>
        </w:rPr>
        <w:t>C:\Program Files\</w:t>
      </w:r>
      <w:proofErr w:type="spellStart"/>
      <w:r w:rsidRPr="006F0A38">
        <w:rPr>
          <w:i/>
        </w:rPr>
        <w:t>Centrify</w:t>
      </w:r>
      <w:proofErr w:type="spellEnd"/>
      <w:r w:rsidRPr="006F0A38">
        <w:rPr>
          <w:i/>
        </w:rPr>
        <w:t>\</w:t>
      </w:r>
      <w:proofErr w:type="spellStart"/>
      <w:r w:rsidRPr="006F0A38">
        <w:rPr>
          <w:i/>
        </w:rPr>
        <w:t>DirectControl</w:t>
      </w:r>
      <w:proofErr w:type="spellEnd"/>
    </w:p>
    <w:p w:rsidR="00AA2B8D" w:rsidRDefault="00610C32" w:rsidP="00AA2B8D">
      <w:r>
        <w:rPr>
          <w:rFonts w:ascii="Times New Roman" w:eastAsia="SimSun" w:hAnsi="Times New Roman" w:cs="Times New Roman"/>
          <w:kern w:val="2"/>
          <w:sz w:val="21"/>
          <w:szCs w:val="24"/>
          <w:lang w:eastAsia="zh-CN"/>
        </w:rPr>
        <w:object w:dxaOrig="6480" w:dyaOrig="4995">
          <v:shape id="_x0000_i1027" type="#_x0000_t75" style="width:291.65pt;height:224.8pt" o:ole="">
            <v:imagedata r:id="rId14" o:title=""/>
          </v:shape>
          <o:OLEObject Type="Embed" ProgID="Visio.Drawing.11" ShapeID="_x0000_i1027" DrawAspect="Content" ObjectID="_1362323744" r:id="rId15"/>
        </w:object>
      </w:r>
    </w:p>
    <w:p w:rsidR="006F0A38" w:rsidRDefault="006F0A38">
      <w:r>
        <w:br w:type="page"/>
      </w:r>
    </w:p>
    <w:p w:rsidR="00940F26" w:rsidRDefault="003371ED" w:rsidP="00214A63">
      <w:pPr>
        <w:pStyle w:val="ListParagraph"/>
        <w:numPr>
          <w:ilvl w:val="0"/>
          <w:numId w:val="6"/>
        </w:numPr>
      </w:pPr>
      <w:r>
        <w:lastRenderedPageBreak/>
        <w:t>DC Console – Disable Publisher Evidence Verification</w:t>
      </w:r>
    </w:p>
    <w:p w:rsidR="009D3AC0" w:rsidRDefault="009D3AC0" w:rsidP="009D3AC0">
      <w:pPr>
        <w:pStyle w:val="ListParagraph"/>
        <w:ind w:left="360"/>
      </w:pPr>
      <w:proofErr w:type="gramStart"/>
      <w:r>
        <w:t>if</w:t>
      </w:r>
      <w:proofErr w:type="gramEnd"/>
      <w:r>
        <w:t xml:space="preserve"> this installation installs DirectControl Administrator Console, show this screen.</w:t>
      </w:r>
    </w:p>
    <w:p w:rsidR="00AA2B8D" w:rsidRDefault="00AA2B8D" w:rsidP="00AA2B8D">
      <w:r>
        <w:rPr>
          <w:noProof/>
        </w:rPr>
        <w:drawing>
          <wp:inline distT="0" distB="0" distL="0" distR="0" wp14:anchorId="08BC6A0D" wp14:editId="3F3D1AC9">
            <wp:extent cx="3638550" cy="27866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38550" cy="2786668"/>
                    </a:xfrm>
                    <a:prstGeom prst="rect">
                      <a:avLst/>
                    </a:prstGeom>
                  </pic:spPr>
                </pic:pic>
              </a:graphicData>
            </a:graphic>
          </wp:inline>
        </w:drawing>
      </w:r>
    </w:p>
    <w:p w:rsidR="00940F26" w:rsidRDefault="003371ED" w:rsidP="00214A63">
      <w:pPr>
        <w:pStyle w:val="ListParagraph"/>
        <w:numPr>
          <w:ilvl w:val="0"/>
          <w:numId w:val="6"/>
        </w:numPr>
      </w:pPr>
      <w:r>
        <w:t>Web Console – Virtual Directory</w:t>
      </w:r>
    </w:p>
    <w:p w:rsidR="007A650C" w:rsidRDefault="009D3AC0" w:rsidP="007A650C">
      <w:pPr>
        <w:pStyle w:val="ListParagraph"/>
        <w:ind w:left="360"/>
      </w:pPr>
      <w:r>
        <w:t xml:space="preserve">If this installation </w:t>
      </w:r>
      <w:proofErr w:type="spellStart"/>
      <w:r>
        <w:t>intsalls</w:t>
      </w:r>
      <w:proofErr w:type="spellEnd"/>
      <w:r>
        <w:t xml:space="preserve"> </w:t>
      </w:r>
      <w:proofErr w:type="spellStart"/>
      <w:r>
        <w:t>DirectControl</w:t>
      </w:r>
      <w:proofErr w:type="spellEnd"/>
      <w:r>
        <w:t xml:space="preserve"> Web Console, show this screen.</w:t>
      </w:r>
    </w:p>
    <w:p w:rsidR="009D3AC0" w:rsidRDefault="00C27EDF" w:rsidP="009D3AC0">
      <w:r>
        <w:rPr>
          <w:noProof/>
        </w:rPr>
        <w:drawing>
          <wp:inline distT="0" distB="0" distL="0" distR="0" wp14:anchorId="1173C84E" wp14:editId="21D80E49">
            <wp:extent cx="3619991" cy="2781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21191" cy="2782222"/>
                    </a:xfrm>
                    <a:prstGeom prst="rect">
                      <a:avLst/>
                    </a:prstGeom>
                  </pic:spPr>
                </pic:pic>
              </a:graphicData>
            </a:graphic>
          </wp:inline>
        </w:drawing>
      </w:r>
    </w:p>
    <w:p w:rsidR="009D3AC0" w:rsidRDefault="009D3AC0">
      <w:r>
        <w:br w:type="page"/>
      </w:r>
    </w:p>
    <w:p w:rsidR="003371ED" w:rsidRDefault="003371ED" w:rsidP="00214A63">
      <w:pPr>
        <w:pStyle w:val="ListParagraph"/>
        <w:numPr>
          <w:ilvl w:val="0"/>
          <w:numId w:val="6"/>
        </w:numPr>
      </w:pPr>
      <w:r>
        <w:lastRenderedPageBreak/>
        <w:t xml:space="preserve">DA 1.3 – Install Type  (Quick Install vs. Server vs. </w:t>
      </w:r>
      <w:proofErr w:type="spellStart"/>
      <w:r>
        <w:t>Workstatoin</w:t>
      </w:r>
      <w:proofErr w:type="spellEnd"/>
      <w:r>
        <w:t xml:space="preserve"> vs. Custom)</w:t>
      </w:r>
    </w:p>
    <w:p w:rsidR="009D3AC0" w:rsidRDefault="009D3AC0" w:rsidP="009D3AC0">
      <w:pPr>
        <w:pStyle w:val="ListParagraph"/>
        <w:ind w:left="360"/>
      </w:pPr>
      <w:r>
        <w:t xml:space="preserve">If this installation installs </w:t>
      </w:r>
      <w:proofErr w:type="spellStart"/>
      <w:r>
        <w:t>DirectAudit</w:t>
      </w:r>
      <w:proofErr w:type="spellEnd"/>
      <w:r>
        <w:t>, show this screen</w:t>
      </w:r>
    </w:p>
    <w:p w:rsidR="009D3AC0" w:rsidRDefault="009D3AC0" w:rsidP="009D3AC0">
      <w:pPr>
        <w:widowControl w:val="0"/>
        <w:numPr>
          <w:ilvl w:val="0"/>
          <w:numId w:val="6"/>
        </w:numPr>
        <w:spacing w:after="0" w:line="240" w:lineRule="auto"/>
      </w:pPr>
      <w:r>
        <w:t>Confirmation page</w:t>
      </w:r>
      <w:r>
        <w:br/>
      </w:r>
      <w:proofErr w:type="gramStart"/>
      <w:r>
        <w:t>This</w:t>
      </w:r>
      <w:proofErr w:type="gramEnd"/>
      <w:r>
        <w:t xml:space="preserve"> is a standard install Wizard confirmation page, where the user is presented with a list of the choices they have made prior to installation starting. In this case the list contains only those choices made in the component choice page.</w:t>
      </w:r>
    </w:p>
    <w:p w:rsidR="009D3AC0" w:rsidRDefault="009D3AC0" w:rsidP="009D3AC0">
      <w:pPr>
        <w:pStyle w:val="ListParagraph"/>
        <w:ind w:left="360"/>
      </w:pPr>
      <w:r>
        <w:rPr>
          <w:noProof/>
        </w:rPr>
        <w:drawing>
          <wp:inline distT="0" distB="0" distL="0" distR="0" wp14:anchorId="598F3F57" wp14:editId="677DDC06">
            <wp:extent cx="3876675" cy="2988270"/>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76675" cy="2988270"/>
                    </a:xfrm>
                    <a:prstGeom prst="rect">
                      <a:avLst/>
                    </a:prstGeom>
                    <a:noFill/>
                    <a:ln>
                      <a:noFill/>
                    </a:ln>
                  </pic:spPr>
                </pic:pic>
              </a:graphicData>
            </a:graphic>
          </wp:inline>
        </w:drawing>
      </w:r>
    </w:p>
    <w:p w:rsidR="009D3AC0" w:rsidRDefault="009D3AC0" w:rsidP="009D3AC0">
      <w:pPr>
        <w:pStyle w:val="ListParagraph"/>
        <w:numPr>
          <w:ilvl w:val="0"/>
          <w:numId w:val="6"/>
        </w:numPr>
      </w:pPr>
      <w:r>
        <w:t>Installation Progress page</w:t>
      </w:r>
    </w:p>
    <w:p w:rsidR="001A47C0" w:rsidRDefault="00D266E6" w:rsidP="00D266E6">
      <w:pPr>
        <w:widowControl w:val="0"/>
        <w:spacing w:after="0" w:line="240" w:lineRule="auto"/>
        <w:ind w:left="360"/>
      </w:pPr>
      <w:r>
        <w:t xml:space="preserve">This page shows the progress of the install, package by package. The installer now </w:t>
      </w:r>
      <w:r>
        <w:rPr>
          <w:b/>
          <w:bCs/>
        </w:rPr>
        <w:t>synchronously</w:t>
      </w:r>
      <w:r>
        <w:t xml:space="preserve"> starts the installer for each package in turn, based on the choices from the component choice page (read</w:t>
      </w:r>
      <w:r w:rsidR="0003095E">
        <w:t xml:space="preserve"> </w:t>
      </w:r>
      <w:proofErr w:type="spellStart"/>
      <w:r w:rsidR="0003095E" w:rsidRPr="0003095E">
        <w:rPr>
          <w:b/>
        </w:rPr>
        <w:t>InstallShield</w:t>
      </w:r>
      <w:proofErr w:type="spellEnd"/>
      <w:r w:rsidRPr="0003095E">
        <w:rPr>
          <w:b/>
        </w:rPr>
        <w:t xml:space="preserve"> </w:t>
      </w:r>
      <w:r>
        <w:rPr>
          <w:b/>
        </w:rPr>
        <w:t xml:space="preserve">Silent </w:t>
      </w:r>
      <w:r w:rsidRPr="00D266E6">
        <w:rPr>
          <w:b/>
        </w:rPr>
        <w:t>Install</w:t>
      </w:r>
      <w:r>
        <w:t xml:space="preserve"> </w:t>
      </w:r>
      <w:r w:rsidRPr="00D266E6">
        <w:t>below</w:t>
      </w:r>
      <w:r>
        <w:t>, which show the steps to do silent install).</w:t>
      </w:r>
    </w:p>
    <w:p w:rsidR="001A47C0" w:rsidRDefault="001A47C0" w:rsidP="001A47C0">
      <w:pPr>
        <w:widowControl w:val="0"/>
        <w:spacing w:after="0" w:line="240" w:lineRule="auto"/>
        <w:ind w:left="360"/>
      </w:pPr>
    </w:p>
    <w:p w:rsidR="001A47C0" w:rsidRDefault="001A47C0" w:rsidP="001A47C0">
      <w:pPr>
        <w:widowControl w:val="0"/>
        <w:spacing w:after="0" w:line="240" w:lineRule="auto"/>
        <w:ind w:left="360"/>
      </w:pPr>
      <w:r>
        <w:t>The internal silent install logic is as below</w:t>
      </w:r>
    </w:p>
    <w:p w:rsidR="001A47C0" w:rsidRDefault="001A47C0" w:rsidP="001A47C0">
      <w:pPr>
        <w:pStyle w:val="ListParagraph"/>
        <w:widowControl w:val="0"/>
        <w:numPr>
          <w:ilvl w:val="0"/>
          <w:numId w:val="11"/>
        </w:numPr>
        <w:spacing w:after="0" w:line="240" w:lineRule="auto"/>
      </w:pPr>
      <w:r>
        <w:t xml:space="preserve">According to the collected user input, generate the answer file to the %temp% directory </w:t>
      </w:r>
    </w:p>
    <w:p w:rsidR="001A47C0" w:rsidRDefault="001A47C0" w:rsidP="001A47C0">
      <w:pPr>
        <w:pStyle w:val="ListParagraph"/>
        <w:widowControl w:val="0"/>
        <w:numPr>
          <w:ilvl w:val="0"/>
          <w:numId w:val="11"/>
        </w:numPr>
        <w:spacing w:after="0" w:line="240" w:lineRule="auto"/>
      </w:pPr>
      <w:r>
        <w:t>execute silent install with the generated answer file</w:t>
      </w:r>
      <w:r w:rsidR="004621E3">
        <w:t xml:space="preserve"> at %temp% directory</w:t>
      </w:r>
      <w:r w:rsidR="00D266E6">
        <w:br/>
      </w:r>
    </w:p>
    <w:p w:rsidR="00D266E6" w:rsidRDefault="00D266E6" w:rsidP="001A47C0">
      <w:pPr>
        <w:widowControl w:val="0"/>
        <w:spacing w:after="0" w:line="240" w:lineRule="auto"/>
        <w:ind w:left="360"/>
      </w:pPr>
      <w:r>
        <w:t xml:space="preserve">Each package installer (except </w:t>
      </w:r>
      <w:proofErr w:type="spellStart"/>
      <w:r>
        <w:t>DirectAudit</w:t>
      </w:r>
      <w:proofErr w:type="spellEnd"/>
      <w:r>
        <w:t xml:space="preserve"> 1.3.0) is launched in silent install mode so that no Wizard is run. </w:t>
      </w:r>
      <w:r>
        <w:br/>
      </w:r>
      <w:r>
        <w:br/>
        <w:t>The return code from each installer should be checked, so that errors during installation can be recognized. If an error is detected, the user should be given the option of continuing the installation or exiting.</w:t>
      </w:r>
    </w:p>
    <w:p w:rsidR="00FD755F" w:rsidRDefault="00FD755F"/>
    <w:p w:rsidR="007D0282" w:rsidRDefault="007D0282">
      <w:r>
        <w:br w:type="page"/>
      </w:r>
    </w:p>
    <w:p w:rsidR="00FD755F" w:rsidRDefault="00FD755F" w:rsidP="00FD755F">
      <w:pPr>
        <w:pStyle w:val="ListParagraph"/>
        <w:widowControl w:val="0"/>
        <w:numPr>
          <w:ilvl w:val="0"/>
          <w:numId w:val="6"/>
        </w:numPr>
        <w:spacing w:after="0" w:line="240" w:lineRule="auto"/>
      </w:pPr>
      <w:r>
        <w:lastRenderedPageBreak/>
        <w:t>Configuration Page</w:t>
      </w:r>
    </w:p>
    <w:p w:rsidR="00FD755F" w:rsidRDefault="00FD755F" w:rsidP="00FD755F">
      <w:pPr>
        <w:pStyle w:val="ListParagraph"/>
        <w:widowControl w:val="0"/>
        <w:spacing w:after="0" w:line="240" w:lineRule="auto"/>
        <w:ind w:left="360"/>
      </w:pPr>
      <w:r>
        <w:t>If DirectControl Web Console is selected and installed successfully, show this screen</w:t>
      </w:r>
    </w:p>
    <w:p w:rsidR="00FD755F" w:rsidRDefault="00FD755F" w:rsidP="00FD755F">
      <w:pPr>
        <w:pStyle w:val="ListParagraph"/>
        <w:widowControl w:val="0"/>
        <w:spacing w:after="0" w:line="240" w:lineRule="auto"/>
        <w:ind w:left="360"/>
      </w:pPr>
      <w:r>
        <w:rPr>
          <w:noProof/>
        </w:rPr>
        <w:drawing>
          <wp:inline distT="0" distB="0" distL="0" distR="0" wp14:anchorId="77D85767" wp14:editId="64DCA099">
            <wp:extent cx="3753638" cy="2876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753638" cy="2876550"/>
                    </a:xfrm>
                    <a:prstGeom prst="rect">
                      <a:avLst/>
                    </a:prstGeom>
                  </pic:spPr>
                </pic:pic>
              </a:graphicData>
            </a:graphic>
          </wp:inline>
        </w:drawing>
      </w:r>
    </w:p>
    <w:p w:rsidR="00083A0D" w:rsidRDefault="00083A0D" w:rsidP="00FD755F">
      <w:pPr>
        <w:pStyle w:val="ListParagraph"/>
        <w:widowControl w:val="0"/>
        <w:spacing w:after="0" w:line="240" w:lineRule="auto"/>
        <w:ind w:left="360"/>
        <w:rPr>
          <w:b/>
        </w:rPr>
      </w:pPr>
      <w:r>
        <w:t xml:space="preserve">The </w:t>
      </w:r>
      <w:r>
        <w:rPr>
          <w:b/>
        </w:rPr>
        <w:t>Finish</w:t>
      </w:r>
      <w:r>
        <w:t xml:space="preserve"> button here should say </w:t>
      </w:r>
      <w:proofErr w:type="gramStart"/>
      <w:r>
        <w:rPr>
          <w:b/>
        </w:rPr>
        <w:t>Next</w:t>
      </w:r>
      <w:proofErr w:type="gramEnd"/>
    </w:p>
    <w:p w:rsidR="00083A0D" w:rsidRDefault="00083A0D" w:rsidP="00083A0D">
      <w:pPr>
        <w:pStyle w:val="ListParagraph"/>
        <w:widowControl w:val="0"/>
        <w:numPr>
          <w:ilvl w:val="0"/>
          <w:numId w:val="6"/>
        </w:numPr>
        <w:spacing w:after="0" w:line="240" w:lineRule="auto"/>
      </w:pPr>
      <w:r>
        <w:t>Finish Page</w:t>
      </w:r>
    </w:p>
    <w:p w:rsidR="00083A0D" w:rsidRDefault="00083A0D" w:rsidP="00083A0D">
      <w:pPr>
        <w:pStyle w:val="ListParagraph"/>
        <w:widowControl w:val="0"/>
        <w:spacing w:after="0" w:line="240" w:lineRule="auto"/>
        <w:ind w:left="360"/>
      </w:pPr>
      <w:r>
        <w:rPr>
          <w:noProof/>
        </w:rPr>
        <w:drawing>
          <wp:inline distT="0" distB="0" distL="0" distR="0" wp14:anchorId="48A0CBB8" wp14:editId="5BB4265D">
            <wp:extent cx="3752850" cy="2856899"/>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52850" cy="2856899"/>
                    </a:xfrm>
                    <a:prstGeom prst="rect">
                      <a:avLst/>
                    </a:prstGeom>
                    <a:noFill/>
                    <a:ln>
                      <a:noFill/>
                    </a:ln>
                  </pic:spPr>
                </pic:pic>
              </a:graphicData>
            </a:graphic>
          </wp:inline>
        </w:drawing>
      </w:r>
    </w:p>
    <w:p w:rsidR="00E55AC2" w:rsidRDefault="00083A0D" w:rsidP="00083A0D">
      <w:pPr>
        <w:pStyle w:val="ListParagraph"/>
        <w:widowControl w:val="0"/>
        <w:spacing w:after="0" w:line="240" w:lineRule="auto"/>
        <w:ind w:left="360"/>
      </w:pPr>
      <w:r>
        <w:t>Standard installation Wizard completion page (see below).</w:t>
      </w:r>
      <w:r>
        <w:br/>
      </w:r>
      <w:r>
        <w:br/>
        <w:t>If errors were returned by any of the installers then the following additional text should be displayed, below the text in the example screenshot</w:t>
      </w:r>
      <w:proofErr w:type="gramStart"/>
      <w:r>
        <w:t>:</w:t>
      </w:r>
      <w:proofErr w:type="gramEnd"/>
      <w:r>
        <w:br/>
      </w:r>
      <w:r>
        <w:br/>
        <w:t>“One or more errors were encountered during installation, you may need to correct these errors and run the installation Wizard again.”</w:t>
      </w:r>
    </w:p>
    <w:p w:rsidR="005D6F60" w:rsidRDefault="005D6F60">
      <w:r>
        <w:br w:type="page"/>
      </w:r>
    </w:p>
    <w:p w:rsidR="00CD3C48" w:rsidRDefault="00E55AC2" w:rsidP="00E55AC2">
      <w:pPr>
        <w:pStyle w:val="ListParagraph"/>
        <w:widowControl w:val="0"/>
        <w:numPr>
          <w:ilvl w:val="0"/>
          <w:numId w:val="6"/>
        </w:numPr>
        <w:spacing w:after="0" w:line="240" w:lineRule="auto"/>
      </w:pPr>
      <w:r>
        <w:lastRenderedPageBreak/>
        <w:t>Uninstall</w:t>
      </w:r>
      <w:r>
        <w:br/>
        <w:t xml:space="preserve">Alert: “Are you sure you want to completely uninstall </w:t>
      </w:r>
      <w:proofErr w:type="spellStart"/>
      <w:r>
        <w:t>Centrify</w:t>
      </w:r>
      <w:proofErr w:type="spellEnd"/>
      <w:r>
        <w:t xml:space="preserve"> Suite? Click Next to uninstall the Suite or Cancel to </w:t>
      </w:r>
      <w:proofErr w:type="gramStart"/>
      <w:r>
        <w:t>Quit</w:t>
      </w:r>
      <w:proofErr w:type="gramEnd"/>
      <w:r>
        <w:t>.”</w:t>
      </w:r>
      <w:r>
        <w:br/>
      </w:r>
      <w:r>
        <w:br/>
        <w:t>If the user chooses “Yes” then uninstall all components.</w:t>
      </w:r>
      <w:r>
        <w:br/>
        <w:t xml:space="preserve">If the user chooses “No” then go back to step </w:t>
      </w:r>
      <w:r w:rsidR="00754FC3">
        <w:t>3</w:t>
      </w:r>
      <w:r>
        <w:t>.</w:t>
      </w:r>
    </w:p>
    <w:p w:rsidR="00CD3C48" w:rsidRDefault="00CD3C48" w:rsidP="00CD3C48">
      <w:pPr>
        <w:widowControl w:val="0"/>
        <w:spacing w:after="0" w:line="240" w:lineRule="auto"/>
      </w:pPr>
    </w:p>
    <w:p w:rsidR="00CD3C48" w:rsidRDefault="00CD3C48" w:rsidP="00CD3C48">
      <w:pPr>
        <w:widowControl w:val="0"/>
        <w:spacing w:after="0" w:line="240" w:lineRule="auto"/>
        <w:rPr>
          <w:b/>
        </w:rPr>
      </w:pPr>
      <w:r>
        <w:rPr>
          <w:b/>
        </w:rPr>
        <w:t xml:space="preserve">Suite Installer </w:t>
      </w:r>
      <w:r w:rsidRPr="00CD3C48">
        <w:rPr>
          <w:b/>
        </w:rPr>
        <w:t>Registry</w:t>
      </w:r>
    </w:p>
    <w:p w:rsidR="00CD3C48" w:rsidRDefault="00CD3C48" w:rsidP="00CD3C48">
      <w:pPr>
        <w:widowControl w:val="0"/>
        <w:spacing w:after="0" w:line="240" w:lineRule="auto"/>
      </w:pPr>
      <w:r>
        <w:t>Create the key HKLM\Software\</w:t>
      </w:r>
      <w:proofErr w:type="spellStart"/>
      <w:r>
        <w:t>Centrify</w:t>
      </w:r>
      <w:proofErr w:type="spellEnd"/>
      <w:r>
        <w:t>\</w:t>
      </w:r>
      <w:proofErr w:type="spellStart"/>
      <w:r>
        <w:t>Cims</w:t>
      </w:r>
      <w:proofErr w:type="spellEnd"/>
      <w:r>
        <w:t>\</w:t>
      </w:r>
      <w:proofErr w:type="spellStart"/>
      <w:r>
        <w:t>SuiteInstaller</w:t>
      </w:r>
      <w:proofErr w:type="spellEnd"/>
    </w:p>
    <w:p w:rsidR="00CD3C48" w:rsidRDefault="00CD3C48" w:rsidP="00CD3C48">
      <w:pPr>
        <w:widowControl w:val="0"/>
        <w:spacing w:after="0" w:line="240" w:lineRule="auto"/>
      </w:pPr>
      <w:r>
        <w:t xml:space="preserve">Store </w:t>
      </w:r>
      <w:proofErr w:type="spellStart"/>
      <w:r>
        <w:t>SuiteType</w:t>
      </w:r>
      <w:proofErr w:type="spellEnd"/>
      <w:r>
        <w:t xml:space="preserve"> as DWORD</w:t>
      </w:r>
    </w:p>
    <w:p w:rsidR="00CD3C48" w:rsidRDefault="00CD3C48" w:rsidP="00CD3C48">
      <w:pPr>
        <w:widowControl w:val="0"/>
        <w:spacing w:after="0" w:line="240" w:lineRule="auto"/>
      </w:pPr>
      <w:r>
        <w:t>Version as DWORD</w:t>
      </w:r>
    </w:p>
    <w:p w:rsidR="00083A0D" w:rsidRPr="00CD3C48" w:rsidRDefault="00CD3C48" w:rsidP="00CD3C48">
      <w:pPr>
        <w:widowControl w:val="0"/>
        <w:spacing w:after="0" w:line="240" w:lineRule="auto"/>
      </w:pPr>
      <w:proofErr w:type="spellStart"/>
      <w:r>
        <w:t>InstallPath</w:t>
      </w:r>
      <w:proofErr w:type="spellEnd"/>
      <w:r>
        <w:t xml:space="preserve"> as string</w:t>
      </w:r>
      <w:r w:rsidR="00083A0D" w:rsidRPr="00CD3C48">
        <w:rPr>
          <w:b/>
        </w:rPr>
        <w:br/>
      </w:r>
    </w:p>
    <w:p w:rsidR="00D266E6" w:rsidRDefault="00D266E6">
      <w:r>
        <w:br w:type="page"/>
      </w:r>
    </w:p>
    <w:p w:rsidR="00D266E6" w:rsidRDefault="0003095E" w:rsidP="00165D54">
      <w:pPr>
        <w:pStyle w:val="ListParagraph"/>
        <w:ind w:left="0"/>
        <w:rPr>
          <w:b/>
        </w:rPr>
      </w:pPr>
      <w:r>
        <w:rPr>
          <w:b/>
        </w:rPr>
        <w:lastRenderedPageBreak/>
        <w:t xml:space="preserve">InstallSheild </w:t>
      </w:r>
      <w:r w:rsidR="00D266E6" w:rsidRPr="00D266E6">
        <w:rPr>
          <w:b/>
        </w:rPr>
        <w:t>Silent Install</w:t>
      </w:r>
    </w:p>
    <w:p w:rsidR="003C6C16" w:rsidRDefault="003C6C16" w:rsidP="003C6C16">
      <w:pPr>
        <w:pStyle w:val="ListParagraph"/>
        <w:numPr>
          <w:ilvl w:val="0"/>
          <w:numId w:val="10"/>
        </w:numPr>
      </w:pPr>
      <w:r>
        <w:t>How to perform silent install with setup.exe?</w:t>
      </w:r>
    </w:p>
    <w:p w:rsidR="003C6C16" w:rsidRDefault="003C6C16" w:rsidP="003C6C16">
      <w:pPr>
        <w:pStyle w:val="ListParagraph"/>
        <w:ind w:left="360"/>
      </w:pPr>
      <w:r>
        <w:t>Assume the answer file is stored at c:\temp\answer.txt</w:t>
      </w:r>
    </w:p>
    <w:p w:rsidR="003C6C16" w:rsidRDefault="003C6C16" w:rsidP="003C6C16">
      <w:pPr>
        <w:pStyle w:val="ListParagraph"/>
        <w:ind w:left="360"/>
      </w:pPr>
      <w:r>
        <w:t>To generate a silent install answer file, run this command</w:t>
      </w:r>
    </w:p>
    <w:p w:rsidR="003C6C16" w:rsidRDefault="003C6C16" w:rsidP="003C6C16">
      <w:pPr>
        <w:pStyle w:val="ListParagraph"/>
        <w:ind w:left="360"/>
        <w:rPr>
          <w:rFonts w:ascii="Courier New" w:hAnsi="Courier New" w:cs="Courier New"/>
          <w:sz w:val="16"/>
          <w:szCs w:val="16"/>
        </w:rPr>
      </w:pPr>
      <w:r>
        <w:rPr>
          <w:rFonts w:ascii="Courier New" w:hAnsi="Courier New" w:cs="Courier New"/>
          <w:sz w:val="16"/>
          <w:szCs w:val="16"/>
        </w:rPr>
        <w:t xml:space="preserve">&gt; </w:t>
      </w:r>
      <w:r w:rsidRPr="003C6C16">
        <w:rPr>
          <w:rFonts w:ascii="Courier New" w:hAnsi="Courier New" w:cs="Courier New"/>
          <w:sz w:val="16"/>
          <w:szCs w:val="16"/>
        </w:rPr>
        <w:t xml:space="preserve">Setup.exe </w:t>
      </w:r>
      <w:r w:rsidR="00711309">
        <w:rPr>
          <w:rFonts w:ascii="Courier New" w:hAnsi="Courier New" w:cs="Courier New"/>
          <w:sz w:val="16"/>
          <w:szCs w:val="16"/>
        </w:rPr>
        <w:t>-</w:t>
      </w:r>
      <w:r w:rsidRPr="003C6C16">
        <w:rPr>
          <w:rFonts w:ascii="Courier New" w:hAnsi="Courier New" w:cs="Courier New"/>
          <w:sz w:val="16"/>
          <w:szCs w:val="16"/>
        </w:rPr>
        <w:t xml:space="preserve">r </w:t>
      </w:r>
      <w:r w:rsidR="00711309">
        <w:rPr>
          <w:rFonts w:ascii="Courier New" w:hAnsi="Courier New" w:cs="Courier New"/>
          <w:sz w:val="16"/>
          <w:szCs w:val="16"/>
        </w:rPr>
        <w:t>-</w:t>
      </w:r>
      <w:r w:rsidRPr="003C6C16">
        <w:rPr>
          <w:rFonts w:ascii="Courier New" w:hAnsi="Courier New" w:cs="Courier New"/>
          <w:sz w:val="16"/>
          <w:szCs w:val="16"/>
        </w:rPr>
        <w:t>f1</w:t>
      </w:r>
      <w:r w:rsidR="00711309">
        <w:rPr>
          <w:rFonts w:ascii="Courier New" w:hAnsi="Courier New" w:cs="Courier New"/>
          <w:sz w:val="16"/>
          <w:szCs w:val="16"/>
        </w:rPr>
        <w:t>”</w:t>
      </w:r>
      <w:r w:rsidRPr="003C6C16">
        <w:rPr>
          <w:rFonts w:ascii="Courier New" w:hAnsi="Courier New" w:cs="Courier New"/>
          <w:sz w:val="16"/>
          <w:szCs w:val="16"/>
        </w:rPr>
        <w:t>c:\temp\</w:t>
      </w:r>
      <w:proofErr w:type="spellStart"/>
      <w:r w:rsidRPr="003C6C16">
        <w:rPr>
          <w:rFonts w:ascii="Courier New" w:hAnsi="Courier New" w:cs="Courier New"/>
          <w:sz w:val="16"/>
          <w:szCs w:val="16"/>
        </w:rPr>
        <w:t>answer.</w:t>
      </w:r>
      <w:r w:rsidR="00711309">
        <w:rPr>
          <w:rFonts w:ascii="Courier New" w:hAnsi="Courier New" w:cs="Courier New"/>
          <w:sz w:val="16"/>
          <w:szCs w:val="16"/>
        </w:rPr>
        <w:t>iss</w:t>
      </w:r>
      <w:proofErr w:type="spellEnd"/>
      <w:r w:rsidR="00711309">
        <w:rPr>
          <w:rFonts w:ascii="Courier New" w:hAnsi="Courier New" w:cs="Courier New"/>
          <w:sz w:val="16"/>
          <w:szCs w:val="16"/>
        </w:rPr>
        <w:t>”</w:t>
      </w:r>
    </w:p>
    <w:p w:rsidR="00711309" w:rsidRPr="00711309" w:rsidRDefault="00711309" w:rsidP="003C6C16">
      <w:pPr>
        <w:pStyle w:val="ListParagraph"/>
        <w:ind w:left="360"/>
        <w:rPr>
          <w:rFonts w:ascii="Courier New" w:hAnsi="Courier New" w:cs="Courier New"/>
          <w:b/>
          <w:sz w:val="16"/>
          <w:szCs w:val="16"/>
        </w:rPr>
      </w:pPr>
      <w:r w:rsidRPr="00711309">
        <w:rPr>
          <w:rFonts w:ascii="Courier New" w:hAnsi="Courier New" w:cs="Courier New"/>
          <w:b/>
          <w:sz w:val="16"/>
          <w:szCs w:val="16"/>
        </w:rPr>
        <w:t xml:space="preserve">* </w:t>
      </w:r>
      <w:proofErr w:type="gramStart"/>
      <w:r w:rsidRPr="00711309">
        <w:rPr>
          <w:rFonts w:ascii="Courier New" w:hAnsi="Courier New" w:cs="Courier New"/>
          <w:b/>
          <w:sz w:val="16"/>
          <w:szCs w:val="16"/>
        </w:rPr>
        <w:t>note</w:t>
      </w:r>
      <w:proofErr w:type="gramEnd"/>
      <w:r w:rsidRPr="00711309">
        <w:rPr>
          <w:rFonts w:ascii="Courier New" w:hAnsi="Courier New" w:cs="Courier New"/>
          <w:b/>
          <w:sz w:val="16"/>
          <w:szCs w:val="16"/>
        </w:rPr>
        <w:t>: .</w:t>
      </w:r>
      <w:proofErr w:type="spellStart"/>
      <w:r w:rsidRPr="00711309">
        <w:rPr>
          <w:rFonts w:ascii="Courier New" w:hAnsi="Courier New" w:cs="Courier New"/>
          <w:b/>
          <w:sz w:val="16"/>
          <w:szCs w:val="16"/>
        </w:rPr>
        <w:t>iss</w:t>
      </w:r>
      <w:proofErr w:type="spellEnd"/>
      <w:r w:rsidRPr="00711309">
        <w:rPr>
          <w:rFonts w:ascii="Courier New" w:hAnsi="Courier New" w:cs="Courier New"/>
          <w:b/>
          <w:sz w:val="16"/>
          <w:szCs w:val="16"/>
        </w:rPr>
        <w:t xml:space="preserve"> stand for “</w:t>
      </w:r>
      <w:proofErr w:type="spellStart"/>
      <w:r w:rsidRPr="00711309">
        <w:rPr>
          <w:rFonts w:ascii="Courier New" w:hAnsi="Courier New" w:cs="Courier New"/>
          <w:b/>
          <w:sz w:val="16"/>
          <w:szCs w:val="16"/>
        </w:rPr>
        <w:t>InstallShield</w:t>
      </w:r>
      <w:proofErr w:type="spellEnd"/>
      <w:r w:rsidRPr="00711309">
        <w:rPr>
          <w:rFonts w:ascii="Courier New" w:hAnsi="Courier New" w:cs="Courier New"/>
          <w:b/>
          <w:sz w:val="16"/>
          <w:szCs w:val="16"/>
        </w:rPr>
        <w:t xml:space="preserve"> Silent”, which is the technology named by </w:t>
      </w:r>
      <w:proofErr w:type="spellStart"/>
      <w:r w:rsidRPr="00711309">
        <w:rPr>
          <w:rFonts w:ascii="Courier New" w:hAnsi="Courier New" w:cs="Courier New"/>
          <w:b/>
          <w:sz w:val="16"/>
          <w:szCs w:val="16"/>
        </w:rPr>
        <w:t>InstallShield</w:t>
      </w:r>
      <w:proofErr w:type="spellEnd"/>
    </w:p>
    <w:p w:rsidR="003C6C16" w:rsidRDefault="003C6C16" w:rsidP="003C6C16">
      <w:pPr>
        <w:pStyle w:val="ListParagraph"/>
        <w:ind w:left="360"/>
      </w:pPr>
      <w:r>
        <w:t>To perform a silent install with answer file, run this command</w:t>
      </w:r>
    </w:p>
    <w:p w:rsidR="003C6C16" w:rsidRDefault="003C6C16" w:rsidP="003C6C16">
      <w:pPr>
        <w:pStyle w:val="ListParagraph"/>
        <w:ind w:left="360"/>
        <w:rPr>
          <w:rFonts w:ascii="Courier New" w:hAnsi="Courier New" w:cs="Courier New"/>
          <w:sz w:val="16"/>
          <w:szCs w:val="16"/>
        </w:rPr>
      </w:pPr>
      <w:r>
        <w:rPr>
          <w:rFonts w:ascii="Courier New" w:hAnsi="Courier New" w:cs="Courier New"/>
          <w:sz w:val="16"/>
          <w:szCs w:val="16"/>
        </w:rPr>
        <w:t xml:space="preserve">&gt; </w:t>
      </w:r>
      <w:r w:rsidR="00711309">
        <w:rPr>
          <w:rFonts w:ascii="Courier New" w:hAnsi="Courier New" w:cs="Courier New"/>
          <w:sz w:val="16"/>
          <w:szCs w:val="16"/>
        </w:rPr>
        <w:t>Setup.exe -</w:t>
      </w:r>
      <w:r w:rsidRPr="003C6C16">
        <w:rPr>
          <w:rFonts w:ascii="Courier New" w:hAnsi="Courier New" w:cs="Courier New"/>
          <w:sz w:val="16"/>
          <w:szCs w:val="16"/>
        </w:rPr>
        <w:t xml:space="preserve">s </w:t>
      </w:r>
      <w:r w:rsidR="00711309">
        <w:rPr>
          <w:rFonts w:ascii="Courier New" w:hAnsi="Courier New" w:cs="Courier New"/>
          <w:sz w:val="16"/>
          <w:szCs w:val="16"/>
        </w:rPr>
        <w:t>-</w:t>
      </w:r>
      <w:r w:rsidRPr="003C6C16">
        <w:rPr>
          <w:rFonts w:ascii="Courier New" w:hAnsi="Courier New" w:cs="Courier New"/>
          <w:sz w:val="16"/>
          <w:szCs w:val="16"/>
        </w:rPr>
        <w:t>f1</w:t>
      </w:r>
      <w:r w:rsidR="00711309">
        <w:rPr>
          <w:rFonts w:ascii="Courier New" w:hAnsi="Courier New" w:cs="Courier New"/>
          <w:sz w:val="16"/>
          <w:szCs w:val="16"/>
        </w:rPr>
        <w:t>”</w:t>
      </w:r>
      <w:r w:rsidRPr="003C6C16">
        <w:rPr>
          <w:rFonts w:ascii="Courier New" w:hAnsi="Courier New" w:cs="Courier New"/>
          <w:sz w:val="16"/>
          <w:szCs w:val="16"/>
        </w:rPr>
        <w:t>c:\temp\</w:t>
      </w:r>
      <w:proofErr w:type="spellStart"/>
      <w:r w:rsidRPr="003C6C16">
        <w:rPr>
          <w:rFonts w:ascii="Courier New" w:hAnsi="Courier New" w:cs="Courier New"/>
          <w:sz w:val="16"/>
          <w:szCs w:val="16"/>
        </w:rPr>
        <w:t>answer.</w:t>
      </w:r>
      <w:r w:rsidR="00711309">
        <w:rPr>
          <w:rFonts w:ascii="Courier New" w:hAnsi="Courier New" w:cs="Courier New"/>
          <w:sz w:val="16"/>
          <w:szCs w:val="16"/>
        </w:rPr>
        <w:t>iss</w:t>
      </w:r>
      <w:proofErr w:type="spellEnd"/>
      <w:r w:rsidR="00711309">
        <w:rPr>
          <w:rFonts w:ascii="Courier New" w:hAnsi="Courier New" w:cs="Courier New"/>
          <w:sz w:val="16"/>
          <w:szCs w:val="16"/>
        </w:rPr>
        <w:t>”</w:t>
      </w:r>
      <w:r w:rsidRPr="003C6C16">
        <w:rPr>
          <w:rFonts w:ascii="Courier New" w:hAnsi="Courier New" w:cs="Courier New"/>
          <w:sz w:val="16"/>
          <w:szCs w:val="16"/>
        </w:rPr>
        <w:t xml:space="preserve"> </w:t>
      </w:r>
      <w:r w:rsidR="00711309">
        <w:rPr>
          <w:rFonts w:ascii="Courier New" w:hAnsi="Courier New" w:cs="Courier New"/>
          <w:sz w:val="16"/>
          <w:szCs w:val="16"/>
        </w:rPr>
        <w:t>-</w:t>
      </w:r>
      <w:r w:rsidRPr="003C6C16">
        <w:rPr>
          <w:rFonts w:ascii="Courier New" w:hAnsi="Courier New" w:cs="Courier New"/>
          <w:sz w:val="16"/>
          <w:szCs w:val="16"/>
        </w:rPr>
        <w:t>f2</w:t>
      </w:r>
      <w:r w:rsidR="00711309">
        <w:rPr>
          <w:rFonts w:ascii="Courier New" w:hAnsi="Courier New" w:cs="Courier New"/>
          <w:sz w:val="16"/>
          <w:szCs w:val="16"/>
        </w:rPr>
        <w:t>”</w:t>
      </w:r>
      <w:r w:rsidRPr="003C6C16">
        <w:rPr>
          <w:rFonts w:ascii="Courier New" w:hAnsi="Courier New" w:cs="Courier New"/>
          <w:sz w:val="16"/>
          <w:szCs w:val="16"/>
        </w:rPr>
        <w:t>c:\temp\setup.log</w:t>
      </w:r>
      <w:r w:rsidR="00711309">
        <w:rPr>
          <w:rFonts w:ascii="Courier New" w:hAnsi="Courier New" w:cs="Courier New"/>
          <w:sz w:val="16"/>
          <w:szCs w:val="16"/>
        </w:rPr>
        <w:t>”</w:t>
      </w:r>
      <w:r w:rsidRPr="003C6C16">
        <w:rPr>
          <w:rFonts w:ascii="Courier New" w:hAnsi="Courier New" w:cs="Courier New"/>
          <w:sz w:val="16"/>
          <w:szCs w:val="16"/>
        </w:rPr>
        <w:t xml:space="preserve"> </w:t>
      </w:r>
      <w:r w:rsidR="00711309">
        <w:rPr>
          <w:rFonts w:ascii="Courier New" w:hAnsi="Courier New" w:cs="Courier New"/>
          <w:sz w:val="16"/>
          <w:szCs w:val="16"/>
        </w:rPr>
        <w:t>-</w:t>
      </w:r>
      <w:r w:rsidRPr="003C6C16">
        <w:rPr>
          <w:rFonts w:ascii="Courier New" w:hAnsi="Courier New" w:cs="Courier New"/>
          <w:sz w:val="16"/>
          <w:szCs w:val="16"/>
        </w:rPr>
        <w:t>v”/</w:t>
      </w:r>
      <w:proofErr w:type="spellStart"/>
      <w:r w:rsidRPr="003C6C16">
        <w:rPr>
          <w:rFonts w:ascii="Courier New" w:hAnsi="Courier New" w:cs="Courier New"/>
          <w:sz w:val="16"/>
          <w:szCs w:val="16"/>
        </w:rPr>
        <w:t>qn</w:t>
      </w:r>
      <w:proofErr w:type="spellEnd"/>
      <w:r w:rsidRPr="003C6C16">
        <w:rPr>
          <w:rFonts w:ascii="Courier New" w:hAnsi="Courier New" w:cs="Courier New"/>
          <w:sz w:val="16"/>
          <w:szCs w:val="16"/>
        </w:rPr>
        <w:t xml:space="preserve"> /l* c:\temp\msiexec.log”</w:t>
      </w:r>
    </w:p>
    <w:p w:rsidR="00B3410F" w:rsidRDefault="00B3410F" w:rsidP="00B3410F">
      <w:pPr>
        <w:pStyle w:val="ListParagraph"/>
        <w:ind w:left="360"/>
      </w:pPr>
      <w:r>
        <w:t>To perform a silent install of a particular feature with answer file, run this command</w:t>
      </w:r>
    </w:p>
    <w:p w:rsidR="00B3410F" w:rsidRPr="003C6C16" w:rsidRDefault="00B3410F" w:rsidP="003C6C16">
      <w:pPr>
        <w:pStyle w:val="ListParagraph"/>
        <w:ind w:left="360"/>
        <w:rPr>
          <w:rFonts w:ascii="Courier New" w:hAnsi="Courier New" w:cs="Courier New"/>
          <w:sz w:val="16"/>
          <w:szCs w:val="16"/>
        </w:rPr>
      </w:pPr>
      <w:r>
        <w:rPr>
          <w:rFonts w:ascii="Courier New" w:hAnsi="Courier New" w:cs="Courier New"/>
          <w:sz w:val="16"/>
          <w:szCs w:val="16"/>
        </w:rPr>
        <w:t xml:space="preserve">&gt; </w:t>
      </w:r>
      <w:r w:rsidRPr="003C6C16">
        <w:rPr>
          <w:rFonts w:ascii="Courier New" w:hAnsi="Courier New" w:cs="Courier New"/>
          <w:sz w:val="16"/>
          <w:szCs w:val="16"/>
        </w:rPr>
        <w:t xml:space="preserve">Setup.exe </w:t>
      </w:r>
      <w:r w:rsidR="00711309">
        <w:rPr>
          <w:rFonts w:ascii="Courier New" w:hAnsi="Courier New" w:cs="Courier New"/>
          <w:sz w:val="16"/>
          <w:szCs w:val="16"/>
        </w:rPr>
        <w:t>-</w:t>
      </w:r>
      <w:r w:rsidRPr="003C6C16">
        <w:rPr>
          <w:rFonts w:ascii="Courier New" w:hAnsi="Courier New" w:cs="Courier New"/>
          <w:sz w:val="16"/>
          <w:szCs w:val="16"/>
        </w:rPr>
        <w:t xml:space="preserve">s </w:t>
      </w:r>
      <w:r w:rsidR="00711309">
        <w:rPr>
          <w:rFonts w:ascii="Courier New" w:hAnsi="Courier New" w:cs="Courier New"/>
          <w:sz w:val="16"/>
          <w:szCs w:val="16"/>
        </w:rPr>
        <w:t>-</w:t>
      </w:r>
      <w:r w:rsidRPr="003C6C16">
        <w:rPr>
          <w:rFonts w:ascii="Courier New" w:hAnsi="Courier New" w:cs="Courier New"/>
          <w:sz w:val="16"/>
          <w:szCs w:val="16"/>
        </w:rPr>
        <w:t>f1</w:t>
      </w:r>
      <w:r w:rsidR="00711309">
        <w:rPr>
          <w:rFonts w:ascii="Courier New" w:hAnsi="Courier New" w:cs="Courier New"/>
          <w:sz w:val="16"/>
          <w:szCs w:val="16"/>
        </w:rPr>
        <w:t>”</w:t>
      </w:r>
      <w:r w:rsidRPr="003C6C16">
        <w:rPr>
          <w:rFonts w:ascii="Courier New" w:hAnsi="Courier New" w:cs="Courier New"/>
          <w:sz w:val="16"/>
          <w:szCs w:val="16"/>
        </w:rPr>
        <w:t>c:\temp\</w:t>
      </w:r>
      <w:proofErr w:type="spellStart"/>
      <w:r w:rsidRPr="003C6C16">
        <w:rPr>
          <w:rFonts w:ascii="Courier New" w:hAnsi="Courier New" w:cs="Courier New"/>
          <w:sz w:val="16"/>
          <w:szCs w:val="16"/>
        </w:rPr>
        <w:t>answer.</w:t>
      </w:r>
      <w:r w:rsidR="00711309">
        <w:rPr>
          <w:rFonts w:ascii="Courier New" w:hAnsi="Courier New" w:cs="Courier New"/>
          <w:sz w:val="16"/>
          <w:szCs w:val="16"/>
        </w:rPr>
        <w:t>iss</w:t>
      </w:r>
      <w:proofErr w:type="spellEnd"/>
      <w:r w:rsidR="00711309">
        <w:rPr>
          <w:rFonts w:ascii="Courier New" w:hAnsi="Courier New" w:cs="Courier New"/>
          <w:sz w:val="16"/>
          <w:szCs w:val="16"/>
        </w:rPr>
        <w:t>”</w:t>
      </w:r>
      <w:r w:rsidRPr="003C6C16">
        <w:rPr>
          <w:rFonts w:ascii="Courier New" w:hAnsi="Courier New" w:cs="Courier New"/>
          <w:sz w:val="16"/>
          <w:szCs w:val="16"/>
        </w:rPr>
        <w:t xml:space="preserve"> </w:t>
      </w:r>
      <w:r w:rsidR="00711309">
        <w:rPr>
          <w:rFonts w:ascii="Courier New" w:hAnsi="Courier New" w:cs="Courier New"/>
          <w:sz w:val="16"/>
          <w:szCs w:val="16"/>
        </w:rPr>
        <w:t>-</w:t>
      </w:r>
      <w:r w:rsidRPr="003C6C16">
        <w:rPr>
          <w:rFonts w:ascii="Courier New" w:hAnsi="Courier New" w:cs="Courier New"/>
          <w:sz w:val="16"/>
          <w:szCs w:val="16"/>
        </w:rPr>
        <w:t>f2</w:t>
      </w:r>
      <w:r w:rsidR="00711309">
        <w:rPr>
          <w:rFonts w:ascii="Courier New" w:hAnsi="Courier New" w:cs="Courier New"/>
          <w:sz w:val="16"/>
          <w:szCs w:val="16"/>
        </w:rPr>
        <w:t>”</w:t>
      </w:r>
      <w:r w:rsidRPr="003C6C16">
        <w:rPr>
          <w:rFonts w:ascii="Courier New" w:hAnsi="Courier New" w:cs="Courier New"/>
          <w:sz w:val="16"/>
          <w:szCs w:val="16"/>
        </w:rPr>
        <w:t>c:\temp\setup.log</w:t>
      </w:r>
      <w:r w:rsidR="00711309">
        <w:rPr>
          <w:rFonts w:ascii="Courier New" w:hAnsi="Courier New" w:cs="Courier New"/>
          <w:sz w:val="16"/>
          <w:szCs w:val="16"/>
        </w:rPr>
        <w:t>”</w:t>
      </w:r>
      <w:r w:rsidRPr="003C6C16">
        <w:rPr>
          <w:rFonts w:ascii="Courier New" w:hAnsi="Courier New" w:cs="Courier New"/>
          <w:sz w:val="16"/>
          <w:szCs w:val="16"/>
        </w:rPr>
        <w:t xml:space="preserve"> </w:t>
      </w:r>
      <w:r w:rsidR="00711309">
        <w:rPr>
          <w:rFonts w:ascii="Courier New" w:hAnsi="Courier New" w:cs="Courier New"/>
          <w:sz w:val="16"/>
          <w:szCs w:val="16"/>
        </w:rPr>
        <w:t>-</w:t>
      </w:r>
      <w:r w:rsidRPr="003C6C16">
        <w:rPr>
          <w:rFonts w:ascii="Courier New" w:hAnsi="Courier New" w:cs="Courier New"/>
          <w:sz w:val="16"/>
          <w:szCs w:val="16"/>
        </w:rPr>
        <w:t>v”/</w:t>
      </w:r>
      <w:proofErr w:type="spellStart"/>
      <w:r w:rsidRPr="003C6C16">
        <w:rPr>
          <w:rFonts w:ascii="Courier New" w:hAnsi="Courier New" w:cs="Courier New"/>
          <w:sz w:val="16"/>
          <w:szCs w:val="16"/>
        </w:rPr>
        <w:t>qn</w:t>
      </w:r>
      <w:proofErr w:type="spellEnd"/>
      <w:r w:rsidRPr="003C6C16">
        <w:rPr>
          <w:rFonts w:ascii="Courier New" w:hAnsi="Courier New" w:cs="Courier New"/>
          <w:sz w:val="16"/>
          <w:szCs w:val="16"/>
        </w:rPr>
        <w:t xml:space="preserve"> /l* c:\temp\msiexec.log</w:t>
      </w:r>
      <w:r>
        <w:rPr>
          <w:rFonts w:ascii="Courier New" w:hAnsi="Courier New" w:cs="Courier New"/>
          <w:sz w:val="16"/>
          <w:szCs w:val="16"/>
        </w:rPr>
        <w:t xml:space="preserve"> ADDLOCAL=&lt;fea</w:t>
      </w:r>
      <w:r w:rsidR="00711309">
        <w:rPr>
          <w:rFonts w:ascii="Courier New" w:hAnsi="Courier New" w:cs="Courier New"/>
          <w:sz w:val="16"/>
          <w:szCs w:val="16"/>
        </w:rPr>
        <w:t>t</w:t>
      </w:r>
      <w:r>
        <w:rPr>
          <w:rFonts w:ascii="Courier New" w:hAnsi="Courier New" w:cs="Courier New"/>
          <w:sz w:val="16"/>
          <w:szCs w:val="16"/>
        </w:rPr>
        <w:t>ure-name&gt;</w:t>
      </w:r>
      <w:r w:rsidRPr="003C6C16">
        <w:rPr>
          <w:rFonts w:ascii="Courier New" w:hAnsi="Courier New" w:cs="Courier New"/>
          <w:sz w:val="16"/>
          <w:szCs w:val="16"/>
        </w:rPr>
        <w:t>”</w:t>
      </w:r>
    </w:p>
    <w:p w:rsidR="0047396D" w:rsidRDefault="0047396D" w:rsidP="003C6C16">
      <w:pPr>
        <w:pStyle w:val="ListParagraph"/>
        <w:numPr>
          <w:ilvl w:val="0"/>
          <w:numId w:val="10"/>
        </w:numPr>
      </w:pPr>
      <w:r>
        <w:t xml:space="preserve">How to perform silent install with </w:t>
      </w:r>
      <w:proofErr w:type="spellStart"/>
      <w:r>
        <w:t>msi</w:t>
      </w:r>
      <w:proofErr w:type="spellEnd"/>
      <w:r>
        <w:t xml:space="preserve"> file (putty uses </w:t>
      </w:r>
      <w:proofErr w:type="spellStart"/>
      <w:r>
        <w:t>msi</w:t>
      </w:r>
      <w:proofErr w:type="spellEnd"/>
      <w:r>
        <w:t>)?</w:t>
      </w:r>
    </w:p>
    <w:p w:rsidR="003C6C16" w:rsidRPr="0047396D" w:rsidRDefault="0047396D" w:rsidP="0047396D">
      <w:pPr>
        <w:pStyle w:val="ListParagraph"/>
        <w:ind w:left="360"/>
        <w:rPr>
          <w:rFonts w:ascii="Courier New" w:hAnsi="Courier New" w:cs="Courier New"/>
          <w:sz w:val="16"/>
          <w:szCs w:val="16"/>
        </w:rPr>
      </w:pPr>
      <w:proofErr w:type="spellStart"/>
      <w:r w:rsidRPr="0047396D">
        <w:rPr>
          <w:rFonts w:ascii="Courier New" w:hAnsi="Courier New" w:cs="Courier New"/>
          <w:sz w:val="16"/>
          <w:szCs w:val="16"/>
        </w:rPr>
        <w:t>msiexec</w:t>
      </w:r>
      <w:proofErr w:type="spellEnd"/>
      <w:r w:rsidRPr="0047396D">
        <w:rPr>
          <w:rFonts w:ascii="Courier New" w:hAnsi="Courier New" w:cs="Courier New"/>
          <w:sz w:val="16"/>
          <w:szCs w:val="16"/>
        </w:rPr>
        <w:t xml:space="preserve"> /i putty.msi /</w:t>
      </w:r>
      <w:proofErr w:type="spellStart"/>
      <w:r w:rsidRPr="0047396D">
        <w:rPr>
          <w:rFonts w:ascii="Courier New" w:hAnsi="Courier New" w:cs="Courier New"/>
          <w:sz w:val="16"/>
          <w:szCs w:val="16"/>
        </w:rPr>
        <w:t>qn</w:t>
      </w:r>
      <w:proofErr w:type="spellEnd"/>
      <w:r w:rsidRPr="0047396D">
        <w:rPr>
          <w:rFonts w:ascii="Courier New" w:hAnsi="Courier New" w:cs="Courier New"/>
          <w:sz w:val="16"/>
          <w:szCs w:val="16"/>
        </w:rPr>
        <w:t xml:space="preserve"> /l* c:\temp\msiexec.log USERNAME=</w:t>
      </w:r>
      <w:proofErr w:type="spellStart"/>
      <w:r w:rsidRPr="0047396D">
        <w:rPr>
          <w:rFonts w:ascii="Courier New" w:hAnsi="Courier New" w:cs="Courier New"/>
          <w:sz w:val="16"/>
          <w:szCs w:val="16"/>
        </w:rPr>
        <w:t>joe.doe</w:t>
      </w:r>
      <w:proofErr w:type="spellEnd"/>
      <w:r w:rsidRPr="0047396D">
        <w:rPr>
          <w:rFonts w:ascii="Courier New" w:hAnsi="Courier New" w:cs="Courier New"/>
          <w:sz w:val="16"/>
          <w:szCs w:val="16"/>
        </w:rPr>
        <w:t xml:space="preserve"> COMPANYNAME=”</w:t>
      </w:r>
      <w:proofErr w:type="spellStart"/>
      <w:r w:rsidRPr="0047396D">
        <w:rPr>
          <w:rFonts w:ascii="Courier New" w:hAnsi="Courier New" w:cs="Courier New"/>
          <w:sz w:val="16"/>
          <w:szCs w:val="16"/>
        </w:rPr>
        <w:t>wesoft</w:t>
      </w:r>
      <w:proofErr w:type="spellEnd"/>
      <w:r w:rsidRPr="0047396D">
        <w:rPr>
          <w:rFonts w:ascii="Courier New" w:hAnsi="Courier New" w:cs="Courier New"/>
          <w:sz w:val="16"/>
          <w:szCs w:val="16"/>
        </w:rPr>
        <w:t>” INSTALLDIR=”c:\program files\</w:t>
      </w:r>
      <w:proofErr w:type="spellStart"/>
      <w:r w:rsidRPr="0047396D">
        <w:rPr>
          <w:rFonts w:ascii="Courier New" w:hAnsi="Courier New" w:cs="Courier New"/>
          <w:sz w:val="16"/>
          <w:szCs w:val="16"/>
        </w:rPr>
        <w:t>xxxx</w:t>
      </w:r>
      <w:proofErr w:type="spellEnd"/>
      <w:r w:rsidRPr="0047396D">
        <w:rPr>
          <w:rFonts w:ascii="Courier New" w:hAnsi="Courier New" w:cs="Courier New"/>
          <w:sz w:val="16"/>
          <w:szCs w:val="16"/>
        </w:rPr>
        <w:t>”</w:t>
      </w:r>
    </w:p>
    <w:p w:rsidR="003C6C16" w:rsidRDefault="003C6C16" w:rsidP="003C6C16">
      <w:pPr>
        <w:pStyle w:val="ListParagraph"/>
        <w:numPr>
          <w:ilvl w:val="0"/>
          <w:numId w:val="10"/>
        </w:numPr>
      </w:pPr>
      <w:r>
        <w:t>How to support silent install</w:t>
      </w:r>
      <w:r w:rsidR="0047396D">
        <w:t xml:space="preserve"> using </w:t>
      </w:r>
      <w:r w:rsidR="0047396D" w:rsidRPr="0047396D">
        <w:rPr>
          <w:b/>
        </w:rPr>
        <w:t>Install Script</w:t>
      </w:r>
      <w:r>
        <w:t>?</w:t>
      </w:r>
    </w:p>
    <w:p w:rsidR="003C6C16" w:rsidRDefault="006C3988" w:rsidP="003C6C16">
      <w:pPr>
        <w:pStyle w:val="ListParagraph"/>
        <w:ind w:left="0" w:firstLine="360"/>
      </w:pPr>
      <w:r>
        <w:t xml:space="preserve">Check the global variable </w:t>
      </w:r>
      <w:r w:rsidRPr="006C3988">
        <w:rPr>
          <w:u w:val="single"/>
        </w:rPr>
        <w:t>MODE</w:t>
      </w:r>
      <w:r>
        <w:t xml:space="preserve"> is </w:t>
      </w:r>
      <w:r w:rsidRPr="006C3988">
        <w:rPr>
          <w:u w:val="single"/>
        </w:rPr>
        <w:t>SILENTMODE</w:t>
      </w:r>
      <w:r>
        <w:t xml:space="preserve"> to determine if it is a silent install.</w:t>
      </w:r>
    </w:p>
    <w:p w:rsidR="00165D54" w:rsidRDefault="001D7188" w:rsidP="003C6C16">
      <w:pPr>
        <w:pStyle w:val="ListParagraph"/>
        <w:ind w:left="0" w:firstLine="360"/>
        <w:rPr>
          <w:u w:val="single"/>
        </w:rPr>
      </w:pPr>
      <w:r w:rsidRPr="001D7188">
        <w:rPr>
          <w:u w:val="single"/>
        </w:rPr>
        <w:t>DirectControl Administrator Console</w:t>
      </w:r>
    </w:p>
    <w:p w:rsidR="001D7188" w:rsidRDefault="006C3988" w:rsidP="006C3988">
      <w:pPr>
        <w:pStyle w:val="ListParagraph"/>
        <w:numPr>
          <w:ilvl w:val="0"/>
          <w:numId w:val="8"/>
        </w:numPr>
      </w:pPr>
      <w:r w:rsidRPr="006C3988">
        <w:t>Fix</w:t>
      </w:r>
      <w:r>
        <w:t xml:space="preserve"> it to use </w:t>
      </w:r>
      <w:proofErr w:type="spellStart"/>
      <w:r w:rsidR="007F7889">
        <w:t>SdMakeName</w:t>
      </w:r>
      <w:proofErr w:type="spellEnd"/>
      <w:r w:rsidR="007F7889">
        <w:t xml:space="preserve"> and </w:t>
      </w:r>
      <w:proofErr w:type="spellStart"/>
      <w:r>
        <w:t>SilentWriteData</w:t>
      </w:r>
      <w:proofErr w:type="spellEnd"/>
      <w:r>
        <w:t xml:space="preserve"> so when running setup.exe  /r the “disable publisher evidence verification” is exposed to the answer file</w:t>
      </w:r>
    </w:p>
    <w:p w:rsidR="00AB4A23" w:rsidRDefault="00AB4A23" w:rsidP="00AB4A23">
      <w:pPr>
        <w:pStyle w:val="ListParagraph"/>
      </w:pPr>
      <w:r>
        <w:t>Our current installer generate it into answer file as</w:t>
      </w:r>
    </w:p>
    <w:p w:rsidR="00AB4A23" w:rsidRPr="00AB4A23" w:rsidRDefault="00AB4A23" w:rsidP="00AB4A23">
      <w:pPr>
        <w:pStyle w:val="ListParagraph"/>
        <w:ind w:left="1440"/>
        <w:rPr>
          <w:rFonts w:ascii="Courier New" w:hAnsi="Courier New" w:cs="Courier New"/>
          <w:sz w:val="16"/>
          <w:szCs w:val="16"/>
        </w:rPr>
      </w:pPr>
      <w:r w:rsidRPr="00AB4A23">
        <w:rPr>
          <w:rFonts w:ascii="Courier New" w:hAnsi="Courier New" w:cs="Courier New"/>
          <w:sz w:val="16"/>
          <w:szCs w:val="16"/>
        </w:rPr>
        <w:t>[{A426E98C-33B4-45CD-9626-5E1254613E96}-AskOptions-0]</w:t>
      </w:r>
    </w:p>
    <w:p w:rsidR="00AB4A23" w:rsidRPr="00AB4A23" w:rsidRDefault="00AB4A23" w:rsidP="00AB4A23">
      <w:pPr>
        <w:pStyle w:val="ListParagraph"/>
        <w:ind w:left="1440"/>
        <w:rPr>
          <w:rFonts w:ascii="Courier New" w:hAnsi="Courier New" w:cs="Courier New"/>
          <w:sz w:val="16"/>
          <w:szCs w:val="16"/>
        </w:rPr>
      </w:pPr>
      <w:r w:rsidRPr="00AB4A23">
        <w:rPr>
          <w:rFonts w:ascii="Courier New" w:hAnsi="Courier New" w:cs="Courier New"/>
          <w:sz w:val="16"/>
          <w:szCs w:val="16"/>
        </w:rPr>
        <w:t>Result=1</w:t>
      </w:r>
    </w:p>
    <w:p w:rsidR="00AB4A23" w:rsidRPr="00AB4A23" w:rsidRDefault="00AB4A23" w:rsidP="00AB4A23">
      <w:pPr>
        <w:pStyle w:val="ListParagraph"/>
        <w:ind w:left="1440"/>
        <w:rPr>
          <w:rFonts w:ascii="Courier New" w:hAnsi="Courier New" w:cs="Courier New"/>
          <w:sz w:val="16"/>
          <w:szCs w:val="16"/>
        </w:rPr>
      </w:pPr>
      <w:r w:rsidRPr="00AB4A23">
        <w:rPr>
          <w:rFonts w:ascii="Courier New" w:hAnsi="Courier New" w:cs="Courier New"/>
          <w:sz w:val="16"/>
          <w:szCs w:val="16"/>
        </w:rPr>
        <w:t>Sel-0=1</w:t>
      </w:r>
    </w:p>
    <w:p w:rsidR="00322281" w:rsidRPr="00711309" w:rsidRDefault="00AB4A23" w:rsidP="00AB4A23">
      <w:pPr>
        <w:pStyle w:val="ListParagraph"/>
        <w:rPr>
          <w:b/>
        </w:rPr>
      </w:pPr>
      <w:r w:rsidRPr="00711309">
        <w:rPr>
          <w:b/>
        </w:rPr>
        <w:t xml:space="preserve">This </w:t>
      </w:r>
      <w:r w:rsidR="00711309">
        <w:rPr>
          <w:b/>
        </w:rPr>
        <w:t xml:space="preserve">task </w:t>
      </w:r>
      <w:r w:rsidRPr="00711309">
        <w:rPr>
          <w:b/>
        </w:rPr>
        <w:t xml:space="preserve">is </w:t>
      </w:r>
      <w:r w:rsidR="00711309" w:rsidRPr="00711309">
        <w:rPr>
          <w:b/>
        </w:rPr>
        <w:t>optional;</w:t>
      </w:r>
      <w:r w:rsidRPr="00711309">
        <w:rPr>
          <w:b/>
        </w:rPr>
        <w:t xml:space="preserve"> we can name it with a better variable name with </w:t>
      </w:r>
      <w:proofErr w:type="spellStart"/>
      <w:r w:rsidRPr="00711309">
        <w:rPr>
          <w:b/>
        </w:rPr>
        <w:t>SilentWriteData</w:t>
      </w:r>
      <w:proofErr w:type="spellEnd"/>
    </w:p>
    <w:p w:rsidR="001D7188" w:rsidRDefault="001D7188" w:rsidP="003C6C16">
      <w:pPr>
        <w:pStyle w:val="ListParagraph"/>
        <w:ind w:left="0" w:firstLine="360"/>
        <w:rPr>
          <w:u w:val="single"/>
        </w:rPr>
      </w:pPr>
      <w:r>
        <w:rPr>
          <w:u w:val="single"/>
        </w:rPr>
        <w:t>DirectControl Web Console</w:t>
      </w:r>
    </w:p>
    <w:p w:rsidR="006C3988" w:rsidRDefault="006C3988" w:rsidP="006C3988">
      <w:pPr>
        <w:pStyle w:val="ListParagraph"/>
        <w:numPr>
          <w:ilvl w:val="0"/>
          <w:numId w:val="9"/>
        </w:numPr>
      </w:pPr>
      <w:r w:rsidRPr="006C3988">
        <w:t>Fix it t</w:t>
      </w:r>
      <w:r>
        <w:t xml:space="preserve">o use </w:t>
      </w:r>
      <w:proofErr w:type="spellStart"/>
      <w:r w:rsidR="00D70EBE">
        <w:t>SdMakeName</w:t>
      </w:r>
      <w:proofErr w:type="spellEnd"/>
      <w:r w:rsidR="00D70EBE">
        <w:t xml:space="preserve"> and </w:t>
      </w:r>
      <w:proofErr w:type="spellStart"/>
      <w:r w:rsidR="003C6C16">
        <w:t>S</w:t>
      </w:r>
      <w:r>
        <w:t>ilentWriteData</w:t>
      </w:r>
      <w:proofErr w:type="spellEnd"/>
      <w:r>
        <w:t xml:space="preserve"> so when running setup.exe /r the “Virtual Directory” is exposed to answer file.</w:t>
      </w:r>
    </w:p>
    <w:p w:rsidR="006C3988" w:rsidRDefault="006C3988" w:rsidP="006C3988">
      <w:pPr>
        <w:pStyle w:val="ListParagraph"/>
        <w:numPr>
          <w:ilvl w:val="0"/>
          <w:numId w:val="9"/>
        </w:numPr>
      </w:pPr>
      <w:r>
        <w:t>Fix it to use SilentReadData to perform silent install</w:t>
      </w:r>
    </w:p>
    <w:p w:rsidR="004621E3" w:rsidRDefault="006C3988" w:rsidP="006C3988">
      <w:pPr>
        <w:pStyle w:val="ListParagraph"/>
        <w:numPr>
          <w:ilvl w:val="1"/>
          <w:numId w:val="9"/>
        </w:numPr>
      </w:pPr>
      <w:r>
        <w:t xml:space="preserve">Fix SdVirtualDirectoryDlg(), do not call </w:t>
      </w:r>
      <w:proofErr w:type="spellStart"/>
      <w:r w:rsidRPr="00091B82">
        <w:rPr>
          <w:u w:val="single"/>
        </w:rPr>
        <w:t>WaitOnDialog</w:t>
      </w:r>
      <w:proofErr w:type="spellEnd"/>
      <w:r>
        <w:t xml:space="preserve"> for silent install</w:t>
      </w:r>
    </w:p>
    <w:p w:rsidR="00711309" w:rsidRDefault="00711309" w:rsidP="00101500">
      <w:pPr>
        <w:pStyle w:val="ListParagraph"/>
        <w:numPr>
          <w:ilvl w:val="0"/>
          <w:numId w:val="10"/>
        </w:numPr>
        <w:spacing w:after="40"/>
      </w:pPr>
      <w:r>
        <w:t>Using Argument Approach for individual feature installation</w:t>
      </w:r>
    </w:p>
    <w:p w:rsidR="00711309" w:rsidRDefault="00711309" w:rsidP="00711309">
      <w:pPr>
        <w:ind w:left="360"/>
      </w:pPr>
      <w:r>
        <w:t>Do the same as our old Suite Installer, e.g. by passing BADUC to tell if we should install ADUC feature within DC installer.</w:t>
      </w:r>
      <w:bookmarkStart w:id="2" w:name="_GoBack"/>
      <w:bookmarkEnd w:id="2"/>
    </w:p>
    <w:p w:rsidR="004621E3" w:rsidRPr="00293056" w:rsidRDefault="004621E3" w:rsidP="004621E3">
      <w:pPr>
        <w:rPr>
          <w:b/>
        </w:rPr>
      </w:pPr>
      <w:r w:rsidRPr="00293056">
        <w:rPr>
          <w:b/>
        </w:rPr>
        <w:t>Suite Installer .Net project</w:t>
      </w:r>
    </w:p>
    <w:p w:rsidR="004621E3" w:rsidRDefault="004621E3" w:rsidP="004621E3">
      <w:pPr>
        <w:pStyle w:val="ListParagraph"/>
        <w:numPr>
          <w:ilvl w:val="0"/>
          <w:numId w:val="12"/>
        </w:numPr>
      </w:pPr>
      <w:r>
        <w:t>This can be done with .Net</w:t>
      </w:r>
      <w:r w:rsidR="00101500">
        <w:t xml:space="preserve">, have to implement the whole </w:t>
      </w:r>
      <w:r w:rsidR="00101500" w:rsidRPr="00101500">
        <w:rPr>
          <w:b/>
        </w:rPr>
        <w:t>Suite Installer 2012 Flow</w:t>
      </w:r>
      <w:r w:rsidR="00101500">
        <w:t xml:space="preserve"> </w:t>
      </w:r>
      <w:r w:rsidR="00101500" w:rsidRPr="00101500">
        <w:t>section</w:t>
      </w:r>
    </w:p>
    <w:p w:rsidR="004621E3" w:rsidRDefault="004621E3" w:rsidP="004621E3">
      <w:pPr>
        <w:pStyle w:val="ListParagraph"/>
        <w:numPr>
          <w:ilvl w:val="0"/>
          <w:numId w:val="12"/>
        </w:numPr>
      </w:pPr>
      <w:r>
        <w:t>The wizard can either</w:t>
      </w:r>
      <w:r w:rsidR="00101500">
        <w:t xml:space="preserve"> subclass from</w:t>
      </w:r>
      <w:r>
        <w:t xml:space="preserve"> </w:t>
      </w:r>
      <w:proofErr w:type="spellStart"/>
      <w:r>
        <w:t>Cfw.Windows</w:t>
      </w:r>
      <w:r w:rsidR="00101500">
        <w:t>.Wizard</w:t>
      </w:r>
      <w:proofErr w:type="spellEnd"/>
      <w:r>
        <w:t xml:space="preserve"> or </w:t>
      </w:r>
      <w:proofErr w:type="spellStart"/>
      <w:r>
        <w:t>Util</w:t>
      </w:r>
      <w:r w:rsidR="00101500">
        <w:t>.UI</w:t>
      </w:r>
      <w:r>
        <w:t>.Wizard</w:t>
      </w:r>
      <w:proofErr w:type="spellEnd"/>
      <w:r w:rsidR="00101500">
        <w:t xml:space="preserve"> </w:t>
      </w:r>
    </w:p>
    <w:p w:rsidR="004621E3" w:rsidRDefault="004621E3" w:rsidP="004621E3">
      <w:pPr>
        <w:pStyle w:val="ListParagraph"/>
        <w:numPr>
          <w:ilvl w:val="0"/>
          <w:numId w:val="12"/>
        </w:numPr>
      </w:pPr>
      <w:r>
        <w:t xml:space="preserve">Use </w:t>
      </w:r>
      <w:proofErr w:type="spellStart"/>
      <w:r>
        <w:t>ILMerge</w:t>
      </w:r>
      <w:proofErr w:type="spellEnd"/>
      <w:r>
        <w:t xml:space="preserve"> to stitch all referenced </w:t>
      </w:r>
      <w:proofErr w:type="spellStart"/>
      <w:r>
        <w:t>as</w:t>
      </w:r>
      <w:r w:rsidR="00101500">
        <w:t>smeblies</w:t>
      </w:r>
      <w:proofErr w:type="spellEnd"/>
      <w:r w:rsidR="00101500">
        <w:t xml:space="preserve"> into a single assembly, please refer to the project file at //depot/DA/windows/install/wizard/all/</w:t>
      </w:r>
      <w:proofErr w:type="spellStart"/>
      <w:r w:rsidR="00101500">
        <w:t>install.wizard.all.csproj</w:t>
      </w:r>
      <w:proofErr w:type="spellEnd"/>
      <w:r w:rsidR="00101500">
        <w:t xml:space="preserve">, there is a </w:t>
      </w:r>
      <w:r w:rsidR="00101500">
        <w:rPr>
          <w:b/>
        </w:rPr>
        <w:t>&lt;</w:t>
      </w:r>
      <w:proofErr w:type="spellStart"/>
      <w:r w:rsidR="00101500">
        <w:rPr>
          <w:b/>
        </w:rPr>
        <w:t>AfterBuild</w:t>
      </w:r>
      <w:proofErr w:type="spellEnd"/>
      <w:r w:rsidR="00101500">
        <w:rPr>
          <w:b/>
        </w:rPr>
        <w:t>&gt;</w:t>
      </w:r>
      <w:r w:rsidR="00101500">
        <w:t xml:space="preserve"> task which run </w:t>
      </w:r>
      <w:proofErr w:type="spellStart"/>
      <w:r w:rsidR="00101500">
        <w:t>ILMerge</w:t>
      </w:r>
      <w:proofErr w:type="spellEnd"/>
      <w:r w:rsidR="00101500">
        <w:t xml:space="preserve"> </w:t>
      </w:r>
    </w:p>
    <w:p w:rsidR="00101500" w:rsidRPr="006C3988" w:rsidRDefault="00101500" w:rsidP="004621E3">
      <w:pPr>
        <w:pStyle w:val="ListParagraph"/>
        <w:numPr>
          <w:ilvl w:val="0"/>
          <w:numId w:val="12"/>
        </w:numPr>
      </w:pPr>
      <w:r>
        <w:t>Fix our build script to build this new Suite Installer</w:t>
      </w:r>
    </w:p>
    <w:p w:rsidR="003371ED" w:rsidRDefault="003371ED"/>
    <w:p w:rsidR="00322281" w:rsidRDefault="00322281"/>
    <w:sectPr w:rsidR="00322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75237"/>
    <w:multiLevelType w:val="hybridMultilevel"/>
    <w:tmpl w:val="9612D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7D71E2"/>
    <w:multiLevelType w:val="hybridMultilevel"/>
    <w:tmpl w:val="BB006022"/>
    <w:lvl w:ilvl="0" w:tplc="800847A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2D4D89"/>
    <w:multiLevelType w:val="hybridMultilevel"/>
    <w:tmpl w:val="41C230D8"/>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
    <w:nsid w:val="1DAB5248"/>
    <w:multiLevelType w:val="hybridMultilevel"/>
    <w:tmpl w:val="3B9055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606963"/>
    <w:multiLevelType w:val="hybridMultilevel"/>
    <w:tmpl w:val="41C230D8"/>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5">
    <w:nsid w:val="3A1D2711"/>
    <w:multiLevelType w:val="hybridMultilevel"/>
    <w:tmpl w:val="41C230D8"/>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6">
    <w:nsid w:val="4CC7275B"/>
    <w:multiLevelType w:val="hybridMultilevel"/>
    <w:tmpl w:val="60481FAA"/>
    <w:lvl w:ilvl="0" w:tplc="BA44315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905ED9"/>
    <w:multiLevelType w:val="hybridMultilevel"/>
    <w:tmpl w:val="E52A1992"/>
    <w:lvl w:ilvl="0" w:tplc="1946ED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8D3930"/>
    <w:multiLevelType w:val="hybridMultilevel"/>
    <w:tmpl w:val="41C230D8"/>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9">
    <w:nsid w:val="5CEB6F37"/>
    <w:multiLevelType w:val="hybridMultilevel"/>
    <w:tmpl w:val="0308A660"/>
    <w:lvl w:ilvl="0" w:tplc="E760F58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6"/>
  </w:num>
  <w:num w:numId="4">
    <w:abstractNumId w:val="2"/>
  </w:num>
  <w:num w:numId="5">
    <w:abstractNumId w:val="2"/>
  </w:num>
  <w:num w:numId="6">
    <w:abstractNumId w:val="4"/>
  </w:num>
  <w:num w:numId="7">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3"/>
  </w:num>
  <w:num w:numId="10">
    <w:abstractNumId w:val="8"/>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1ED"/>
    <w:rsid w:val="0003095E"/>
    <w:rsid w:val="00083A0D"/>
    <w:rsid w:val="00091B82"/>
    <w:rsid w:val="000C1158"/>
    <w:rsid w:val="000F4C31"/>
    <w:rsid w:val="00101500"/>
    <w:rsid w:val="00165D54"/>
    <w:rsid w:val="001A47C0"/>
    <w:rsid w:val="001B1613"/>
    <w:rsid w:val="001D7188"/>
    <w:rsid w:val="00214A63"/>
    <w:rsid w:val="00233307"/>
    <w:rsid w:val="00293056"/>
    <w:rsid w:val="00322281"/>
    <w:rsid w:val="003371ED"/>
    <w:rsid w:val="003C6C16"/>
    <w:rsid w:val="003D5929"/>
    <w:rsid w:val="00440081"/>
    <w:rsid w:val="004621E3"/>
    <w:rsid w:val="00467E67"/>
    <w:rsid w:val="0047396D"/>
    <w:rsid w:val="00524B9E"/>
    <w:rsid w:val="005D357F"/>
    <w:rsid w:val="005D6F60"/>
    <w:rsid w:val="00610C32"/>
    <w:rsid w:val="00626E49"/>
    <w:rsid w:val="00632D9C"/>
    <w:rsid w:val="006C3988"/>
    <w:rsid w:val="006F0A38"/>
    <w:rsid w:val="00711309"/>
    <w:rsid w:val="00754FC3"/>
    <w:rsid w:val="007A650C"/>
    <w:rsid w:val="007D0282"/>
    <w:rsid w:val="007F7889"/>
    <w:rsid w:val="00940F26"/>
    <w:rsid w:val="009B4833"/>
    <w:rsid w:val="009D3AC0"/>
    <w:rsid w:val="00A6589C"/>
    <w:rsid w:val="00AA2B8D"/>
    <w:rsid w:val="00AB4A23"/>
    <w:rsid w:val="00B3410F"/>
    <w:rsid w:val="00BE0345"/>
    <w:rsid w:val="00C27EDF"/>
    <w:rsid w:val="00C6387B"/>
    <w:rsid w:val="00C75A4C"/>
    <w:rsid w:val="00C9026A"/>
    <w:rsid w:val="00CD3C48"/>
    <w:rsid w:val="00D02E88"/>
    <w:rsid w:val="00D266E6"/>
    <w:rsid w:val="00D368EE"/>
    <w:rsid w:val="00D70EBE"/>
    <w:rsid w:val="00DD3CBE"/>
    <w:rsid w:val="00E55AC2"/>
    <w:rsid w:val="00EF654D"/>
    <w:rsid w:val="00F26320"/>
    <w:rsid w:val="00F30B78"/>
    <w:rsid w:val="00FD755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semiHidden/>
    <w:unhideWhenUsed/>
    <w:qFormat/>
    <w:rsid w:val="00214A63"/>
    <w:pPr>
      <w:keepNext/>
      <w:widowControl w:val="0"/>
      <w:spacing w:before="240" w:after="60" w:line="240" w:lineRule="auto"/>
      <w:jc w:val="both"/>
      <w:outlineLvl w:val="2"/>
    </w:pPr>
    <w:rPr>
      <w:rFonts w:ascii="Arial" w:eastAsia="Times New Roman" w:hAnsi="Arial" w:cs="Arial"/>
      <w:b/>
      <w:bCs/>
      <w:kern w:val="2"/>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1ED"/>
    <w:pPr>
      <w:ind w:left="720"/>
      <w:contextualSpacing/>
    </w:pPr>
  </w:style>
  <w:style w:type="paragraph" w:styleId="BalloonText">
    <w:name w:val="Balloon Text"/>
    <w:basedOn w:val="Normal"/>
    <w:link w:val="BalloonTextChar"/>
    <w:uiPriority w:val="99"/>
    <w:semiHidden/>
    <w:unhideWhenUsed/>
    <w:rsid w:val="00940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F26"/>
    <w:rPr>
      <w:rFonts w:ascii="Tahoma" w:hAnsi="Tahoma" w:cs="Tahoma"/>
      <w:sz w:val="16"/>
      <w:szCs w:val="16"/>
    </w:rPr>
  </w:style>
  <w:style w:type="character" w:customStyle="1" w:styleId="Heading3Char">
    <w:name w:val="Heading 3 Char"/>
    <w:basedOn w:val="DefaultParagraphFont"/>
    <w:link w:val="Heading3"/>
    <w:semiHidden/>
    <w:rsid w:val="00214A63"/>
    <w:rPr>
      <w:rFonts w:ascii="Arial" w:eastAsia="Times New Roman" w:hAnsi="Arial" w:cs="Arial"/>
      <w:b/>
      <w:bCs/>
      <w:kern w:val="2"/>
      <w:sz w:val="26"/>
      <w:szCs w:val="26"/>
      <w:lang w:eastAsia="zh-CN"/>
    </w:rPr>
  </w:style>
  <w:style w:type="table" w:styleId="TableGrid">
    <w:name w:val="Table Grid"/>
    <w:basedOn w:val="TableNormal"/>
    <w:rsid w:val="00214A63"/>
    <w:pPr>
      <w:widowControl w:val="0"/>
      <w:spacing w:after="0" w:line="240" w:lineRule="auto"/>
      <w:jc w:val="both"/>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semiHidden/>
    <w:unhideWhenUsed/>
    <w:qFormat/>
    <w:rsid w:val="00214A63"/>
    <w:pPr>
      <w:keepNext/>
      <w:widowControl w:val="0"/>
      <w:spacing w:before="240" w:after="60" w:line="240" w:lineRule="auto"/>
      <w:jc w:val="both"/>
      <w:outlineLvl w:val="2"/>
    </w:pPr>
    <w:rPr>
      <w:rFonts w:ascii="Arial" w:eastAsia="Times New Roman" w:hAnsi="Arial" w:cs="Arial"/>
      <w:b/>
      <w:bCs/>
      <w:kern w:val="2"/>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1ED"/>
    <w:pPr>
      <w:ind w:left="720"/>
      <w:contextualSpacing/>
    </w:pPr>
  </w:style>
  <w:style w:type="paragraph" w:styleId="BalloonText">
    <w:name w:val="Balloon Text"/>
    <w:basedOn w:val="Normal"/>
    <w:link w:val="BalloonTextChar"/>
    <w:uiPriority w:val="99"/>
    <w:semiHidden/>
    <w:unhideWhenUsed/>
    <w:rsid w:val="00940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F26"/>
    <w:rPr>
      <w:rFonts w:ascii="Tahoma" w:hAnsi="Tahoma" w:cs="Tahoma"/>
      <w:sz w:val="16"/>
      <w:szCs w:val="16"/>
    </w:rPr>
  </w:style>
  <w:style w:type="character" w:customStyle="1" w:styleId="Heading3Char">
    <w:name w:val="Heading 3 Char"/>
    <w:basedOn w:val="DefaultParagraphFont"/>
    <w:link w:val="Heading3"/>
    <w:semiHidden/>
    <w:rsid w:val="00214A63"/>
    <w:rPr>
      <w:rFonts w:ascii="Arial" w:eastAsia="Times New Roman" w:hAnsi="Arial" w:cs="Arial"/>
      <w:b/>
      <w:bCs/>
      <w:kern w:val="2"/>
      <w:sz w:val="26"/>
      <w:szCs w:val="26"/>
      <w:lang w:eastAsia="zh-CN"/>
    </w:rPr>
  </w:style>
  <w:style w:type="table" w:styleId="TableGrid">
    <w:name w:val="Table Grid"/>
    <w:basedOn w:val="TableNormal"/>
    <w:rsid w:val="00214A63"/>
    <w:pPr>
      <w:widowControl w:val="0"/>
      <w:spacing w:after="0" w:line="240" w:lineRule="auto"/>
      <w:jc w:val="both"/>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402604">
      <w:bodyDiv w:val="1"/>
      <w:marLeft w:val="0"/>
      <w:marRight w:val="0"/>
      <w:marTop w:val="0"/>
      <w:marBottom w:val="0"/>
      <w:divBdr>
        <w:top w:val="none" w:sz="0" w:space="0" w:color="auto"/>
        <w:left w:val="none" w:sz="0" w:space="0" w:color="auto"/>
        <w:bottom w:val="none" w:sz="0" w:space="0" w:color="auto"/>
        <w:right w:val="none" w:sz="0" w:space="0" w:color="auto"/>
      </w:divBdr>
    </w:div>
    <w:div w:id="496309314">
      <w:bodyDiv w:val="1"/>
      <w:marLeft w:val="0"/>
      <w:marRight w:val="0"/>
      <w:marTop w:val="0"/>
      <w:marBottom w:val="0"/>
      <w:divBdr>
        <w:top w:val="none" w:sz="0" w:space="0" w:color="auto"/>
        <w:left w:val="none" w:sz="0" w:space="0" w:color="auto"/>
        <w:bottom w:val="none" w:sz="0" w:space="0" w:color="auto"/>
        <w:right w:val="none" w:sz="0" w:space="0" w:color="auto"/>
      </w:divBdr>
    </w:div>
    <w:div w:id="1790974526">
      <w:bodyDiv w:val="1"/>
      <w:marLeft w:val="0"/>
      <w:marRight w:val="0"/>
      <w:marTop w:val="0"/>
      <w:marBottom w:val="0"/>
      <w:divBdr>
        <w:top w:val="none" w:sz="0" w:space="0" w:color="auto"/>
        <w:left w:val="none" w:sz="0" w:space="0" w:color="auto"/>
        <w:bottom w:val="none" w:sz="0" w:space="0" w:color="auto"/>
        <w:right w:val="none" w:sz="0" w:space="0" w:color="auto"/>
      </w:divBdr>
    </w:div>
    <w:div w:id="195855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oleObject" Target="embeddings/oleObject2.bin"/><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586</TotalTime>
  <Pages>10</Pages>
  <Words>1251</Words>
  <Characters>7133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Cheung</dc:creator>
  <cp:lastModifiedBy>Tony Cheung</cp:lastModifiedBy>
  <cp:revision>37</cp:revision>
  <dcterms:created xsi:type="dcterms:W3CDTF">2011-03-21T02:46:00Z</dcterms:created>
  <dcterms:modified xsi:type="dcterms:W3CDTF">2011-03-22T10:29:00Z</dcterms:modified>
</cp:coreProperties>
</file>