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7CBD" w:rsidRDefault="00000000" w:rsidP="00F96120">
      <w:pPr>
        <w:pStyle w:val="NormalWeb"/>
        <w:jc w:val="center"/>
      </w:pPr>
      <w:r w:rsidRPr="00D541AA">
        <w:rPr>
          <w:rFonts w:ascii="Calibri" w:hAnsi="Calibri" w:cs="Calibri"/>
          <w:b/>
          <w:sz w:val="32"/>
          <w:szCs w:val="32"/>
        </w:rPr>
        <w:t>INTERNATIONAL CYBERSECURITY AND DIGITAL FORENSICS ACADEMY</w:t>
      </w:r>
      <w:r w:rsidRPr="00D541AA">
        <w:rPr>
          <w:rFonts w:ascii="Calibri" w:hAnsi="Calibri" w:cs="Calibri"/>
          <w:b/>
          <w:sz w:val="32"/>
          <w:szCs w:val="32"/>
        </w:rPr>
        <w:br/>
        <w:t>GRC102</w:t>
      </w:r>
      <w:r w:rsidR="000F284E" w:rsidRPr="00D541AA">
        <w:rPr>
          <w:rFonts w:ascii="Calibri" w:hAnsi="Calibri" w:cs="Calibri"/>
          <w:b/>
          <w:sz w:val="32"/>
          <w:szCs w:val="32"/>
        </w:rPr>
        <w:t xml:space="preserve">: </w:t>
      </w:r>
      <w:r w:rsidRPr="00D541AA">
        <w:rPr>
          <w:rFonts w:ascii="Calibri" w:hAnsi="Calibri" w:cs="Calibri"/>
          <w:b/>
          <w:sz w:val="32"/>
          <w:szCs w:val="32"/>
        </w:rPr>
        <w:t xml:space="preserve"> INFORMATION SECURITY GOVERNANCE</w:t>
      </w:r>
      <w:r w:rsidRPr="00D541AA">
        <w:rPr>
          <w:rFonts w:ascii="Calibri" w:hAnsi="Calibri" w:cs="Calibri"/>
          <w:b/>
          <w:sz w:val="32"/>
          <w:szCs w:val="32"/>
        </w:rPr>
        <w:br/>
      </w:r>
      <w:r w:rsidRPr="00D541AA">
        <w:rPr>
          <w:rFonts w:ascii="Calibri" w:hAnsi="Calibri" w:cs="Calibri"/>
          <w:b/>
          <w:sz w:val="32"/>
          <w:szCs w:val="32"/>
        </w:rPr>
        <w:br/>
        <w:t>WEEK 4 PRACTICAL LABORATORY</w:t>
      </w:r>
      <w:r w:rsidRPr="00D541AA">
        <w:rPr>
          <w:rFonts w:ascii="Calibri" w:hAnsi="Calibri" w:cs="Calibri"/>
          <w:b/>
          <w:sz w:val="32"/>
          <w:szCs w:val="32"/>
        </w:rPr>
        <w:br/>
        <w:t>LINUX SECURITY MONITORING AND AUDITING</w:t>
      </w:r>
      <w:r w:rsidRPr="00D541AA">
        <w:rPr>
          <w:rFonts w:ascii="Calibri" w:hAnsi="Calibri" w:cs="Calibri"/>
          <w:sz w:val="32"/>
          <w:szCs w:val="32"/>
        </w:rPr>
        <w:br/>
      </w:r>
      <w:r w:rsidRPr="00D541AA">
        <w:rPr>
          <w:rFonts w:ascii="Calibri" w:hAnsi="Calibri" w:cs="Calibri"/>
          <w:sz w:val="32"/>
          <w:szCs w:val="32"/>
        </w:rPr>
        <w:br/>
        <w:t>From Technical Evidence to Governance Assurance</w:t>
      </w:r>
      <w:r w:rsidRPr="00D541AA">
        <w:rPr>
          <w:rFonts w:ascii="Calibri" w:hAnsi="Calibri" w:cs="Calibri"/>
          <w:sz w:val="32"/>
          <w:szCs w:val="32"/>
        </w:rPr>
        <w:br/>
      </w:r>
      <w:r w:rsidRPr="00D541AA">
        <w:rPr>
          <w:rFonts w:ascii="Calibri" w:hAnsi="Calibri" w:cs="Calibri"/>
          <w:sz w:val="32"/>
          <w:szCs w:val="32"/>
        </w:rPr>
        <w:br/>
        <w:t>Prepared by: Zainab Ishaq Musa</w:t>
      </w:r>
      <w:r w:rsidR="00F77CBD">
        <w:rPr>
          <w:rFonts w:ascii="Calibri" w:hAnsi="Calibri" w:cs="Calibri"/>
          <w:sz w:val="32"/>
          <w:szCs w:val="32"/>
        </w:rPr>
        <w:t>/</w:t>
      </w:r>
      <w:r w:rsidR="00F77CBD" w:rsidRPr="00F77CBD">
        <w:rPr>
          <w:rFonts w:ascii="Calibri" w:hAnsi="Calibri" w:cs="Calibri"/>
          <w:sz w:val="34"/>
          <w:szCs w:val="34"/>
        </w:rPr>
        <w:t xml:space="preserve"> </w:t>
      </w:r>
      <w:r w:rsidR="00F77CBD">
        <w:rPr>
          <w:rFonts w:ascii="Calibri" w:hAnsi="Calibri" w:cs="Calibri"/>
          <w:sz w:val="34"/>
          <w:szCs w:val="34"/>
        </w:rPr>
        <w:t>C11/26/CGRCE/17229</w:t>
      </w:r>
    </w:p>
    <w:p w:rsidR="00DE7E83" w:rsidRPr="00D541AA" w:rsidRDefault="00000000" w:rsidP="00F96120">
      <w:pPr>
        <w:jc w:val="center"/>
        <w:rPr>
          <w:rFonts w:ascii="Calibri" w:hAnsi="Calibri" w:cs="Calibri"/>
          <w:sz w:val="32"/>
          <w:szCs w:val="32"/>
        </w:rPr>
      </w:pPr>
      <w:r w:rsidRPr="00D541AA">
        <w:rPr>
          <w:rFonts w:ascii="Calibri" w:hAnsi="Calibri" w:cs="Calibri"/>
          <w:sz w:val="32"/>
          <w:szCs w:val="32"/>
        </w:rPr>
        <w:br/>
        <w:t>Module: Monitoring and Auditing Security Controls</w:t>
      </w:r>
      <w:r w:rsidRPr="00D541AA">
        <w:rPr>
          <w:rFonts w:ascii="Calibri" w:hAnsi="Calibri" w:cs="Calibri"/>
          <w:sz w:val="32"/>
          <w:szCs w:val="32"/>
        </w:rPr>
        <w:br/>
        <w:t>Submission Date: 02 October 2026</w:t>
      </w:r>
      <w:r w:rsidRPr="00D541AA">
        <w:rPr>
          <w:rFonts w:ascii="Calibri" w:hAnsi="Calibri" w:cs="Calibri"/>
          <w:sz w:val="32"/>
          <w:szCs w:val="32"/>
        </w:rPr>
        <w:br/>
      </w:r>
      <w:r w:rsidRPr="00D541AA">
        <w:rPr>
          <w:rFonts w:ascii="Calibri" w:hAnsi="Calibri" w:cs="Calibri"/>
          <w:sz w:val="32"/>
          <w:szCs w:val="32"/>
        </w:rPr>
        <w:br/>
      </w:r>
    </w:p>
    <w:p w:rsidR="00DE7E83" w:rsidRPr="00D541AA" w:rsidRDefault="00000000">
      <w:pPr>
        <w:rPr>
          <w:rFonts w:ascii="Calibri" w:hAnsi="Calibri" w:cs="Calibri"/>
          <w:sz w:val="32"/>
          <w:szCs w:val="32"/>
        </w:rPr>
      </w:pPr>
      <w:r w:rsidRPr="00D541AA">
        <w:rPr>
          <w:rFonts w:ascii="Calibri" w:hAnsi="Calibri" w:cs="Calibri"/>
          <w:sz w:val="32"/>
          <w:szCs w:val="32"/>
        </w:rPr>
        <w:br w:type="page"/>
      </w:r>
    </w:p>
    <w:p w:rsidR="00DE7E83" w:rsidRPr="000F284E" w:rsidRDefault="00000000">
      <w:pPr>
        <w:pStyle w:val="Heading1"/>
        <w:rPr>
          <w:rFonts w:ascii="Calibri" w:hAnsi="Calibri" w:cs="Calibri"/>
          <w:sz w:val="24"/>
          <w:szCs w:val="24"/>
        </w:rPr>
      </w:pPr>
      <w:r w:rsidRPr="000F284E">
        <w:rPr>
          <w:rFonts w:ascii="Calibri" w:hAnsi="Calibri" w:cs="Calibri"/>
          <w:sz w:val="24"/>
          <w:szCs w:val="24"/>
        </w:rPr>
        <w:lastRenderedPageBreak/>
        <w:t>1. Executive Summary</w:t>
      </w:r>
    </w:p>
    <w:p w:rsidR="00DE7E83" w:rsidRPr="000F284E" w:rsidRDefault="00000000" w:rsidP="000F284E">
      <w:pPr>
        <w:jc w:val="both"/>
        <w:rPr>
          <w:rFonts w:ascii="Calibri" w:hAnsi="Calibri" w:cs="Calibri"/>
          <w:sz w:val="24"/>
          <w:szCs w:val="24"/>
        </w:rPr>
      </w:pPr>
      <w:r w:rsidRPr="000F284E">
        <w:rPr>
          <w:rFonts w:ascii="Calibri" w:hAnsi="Calibri" w:cs="Calibri"/>
          <w:sz w:val="24"/>
          <w:szCs w:val="24"/>
        </w:rPr>
        <w:t>This report presents a Linux security monitoring and control-assurance assessment covering auditd, authentication and privilege-use logs, system events, and Lynis security assessment. The objective is to translate host-level technical evidence into control objectives, accountable ownership, governance status, remediation and retesting requirements.</w:t>
      </w:r>
    </w:p>
    <w:p w:rsidR="00DE7E83" w:rsidRPr="000F284E" w:rsidRDefault="00000000" w:rsidP="000F284E">
      <w:pPr>
        <w:jc w:val="both"/>
        <w:rPr>
          <w:rFonts w:ascii="Calibri" w:hAnsi="Calibri" w:cs="Calibri"/>
          <w:sz w:val="24"/>
          <w:szCs w:val="24"/>
        </w:rPr>
      </w:pPr>
      <w:r w:rsidRPr="000F284E">
        <w:rPr>
          <w:rFonts w:ascii="Calibri" w:hAnsi="Calibri" w:cs="Calibri"/>
          <w:sz w:val="24"/>
          <w:szCs w:val="24"/>
        </w:rPr>
        <w:t>Three governance areas are highlighted: consistency and completeness of audit coverage, monitoring of privileged and authentication activity, and Linux security-hardening weaknesses. The report also maps host evidence into a conceptual SIEM and continuous-control-monitoring model.</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2. Scope and Authorisation</w:t>
      </w:r>
    </w:p>
    <w:p w:rsidR="00DE7E83" w:rsidRPr="000F284E" w:rsidRDefault="00000000">
      <w:pPr>
        <w:rPr>
          <w:rFonts w:ascii="Calibri" w:hAnsi="Calibri" w:cs="Calibri"/>
          <w:sz w:val="24"/>
          <w:szCs w:val="24"/>
        </w:rPr>
      </w:pPr>
      <w:r w:rsidRPr="000F284E">
        <w:rPr>
          <w:rFonts w:ascii="Calibri" w:hAnsi="Calibri" w:cs="Calibri"/>
          <w:sz w:val="24"/>
          <w:szCs w:val="24"/>
        </w:rPr>
        <w:t>The intended scope is an isolated Linux practice environment authorised for the GRC102 practical laboratory. No external systems, production infrastructure, public IP addresses, third-party services or unauthorised accounts should be targeted.</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Linux auditd configuration and events.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Authentication and privilege-use monitoring.</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System errors and warnings.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Linux security assessment using Lynis.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Control-monitoring and governance mapping.</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SIEM and continuous-monitoring integration.</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3. Methodology</w:t>
      </w:r>
    </w:p>
    <w:tbl>
      <w:tblPr>
        <w:tblStyle w:val="TableGrid"/>
        <w:tblW w:w="0" w:type="auto"/>
        <w:tblLook w:val="04A0" w:firstRow="1" w:lastRow="0" w:firstColumn="1" w:lastColumn="0" w:noHBand="0" w:noVBand="1"/>
      </w:tblPr>
      <w:tblGrid>
        <w:gridCol w:w="4320"/>
        <w:gridCol w:w="4320"/>
      </w:tblGrid>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Tool / Source</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Purpose</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systemctl</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Verify auditd status</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auditctl</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Review loaded audit rules</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ausearch</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Search audit events</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aureport</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Summarise audit activity</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journalctl</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Review system and service logs</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grep</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Search authentication/error evidence</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auth.log / syslog</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Authentication and system evidence</w:t>
            </w:r>
          </w:p>
        </w:tc>
      </w:tr>
      <w:tr w:rsidR="00DE7E83" w:rsidRPr="000F284E">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Lynis</w:t>
            </w:r>
          </w:p>
        </w:tc>
        <w:tc>
          <w:tcPr>
            <w:tcW w:w="4320" w:type="dxa"/>
          </w:tcPr>
          <w:p w:rsidR="00DE7E83" w:rsidRPr="000F284E" w:rsidRDefault="00000000">
            <w:pPr>
              <w:rPr>
                <w:rFonts w:ascii="Calibri" w:hAnsi="Calibri" w:cs="Calibri"/>
                <w:sz w:val="24"/>
                <w:szCs w:val="24"/>
              </w:rPr>
            </w:pPr>
            <w:r w:rsidRPr="000F284E">
              <w:rPr>
                <w:rFonts w:ascii="Calibri" w:hAnsi="Calibri" w:cs="Calibri"/>
                <w:sz w:val="24"/>
                <w:szCs w:val="24"/>
              </w:rPr>
              <w:t>Security and configuration assessment</w:t>
            </w:r>
          </w:p>
        </w:tc>
      </w:tr>
    </w:tbl>
    <w:p w:rsidR="00DE7E83" w:rsidRPr="000F284E" w:rsidRDefault="00000000">
      <w:pPr>
        <w:pStyle w:val="Heading1"/>
        <w:rPr>
          <w:rFonts w:ascii="Calibri" w:hAnsi="Calibri" w:cs="Calibri"/>
          <w:sz w:val="24"/>
          <w:szCs w:val="24"/>
        </w:rPr>
      </w:pPr>
      <w:r w:rsidRPr="000F284E">
        <w:rPr>
          <w:rFonts w:ascii="Calibri" w:hAnsi="Calibri" w:cs="Calibri"/>
          <w:sz w:val="24"/>
          <w:szCs w:val="24"/>
        </w:rPr>
        <w:t>4. Evidence Bundle 1</w:t>
      </w:r>
      <w:r w:rsidR="008A3922">
        <w:rPr>
          <w:rFonts w:ascii="Calibri" w:hAnsi="Calibri" w:cs="Calibri"/>
          <w:sz w:val="24"/>
          <w:szCs w:val="24"/>
        </w:rPr>
        <w:t xml:space="preserve">: </w:t>
      </w:r>
      <w:r w:rsidRPr="000F284E">
        <w:rPr>
          <w:rFonts w:ascii="Calibri" w:hAnsi="Calibri" w:cs="Calibri"/>
          <w:sz w:val="24"/>
          <w:szCs w:val="24"/>
        </w:rPr>
        <w:t xml:space="preserve"> Auditd Configuration and Events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4.1 Auditd Status</w:t>
      </w:r>
    </w:p>
    <w:p w:rsidR="00DE7E83" w:rsidRPr="000F284E" w:rsidRDefault="00000000">
      <w:pPr>
        <w:rPr>
          <w:rFonts w:ascii="Calibri" w:hAnsi="Calibri" w:cs="Calibri"/>
          <w:sz w:val="24"/>
          <w:szCs w:val="24"/>
        </w:rPr>
      </w:pPr>
      <w:r w:rsidRPr="000F284E">
        <w:rPr>
          <w:rFonts w:ascii="Calibri" w:hAnsi="Calibri" w:cs="Calibri"/>
          <w:sz w:val="24"/>
          <w:szCs w:val="24"/>
        </w:rPr>
        <w:t>Command: sudo systemctl status auditd</w:t>
      </w:r>
    </w:p>
    <w:p w:rsidR="00DE7E83" w:rsidRPr="000F284E" w:rsidRDefault="00000000">
      <w:pPr>
        <w:rPr>
          <w:rFonts w:ascii="Calibri" w:hAnsi="Calibri" w:cs="Calibri"/>
          <w:sz w:val="24"/>
          <w:szCs w:val="24"/>
        </w:rPr>
      </w:pPr>
      <w:r w:rsidRPr="000F284E">
        <w:rPr>
          <w:rFonts w:ascii="Calibri" w:hAnsi="Calibri" w:cs="Calibri"/>
          <w:sz w:val="24"/>
          <w:szCs w:val="24"/>
        </w:rPr>
        <w:lastRenderedPageBreak/>
        <w:t xml:space="preserve">Interpretation: An active </w:t>
      </w:r>
      <w:proofErr w:type="spellStart"/>
      <w:r w:rsidRPr="000F284E">
        <w:rPr>
          <w:rFonts w:ascii="Calibri" w:hAnsi="Calibri" w:cs="Calibri"/>
          <w:sz w:val="24"/>
          <w:szCs w:val="24"/>
        </w:rPr>
        <w:t>auditd</w:t>
      </w:r>
      <w:proofErr w:type="spellEnd"/>
      <w:r w:rsidRPr="000F284E">
        <w:rPr>
          <w:rFonts w:ascii="Calibri" w:hAnsi="Calibri" w:cs="Calibri"/>
          <w:sz w:val="24"/>
          <w:szCs w:val="24"/>
        </w:rPr>
        <w:t xml:space="preserve"> service indicates that the Linux auditing subsystem is operational and capable of recording configured security-relevant events.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4.2 Loaded Audit Rules</w:t>
      </w:r>
    </w:p>
    <w:p w:rsidR="00DE7E83" w:rsidRPr="000F284E" w:rsidRDefault="00000000">
      <w:pPr>
        <w:rPr>
          <w:rFonts w:ascii="Calibri" w:hAnsi="Calibri" w:cs="Calibri"/>
          <w:sz w:val="24"/>
          <w:szCs w:val="24"/>
        </w:rPr>
      </w:pPr>
      <w:r w:rsidRPr="000F284E">
        <w:rPr>
          <w:rFonts w:ascii="Calibri" w:hAnsi="Calibri" w:cs="Calibri"/>
          <w:sz w:val="24"/>
          <w:szCs w:val="24"/>
        </w:rPr>
        <w:t>Command: sudo auditctl -l</w:t>
      </w:r>
    </w:p>
    <w:p w:rsidR="00DE7E83" w:rsidRPr="000F284E" w:rsidRDefault="00000000">
      <w:pPr>
        <w:rPr>
          <w:rFonts w:ascii="Calibri" w:hAnsi="Calibri" w:cs="Calibri"/>
          <w:sz w:val="24"/>
          <w:szCs w:val="24"/>
        </w:rPr>
      </w:pPr>
      <w:r w:rsidRPr="000F284E">
        <w:rPr>
          <w:rFonts w:ascii="Calibri" w:hAnsi="Calibri" w:cs="Calibri"/>
          <w:sz w:val="24"/>
          <w:szCs w:val="24"/>
        </w:rPr>
        <w:t>-w /etc/passwd -p rwxa -k passwd_changes</w:t>
      </w:r>
      <w:r w:rsidRPr="000F284E">
        <w:rPr>
          <w:rFonts w:ascii="Calibri" w:hAnsi="Calibri" w:cs="Calibri"/>
          <w:sz w:val="24"/>
          <w:szCs w:val="24"/>
        </w:rPr>
        <w:br/>
        <w:t>-w /etc/shadow -p rwxa -k shadow_changes</w:t>
      </w:r>
      <w:r w:rsidRPr="000F284E">
        <w:rPr>
          <w:rFonts w:ascii="Calibri" w:hAnsi="Calibri" w:cs="Calibri"/>
          <w:sz w:val="24"/>
          <w:szCs w:val="24"/>
        </w:rPr>
        <w:br/>
        <w:t xml:space="preserve">-a </w:t>
      </w:r>
      <w:proofErr w:type="gramStart"/>
      <w:r w:rsidRPr="000F284E">
        <w:rPr>
          <w:rFonts w:ascii="Calibri" w:hAnsi="Calibri" w:cs="Calibri"/>
          <w:sz w:val="24"/>
          <w:szCs w:val="24"/>
        </w:rPr>
        <w:t>always,exit</w:t>
      </w:r>
      <w:proofErr w:type="gramEnd"/>
      <w:r w:rsidRPr="000F284E">
        <w:rPr>
          <w:rFonts w:ascii="Calibri" w:hAnsi="Calibri" w:cs="Calibri"/>
          <w:sz w:val="24"/>
          <w:szCs w:val="24"/>
        </w:rPr>
        <w:t xml:space="preserve"> -F arch=b64 -S execve -k program_execution</w:t>
      </w:r>
      <w:r w:rsidRPr="000F284E">
        <w:rPr>
          <w:rFonts w:ascii="Calibri" w:hAnsi="Calibri" w:cs="Calibri"/>
          <w:sz w:val="24"/>
          <w:szCs w:val="24"/>
        </w:rPr>
        <w:br/>
        <w:t>-a always,exit -F arch=b32 -S execve -k program_execution</w:t>
      </w:r>
      <w:r w:rsidRPr="000F284E">
        <w:rPr>
          <w:rFonts w:ascii="Calibri" w:hAnsi="Calibri" w:cs="Calibri"/>
          <w:sz w:val="24"/>
          <w:szCs w:val="24"/>
        </w:rPr>
        <w:br/>
        <w:t>-w /var/log/auth.log -p wa -k auth_failures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 xml:space="preserve">4.3 </w:t>
      </w:r>
      <w:proofErr w:type="spellStart"/>
      <w:r w:rsidRPr="000F284E">
        <w:rPr>
          <w:rFonts w:ascii="Calibri" w:hAnsi="Calibri" w:cs="Calibri"/>
          <w:sz w:val="24"/>
          <w:szCs w:val="24"/>
        </w:rPr>
        <w:t>Ausearch</w:t>
      </w:r>
      <w:proofErr w:type="spellEnd"/>
      <w:r w:rsidRPr="000F284E">
        <w:rPr>
          <w:rFonts w:ascii="Calibri" w:hAnsi="Calibri" w:cs="Calibri"/>
          <w:sz w:val="24"/>
          <w:szCs w:val="24"/>
        </w:rPr>
        <w:t xml:space="preserve"> Evidence</w:t>
      </w:r>
    </w:p>
    <w:p w:rsidR="00DE7E83" w:rsidRPr="000F284E" w:rsidRDefault="00000000">
      <w:pPr>
        <w:rPr>
          <w:rFonts w:ascii="Calibri" w:hAnsi="Calibri" w:cs="Calibri"/>
          <w:sz w:val="24"/>
          <w:szCs w:val="24"/>
        </w:rPr>
      </w:pPr>
      <w:r w:rsidRPr="000F284E">
        <w:rPr>
          <w:rFonts w:ascii="Calibri" w:hAnsi="Calibri" w:cs="Calibri"/>
          <w:sz w:val="24"/>
          <w:szCs w:val="24"/>
        </w:rPr>
        <w:t>Commands: sudo ausearch -k passwd_changes; sudo ausearch -k program_execution; sudo ausearch -k auth_failures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 xml:space="preserve">4.4 </w:t>
      </w:r>
      <w:proofErr w:type="spellStart"/>
      <w:r w:rsidRPr="000F284E">
        <w:rPr>
          <w:rFonts w:ascii="Calibri" w:hAnsi="Calibri" w:cs="Calibri"/>
          <w:sz w:val="24"/>
          <w:szCs w:val="24"/>
        </w:rPr>
        <w:t>Aureport</w:t>
      </w:r>
      <w:proofErr w:type="spellEnd"/>
      <w:r w:rsidRPr="000F284E">
        <w:rPr>
          <w:rFonts w:ascii="Calibri" w:hAnsi="Calibri" w:cs="Calibri"/>
          <w:sz w:val="24"/>
          <w:szCs w:val="24"/>
        </w:rPr>
        <w:t xml:space="preserve"> Evidence</w:t>
      </w:r>
    </w:p>
    <w:p w:rsidR="00DE7E83" w:rsidRPr="000F284E" w:rsidRDefault="00000000">
      <w:pPr>
        <w:rPr>
          <w:rFonts w:ascii="Calibri" w:hAnsi="Calibri" w:cs="Calibri"/>
          <w:sz w:val="24"/>
          <w:szCs w:val="24"/>
        </w:rPr>
      </w:pPr>
      <w:r w:rsidRPr="000F284E">
        <w:rPr>
          <w:rFonts w:ascii="Calibri" w:hAnsi="Calibri" w:cs="Calibri"/>
          <w:sz w:val="24"/>
          <w:szCs w:val="24"/>
        </w:rPr>
        <w:t>Commands: sudo aureport; sudo aureport --failed; sudo aureport --login</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5. Evidence Bundle 2</w:t>
      </w:r>
      <w:r w:rsidR="002F55B7">
        <w:rPr>
          <w:rFonts w:ascii="Calibri" w:hAnsi="Calibri" w:cs="Calibri"/>
          <w:sz w:val="24"/>
          <w:szCs w:val="24"/>
        </w:rPr>
        <w:t xml:space="preserve">: </w:t>
      </w:r>
      <w:r w:rsidRPr="000F284E">
        <w:rPr>
          <w:rFonts w:ascii="Calibri" w:hAnsi="Calibri" w:cs="Calibri"/>
          <w:sz w:val="24"/>
          <w:szCs w:val="24"/>
        </w:rPr>
        <w:t xml:space="preserve"> Linux Log Analysis</w:t>
      </w:r>
    </w:p>
    <w:p w:rsidR="00DE7E83" w:rsidRPr="000F284E" w:rsidRDefault="00000000">
      <w:pPr>
        <w:rPr>
          <w:rFonts w:ascii="Calibri" w:hAnsi="Calibri" w:cs="Calibri"/>
          <w:sz w:val="24"/>
          <w:szCs w:val="24"/>
        </w:rPr>
      </w:pPr>
      <w:r w:rsidRPr="000F284E">
        <w:rPr>
          <w:rFonts w:ascii="Calibri" w:hAnsi="Calibri" w:cs="Calibri"/>
          <w:sz w:val="24"/>
          <w:szCs w:val="24"/>
        </w:rPr>
        <w:t>Journal review commands: sudo journalctl --since "today" and sudo journalctl -p err</w:t>
      </w:r>
    </w:p>
    <w:p w:rsidR="00DE7E83" w:rsidRPr="000F284E" w:rsidRDefault="00000000">
      <w:pPr>
        <w:rPr>
          <w:rFonts w:ascii="Calibri" w:hAnsi="Calibri" w:cs="Calibri"/>
          <w:sz w:val="24"/>
          <w:szCs w:val="24"/>
        </w:rPr>
      </w:pPr>
      <w:r w:rsidRPr="000F284E">
        <w:rPr>
          <w:rFonts w:ascii="Calibri" w:hAnsi="Calibri" w:cs="Calibri"/>
          <w:sz w:val="24"/>
          <w:szCs w:val="24"/>
        </w:rPr>
        <w:t>Authentication/privilege commands: sudo grep -i "failed password" /var/log/auth.log and sudo grep -i "sudo" /var/log/auth.log</w:t>
      </w:r>
    </w:p>
    <w:p w:rsidR="00DE7E83" w:rsidRPr="000F284E" w:rsidRDefault="00000000">
      <w:pPr>
        <w:rPr>
          <w:rFonts w:ascii="Calibri" w:hAnsi="Calibri" w:cs="Calibri"/>
          <w:sz w:val="24"/>
          <w:szCs w:val="24"/>
        </w:rPr>
      </w:pPr>
      <w:r w:rsidRPr="000F284E">
        <w:rPr>
          <w:rFonts w:ascii="Calibri" w:hAnsi="Calibri" w:cs="Calibri"/>
          <w:sz w:val="24"/>
          <w:szCs w:val="24"/>
        </w:rPr>
        <w:t>System error/warning commands: sudo grep -i "error" /var/log/syslog and sudo grep -</w:t>
      </w:r>
      <w:proofErr w:type="spellStart"/>
      <w:r w:rsidRPr="000F284E">
        <w:rPr>
          <w:rFonts w:ascii="Calibri" w:hAnsi="Calibri" w:cs="Calibri"/>
          <w:sz w:val="24"/>
          <w:szCs w:val="24"/>
        </w:rPr>
        <w:t>i</w:t>
      </w:r>
      <w:proofErr w:type="spellEnd"/>
      <w:r w:rsidRPr="000F284E">
        <w:rPr>
          <w:rFonts w:ascii="Calibri" w:hAnsi="Calibri" w:cs="Calibri"/>
          <w:sz w:val="24"/>
          <w:szCs w:val="24"/>
        </w:rPr>
        <w:t xml:space="preserve"> "warning" /var/log/syslog</w:t>
      </w:r>
    </w:p>
    <w:tbl>
      <w:tblPr>
        <w:tblStyle w:val="TableGrid"/>
        <w:tblW w:w="0" w:type="auto"/>
        <w:tblLook w:val="04A0" w:firstRow="1" w:lastRow="0" w:firstColumn="1" w:lastColumn="0" w:noHBand="0" w:noVBand="1"/>
      </w:tblPr>
      <w:tblGrid>
        <w:gridCol w:w="1444"/>
        <w:gridCol w:w="1574"/>
        <w:gridCol w:w="1202"/>
        <w:gridCol w:w="1319"/>
        <w:gridCol w:w="1478"/>
        <w:gridCol w:w="1839"/>
      </w:tblGrid>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Event / Condition</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Evidence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User/Service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Significance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Action</w:t>
            </w:r>
          </w:p>
        </w:tc>
      </w:tr>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Failed authentication</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auth.log/journal</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Actual lab 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Auth service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Repeated failures may indicate attack</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Investigate recurrence/context</w:t>
            </w:r>
          </w:p>
        </w:tc>
      </w:tr>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Privileged sudo activity</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auth.log/journal</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Actual lab 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Privileged user</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Elevated activity requires accountability</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Review authorisation</w:t>
            </w:r>
          </w:p>
        </w:tc>
      </w:tr>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Program execution</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auditd</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Actual lab 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User/process</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Supports command monitoring</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Investigate unusual activity</w:t>
            </w:r>
          </w:p>
        </w:tc>
      </w:tr>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lastRenderedPageBreak/>
              <w:t>System errors</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journal/syslog</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Actual lab 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Service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May indicate control/service weakness</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Investigate recurring errors</w:t>
            </w:r>
          </w:p>
        </w:tc>
      </w:tr>
      <w:tr w:rsidR="00DE7E83" w:rsidRPr="000F284E">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Hardening weakness</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Lynis</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Assessment time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Linux host</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May increase attack surface</w:t>
            </w:r>
          </w:p>
        </w:tc>
        <w:tc>
          <w:tcPr>
            <w:tcW w:w="1440" w:type="dxa"/>
          </w:tcPr>
          <w:p w:rsidR="00DE7E83" w:rsidRPr="000F284E" w:rsidRDefault="00000000">
            <w:pPr>
              <w:rPr>
                <w:rFonts w:ascii="Calibri" w:hAnsi="Calibri" w:cs="Calibri"/>
                <w:sz w:val="24"/>
                <w:szCs w:val="24"/>
              </w:rPr>
            </w:pPr>
            <w:r w:rsidRPr="000F284E">
              <w:rPr>
                <w:rFonts w:ascii="Calibri" w:hAnsi="Calibri" w:cs="Calibri"/>
                <w:sz w:val="24"/>
                <w:szCs w:val="24"/>
              </w:rPr>
              <w:t>Prioritise remediation</w:t>
            </w:r>
          </w:p>
        </w:tc>
      </w:tr>
    </w:tbl>
    <w:p w:rsidR="00DE7E83" w:rsidRPr="000F284E" w:rsidRDefault="00000000">
      <w:pPr>
        <w:pStyle w:val="Heading1"/>
        <w:rPr>
          <w:rFonts w:ascii="Calibri" w:hAnsi="Calibri" w:cs="Calibri"/>
          <w:sz w:val="24"/>
          <w:szCs w:val="24"/>
        </w:rPr>
      </w:pPr>
      <w:r w:rsidRPr="000F284E">
        <w:rPr>
          <w:rFonts w:ascii="Calibri" w:hAnsi="Calibri" w:cs="Calibri"/>
          <w:sz w:val="24"/>
          <w:szCs w:val="24"/>
        </w:rPr>
        <w:t>6. Evidence Bundle 3</w:t>
      </w:r>
      <w:r w:rsidR="002F55B7">
        <w:rPr>
          <w:rFonts w:ascii="Calibri" w:hAnsi="Calibri" w:cs="Calibri"/>
          <w:sz w:val="24"/>
          <w:szCs w:val="24"/>
        </w:rPr>
        <w:t xml:space="preserve">: </w:t>
      </w:r>
      <w:r w:rsidRPr="000F284E">
        <w:rPr>
          <w:rFonts w:ascii="Calibri" w:hAnsi="Calibri" w:cs="Calibri"/>
          <w:sz w:val="24"/>
          <w:szCs w:val="24"/>
        </w:rPr>
        <w:t xml:space="preserve"> Lynis Security Assessment</w:t>
      </w:r>
    </w:p>
    <w:p w:rsidR="00DE7E83" w:rsidRPr="000F284E" w:rsidRDefault="00000000">
      <w:pPr>
        <w:rPr>
          <w:rFonts w:ascii="Calibri" w:hAnsi="Calibri" w:cs="Calibri"/>
          <w:sz w:val="24"/>
          <w:szCs w:val="24"/>
        </w:rPr>
      </w:pPr>
      <w:r w:rsidRPr="000F284E">
        <w:rPr>
          <w:rFonts w:ascii="Calibri" w:hAnsi="Calibri" w:cs="Calibri"/>
          <w:sz w:val="24"/>
          <w:szCs w:val="24"/>
        </w:rPr>
        <w:t>Command: sudo lynis audit system</w:t>
      </w:r>
    </w:p>
    <w:p w:rsidR="00DE7E83" w:rsidRPr="000F284E" w:rsidRDefault="00000000">
      <w:pPr>
        <w:rPr>
          <w:rFonts w:ascii="Calibri" w:hAnsi="Calibri" w:cs="Calibri"/>
          <w:sz w:val="24"/>
          <w:szCs w:val="24"/>
        </w:rPr>
      </w:pPr>
      <w:r w:rsidRPr="000F284E">
        <w:rPr>
          <w:rFonts w:ascii="Calibri" w:hAnsi="Calibri" w:cs="Calibri"/>
          <w:sz w:val="24"/>
          <w:szCs w:val="24"/>
        </w:rPr>
        <w:t>The actual practical requires the Lynis version, assessment summary, hardening index where available, at least three actual warnings/suggestions/notable findings, and prioritised recommendations.</w:t>
      </w:r>
    </w:p>
    <w:tbl>
      <w:tblPr>
        <w:tblStyle w:val="TableGrid"/>
        <w:tblW w:w="0" w:type="auto"/>
        <w:tblLook w:val="04A0" w:firstRow="1" w:lastRow="0" w:firstColumn="1" w:lastColumn="0" w:noHBand="0" w:noVBand="1"/>
      </w:tblPr>
      <w:tblGrid>
        <w:gridCol w:w="2150"/>
        <w:gridCol w:w="2124"/>
        <w:gridCol w:w="2078"/>
        <w:gridCol w:w="2504"/>
      </w:tblGrid>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Illustrative Finding</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Significance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Priority</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Action</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Firewall configuration review</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Possible unnecessary exposure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High</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Review firewall policy</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SSH hardening review</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Remote-access attack surface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High</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Review SSH settings/authentication</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Password/security policy review</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Authentication weakness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Medium</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Review policy</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Unnecessary services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Larger attack surface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Medium</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Disable non-required services</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Logging configuration</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Reduced detection capability</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Medium</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Verify logging/forwarding</w:t>
            </w:r>
          </w:p>
        </w:tc>
      </w:tr>
    </w:tbl>
    <w:p w:rsidR="00DE7E83" w:rsidRPr="000F284E" w:rsidRDefault="00000000">
      <w:pPr>
        <w:pStyle w:val="Heading1"/>
        <w:rPr>
          <w:rFonts w:ascii="Calibri" w:hAnsi="Calibri" w:cs="Calibri"/>
          <w:sz w:val="24"/>
          <w:szCs w:val="24"/>
        </w:rPr>
      </w:pPr>
      <w:r w:rsidRPr="000F284E">
        <w:rPr>
          <w:rFonts w:ascii="Calibri" w:hAnsi="Calibri" w:cs="Calibri"/>
          <w:sz w:val="24"/>
          <w:szCs w:val="24"/>
        </w:rPr>
        <w:t>7. Governance Findings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Finding G-01</w:t>
      </w:r>
      <w:r w:rsidR="002F55B7">
        <w:rPr>
          <w:rFonts w:ascii="Calibri" w:hAnsi="Calibri" w:cs="Calibri"/>
          <w:sz w:val="24"/>
          <w:szCs w:val="24"/>
        </w:rPr>
        <w:t xml:space="preserve">: </w:t>
      </w:r>
      <w:r w:rsidRPr="000F284E">
        <w:rPr>
          <w:rFonts w:ascii="Calibri" w:hAnsi="Calibri" w:cs="Calibri"/>
          <w:sz w:val="24"/>
          <w:szCs w:val="24"/>
        </w:rPr>
        <w:t xml:space="preserve"> Audit Coverage and Evidence Consistency</w:t>
      </w:r>
    </w:p>
    <w:p w:rsidR="00DE7E83" w:rsidRPr="000F284E" w:rsidRDefault="00000000">
      <w:pPr>
        <w:rPr>
          <w:rFonts w:ascii="Calibri" w:hAnsi="Calibri" w:cs="Calibri"/>
          <w:sz w:val="24"/>
          <w:szCs w:val="24"/>
        </w:rPr>
      </w:pPr>
      <w:r w:rsidRPr="000F284E">
        <w:rPr>
          <w:rFonts w:ascii="Calibri" w:hAnsi="Calibri" w:cs="Calibri"/>
          <w:sz w:val="24"/>
          <w:szCs w:val="24"/>
        </w:rPr>
        <w:t>If critical events are not consistently audited, management may lack reliable evidence that controls operate effectively. Owner: Linux Administrator/Security. Priority: High.</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Finding G-02</w:t>
      </w:r>
      <w:r w:rsidR="00FB1A44">
        <w:rPr>
          <w:rFonts w:ascii="Calibri" w:hAnsi="Calibri" w:cs="Calibri"/>
          <w:sz w:val="24"/>
          <w:szCs w:val="24"/>
        </w:rPr>
        <w:t xml:space="preserve">: </w:t>
      </w:r>
      <w:r w:rsidRPr="000F284E">
        <w:rPr>
          <w:rFonts w:ascii="Calibri" w:hAnsi="Calibri" w:cs="Calibri"/>
          <w:sz w:val="24"/>
          <w:szCs w:val="24"/>
        </w:rPr>
        <w:t xml:space="preserve"> Privileged Activity Monitoring</w:t>
      </w:r>
    </w:p>
    <w:p w:rsidR="00DE7E83" w:rsidRPr="000F284E" w:rsidRDefault="00000000">
      <w:pPr>
        <w:rPr>
          <w:rFonts w:ascii="Calibri" w:hAnsi="Calibri" w:cs="Calibri"/>
          <w:sz w:val="24"/>
          <w:szCs w:val="24"/>
        </w:rPr>
      </w:pPr>
      <w:r w:rsidRPr="000F284E">
        <w:rPr>
          <w:rFonts w:ascii="Calibri" w:hAnsi="Calibri" w:cs="Calibri"/>
          <w:sz w:val="24"/>
          <w:szCs w:val="24"/>
        </w:rPr>
        <w:t>Administrative activity requires accountability because misuse or compromise of privileged access could affect confidentiality, integrity and availability. Owner: IAM/Security/Linux Administration. Priority: High.</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lastRenderedPageBreak/>
        <w:t>Finding G-03</w:t>
      </w:r>
      <w:r w:rsidR="00C174E4">
        <w:rPr>
          <w:rFonts w:ascii="Calibri" w:hAnsi="Calibri" w:cs="Calibri"/>
          <w:sz w:val="24"/>
          <w:szCs w:val="24"/>
        </w:rPr>
        <w:t xml:space="preserve">: </w:t>
      </w:r>
      <w:r w:rsidRPr="000F284E">
        <w:rPr>
          <w:rFonts w:ascii="Calibri" w:hAnsi="Calibri" w:cs="Calibri"/>
          <w:sz w:val="24"/>
          <w:szCs w:val="24"/>
        </w:rPr>
        <w:t xml:space="preserve"> Linux Security Hardening</w:t>
      </w:r>
    </w:p>
    <w:p w:rsidR="00DE7E83" w:rsidRPr="000F284E" w:rsidRDefault="00000000">
      <w:pPr>
        <w:rPr>
          <w:rFonts w:ascii="Calibri" w:hAnsi="Calibri" w:cs="Calibri"/>
          <w:sz w:val="24"/>
          <w:szCs w:val="24"/>
        </w:rPr>
      </w:pPr>
      <w:r w:rsidRPr="000F284E">
        <w:rPr>
          <w:rFonts w:ascii="Calibri" w:hAnsi="Calibri" w:cs="Calibri"/>
          <w:sz w:val="24"/>
          <w:szCs w:val="24"/>
        </w:rPr>
        <w:t>Lynis findings can identify configuration weaknesses that increase attack surface. Owner: Infrastructure/Linux Administrator. Priority: Medium–High depending on actual evidence.</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8. Control-Monitoring Table</w:t>
      </w:r>
    </w:p>
    <w:tbl>
      <w:tblPr>
        <w:tblStyle w:val="TableGrid"/>
        <w:tblW w:w="0" w:type="auto"/>
        <w:tblLook w:val="04A0" w:firstRow="1" w:lastRow="0" w:firstColumn="1" w:lastColumn="0" w:noHBand="0" w:noVBand="1"/>
      </w:tblPr>
      <w:tblGrid>
        <w:gridCol w:w="1105"/>
        <w:gridCol w:w="1184"/>
        <w:gridCol w:w="1044"/>
        <w:gridCol w:w="978"/>
        <w:gridCol w:w="944"/>
        <w:gridCol w:w="1029"/>
        <w:gridCol w:w="1311"/>
        <w:gridCol w:w="1261"/>
      </w:tblGrid>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Control / Objective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Evidence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Owner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Status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KPI/KRI</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Significance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Remediation</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Retest</w:t>
            </w:r>
          </w:p>
        </w:tc>
      </w:tr>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Effective security auditing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auditd</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Linux Administrator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Amber*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Service active; critical rules loaded</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Missing coverage reduces assurance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Review audit baseline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Verify auditctl/ausearch</w:t>
            </w:r>
          </w:p>
        </w:tc>
      </w:tr>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Privileged access monitoring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auth.log/journal</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IAM/Security</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Amber*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Privileged activity attributable to authorised users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Unauthorised elevation is high risk</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Review sudo/accounts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Repeat access review</w:t>
            </w:r>
          </w:p>
        </w:tc>
      </w:tr>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Authentication monitoring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auth.log/journal</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Security Operations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Amber*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Repeated failures investigated</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May indicate account attack</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Investigate anomalies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Review subsequent events</w:t>
            </w:r>
          </w:p>
        </w:tc>
      </w:tr>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Secure configuration</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Lynis</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Infrastructure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Amber/Red*</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High-risk findings within SLA</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Weak configuration increases exposure</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Remediate/accept risk</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Repeat Lynis/check</w:t>
            </w:r>
          </w:p>
        </w:tc>
      </w:tr>
      <w:tr w:rsidR="00DE7E83" w:rsidRPr="000F284E">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Reliable logging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journal/syslog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System Administrator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Amber*</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Critical services logging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Gaps reduce detection</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Correct logging</w:t>
            </w:r>
          </w:p>
        </w:tc>
        <w:tc>
          <w:tcPr>
            <w:tcW w:w="1080" w:type="dxa"/>
          </w:tcPr>
          <w:p w:rsidR="00DE7E83" w:rsidRPr="000F284E" w:rsidRDefault="00000000">
            <w:pPr>
              <w:rPr>
                <w:rFonts w:ascii="Calibri" w:hAnsi="Calibri" w:cs="Calibri"/>
                <w:sz w:val="24"/>
                <w:szCs w:val="24"/>
              </w:rPr>
            </w:pPr>
            <w:r w:rsidRPr="000F284E">
              <w:rPr>
                <w:rFonts w:ascii="Calibri" w:hAnsi="Calibri" w:cs="Calibri"/>
                <w:sz w:val="24"/>
                <w:szCs w:val="24"/>
              </w:rPr>
              <w:t>Verify source health</w:t>
            </w:r>
          </w:p>
        </w:tc>
      </w:tr>
    </w:tbl>
    <w:p w:rsidR="00DE7E83" w:rsidRPr="000F284E" w:rsidRDefault="00000000">
      <w:pPr>
        <w:pStyle w:val="Heading1"/>
        <w:rPr>
          <w:rFonts w:ascii="Calibri" w:hAnsi="Calibri" w:cs="Calibri"/>
          <w:sz w:val="24"/>
          <w:szCs w:val="24"/>
        </w:rPr>
      </w:pPr>
      <w:r w:rsidRPr="000F284E">
        <w:rPr>
          <w:rFonts w:ascii="Calibri" w:hAnsi="Calibri" w:cs="Calibri"/>
          <w:sz w:val="24"/>
          <w:szCs w:val="24"/>
        </w:rPr>
        <w:lastRenderedPageBreak/>
        <w:t>9. Risk and Priority</w:t>
      </w:r>
    </w:p>
    <w:p w:rsidR="00DE7E83" w:rsidRPr="000F284E" w:rsidRDefault="00000000">
      <w:pPr>
        <w:rPr>
          <w:rFonts w:ascii="Calibri" w:hAnsi="Calibri" w:cs="Calibri"/>
          <w:sz w:val="24"/>
          <w:szCs w:val="24"/>
        </w:rPr>
      </w:pPr>
      <w:r w:rsidRPr="000F284E">
        <w:rPr>
          <w:rFonts w:ascii="Calibri" w:hAnsi="Calibri" w:cs="Calibri"/>
          <w:sz w:val="24"/>
          <w:szCs w:val="24"/>
        </w:rPr>
        <w:t>Prioritisation should consider business impact, privilege level, system exposure, likelihood of exploitation, recurrence, compensating controls and regulatory/contractual implications.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Critical: material control failure or severe/high-impact exposure requiring immediate escalation.</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High: significant audit gap, repeated anomaly or high-risk configuration weakness requiring defined remediation.</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Medium: control weakness with limited immediate impact, managed through the assurance cycle.</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Low: minor configuration or evidence-quality issue tracked through routine improvement.</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10. Remediation and Retesting Plan</w:t>
      </w:r>
    </w:p>
    <w:tbl>
      <w:tblPr>
        <w:tblStyle w:val="TableGrid"/>
        <w:tblW w:w="0" w:type="auto"/>
        <w:tblLook w:val="04A0" w:firstRow="1" w:lastRow="0" w:firstColumn="1" w:lastColumn="0" w:noHBand="0" w:noVBand="1"/>
      </w:tblPr>
      <w:tblGrid>
        <w:gridCol w:w="1728"/>
        <w:gridCol w:w="1728"/>
        <w:gridCol w:w="1728"/>
        <w:gridCol w:w="1728"/>
        <w:gridCol w:w="1728"/>
      </w:tblGrid>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Finding</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Owner</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Remediation</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Target</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Retest</w:t>
            </w:r>
          </w:p>
        </w:tc>
      </w:tr>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Audit coverage</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Linux Administrator</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Review/update audit rules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5 business days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auditctl and ausearch</w:t>
            </w:r>
          </w:p>
        </w:tc>
      </w:tr>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Privileged activity</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Security/IAM</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Review accounts and sudo</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5 business days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Access/audit review</w:t>
            </w:r>
          </w:p>
        </w:tc>
      </w:tr>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Authentication anomalies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Security Operations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Investigate repeated failures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48h for high risk</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Updated auth logs</w:t>
            </w:r>
          </w:p>
        </w:tc>
      </w:tr>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Lynis weakness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Infrastructure</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Approved hardening or exception</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10 business days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Repeat Lynis/check</w:t>
            </w:r>
          </w:p>
        </w:tc>
      </w:tr>
      <w:tr w:rsidR="00DE7E83" w:rsidRPr="000F284E">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Logging weakness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System Administrator</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Correct missing logs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5 business days</w:t>
            </w:r>
          </w:p>
        </w:tc>
        <w:tc>
          <w:tcPr>
            <w:tcW w:w="1728" w:type="dxa"/>
          </w:tcPr>
          <w:p w:rsidR="00DE7E83" w:rsidRPr="000F284E" w:rsidRDefault="00000000">
            <w:pPr>
              <w:rPr>
                <w:rFonts w:ascii="Calibri" w:hAnsi="Calibri" w:cs="Calibri"/>
                <w:sz w:val="24"/>
                <w:szCs w:val="24"/>
              </w:rPr>
            </w:pPr>
            <w:r w:rsidRPr="000F284E">
              <w:rPr>
                <w:rFonts w:ascii="Calibri" w:hAnsi="Calibri" w:cs="Calibri"/>
                <w:sz w:val="24"/>
                <w:szCs w:val="24"/>
              </w:rPr>
              <w:t>journal/log verification</w:t>
            </w:r>
          </w:p>
        </w:tc>
      </w:tr>
    </w:tbl>
    <w:p w:rsidR="00DE7E83" w:rsidRPr="000F284E" w:rsidRDefault="00000000">
      <w:pPr>
        <w:pStyle w:val="Heading1"/>
        <w:rPr>
          <w:rFonts w:ascii="Calibri" w:hAnsi="Calibri" w:cs="Calibri"/>
          <w:sz w:val="24"/>
          <w:szCs w:val="24"/>
        </w:rPr>
      </w:pPr>
      <w:r w:rsidRPr="000F284E">
        <w:rPr>
          <w:rFonts w:ascii="Calibri" w:hAnsi="Calibri" w:cs="Calibri"/>
          <w:sz w:val="24"/>
          <w:szCs w:val="24"/>
        </w:rPr>
        <w:t>11. SIEM and Continuous Monitoring Mapping</w:t>
      </w:r>
    </w:p>
    <w:p w:rsidR="00DE7E83" w:rsidRPr="000F284E" w:rsidRDefault="00000000">
      <w:pPr>
        <w:rPr>
          <w:rFonts w:ascii="Calibri" w:hAnsi="Calibri" w:cs="Calibri"/>
          <w:sz w:val="24"/>
          <w:szCs w:val="24"/>
        </w:rPr>
      </w:pPr>
      <w:r w:rsidRPr="000F284E">
        <w:rPr>
          <w:rFonts w:ascii="Calibri" w:hAnsi="Calibri" w:cs="Calibri"/>
          <w:sz w:val="24"/>
          <w:szCs w:val="24"/>
        </w:rPr>
        <w:t>Linux audit and log evidence can be collected, normalised and correlated by an enterprise SIEM. Automation can generate alerts and workflow tickets when defined conditions are met.</w:t>
      </w:r>
    </w:p>
    <w:tbl>
      <w:tblPr>
        <w:tblStyle w:val="TableGrid"/>
        <w:tblW w:w="0" w:type="auto"/>
        <w:tblLook w:val="04A0" w:firstRow="1" w:lastRow="0" w:firstColumn="1" w:lastColumn="0" w:noHBand="0" w:noVBand="1"/>
      </w:tblPr>
      <w:tblGrid>
        <w:gridCol w:w="1953"/>
        <w:gridCol w:w="2230"/>
        <w:gridCol w:w="1833"/>
        <w:gridCol w:w="2840"/>
      </w:tblGrid>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Evidence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SIEM Use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Operational Alert</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Governance Escalation</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auditd EXECVE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Correlate command/user/host</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Unusual command</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Repeated/unauthorised privileged activity</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 xml:space="preserve">Authentication </w:t>
            </w:r>
            <w:r w:rsidRPr="000F284E">
              <w:rPr>
                <w:rFonts w:ascii="Calibri" w:hAnsi="Calibri" w:cs="Calibri"/>
                <w:sz w:val="24"/>
                <w:szCs w:val="24"/>
              </w:rPr>
              <w:lastRenderedPageBreak/>
              <w:t>logs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lastRenderedPageBreak/>
              <w:t xml:space="preserve">Detect failed-login </w:t>
            </w:r>
            <w:r w:rsidRPr="000F284E">
              <w:rPr>
                <w:rFonts w:ascii="Calibri" w:hAnsi="Calibri" w:cs="Calibri"/>
                <w:sz w:val="24"/>
                <w:szCs w:val="24"/>
              </w:rPr>
              <w:lastRenderedPageBreak/>
              <w:t>patterns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lastRenderedPageBreak/>
              <w:t>Short burst</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 xml:space="preserve">Persistent </w:t>
            </w:r>
            <w:r w:rsidRPr="000F284E">
              <w:rPr>
                <w:rFonts w:ascii="Calibri" w:hAnsi="Calibri" w:cs="Calibri"/>
                <w:sz w:val="24"/>
                <w:szCs w:val="24"/>
              </w:rPr>
              <w:lastRenderedPageBreak/>
              <w:t>anomaly/account compromise</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lastRenderedPageBreak/>
              <w:t>sudo logs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Monitor elevation</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Unexpected sudo</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Unauthorised/unexplained privilege</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Journal errors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Monitor service health</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Single error</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Persistent critical failure</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Lynis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Track configuration findings</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New high-risk issue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Overdue high-risk finding</w:t>
            </w:r>
          </w:p>
        </w:tc>
      </w:tr>
      <w:tr w:rsidR="00DE7E83" w:rsidRPr="000F284E">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Audit-source health</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Monitor evidence availability</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Temporary outage</w:t>
            </w:r>
          </w:p>
        </w:tc>
        <w:tc>
          <w:tcPr>
            <w:tcW w:w="2160" w:type="dxa"/>
          </w:tcPr>
          <w:p w:rsidR="00DE7E83" w:rsidRPr="000F284E" w:rsidRDefault="00000000">
            <w:pPr>
              <w:rPr>
                <w:rFonts w:ascii="Calibri" w:hAnsi="Calibri" w:cs="Calibri"/>
                <w:sz w:val="24"/>
                <w:szCs w:val="24"/>
              </w:rPr>
            </w:pPr>
            <w:r w:rsidRPr="000F284E">
              <w:rPr>
                <w:rFonts w:ascii="Calibri" w:hAnsi="Calibri" w:cs="Calibri"/>
                <w:sz w:val="24"/>
                <w:szCs w:val="24"/>
              </w:rPr>
              <w:t>Critical logging unavailable beyond threshold</w:t>
            </w:r>
          </w:p>
        </w:tc>
      </w:tr>
    </w:tbl>
    <w:p w:rsidR="00DE7E83" w:rsidRPr="000F284E" w:rsidRDefault="00000000">
      <w:pPr>
        <w:rPr>
          <w:rFonts w:ascii="Calibri" w:hAnsi="Calibri" w:cs="Calibri"/>
          <w:sz w:val="24"/>
          <w:szCs w:val="24"/>
        </w:rPr>
      </w:pPr>
      <w:r w:rsidRPr="000F284E">
        <w:rPr>
          <w:rFonts w:ascii="Calibri" w:hAnsi="Calibri" w:cs="Calibri"/>
          <w:sz w:val="24"/>
          <w:szCs w:val="24"/>
        </w:rPr>
        <w:t>Conceptual flow: Linux host → auditd/journal/auth logs/Lynis → Collection → SIEM → Correlation &amp; thresholds → Operational alert or governance escalation → Owner → Remediation → Independent retest → Closure.</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12. Continuous Control Monitoring</w:t>
      </w:r>
    </w:p>
    <w:p w:rsidR="00DE7E83" w:rsidRPr="000F284E" w:rsidRDefault="00000000">
      <w:pPr>
        <w:rPr>
          <w:rFonts w:ascii="Calibri" w:hAnsi="Calibri" w:cs="Calibri"/>
          <w:sz w:val="24"/>
          <w:szCs w:val="24"/>
        </w:rPr>
      </w:pPr>
      <w:r w:rsidRPr="000F284E">
        <w:rPr>
          <w:rFonts w:ascii="Calibri" w:hAnsi="Calibri" w:cs="Calibri"/>
          <w:sz w:val="24"/>
          <w:szCs w:val="24"/>
        </w:rPr>
        <w:t>Continuous control monitoring extends host evidence into repeatable verification that selected controls remain effective. Automated checks can evaluate auditd availability, expected rules, log-source health, privileged activity and unresolved security-assessment findings.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Continuous collection and normalisation.</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Automated alerting on threshold breaches.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Trend analysis of recurring exceptions.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Automated control/compliance reporting.</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Automated configuration/evidence tests.</w:t>
      </w:r>
    </w:p>
    <w:p w:rsidR="00DE7E83" w:rsidRPr="000F284E" w:rsidRDefault="00000000">
      <w:pPr>
        <w:pStyle w:val="ListBullet"/>
        <w:rPr>
          <w:rFonts w:ascii="Calibri" w:hAnsi="Calibri" w:cs="Calibri"/>
          <w:sz w:val="24"/>
          <w:szCs w:val="24"/>
        </w:rPr>
      </w:pPr>
      <w:r w:rsidRPr="000F284E">
        <w:rPr>
          <w:rFonts w:ascii="Calibri" w:hAnsi="Calibri" w:cs="Calibri"/>
          <w:sz w:val="24"/>
          <w:szCs w:val="24"/>
        </w:rPr>
        <w:t>Workflow assignment, escalation and follow-up.</w:t>
      </w:r>
    </w:p>
    <w:p w:rsidR="00DE7E83" w:rsidRPr="000F284E" w:rsidRDefault="00000000">
      <w:pPr>
        <w:rPr>
          <w:rFonts w:ascii="Calibri" w:hAnsi="Calibri" w:cs="Calibri"/>
          <w:sz w:val="24"/>
          <w:szCs w:val="24"/>
        </w:rPr>
      </w:pPr>
      <w:r w:rsidRPr="000F284E">
        <w:rPr>
          <w:rFonts w:ascii="Calibri" w:hAnsi="Calibri" w:cs="Calibri"/>
          <w:sz w:val="24"/>
          <w:szCs w:val="24"/>
        </w:rPr>
        <w:t>Human assurance remains necessary for business-impact assessment, risk acceptance, exception validation and independent retesting.</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13. Recommendations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13.1 Establish consistent audit coverage</w:t>
      </w:r>
    </w:p>
    <w:p w:rsidR="00DE7E83" w:rsidRPr="000F284E" w:rsidRDefault="00000000">
      <w:pPr>
        <w:rPr>
          <w:rFonts w:ascii="Calibri" w:hAnsi="Calibri" w:cs="Calibri"/>
          <w:sz w:val="24"/>
          <w:szCs w:val="24"/>
        </w:rPr>
      </w:pPr>
      <w:r w:rsidRPr="000F284E">
        <w:rPr>
          <w:rFonts w:ascii="Calibri" w:hAnsi="Calibri" w:cs="Calibri"/>
          <w:sz w:val="24"/>
          <w:szCs w:val="24"/>
        </w:rPr>
        <w:t>Maintain an approved audit-rule baseline for authentication, privilege, sensitive files and relevant system events.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13.2 Centralise Linux security evidence</w:t>
      </w:r>
    </w:p>
    <w:p w:rsidR="00DE7E83" w:rsidRPr="000F284E" w:rsidRDefault="00000000">
      <w:pPr>
        <w:rPr>
          <w:rFonts w:ascii="Calibri" w:hAnsi="Calibri" w:cs="Calibri"/>
          <w:sz w:val="24"/>
          <w:szCs w:val="24"/>
        </w:rPr>
      </w:pPr>
      <w:r w:rsidRPr="000F284E">
        <w:rPr>
          <w:rFonts w:ascii="Calibri" w:hAnsi="Calibri" w:cs="Calibri"/>
          <w:sz w:val="24"/>
          <w:szCs w:val="24"/>
        </w:rPr>
        <w:t>Forward relevant auditd, authentication and system logs to a central SIEM.</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lastRenderedPageBreak/>
        <w:t>13.3 Define escalation thresholds</w:t>
      </w:r>
    </w:p>
    <w:p w:rsidR="00DE7E83" w:rsidRPr="000F284E" w:rsidRDefault="00000000">
      <w:pPr>
        <w:rPr>
          <w:rFonts w:ascii="Calibri" w:hAnsi="Calibri" w:cs="Calibri"/>
          <w:sz w:val="24"/>
          <w:szCs w:val="24"/>
        </w:rPr>
      </w:pPr>
      <w:r w:rsidRPr="000F284E">
        <w:rPr>
          <w:rFonts w:ascii="Calibri" w:hAnsi="Calibri" w:cs="Calibri"/>
          <w:sz w:val="24"/>
          <w:szCs w:val="24"/>
        </w:rPr>
        <w:t>Set thresholds for repeated authentication failures, privileged anomalies, missing audit coverage and high-risk configuration weaknesses.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13.4 Formalise Lynis remediation</w:t>
      </w:r>
    </w:p>
    <w:p w:rsidR="00DE7E83" w:rsidRPr="000F284E" w:rsidRDefault="00000000">
      <w:pPr>
        <w:rPr>
          <w:rFonts w:ascii="Calibri" w:hAnsi="Calibri" w:cs="Calibri"/>
          <w:sz w:val="24"/>
          <w:szCs w:val="24"/>
        </w:rPr>
      </w:pPr>
      <w:r w:rsidRPr="000F284E">
        <w:rPr>
          <w:rFonts w:ascii="Calibri" w:hAnsi="Calibri" w:cs="Calibri"/>
          <w:sz w:val="24"/>
          <w:szCs w:val="24"/>
        </w:rPr>
        <w:t>Assign material findings to accountable infrastructure owners with deadlines.</w:t>
      </w:r>
    </w:p>
    <w:p w:rsidR="00DE7E83" w:rsidRPr="000F284E" w:rsidRDefault="00000000">
      <w:pPr>
        <w:pStyle w:val="Heading2"/>
        <w:rPr>
          <w:rFonts w:ascii="Calibri" w:hAnsi="Calibri" w:cs="Calibri"/>
          <w:sz w:val="24"/>
          <w:szCs w:val="24"/>
        </w:rPr>
      </w:pPr>
      <w:r w:rsidRPr="000F284E">
        <w:rPr>
          <w:rFonts w:ascii="Calibri" w:hAnsi="Calibri" w:cs="Calibri"/>
          <w:sz w:val="24"/>
          <w:szCs w:val="24"/>
        </w:rPr>
        <w:t>13.5 Implement independent retesting</w:t>
      </w:r>
    </w:p>
    <w:p w:rsidR="00DE7E83" w:rsidRPr="000F284E" w:rsidRDefault="00000000">
      <w:pPr>
        <w:rPr>
          <w:rFonts w:ascii="Calibri" w:hAnsi="Calibri" w:cs="Calibri"/>
          <w:sz w:val="24"/>
          <w:szCs w:val="24"/>
        </w:rPr>
      </w:pPr>
      <w:r w:rsidRPr="000F284E">
        <w:rPr>
          <w:rFonts w:ascii="Calibri" w:hAnsi="Calibri" w:cs="Calibri"/>
          <w:sz w:val="24"/>
          <w:szCs w:val="24"/>
        </w:rPr>
        <w:t>Repeat the relevant audit/configuration assessment and retain objective closure evidence.</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14. Conclusion</w:t>
      </w:r>
    </w:p>
    <w:p w:rsidR="00DE7E83" w:rsidRPr="000F284E" w:rsidRDefault="00000000" w:rsidP="003F338F">
      <w:pPr>
        <w:jc w:val="both"/>
        <w:rPr>
          <w:rFonts w:ascii="Calibri" w:hAnsi="Calibri" w:cs="Calibri"/>
          <w:sz w:val="24"/>
          <w:szCs w:val="24"/>
        </w:rPr>
      </w:pPr>
      <w:r w:rsidRPr="000F284E">
        <w:rPr>
          <w:rFonts w:ascii="Calibri" w:hAnsi="Calibri" w:cs="Calibri"/>
          <w:sz w:val="24"/>
          <w:szCs w:val="24"/>
        </w:rPr>
        <w:t>Linux host evidence provides an important foundation for security governance and continuous control assurance. Auditd supports attributable security-event evidence, Linux logs support authentication and operational monitoring, and Lynis supports structured configuration and hardening assessment.</w:t>
      </w:r>
    </w:p>
    <w:p w:rsidR="00DE7E83" w:rsidRPr="000F284E" w:rsidRDefault="00000000" w:rsidP="003F338F">
      <w:pPr>
        <w:jc w:val="both"/>
        <w:rPr>
          <w:rFonts w:ascii="Calibri" w:hAnsi="Calibri" w:cs="Calibri"/>
          <w:sz w:val="24"/>
          <w:szCs w:val="24"/>
        </w:rPr>
      </w:pPr>
      <w:r w:rsidRPr="000F284E">
        <w:rPr>
          <w:rFonts w:ascii="Calibri" w:hAnsi="Calibri" w:cs="Calibri"/>
          <w:sz w:val="24"/>
          <w:szCs w:val="24"/>
        </w:rPr>
        <w:t>When integrated with SIEM and automated monitoring, these sources support detection, measurement, escalation and management reporting. Effective assurance depends on evidence being complete, reliable, attributable and connected to control objectives, owners, remediation and independent retesting.</w:t>
      </w:r>
    </w:p>
    <w:p w:rsidR="00DE7E83" w:rsidRPr="000F284E" w:rsidRDefault="00000000">
      <w:pPr>
        <w:pStyle w:val="Heading1"/>
        <w:rPr>
          <w:rFonts w:ascii="Calibri" w:hAnsi="Calibri" w:cs="Calibri"/>
          <w:sz w:val="24"/>
          <w:szCs w:val="24"/>
        </w:rPr>
      </w:pPr>
      <w:r w:rsidRPr="000F284E">
        <w:rPr>
          <w:rFonts w:ascii="Calibri" w:hAnsi="Calibri" w:cs="Calibri"/>
          <w:sz w:val="24"/>
          <w:szCs w:val="24"/>
        </w:rPr>
        <w:t xml:space="preserve">Appendix </w:t>
      </w:r>
      <w:r w:rsidR="0040636F">
        <w:rPr>
          <w:rFonts w:ascii="Calibri" w:hAnsi="Calibri" w:cs="Calibri"/>
          <w:sz w:val="24"/>
          <w:szCs w:val="24"/>
        </w:rPr>
        <w:t xml:space="preserve">A: </w:t>
      </w:r>
      <w:r w:rsidRPr="000F284E">
        <w:rPr>
          <w:rFonts w:ascii="Calibri" w:hAnsi="Calibri" w:cs="Calibri"/>
          <w:sz w:val="24"/>
          <w:szCs w:val="24"/>
        </w:rPr>
        <w:t xml:space="preserve"> Command Reference</w:t>
      </w:r>
    </w:p>
    <w:p w:rsidR="00DE7E83" w:rsidRPr="000F284E" w:rsidRDefault="00000000">
      <w:pPr>
        <w:rPr>
          <w:rFonts w:ascii="Calibri" w:hAnsi="Calibri" w:cs="Calibri"/>
          <w:sz w:val="24"/>
          <w:szCs w:val="24"/>
        </w:rPr>
      </w:pPr>
      <w:r w:rsidRPr="000F284E">
        <w:rPr>
          <w:rFonts w:ascii="Calibri" w:hAnsi="Calibri" w:cs="Calibri"/>
          <w:sz w:val="24"/>
          <w:szCs w:val="24"/>
        </w:rPr>
        <w:t>sudo systemctl status auditd</w:t>
      </w:r>
    </w:p>
    <w:p w:rsidR="00DE7E83" w:rsidRPr="000F284E" w:rsidRDefault="00000000">
      <w:pPr>
        <w:rPr>
          <w:rFonts w:ascii="Calibri" w:hAnsi="Calibri" w:cs="Calibri"/>
          <w:sz w:val="24"/>
          <w:szCs w:val="24"/>
        </w:rPr>
      </w:pPr>
      <w:r w:rsidRPr="000F284E">
        <w:rPr>
          <w:rFonts w:ascii="Calibri" w:hAnsi="Calibri" w:cs="Calibri"/>
          <w:sz w:val="24"/>
          <w:szCs w:val="24"/>
        </w:rPr>
        <w:t>sudo auditctl -l</w:t>
      </w:r>
    </w:p>
    <w:p w:rsidR="00DE7E83" w:rsidRPr="000F284E" w:rsidRDefault="00000000">
      <w:pPr>
        <w:rPr>
          <w:rFonts w:ascii="Calibri" w:hAnsi="Calibri" w:cs="Calibri"/>
          <w:sz w:val="24"/>
          <w:szCs w:val="24"/>
        </w:rPr>
      </w:pPr>
      <w:r w:rsidRPr="000F284E">
        <w:rPr>
          <w:rFonts w:ascii="Calibri" w:hAnsi="Calibri" w:cs="Calibri"/>
          <w:sz w:val="24"/>
          <w:szCs w:val="24"/>
        </w:rPr>
        <w:t>sudo ausearch -k passwd_changes</w:t>
      </w:r>
    </w:p>
    <w:p w:rsidR="00DE7E83" w:rsidRPr="000F284E" w:rsidRDefault="00000000">
      <w:pPr>
        <w:rPr>
          <w:rFonts w:ascii="Calibri" w:hAnsi="Calibri" w:cs="Calibri"/>
          <w:sz w:val="24"/>
          <w:szCs w:val="24"/>
        </w:rPr>
      </w:pPr>
      <w:r w:rsidRPr="000F284E">
        <w:rPr>
          <w:rFonts w:ascii="Calibri" w:hAnsi="Calibri" w:cs="Calibri"/>
          <w:sz w:val="24"/>
          <w:szCs w:val="24"/>
        </w:rPr>
        <w:t>sudo ausearch -k program_execution</w:t>
      </w:r>
    </w:p>
    <w:p w:rsidR="00DE7E83" w:rsidRPr="000F284E" w:rsidRDefault="00000000">
      <w:pPr>
        <w:rPr>
          <w:rFonts w:ascii="Calibri" w:hAnsi="Calibri" w:cs="Calibri"/>
          <w:sz w:val="24"/>
          <w:szCs w:val="24"/>
        </w:rPr>
      </w:pPr>
      <w:r w:rsidRPr="000F284E">
        <w:rPr>
          <w:rFonts w:ascii="Calibri" w:hAnsi="Calibri" w:cs="Calibri"/>
          <w:sz w:val="24"/>
          <w:szCs w:val="24"/>
        </w:rPr>
        <w:t>sudo ausearch -k auth_failures</w:t>
      </w:r>
    </w:p>
    <w:p w:rsidR="00DE7E83" w:rsidRPr="000F284E" w:rsidRDefault="00000000">
      <w:pPr>
        <w:rPr>
          <w:rFonts w:ascii="Calibri" w:hAnsi="Calibri" w:cs="Calibri"/>
          <w:sz w:val="24"/>
          <w:szCs w:val="24"/>
        </w:rPr>
      </w:pPr>
      <w:r w:rsidRPr="000F284E">
        <w:rPr>
          <w:rFonts w:ascii="Calibri" w:hAnsi="Calibri" w:cs="Calibri"/>
          <w:sz w:val="24"/>
          <w:szCs w:val="24"/>
        </w:rPr>
        <w:t>sudo aureport</w:t>
      </w:r>
    </w:p>
    <w:p w:rsidR="00DE7E83" w:rsidRPr="000F284E" w:rsidRDefault="00000000">
      <w:pPr>
        <w:rPr>
          <w:rFonts w:ascii="Calibri" w:hAnsi="Calibri" w:cs="Calibri"/>
          <w:sz w:val="24"/>
          <w:szCs w:val="24"/>
        </w:rPr>
      </w:pPr>
      <w:r w:rsidRPr="000F284E">
        <w:rPr>
          <w:rFonts w:ascii="Calibri" w:hAnsi="Calibri" w:cs="Calibri"/>
          <w:sz w:val="24"/>
          <w:szCs w:val="24"/>
        </w:rPr>
        <w:t>sudo aureport --failed</w:t>
      </w:r>
    </w:p>
    <w:p w:rsidR="00DE7E83" w:rsidRPr="000F284E" w:rsidRDefault="00000000">
      <w:pPr>
        <w:rPr>
          <w:rFonts w:ascii="Calibri" w:hAnsi="Calibri" w:cs="Calibri"/>
          <w:sz w:val="24"/>
          <w:szCs w:val="24"/>
        </w:rPr>
      </w:pPr>
      <w:r w:rsidRPr="000F284E">
        <w:rPr>
          <w:rFonts w:ascii="Calibri" w:hAnsi="Calibri" w:cs="Calibri"/>
          <w:sz w:val="24"/>
          <w:szCs w:val="24"/>
        </w:rPr>
        <w:t>sudo aureport --login</w:t>
      </w:r>
    </w:p>
    <w:p w:rsidR="00DE7E83" w:rsidRPr="000F284E" w:rsidRDefault="00000000">
      <w:pPr>
        <w:rPr>
          <w:rFonts w:ascii="Calibri" w:hAnsi="Calibri" w:cs="Calibri"/>
          <w:sz w:val="24"/>
          <w:szCs w:val="24"/>
        </w:rPr>
      </w:pPr>
      <w:r w:rsidRPr="000F284E">
        <w:rPr>
          <w:rFonts w:ascii="Calibri" w:hAnsi="Calibri" w:cs="Calibri"/>
          <w:sz w:val="24"/>
          <w:szCs w:val="24"/>
        </w:rPr>
        <w:t>sudo journalctl --since "today"</w:t>
      </w:r>
    </w:p>
    <w:p w:rsidR="00DE7E83" w:rsidRPr="000F284E" w:rsidRDefault="00000000">
      <w:pPr>
        <w:rPr>
          <w:rFonts w:ascii="Calibri" w:hAnsi="Calibri" w:cs="Calibri"/>
          <w:sz w:val="24"/>
          <w:szCs w:val="24"/>
        </w:rPr>
      </w:pPr>
      <w:r w:rsidRPr="000F284E">
        <w:rPr>
          <w:rFonts w:ascii="Calibri" w:hAnsi="Calibri" w:cs="Calibri"/>
          <w:sz w:val="24"/>
          <w:szCs w:val="24"/>
        </w:rPr>
        <w:t>sudo journalctl -p err</w:t>
      </w:r>
    </w:p>
    <w:p w:rsidR="00DE7E83" w:rsidRPr="000F284E" w:rsidRDefault="00000000">
      <w:pPr>
        <w:rPr>
          <w:rFonts w:ascii="Calibri" w:hAnsi="Calibri" w:cs="Calibri"/>
          <w:sz w:val="24"/>
          <w:szCs w:val="24"/>
        </w:rPr>
      </w:pPr>
      <w:r w:rsidRPr="000F284E">
        <w:rPr>
          <w:rFonts w:ascii="Calibri" w:hAnsi="Calibri" w:cs="Calibri"/>
          <w:sz w:val="24"/>
          <w:szCs w:val="24"/>
        </w:rPr>
        <w:lastRenderedPageBreak/>
        <w:t>sudo grep -i "failed password" /var/log/auth.log</w:t>
      </w:r>
    </w:p>
    <w:p w:rsidR="00DE7E83" w:rsidRPr="000F284E" w:rsidRDefault="00000000">
      <w:pPr>
        <w:rPr>
          <w:rFonts w:ascii="Calibri" w:hAnsi="Calibri" w:cs="Calibri"/>
          <w:sz w:val="24"/>
          <w:szCs w:val="24"/>
        </w:rPr>
      </w:pPr>
      <w:r w:rsidRPr="000F284E">
        <w:rPr>
          <w:rFonts w:ascii="Calibri" w:hAnsi="Calibri" w:cs="Calibri"/>
          <w:sz w:val="24"/>
          <w:szCs w:val="24"/>
        </w:rPr>
        <w:t>sudo grep -i "sudo" /var/log/auth.log</w:t>
      </w:r>
    </w:p>
    <w:p w:rsidR="00DE7E83" w:rsidRPr="000F284E" w:rsidRDefault="00000000">
      <w:pPr>
        <w:rPr>
          <w:rFonts w:ascii="Calibri" w:hAnsi="Calibri" w:cs="Calibri"/>
          <w:sz w:val="24"/>
          <w:szCs w:val="24"/>
        </w:rPr>
      </w:pPr>
      <w:r w:rsidRPr="000F284E">
        <w:rPr>
          <w:rFonts w:ascii="Calibri" w:hAnsi="Calibri" w:cs="Calibri"/>
          <w:sz w:val="24"/>
          <w:szCs w:val="24"/>
        </w:rPr>
        <w:t>sudo grep -i "error" /var/log/syslog</w:t>
      </w:r>
    </w:p>
    <w:p w:rsidR="00DE7E83" w:rsidRPr="000F284E" w:rsidRDefault="00000000">
      <w:pPr>
        <w:rPr>
          <w:rFonts w:ascii="Calibri" w:hAnsi="Calibri" w:cs="Calibri"/>
          <w:sz w:val="24"/>
          <w:szCs w:val="24"/>
        </w:rPr>
      </w:pPr>
      <w:r w:rsidRPr="000F284E">
        <w:rPr>
          <w:rFonts w:ascii="Calibri" w:hAnsi="Calibri" w:cs="Calibri"/>
          <w:sz w:val="24"/>
          <w:szCs w:val="24"/>
        </w:rPr>
        <w:t>sudo grep -i "warning" /var/log/syslog</w:t>
      </w:r>
    </w:p>
    <w:p w:rsidR="00DE7E83" w:rsidRPr="000F284E" w:rsidRDefault="00000000">
      <w:pPr>
        <w:rPr>
          <w:rFonts w:ascii="Calibri" w:hAnsi="Calibri" w:cs="Calibri"/>
          <w:sz w:val="24"/>
          <w:szCs w:val="24"/>
        </w:rPr>
      </w:pPr>
      <w:r w:rsidRPr="000F284E">
        <w:rPr>
          <w:rFonts w:ascii="Calibri" w:hAnsi="Calibri" w:cs="Calibri"/>
          <w:sz w:val="24"/>
          <w:szCs w:val="24"/>
        </w:rPr>
        <w:t>sudo lynis audit system</w:t>
      </w:r>
    </w:p>
    <w:sectPr w:rsidR="00DE7E83" w:rsidRPr="000F28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428821">
    <w:abstractNumId w:val="8"/>
  </w:num>
  <w:num w:numId="2" w16cid:durableId="885265181">
    <w:abstractNumId w:val="6"/>
  </w:num>
  <w:num w:numId="3" w16cid:durableId="103380435">
    <w:abstractNumId w:val="5"/>
  </w:num>
  <w:num w:numId="4" w16cid:durableId="248926942">
    <w:abstractNumId w:val="4"/>
  </w:num>
  <w:num w:numId="5" w16cid:durableId="1022172467">
    <w:abstractNumId w:val="7"/>
  </w:num>
  <w:num w:numId="6" w16cid:durableId="1048381715">
    <w:abstractNumId w:val="3"/>
  </w:num>
  <w:num w:numId="7" w16cid:durableId="863248890">
    <w:abstractNumId w:val="2"/>
  </w:num>
  <w:num w:numId="8" w16cid:durableId="597445840">
    <w:abstractNumId w:val="1"/>
  </w:num>
  <w:num w:numId="9" w16cid:durableId="79954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1F"/>
    <w:rsid w:val="0006063C"/>
    <w:rsid w:val="000F284E"/>
    <w:rsid w:val="0015074B"/>
    <w:rsid w:val="0029639D"/>
    <w:rsid w:val="002F55B7"/>
    <w:rsid w:val="00326F90"/>
    <w:rsid w:val="003F338F"/>
    <w:rsid w:val="0040636F"/>
    <w:rsid w:val="008A3922"/>
    <w:rsid w:val="00AA1D8D"/>
    <w:rsid w:val="00AA28BB"/>
    <w:rsid w:val="00B47730"/>
    <w:rsid w:val="00C174E4"/>
    <w:rsid w:val="00CB0664"/>
    <w:rsid w:val="00D541AA"/>
    <w:rsid w:val="00DE7E83"/>
    <w:rsid w:val="00F34FB7"/>
    <w:rsid w:val="00F72D6E"/>
    <w:rsid w:val="00F77CBD"/>
    <w:rsid w:val="00F96120"/>
    <w:rsid w:val="00FB1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122BD"/>
  <w14:defaultImageDpi w14:val="300"/>
  <w15:docId w15:val="{E030A8B4-5DF3-B743-97A7-72804C5F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77CBD"/>
    <w:pPr>
      <w:spacing w:before="100" w:beforeAutospacing="1" w:after="100" w:afterAutospacing="1" w:line="240" w:lineRule="auto"/>
    </w:pPr>
    <w:rPr>
      <w:rFonts w:ascii="Times New Roman" w:eastAsia="Times New Roman" w:hAnsi="Times New Roman" w:cs="Times New Roman"/>
      <w:sz w:val="24"/>
      <w:szCs w:val="24"/>
      <w:lang w:val="en-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489401">
      <w:bodyDiv w:val="1"/>
      <w:marLeft w:val="0"/>
      <w:marRight w:val="0"/>
      <w:marTop w:val="0"/>
      <w:marBottom w:val="0"/>
      <w:divBdr>
        <w:top w:val="none" w:sz="0" w:space="0" w:color="auto"/>
        <w:left w:val="none" w:sz="0" w:space="0" w:color="auto"/>
        <w:bottom w:val="none" w:sz="0" w:space="0" w:color="auto"/>
        <w:right w:val="none" w:sz="0" w:space="0" w:color="auto"/>
      </w:divBdr>
      <w:divsChild>
        <w:div w:id="364409796">
          <w:marLeft w:val="0"/>
          <w:marRight w:val="0"/>
          <w:marTop w:val="0"/>
          <w:marBottom w:val="0"/>
          <w:divBdr>
            <w:top w:val="none" w:sz="0" w:space="0" w:color="auto"/>
            <w:left w:val="none" w:sz="0" w:space="0" w:color="auto"/>
            <w:bottom w:val="none" w:sz="0" w:space="0" w:color="auto"/>
            <w:right w:val="none" w:sz="0" w:space="0" w:color="auto"/>
          </w:divBdr>
          <w:divsChild>
            <w:div w:id="1250697666">
              <w:marLeft w:val="0"/>
              <w:marRight w:val="0"/>
              <w:marTop w:val="0"/>
              <w:marBottom w:val="0"/>
              <w:divBdr>
                <w:top w:val="none" w:sz="0" w:space="0" w:color="auto"/>
                <w:left w:val="none" w:sz="0" w:space="0" w:color="auto"/>
                <w:bottom w:val="none" w:sz="0" w:space="0" w:color="auto"/>
                <w:right w:val="none" w:sz="0" w:space="0" w:color="auto"/>
              </w:divBdr>
              <w:divsChild>
                <w:div w:id="9683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cp:lastModifiedBy>
  <cp:revision>15</cp:revision>
  <dcterms:created xsi:type="dcterms:W3CDTF">2013-12-23T23:15:00Z</dcterms:created>
  <dcterms:modified xsi:type="dcterms:W3CDTF">2026-10-02T22:44:00Z</dcterms:modified>
  <cp:category/>
</cp:coreProperties>
</file>