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EB069" w14:textId="417CB1D7" w:rsidR="30C11EC4" w:rsidRPr="006B3756" w:rsidRDefault="30C11EC4" w:rsidP="006B3756">
      <w:pPr>
        <w:jc w:val="both"/>
        <w:rPr>
          <w:rFonts w:cs="Times New Roman"/>
          <w:lang w:val="en-GB"/>
        </w:rPr>
      </w:pPr>
      <w:r w:rsidRPr="006B3756">
        <w:rPr>
          <w:rFonts w:cs="Times New Roman"/>
          <w:lang w:val="en-GB"/>
        </w:rPr>
        <w:t>Contemporary History (LT9002)</w:t>
      </w:r>
      <w:bookmarkStart w:id="0" w:name="_GoBack"/>
      <w:bookmarkEnd w:id="0"/>
    </w:p>
    <w:p w14:paraId="0E53B976" w14:textId="06A56CCA" w:rsidR="30C11EC4" w:rsidRPr="006B3756" w:rsidRDefault="30C11EC4" w:rsidP="006B3756">
      <w:pPr>
        <w:jc w:val="both"/>
        <w:rPr>
          <w:rFonts w:cs="Times New Roman"/>
          <w:lang w:val="en-GB"/>
        </w:rPr>
      </w:pPr>
      <w:r w:rsidRPr="006B3756">
        <w:rPr>
          <w:rFonts w:cs="Times New Roman"/>
          <w:lang w:val="en-GB"/>
        </w:rPr>
        <w:t>Beatrice Giovannoni</w:t>
      </w:r>
    </w:p>
    <w:p w14:paraId="134B360F" w14:textId="43813D0A" w:rsidR="004D780B" w:rsidRPr="006B3756" w:rsidRDefault="004D780B" w:rsidP="006B3756">
      <w:pPr>
        <w:jc w:val="both"/>
        <w:rPr>
          <w:rFonts w:cs="Times New Roman"/>
          <w:lang w:val="en-GB"/>
        </w:rPr>
      </w:pPr>
      <w:r w:rsidRPr="006B3756">
        <w:rPr>
          <w:rFonts w:cs="Times New Roman"/>
          <w:lang w:val="en-GB"/>
        </w:rPr>
        <w:t>ID: 873004</w:t>
      </w:r>
    </w:p>
    <w:p w14:paraId="0F329FAF" w14:textId="71F8CE06" w:rsidR="30C11EC4" w:rsidRPr="006B3756" w:rsidRDefault="30C11EC4" w:rsidP="006B3756">
      <w:pPr>
        <w:jc w:val="both"/>
        <w:rPr>
          <w:rFonts w:cs="Times New Roman"/>
          <w:b/>
          <w:lang w:val="en-GB"/>
        </w:rPr>
      </w:pPr>
      <w:r w:rsidRPr="006B3756">
        <w:rPr>
          <w:rFonts w:cs="Times New Roman"/>
          <w:b/>
          <w:lang w:val="en-GB"/>
        </w:rPr>
        <w:t>Changing conception of “work” in the trans</w:t>
      </w:r>
      <w:r w:rsidR="00D85E5C" w:rsidRPr="006B3756">
        <w:rPr>
          <w:rFonts w:cs="Times New Roman"/>
          <w:b/>
          <w:lang w:val="en-GB"/>
        </w:rPr>
        <w:t>ition</w:t>
      </w:r>
      <w:r w:rsidRPr="006B3756">
        <w:rPr>
          <w:rFonts w:cs="Times New Roman"/>
          <w:b/>
          <w:lang w:val="en-GB"/>
        </w:rPr>
        <w:t xml:space="preserve"> from “solid” and “liquid” modernity according to Bauman</w:t>
      </w:r>
    </w:p>
    <w:p w14:paraId="1471E8C1" w14:textId="77777777" w:rsidR="00DC7F8B" w:rsidRPr="006B3756" w:rsidRDefault="00DC7F8B" w:rsidP="006B3756">
      <w:pPr>
        <w:ind w:left="283"/>
        <w:jc w:val="both"/>
        <w:rPr>
          <w:rFonts w:cs="Times New Roman"/>
          <w:lang w:val="en-GB"/>
        </w:rPr>
      </w:pPr>
    </w:p>
    <w:p w14:paraId="1D36AAC5" w14:textId="290DE0B3" w:rsidR="30C11EC4" w:rsidRPr="006B3756" w:rsidRDefault="30C11EC4" w:rsidP="006B3756">
      <w:pPr>
        <w:ind w:left="283"/>
        <w:jc w:val="both"/>
        <w:rPr>
          <w:rFonts w:cs="Times New Roman"/>
          <w:lang w:val="en-GB"/>
        </w:rPr>
      </w:pPr>
      <w:r w:rsidRPr="006B3756">
        <w:rPr>
          <w:rFonts w:cs="Times New Roman"/>
          <w:lang w:val="en-GB"/>
        </w:rPr>
        <w:t>1. Introduction</w:t>
      </w:r>
    </w:p>
    <w:p w14:paraId="494BC465" w14:textId="77777777" w:rsidR="000432FA" w:rsidRPr="006B3756" w:rsidRDefault="000432FA" w:rsidP="006B3756">
      <w:pPr>
        <w:jc w:val="both"/>
        <w:rPr>
          <w:rFonts w:cs="Times New Roman"/>
          <w:lang w:val="en-GB"/>
        </w:rPr>
      </w:pPr>
    </w:p>
    <w:p w14:paraId="1E2A88D4" w14:textId="6DF93F8B" w:rsidR="00221B33" w:rsidRPr="006B3756" w:rsidRDefault="00405941" w:rsidP="006B3756">
      <w:pPr>
        <w:jc w:val="both"/>
        <w:rPr>
          <w:rFonts w:cs="Times New Roman"/>
          <w:lang w:val="en-GB"/>
        </w:rPr>
      </w:pPr>
      <w:r w:rsidRPr="006B3756">
        <w:rPr>
          <w:rFonts w:cs="Times New Roman"/>
          <w:lang w:val="en-GB"/>
        </w:rPr>
        <w:t>In t</w:t>
      </w:r>
      <w:r w:rsidR="30C11EC4" w:rsidRPr="006B3756">
        <w:rPr>
          <w:rFonts w:cs="Times New Roman"/>
          <w:lang w:val="en-GB"/>
        </w:rPr>
        <w:t xml:space="preserve">he fourth chapter from </w:t>
      </w:r>
      <w:r w:rsidR="30C11EC4" w:rsidRPr="006B3756">
        <w:rPr>
          <w:rFonts w:cs="Times New Roman"/>
          <w:i/>
          <w:iCs/>
          <w:lang w:val="en-GB"/>
        </w:rPr>
        <w:t xml:space="preserve">Liquid Modernity </w:t>
      </w:r>
      <w:r w:rsidR="30C11EC4" w:rsidRPr="006B3756">
        <w:rPr>
          <w:rFonts w:cs="Times New Roman"/>
          <w:lang w:val="en-GB"/>
        </w:rPr>
        <w:t xml:space="preserve">by Zygmunt Bauman, the author illustrates how the conception of “work” changed during the passage from “solid” to “liquid” modernity.                                                                                               </w:t>
      </w:r>
      <w:r w:rsidR="00E61EB4" w:rsidRPr="006B3756">
        <w:rPr>
          <w:rFonts w:cs="Times New Roman"/>
          <w:lang w:val="en-GB"/>
        </w:rPr>
        <w:t xml:space="preserve">     </w:t>
      </w:r>
    </w:p>
    <w:p w14:paraId="09AF30E9" w14:textId="495DD301" w:rsidR="00221B33" w:rsidRPr="006B3756" w:rsidRDefault="30C11EC4" w:rsidP="006B3756">
      <w:pPr>
        <w:jc w:val="both"/>
        <w:rPr>
          <w:rFonts w:cs="Times New Roman"/>
          <w:lang w:val="en-GB"/>
        </w:rPr>
      </w:pPr>
      <w:r w:rsidRPr="006B3756">
        <w:rPr>
          <w:rFonts w:cs="Times New Roman"/>
          <w:lang w:val="en-GB"/>
        </w:rPr>
        <w:t>Bauman was a Polish sociologist and philosopher who dedicated most of his works on themes such as globalization and the relation between modernity and postmodernity. His most relevant theory is that of the liqu</w:t>
      </w:r>
      <w:r w:rsidR="00436E4E" w:rsidRPr="006B3756">
        <w:rPr>
          <w:rFonts w:cs="Times New Roman"/>
          <w:lang w:val="en-GB"/>
        </w:rPr>
        <w:t>e</w:t>
      </w:r>
      <w:r w:rsidRPr="006B3756">
        <w:rPr>
          <w:rFonts w:cs="Times New Roman"/>
          <w:lang w:val="en-GB"/>
        </w:rPr>
        <w:t>f</w:t>
      </w:r>
      <w:r w:rsidR="00B9496D" w:rsidRPr="006B3756">
        <w:rPr>
          <w:rFonts w:cs="Times New Roman"/>
          <w:lang w:val="en-GB"/>
        </w:rPr>
        <w:t>action</w:t>
      </w:r>
      <w:r w:rsidRPr="006B3756">
        <w:rPr>
          <w:rFonts w:cs="Times New Roman"/>
          <w:lang w:val="en-GB"/>
        </w:rPr>
        <w:t xml:space="preserve"> of the previously solid society, characterised by the disappearance of certainties and stability in all aspects of every-day life.                                                                                                                                              </w:t>
      </w:r>
    </w:p>
    <w:p w14:paraId="5E14EAB1" w14:textId="2696857D" w:rsidR="30C11EC4" w:rsidRPr="006B3756" w:rsidRDefault="30C11EC4" w:rsidP="006B3756">
      <w:pPr>
        <w:jc w:val="both"/>
        <w:rPr>
          <w:rFonts w:cs="Times New Roman"/>
          <w:lang w:val="en-GB"/>
        </w:rPr>
      </w:pPr>
      <w:r w:rsidRPr="006B3756">
        <w:rPr>
          <w:rFonts w:cs="Times New Roman"/>
          <w:lang w:val="en-GB"/>
        </w:rPr>
        <w:t xml:space="preserve">Before approaching the text, I </w:t>
      </w:r>
      <w:r w:rsidR="00405941" w:rsidRPr="006B3756">
        <w:rPr>
          <w:rFonts w:cs="Times New Roman"/>
          <w:lang w:val="en-GB"/>
        </w:rPr>
        <w:t xml:space="preserve">had </w:t>
      </w:r>
      <w:r w:rsidRPr="006B3756">
        <w:rPr>
          <w:rFonts w:cs="Times New Roman"/>
          <w:lang w:val="en-GB"/>
        </w:rPr>
        <w:t>expected</w:t>
      </w:r>
      <w:r w:rsidR="00405941" w:rsidRPr="006B3756">
        <w:rPr>
          <w:rFonts w:cs="Times New Roman"/>
          <w:lang w:val="en-GB"/>
        </w:rPr>
        <w:t xml:space="preserve"> a</w:t>
      </w:r>
      <w:r w:rsidRPr="006B3756">
        <w:rPr>
          <w:rFonts w:cs="Times New Roman"/>
          <w:lang w:val="en-GB"/>
        </w:rPr>
        <w:t xml:space="preserve"> comparison between the different ways of viewing and experiencing </w:t>
      </w:r>
      <w:r w:rsidR="00D21F55" w:rsidRPr="006B3756">
        <w:rPr>
          <w:rFonts w:cs="Times New Roman"/>
          <w:lang w:val="en-GB"/>
        </w:rPr>
        <w:t>“</w:t>
      </w:r>
      <w:r w:rsidRPr="006B3756">
        <w:rPr>
          <w:rFonts w:cs="Times New Roman"/>
          <w:lang w:val="en-GB"/>
        </w:rPr>
        <w:t>work</w:t>
      </w:r>
      <w:r w:rsidR="00D21F55" w:rsidRPr="006B3756">
        <w:rPr>
          <w:rFonts w:cs="Times New Roman"/>
          <w:lang w:val="en-GB"/>
        </w:rPr>
        <w:t>”</w:t>
      </w:r>
      <w:r w:rsidRPr="006B3756">
        <w:rPr>
          <w:rFonts w:cs="Times New Roman"/>
          <w:lang w:val="en-GB"/>
        </w:rPr>
        <w:t xml:space="preserve"> during the solid </w:t>
      </w:r>
      <w:r w:rsidR="00405941" w:rsidRPr="006B3756">
        <w:rPr>
          <w:rFonts w:cs="Times New Roman"/>
          <w:lang w:val="en-GB"/>
        </w:rPr>
        <w:t>and</w:t>
      </w:r>
      <w:r w:rsidRPr="006B3756">
        <w:rPr>
          <w:rFonts w:cs="Times New Roman"/>
          <w:lang w:val="en-GB"/>
        </w:rPr>
        <w:t xml:space="preserve"> liquid </w:t>
      </w:r>
      <w:r w:rsidR="00405941" w:rsidRPr="006B3756">
        <w:rPr>
          <w:rFonts w:cs="Times New Roman"/>
          <w:lang w:val="en-GB"/>
        </w:rPr>
        <w:t>eras</w:t>
      </w:r>
      <w:r w:rsidRPr="006B3756">
        <w:rPr>
          <w:rFonts w:cs="Times New Roman"/>
          <w:lang w:val="en-GB"/>
        </w:rPr>
        <w:t xml:space="preserve">. However, </w:t>
      </w:r>
      <w:r w:rsidR="00D21F55" w:rsidRPr="006B3756">
        <w:rPr>
          <w:rFonts w:cs="Times New Roman"/>
          <w:lang w:val="en-GB"/>
        </w:rPr>
        <w:t>what I learnt exceeded my expectations</w:t>
      </w:r>
      <w:r w:rsidRPr="006B3756">
        <w:rPr>
          <w:rFonts w:cs="Times New Roman"/>
          <w:lang w:val="en-GB"/>
        </w:rPr>
        <w:t>, since the author depict</w:t>
      </w:r>
      <w:r w:rsidR="00D21F55" w:rsidRPr="006B3756">
        <w:rPr>
          <w:rFonts w:cs="Times New Roman"/>
          <w:lang w:val="en-GB"/>
        </w:rPr>
        <w:t>s</w:t>
      </w:r>
      <w:r w:rsidRPr="006B3756">
        <w:rPr>
          <w:rFonts w:cs="Times New Roman"/>
          <w:lang w:val="en-GB"/>
        </w:rPr>
        <w:t xml:space="preserve"> also the complex relation existing between the idea of “work” and the whole structure of the society, and how the changings occurring in the former </w:t>
      </w:r>
      <w:r w:rsidR="00D21F55" w:rsidRPr="006B3756">
        <w:rPr>
          <w:rFonts w:cs="Times New Roman"/>
          <w:lang w:val="en-GB"/>
        </w:rPr>
        <w:t>deeply influenced the latter.</w:t>
      </w:r>
    </w:p>
    <w:p w14:paraId="26873E09" w14:textId="77777777" w:rsidR="00221B33" w:rsidRPr="006B3756" w:rsidRDefault="00221B33" w:rsidP="006B3756">
      <w:pPr>
        <w:jc w:val="both"/>
        <w:rPr>
          <w:rFonts w:cs="Times New Roman"/>
          <w:lang w:val="en-GB"/>
        </w:rPr>
      </w:pPr>
    </w:p>
    <w:p w14:paraId="6A20D90F" w14:textId="74004B3F" w:rsidR="30C11EC4" w:rsidRPr="006B3756" w:rsidRDefault="30C11EC4" w:rsidP="006B3756">
      <w:pPr>
        <w:ind w:left="283"/>
        <w:jc w:val="both"/>
        <w:rPr>
          <w:rFonts w:cs="Times New Roman"/>
          <w:lang w:val="en-GB"/>
        </w:rPr>
      </w:pPr>
      <w:r w:rsidRPr="006B3756">
        <w:rPr>
          <w:rFonts w:cs="Times New Roman"/>
          <w:lang w:val="en-GB"/>
        </w:rPr>
        <w:t>2.1 About Solid and Liquid</w:t>
      </w:r>
    </w:p>
    <w:p w14:paraId="53D363DA" w14:textId="77777777" w:rsidR="000432FA" w:rsidRPr="006B3756" w:rsidRDefault="000432FA" w:rsidP="006B3756">
      <w:pPr>
        <w:jc w:val="both"/>
        <w:rPr>
          <w:rFonts w:cs="Times New Roman"/>
          <w:lang w:val="en-GB"/>
        </w:rPr>
      </w:pPr>
    </w:p>
    <w:p w14:paraId="26642CE6" w14:textId="7ABA3014" w:rsidR="00DB72FF" w:rsidRPr="006B3756" w:rsidRDefault="00D930CC" w:rsidP="006B3756">
      <w:pPr>
        <w:jc w:val="both"/>
        <w:rPr>
          <w:rFonts w:cs="Times New Roman"/>
          <w:lang w:val="en-GB"/>
        </w:rPr>
      </w:pPr>
      <w:r w:rsidRPr="006B3756">
        <w:rPr>
          <w:rFonts w:cs="Times New Roman"/>
          <w:lang w:val="en-GB"/>
        </w:rPr>
        <w:t xml:space="preserve">Before delving into the </w:t>
      </w:r>
      <w:r w:rsidR="006B5A9B" w:rsidRPr="006B3756">
        <w:rPr>
          <w:rFonts w:cs="Times New Roman"/>
          <w:lang w:val="en-GB"/>
        </w:rPr>
        <w:t xml:space="preserve">topic of “work”, </w:t>
      </w:r>
      <w:r w:rsidR="00B85BB7" w:rsidRPr="006B3756">
        <w:rPr>
          <w:rFonts w:cs="Times New Roman"/>
          <w:lang w:val="en-GB"/>
        </w:rPr>
        <w:t xml:space="preserve">it is important to </w:t>
      </w:r>
      <w:r w:rsidR="00D01066" w:rsidRPr="006B3756">
        <w:rPr>
          <w:rFonts w:cs="Times New Roman"/>
          <w:lang w:val="en-GB"/>
        </w:rPr>
        <w:t xml:space="preserve">provide a further explanation of what Bauman means </w:t>
      </w:r>
      <w:r w:rsidR="002B5CF5" w:rsidRPr="006B3756">
        <w:rPr>
          <w:rFonts w:cs="Times New Roman"/>
          <w:lang w:val="en-GB"/>
        </w:rPr>
        <w:t>with the terms “liquid” and “solid”</w:t>
      </w:r>
      <w:r w:rsidR="009F6730" w:rsidRPr="006B3756">
        <w:rPr>
          <w:rFonts w:cs="Times New Roman"/>
          <w:lang w:val="en-GB"/>
        </w:rPr>
        <w:t xml:space="preserve"> refer</w:t>
      </w:r>
      <w:r w:rsidR="00BB7443" w:rsidRPr="006B3756">
        <w:rPr>
          <w:rFonts w:cs="Times New Roman"/>
          <w:lang w:val="en-GB"/>
        </w:rPr>
        <w:t>red</w:t>
      </w:r>
      <w:r w:rsidR="009F6730" w:rsidRPr="006B3756">
        <w:rPr>
          <w:rFonts w:cs="Times New Roman"/>
          <w:lang w:val="en-GB"/>
        </w:rPr>
        <w:t xml:space="preserve"> </w:t>
      </w:r>
      <w:r w:rsidR="0048619E" w:rsidRPr="006B3756">
        <w:rPr>
          <w:rFonts w:cs="Times New Roman"/>
          <w:lang w:val="en-GB"/>
        </w:rPr>
        <w:t>to</w:t>
      </w:r>
      <w:r w:rsidR="001C2B60" w:rsidRPr="006B3756">
        <w:rPr>
          <w:rFonts w:cs="Times New Roman"/>
          <w:lang w:val="en-GB"/>
        </w:rPr>
        <w:t xml:space="preserve"> </w:t>
      </w:r>
      <w:r w:rsidR="00D15048" w:rsidRPr="006B3756">
        <w:rPr>
          <w:rFonts w:cs="Times New Roman"/>
          <w:lang w:val="en-GB"/>
        </w:rPr>
        <w:t>modernity.</w:t>
      </w:r>
    </w:p>
    <w:p w14:paraId="5FFEA97D" w14:textId="110066CF" w:rsidR="000E661B" w:rsidRPr="006B3756" w:rsidRDefault="000E51C0" w:rsidP="006B3756">
      <w:pPr>
        <w:jc w:val="both"/>
        <w:rPr>
          <w:rFonts w:cs="Times New Roman"/>
          <w:lang w:val="en-GB"/>
        </w:rPr>
      </w:pPr>
      <w:r w:rsidRPr="006B3756">
        <w:rPr>
          <w:rFonts w:cs="Times New Roman"/>
          <w:lang w:val="en-GB"/>
        </w:rPr>
        <w:t>The solid era</w:t>
      </w:r>
      <w:r w:rsidR="00405941" w:rsidRPr="006B3756">
        <w:rPr>
          <w:rFonts w:cs="Times New Roman"/>
          <w:lang w:val="en-GB"/>
        </w:rPr>
        <w:t xml:space="preserve"> (1870-1970)</w:t>
      </w:r>
      <w:r w:rsidRPr="006B3756">
        <w:rPr>
          <w:rFonts w:cs="Times New Roman"/>
          <w:lang w:val="en-GB"/>
        </w:rPr>
        <w:t>, according to Bauman,</w:t>
      </w:r>
      <w:r w:rsidR="00716BC3" w:rsidRPr="006B3756">
        <w:rPr>
          <w:rFonts w:cs="Times New Roman"/>
          <w:lang w:val="en-GB"/>
        </w:rPr>
        <w:t xml:space="preserve"> </w:t>
      </w:r>
      <w:r w:rsidR="00405941" w:rsidRPr="006B3756">
        <w:rPr>
          <w:rFonts w:cs="Times New Roman"/>
          <w:lang w:val="en-GB"/>
        </w:rPr>
        <w:t>was</w:t>
      </w:r>
      <w:r w:rsidR="00716BC3" w:rsidRPr="006B3756">
        <w:rPr>
          <w:rFonts w:cs="Times New Roman"/>
          <w:lang w:val="en-GB"/>
        </w:rPr>
        <w:t xml:space="preserve"> characterised by order and security provided by </w:t>
      </w:r>
      <w:r w:rsidR="005F68D0" w:rsidRPr="006B3756">
        <w:rPr>
          <w:rFonts w:cs="Times New Roman"/>
          <w:lang w:val="en-GB"/>
        </w:rPr>
        <w:t>a well-structured society</w:t>
      </w:r>
      <w:r w:rsidR="00405941" w:rsidRPr="006B3756">
        <w:rPr>
          <w:rFonts w:cs="Times New Roman"/>
          <w:lang w:val="en-GB"/>
        </w:rPr>
        <w:t>,</w:t>
      </w:r>
      <w:r w:rsidR="000548F4" w:rsidRPr="006B3756">
        <w:rPr>
          <w:rFonts w:cs="Times New Roman"/>
          <w:lang w:val="en-GB"/>
        </w:rPr>
        <w:t xml:space="preserve"> where each individual ha</w:t>
      </w:r>
      <w:r w:rsidR="00405941" w:rsidRPr="006B3756">
        <w:rPr>
          <w:rFonts w:cs="Times New Roman"/>
          <w:lang w:val="en-GB"/>
        </w:rPr>
        <w:t>d</w:t>
      </w:r>
      <w:r w:rsidR="000548F4" w:rsidRPr="006B3756">
        <w:rPr>
          <w:rFonts w:cs="Times New Roman"/>
          <w:lang w:val="en-GB"/>
        </w:rPr>
        <w:t xml:space="preserve"> a </w:t>
      </w:r>
      <w:r w:rsidR="00325A56" w:rsidRPr="006B3756">
        <w:rPr>
          <w:rFonts w:cs="Times New Roman"/>
          <w:lang w:val="en-GB"/>
        </w:rPr>
        <w:t>specific</w:t>
      </w:r>
      <w:r w:rsidR="000548F4" w:rsidRPr="006B3756">
        <w:rPr>
          <w:rFonts w:cs="Times New Roman"/>
          <w:lang w:val="en-GB"/>
        </w:rPr>
        <w:t xml:space="preserve"> place and role.</w:t>
      </w:r>
      <w:r w:rsidR="00C97952" w:rsidRPr="006B3756">
        <w:rPr>
          <w:rFonts w:cs="Times New Roman"/>
          <w:lang w:val="en-GB"/>
        </w:rPr>
        <w:t xml:space="preserve"> E</w:t>
      </w:r>
      <w:r w:rsidR="00980122" w:rsidRPr="006B3756">
        <w:rPr>
          <w:rFonts w:cs="Times New Roman"/>
          <w:lang w:val="en-GB"/>
        </w:rPr>
        <w:t xml:space="preserve">conomy </w:t>
      </w:r>
      <w:r w:rsidR="00405941" w:rsidRPr="006B3756">
        <w:rPr>
          <w:rFonts w:cs="Times New Roman"/>
          <w:lang w:val="en-GB"/>
        </w:rPr>
        <w:t>was</w:t>
      </w:r>
      <w:r w:rsidR="00980122" w:rsidRPr="006B3756">
        <w:rPr>
          <w:rFonts w:cs="Times New Roman"/>
          <w:lang w:val="en-GB"/>
        </w:rPr>
        <w:t xml:space="preserve"> dominated by hard </w:t>
      </w:r>
      <w:r w:rsidR="000F6966" w:rsidRPr="006B3756">
        <w:rPr>
          <w:rFonts w:cs="Times New Roman"/>
          <w:lang w:val="en-GB"/>
        </w:rPr>
        <w:t>capitalism</w:t>
      </w:r>
      <w:r w:rsidR="00D12765" w:rsidRPr="006B3756">
        <w:rPr>
          <w:rFonts w:cs="Times New Roman"/>
          <w:lang w:val="en-GB"/>
        </w:rPr>
        <w:t>,</w:t>
      </w:r>
      <w:r w:rsidR="00924330" w:rsidRPr="006B3756">
        <w:rPr>
          <w:rFonts w:cs="Times New Roman"/>
          <w:lang w:val="en-GB"/>
        </w:rPr>
        <w:t xml:space="preserve"> </w:t>
      </w:r>
      <w:r w:rsidR="00344283" w:rsidRPr="006B3756">
        <w:rPr>
          <w:rFonts w:cs="Times New Roman"/>
          <w:lang w:val="en-GB"/>
        </w:rPr>
        <w:t>main instance</w:t>
      </w:r>
      <w:r w:rsidR="008316C7" w:rsidRPr="006B3756">
        <w:rPr>
          <w:rFonts w:cs="Times New Roman"/>
          <w:lang w:val="en-GB"/>
        </w:rPr>
        <w:t xml:space="preserve"> of which</w:t>
      </w:r>
      <w:r w:rsidR="00344283" w:rsidRPr="006B3756">
        <w:rPr>
          <w:rFonts w:cs="Times New Roman"/>
          <w:lang w:val="en-GB"/>
        </w:rPr>
        <w:t xml:space="preserve"> </w:t>
      </w:r>
      <w:r w:rsidR="00405941" w:rsidRPr="006B3756">
        <w:rPr>
          <w:rFonts w:cs="Times New Roman"/>
          <w:lang w:val="en-GB"/>
        </w:rPr>
        <w:t>was</w:t>
      </w:r>
      <w:r w:rsidR="00344283" w:rsidRPr="006B3756">
        <w:rPr>
          <w:rFonts w:cs="Times New Roman"/>
          <w:lang w:val="en-GB"/>
        </w:rPr>
        <w:t xml:space="preserve"> the </w:t>
      </w:r>
      <w:proofErr w:type="spellStart"/>
      <w:r w:rsidR="00EB2301" w:rsidRPr="006B3756">
        <w:rPr>
          <w:rFonts w:cs="Times New Roman"/>
          <w:lang w:val="en-GB"/>
        </w:rPr>
        <w:t>fordist</w:t>
      </w:r>
      <w:proofErr w:type="spellEnd"/>
      <w:r w:rsidR="00EB2301" w:rsidRPr="006B3756">
        <w:rPr>
          <w:rFonts w:cs="Times New Roman"/>
          <w:lang w:val="en-GB"/>
        </w:rPr>
        <w:t xml:space="preserve"> factory.</w:t>
      </w:r>
    </w:p>
    <w:p w14:paraId="06AF4760" w14:textId="1A2AB30F" w:rsidR="002A405F" w:rsidRPr="006B3756" w:rsidRDefault="00405941" w:rsidP="006B3756">
      <w:pPr>
        <w:jc w:val="both"/>
        <w:rPr>
          <w:rFonts w:cs="Times New Roman"/>
          <w:lang w:val="en-GB"/>
        </w:rPr>
      </w:pPr>
      <w:r w:rsidRPr="006B3756">
        <w:rPr>
          <w:rFonts w:cs="Times New Roman"/>
          <w:lang w:val="en-GB"/>
        </w:rPr>
        <w:t>By contrast</w:t>
      </w:r>
      <w:r w:rsidR="00ED19F7" w:rsidRPr="006B3756">
        <w:rPr>
          <w:rFonts w:cs="Times New Roman"/>
          <w:lang w:val="en-GB"/>
        </w:rPr>
        <w:t xml:space="preserve">, </w:t>
      </w:r>
      <w:r w:rsidR="00D21F55" w:rsidRPr="006B3756">
        <w:rPr>
          <w:rFonts w:cs="Times New Roman"/>
          <w:lang w:val="en-GB"/>
        </w:rPr>
        <w:t>liquids differ from solids since they</w:t>
      </w:r>
      <w:r w:rsidR="00E143C6" w:rsidRPr="006B3756">
        <w:rPr>
          <w:rFonts w:cs="Times New Roman"/>
          <w:lang w:val="en-GB"/>
        </w:rPr>
        <w:t xml:space="preserve"> </w:t>
      </w:r>
      <w:r w:rsidR="00B448F0" w:rsidRPr="006B3756">
        <w:rPr>
          <w:rFonts w:cs="Times New Roman"/>
          <w:lang w:val="en-GB"/>
        </w:rPr>
        <w:t>“</w:t>
      </w:r>
      <w:r w:rsidR="00E41506" w:rsidRPr="006B3756">
        <w:rPr>
          <w:rFonts w:cs="Times New Roman"/>
          <w:lang w:val="en-GB"/>
        </w:rPr>
        <w:t>do not keep to any shape for long and are constantly ready (and prone) to change it</w:t>
      </w:r>
      <w:r w:rsidR="00464D02" w:rsidRPr="006B3756">
        <w:rPr>
          <w:rFonts w:cs="Times New Roman"/>
          <w:lang w:val="en-GB"/>
        </w:rPr>
        <w:t>” (Bauman 200</w:t>
      </w:r>
      <w:r w:rsidR="00B04199">
        <w:rPr>
          <w:rFonts w:cs="Times New Roman"/>
          <w:lang w:val="en-GB"/>
        </w:rPr>
        <w:t>6</w:t>
      </w:r>
      <w:r w:rsidR="007F32FB" w:rsidRPr="006B3756">
        <w:rPr>
          <w:rFonts w:cs="Times New Roman"/>
          <w:lang w:val="en-GB"/>
        </w:rPr>
        <w:t>: 2).</w:t>
      </w:r>
      <w:r w:rsidR="00DA5689" w:rsidRPr="006B3756">
        <w:rPr>
          <w:rFonts w:cs="Times New Roman"/>
          <w:lang w:val="en-GB"/>
        </w:rPr>
        <w:t xml:space="preserve"> </w:t>
      </w:r>
      <w:r w:rsidR="002F0E72" w:rsidRPr="006B3756">
        <w:rPr>
          <w:rFonts w:cs="Times New Roman"/>
          <w:lang w:val="en-GB"/>
        </w:rPr>
        <w:t>Hence</w:t>
      </w:r>
      <w:r w:rsidR="00325A56" w:rsidRPr="006B3756">
        <w:rPr>
          <w:rFonts w:cs="Times New Roman"/>
          <w:lang w:val="en-GB"/>
        </w:rPr>
        <w:t>,</w:t>
      </w:r>
      <w:r w:rsidR="002F0E72" w:rsidRPr="006B3756">
        <w:rPr>
          <w:rFonts w:cs="Times New Roman"/>
          <w:lang w:val="en-GB"/>
        </w:rPr>
        <w:t xml:space="preserve"> liquid modernity,</w:t>
      </w:r>
      <w:r w:rsidR="007A010D" w:rsidRPr="006B3756">
        <w:rPr>
          <w:rFonts w:cs="Times New Roman"/>
          <w:lang w:val="en-GB"/>
        </w:rPr>
        <w:t xml:space="preserve"> </w:t>
      </w:r>
      <w:r w:rsidR="00536CC7" w:rsidRPr="006B3756">
        <w:rPr>
          <w:rFonts w:cs="Times New Roman"/>
          <w:lang w:val="en-GB"/>
        </w:rPr>
        <w:t>which bega</w:t>
      </w:r>
      <w:r w:rsidR="00B643FB" w:rsidRPr="006B3756">
        <w:rPr>
          <w:rFonts w:cs="Times New Roman"/>
          <w:lang w:val="en-GB"/>
        </w:rPr>
        <w:t xml:space="preserve">n at the end of the nineteenth century and </w:t>
      </w:r>
      <w:r w:rsidR="00290B44" w:rsidRPr="006B3756">
        <w:rPr>
          <w:rFonts w:cs="Times New Roman"/>
          <w:lang w:val="en-GB"/>
        </w:rPr>
        <w:t>persists</w:t>
      </w:r>
      <w:r w:rsidR="00514167" w:rsidRPr="006B3756">
        <w:rPr>
          <w:rFonts w:cs="Times New Roman"/>
          <w:lang w:val="en-GB"/>
        </w:rPr>
        <w:t xml:space="preserve"> today</w:t>
      </w:r>
      <w:r w:rsidR="00290B44" w:rsidRPr="006B3756">
        <w:rPr>
          <w:rFonts w:cs="Times New Roman"/>
          <w:lang w:val="en-GB"/>
        </w:rPr>
        <w:t xml:space="preserve">, </w:t>
      </w:r>
      <w:r w:rsidR="006C6A35" w:rsidRPr="006B3756">
        <w:rPr>
          <w:rFonts w:cs="Times New Roman"/>
          <w:lang w:val="en-GB"/>
        </w:rPr>
        <w:t>shares the characteristics of all fluids,</w:t>
      </w:r>
      <w:r w:rsidR="00103972" w:rsidRPr="006B3756">
        <w:rPr>
          <w:rFonts w:cs="Times New Roman"/>
          <w:lang w:val="en-GB"/>
        </w:rPr>
        <w:t xml:space="preserve"> as it</w:t>
      </w:r>
      <w:r w:rsidR="00BF251E" w:rsidRPr="006B3756">
        <w:rPr>
          <w:rFonts w:cs="Times New Roman"/>
          <w:lang w:val="en-GB"/>
        </w:rPr>
        <w:t xml:space="preserve"> is an ever-changing and unstable reality</w:t>
      </w:r>
      <w:r w:rsidR="00730DF3" w:rsidRPr="006B3756">
        <w:rPr>
          <w:rFonts w:cs="Times New Roman"/>
          <w:lang w:val="en-GB"/>
        </w:rPr>
        <w:t xml:space="preserve"> deprived of </w:t>
      </w:r>
      <w:r w:rsidR="00D85E79" w:rsidRPr="006B3756">
        <w:rPr>
          <w:rFonts w:cs="Times New Roman"/>
          <w:lang w:val="en-GB"/>
        </w:rPr>
        <w:t xml:space="preserve">any kind </w:t>
      </w:r>
      <w:r w:rsidR="00E84354" w:rsidRPr="006B3756">
        <w:rPr>
          <w:rFonts w:cs="Times New Roman"/>
          <w:lang w:val="en-GB"/>
        </w:rPr>
        <w:t>o</w:t>
      </w:r>
      <w:r w:rsidR="00D85E79" w:rsidRPr="006B3756">
        <w:rPr>
          <w:rFonts w:cs="Times New Roman"/>
          <w:lang w:val="en-GB"/>
        </w:rPr>
        <w:t>f order or</w:t>
      </w:r>
      <w:r w:rsidR="00262D85" w:rsidRPr="006B3756">
        <w:rPr>
          <w:rFonts w:cs="Times New Roman"/>
          <w:lang w:val="en-GB"/>
        </w:rPr>
        <w:t xml:space="preserve"> definite</w:t>
      </w:r>
      <w:r w:rsidR="00D85E79" w:rsidRPr="006B3756">
        <w:rPr>
          <w:rFonts w:cs="Times New Roman"/>
          <w:lang w:val="en-GB"/>
        </w:rPr>
        <w:t xml:space="preserve"> shape</w:t>
      </w:r>
      <w:r w:rsidR="00262D85" w:rsidRPr="006B3756">
        <w:rPr>
          <w:rFonts w:cs="Times New Roman"/>
          <w:lang w:val="en-GB"/>
        </w:rPr>
        <w:t>.</w:t>
      </w:r>
      <w:r w:rsidR="00225623" w:rsidRPr="006B3756">
        <w:rPr>
          <w:rFonts w:cs="Times New Roman"/>
          <w:lang w:val="en-GB"/>
        </w:rPr>
        <w:t xml:space="preserve"> </w:t>
      </w:r>
      <w:r w:rsidRPr="006B3756">
        <w:rPr>
          <w:rFonts w:cs="Times New Roman"/>
          <w:lang w:val="en-GB"/>
        </w:rPr>
        <w:t xml:space="preserve"> </w:t>
      </w:r>
      <w:r w:rsidR="00225623" w:rsidRPr="006B3756">
        <w:rPr>
          <w:rFonts w:cs="Times New Roman"/>
          <w:lang w:val="en-GB"/>
        </w:rPr>
        <w:t>Everything that was previously soli</w:t>
      </w:r>
      <w:r w:rsidR="00514167" w:rsidRPr="006B3756">
        <w:rPr>
          <w:rFonts w:cs="Times New Roman"/>
          <w:lang w:val="en-GB"/>
        </w:rPr>
        <w:t>d has now been melted,</w:t>
      </w:r>
      <w:r w:rsidR="00972862" w:rsidRPr="006B3756">
        <w:rPr>
          <w:rFonts w:cs="Times New Roman"/>
          <w:lang w:val="en-GB"/>
        </w:rPr>
        <w:t xml:space="preserve"> causing</w:t>
      </w:r>
      <w:r w:rsidR="00C93066" w:rsidRPr="006B3756">
        <w:rPr>
          <w:rFonts w:cs="Times New Roman"/>
          <w:lang w:val="en-GB"/>
        </w:rPr>
        <w:t xml:space="preserve"> profound transformations in all aspects of </w:t>
      </w:r>
      <w:r w:rsidR="00B71FA3" w:rsidRPr="006B3756">
        <w:rPr>
          <w:rFonts w:cs="Times New Roman"/>
          <w:lang w:val="en-GB"/>
        </w:rPr>
        <w:t>society</w:t>
      </w:r>
      <w:r w:rsidR="00D21F55" w:rsidRPr="006B3756">
        <w:rPr>
          <w:rFonts w:cs="Times New Roman"/>
          <w:lang w:val="en-GB"/>
        </w:rPr>
        <w:t>.</w:t>
      </w:r>
    </w:p>
    <w:p w14:paraId="59BC7A48" w14:textId="2EAC0475" w:rsidR="0047221D" w:rsidRPr="006B3756" w:rsidRDefault="0047221D" w:rsidP="006B3756">
      <w:pPr>
        <w:jc w:val="both"/>
        <w:rPr>
          <w:rFonts w:cs="Times New Roman"/>
          <w:lang w:val="en-GB"/>
        </w:rPr>
      </w:pPr>
    </w:p>
    <w:p w14:paraId="1833D05A" w14:textId="606ACD71" w:rsidR="0047221D" w:rsidRPr="006B3756" w:rsidRDefault="0053629F" w:rsidP="006B3756">
      <w:pPr>
        <w:ind w:left="283"/>
        <w:jc w:val="both"/>
        <w:rPr>
          <w:rFonts w:cs="Times New Roman"/>
          <w:lang w:val="en-GB"/>
        </w:rPr>
      </w:pPr>
      <w:r w:rsidRPr="006B3756">
        <w:rPr>
          <w:rFonts w:cs="Times New Roman"/>
          <w:lang w:val="en-GB"/>
        </w:rPr>
        <w:t xml:space="preserve">2.2 </w:t>
      </w:r>
      <w:r w:rsidR="007339D8" w:rsidRPr="006B3756">
        <w:rPr>
          <w:rFonts w:cs="Times New Roman"/>
          <w:lang w:val="en-GB"/>
        </w:rPr>
        <w:t xml:space="preserve">Changing conception of </w:t>
      </w:r>
      <w:r w:rsidR="00013744" w:rsidRPr="006B3756">
        <w:rPr>
          <w:rFonts w:cs="Times New Roman"/>
          <w:lang w:val="en-GB"/>
        </w:rPr>
        <w:t>“</w:t>
      </w:r>
      <w:r w:rsidR="007339D8" w:rsidRPr="006B3756">
        <w:rPr>
          <w:rFonts w:cs="Times New Roman"/>
          <w:lang w:val="en-GB"/>
        </w:rPr>
        <w:t>progress</w:t>
      </w:r>
      <w:r w:rsidR="00013744" w:rsidRPr="006B3756">
        <w:rPr>
          <w:rFonts w:cs="Times New Roman"/>
          <w:lang w:val="en-GB"/>
        </w:rPr>
        <w:t>”</w:t>
      </w:r>
    </w:p>
    <w:p w14:paraId="54B3079E" w14:textId="77777777" w:rsidR="009639C5" w:rsidRPr="006B3756" w:rsidRDefault="009639C5" w:rsidP="006B3756">
      <w:pPr>
        <w:jc w:val="both"/>
        <w:rPr>
          <w:rFonts w:cs="Times New Roman"/>
          <w:lang w:val="en-GB"/>
        </w:rPr>
      </w:pPr>
    </w:p>
    <w:p w14:paraId="5CD36AA0" w14:textId="6D3A1D61" w:rsidR="00013744" w:rsidRPr="006B3756" w:rsidRDefault="006F3680" w:rsidP="006B3756">
      <w:pPr>
        <w:jc w:val="both"/>
        <w:rPr>
          <w:rFonts w:cs="Times New Roman"/>
          <w:lang w:val="en-GB"/>
        </w:rPr>
      </w:pPr>
      <w:r w:rsidRPr="006B3756">
        <w:rPr>
          <w:rFonts w:cs="Times New Roman"/>
          <w:lang w:val="en-GB"/>
        </w:rPr>
        <w:t>Bauman</w:t>
      </w:r>
      <w:r w:rsidR="009639C5" w:rsidRPr="006B3756">
        <w:rPr>
          <w:rFonts w:cs="Times New Roman"/>
          <w:lang w:val="en-GB"/>
        </w:rPr>
        <w:t xml:space="preserve"> </w:t>
      </w:r>
      <w:r w:rsidR="00B3626D" w:rsidRPr="006B3756">
        <w:rPr>
          <w:rFonts w:cs="Times New Roman"/>
          <w:lang w:val="en-GB"/>
        </w:rPr>
        <w:t xml:space="preserve">begins </w:t>
      </w:r>
      <w:r w:rsidR="00281152" w:rsidRPr="006B3756">
        <w:rPr>
          <w:rFonts w:cs="Times New Roman"/>
          <w:lang w:val="en-GB"/>
        </w:rPr>
        <w:t xml:space="preserve">the chapter about </w:t>
      </w:r>
      <w:r w:rsidR="00A845AA" w:rsidRPr="006B3756">
        <w:rPr>
          <w:rFonts w:cs="Times New Roman"/>
          <w:lang w:val="en-GB"/>
        </w:rPr>
        <w:t>“</w:t>
      </w:r>
      <w:r w:rsidR="00281152" w:rsidRPr="006B3756">
        <w:rPr>
          <w:rFonts w:cs="Times New Roman"/>
          <w:lang w:val="en-GB"/>
        </w:rPr>
        <w:t>wor</w:t>
      </w:r>
      <w:r w:rsidR="007106DA" w:rsidRPr="006B3756">
        <w:rPr>
          <w:rFonts w:cs="Times New Roman"/>
          <w:lang w:val="en-GB"/>
        </w:rPr>
        <w:t>k</w:t>
      </w:r>
      <w:r w:rsidR="00A845AA" w:rsidRPr="006B3756">
        <w:rPr>
          <w:rFonts w:cs="Times New Roman"/>
          <w:lang w:val="en-GB"/>
        </w:rPr>
        <w:t>”</w:t>
      </w:r>
      <w:r w:rsidR="007106DA" w:rsidRPr="006B3756">
        <w:rPr>
          <w:rFonts w:cs="Times New Roman"/>
          <w:lang w:val="en-GB"/>
        </w:rPr>
        <w:t xml:space="preserve"> with a discussio</w:t>
      </w:r>
      <w:r w:rsidR="00FE4F06" w:rsidRPr="006B3756">
        <w:rPr>
          <w:rFonts w:cs="Times New Roman"/>
          <w:lang w:val="en-GB"/>
        </w:rPr>
        <w:t>n about the concept of</w:t>
      </w:r>
      <w:r w:rsidR="000432FA" w:rsidRPr="006B3756">
        <w:rPr>
          <w:rFonts w:cs="Times New Roman"/>
          <w:lang w:val="en-GB"/>
        </w:rPr>
        <w:t xml:space="preserve"> </w:t>
      </w:r>
      <w:r w:rsidR="00FE4F06" w:rsidRPr="006B3756">
        <w:rPr>
          <w:rFonts w:cs="Times New Roman"/>
          <w:lang w:val="en-GB"/>
        </w:rPr>
        <w:t>“progress”. The</w:t>
      </w:r>
      <w:r w:rsidR="00716E6E" w:rsidRPr="006B3756">
        <w:rPr>
          <w:rFonts w:cs="Times New Roman"/>
          <w:lang w:val="en-GB"/>
        </w:rPr>
        <w:t xml:space="preserve"> two are indeed strictly link</w:t>
      </w:r>
      <w:r w:rsidR="007B416A" w:rsidRPr="006B3756">
        <w:rPr>
          <w:rFonts w:cs="Times New Roman"/>
          <w:lang w:val="en-GB"/>
        </w:rPr>
        <w:t>ed</w:t>
      </w:r>
      <w:r w:rsidR="00013744" w:rsidRPr="006B3756">
        <w:rPr>
          <w:rFonts w:cs="Times New Roman"/>
          <w:lang w:val="en-GB"/>
        </w:rPr>
        <w:t xml:space="preserve"> </w:t>
      </w:r>
      <w:r w:rsidR="00716E6E" w:rsidRPr="006B3756">
        <w:rPr>
          <w:rFonts w:cs="Times New Roman"/>
          <w:lang w:val="en-GB"/>
        </w:rPr>
        <w:t xml:space="preserve">to each other, </w:t>
      </w:r>
      <w:r w:rsidR="005055BF" w:rsidRPr="006B3756">
        <w:rPr>
          <w:rFonts w:cs="Times New Roman"/>
          <w:lang w:val="en-GB"/>
        </w:rPr>
        <w:t xml:space="preserve">although their relation </w:t>
      </w:r>
      <w:r w:rsidR="00AF1D35" w:rsidRPr="006B3756">
        <w:rPr>
          <w:rFonts w:cs="Times New Roman"/>
          <w:lang w:val="en-GB"/>
        </w:rPr>
        <w:t xml:space="preserve">inevitably changed in the </w:t>
      </w:r>
      <w:r w:rsidR="00A77941" w:rsidRPr="006B3756">
        <w:rPr>
          <w:rFonts w:cs="Times New Roman"/>
          <w:lang w:val="en-GB"/>
        </w:rPr>
        <w:t>transition</w:t>
      </w:r>
      <w:r w:rsidR="00AF1D35" w:rsidRPr="006B3756">
        <w:rPr>
          <w:rFonts w:cs="Times New Roman"/>
          <w:lang w:val="en-GB"/>
        </w:rPr>
        <w:t xml:space="preserve"> from solid to liquid modernity.</w:t>
      </w:r>
    </w:p>
    <w:p w14:paraId="0642982A" w14:textId="4FF96AA7" w:rsidR="00EC5A1A" w:rsidRPr="006B3756" w:rsidRDefault="00714CEF" w:rsidP="006B3756">
      <w:pPr>
        <w:jc w:val="both"/>
        <w:rPr>
          <w:rFonts w:cs="Times New Roman"/>
          <w:lang w:val="en-GB"/>
        </w:rPr>
      </w:pPr>
      <w:r w:rsidRPr="006B3756">
        <w:rPr>
          <w:rFonts w:cs="Times New Roman"/>
          <w:lang w:val="en-GB"/>
        </w:rPr>
        <w:t xml:space="preserve">During the solid era, </w:t>
      </w:r>
      <w:r w:rsidR="00433EA7" w:rsidRPr="006B3756">
        <w:rPr>
          <w:rFonts w:cs="Times New Roman"/>
          <w:lang w:val="en-GB"/>
        </w:rPr>
        <w:t xml:space="preserve">progress </w:t>
      </w:r>
      <w:r w:rsidR="00E53192" w:rsidRPr="006B3756">
        <w:rPr>
          <w:rFonts w:cs="Times New Roman"/>
          <w:lang w:val="en-GB"/>
        </w:rPr>
        <w:t>was represented by the idea of “moving forward”</w:t>
      </w:r>
      <w:r w:rsidR="00F60D24" w:rsidRPr="006B3756">
        <w:rPr>
          <w:rFonts w:cs="Times New Roman"/>
          <w:lang w:val="en-GB"/>
        </w:rPr>
        <w:t>, toward a future that “was the cr</w:t>
      </w:r>
      <w:r w:rsidR="00350634" w:rsidRPr="006B3756">
        <w:rPr>
          <w:rFonts w:cs="Times New Roman"/>
          <w:lang w:val="en-GB"/>
        </w:rPr>
        <w:t>e</w:t>
      </w:r>
      <w:r w:rsidR="00F60D24" w:rsidRPr="006B3756">
        <w:rPr>
          <w:rFonts w:cs="Times New Roman"/>
          <w:lang w:val="en-GB"/>
        </w:rPr>
        <w:t>ation of work</w:t>
      </w:r>
      <w:r w:rsidR="00350634" w:rsidRPr="006B3756">
        <w:rPr>
          <w:rFonts w:cs="Times New Roman"/>
          <w:lang w:val="en-GB"/>
        </w:rPr>
        <w:t>”</w:t>
      </w:r>
      <w:r w:rsidR="00992F42" w:rsidRPr="006B3756">
        <w:rPr>
          <w:rFonts w:cs="Times New Roman"/>
          <w:lang w:val="en-GB"/>
        </w:rPr>
        <w:t xml:space="preserve">, </w:t>
      </w:r>
      <w:r w:rsidR="00A77941" w:rsidRPr="006B3756">
        <w:rPr>
          <w:rFonts w:cs="Times New Roman"/>
          <w:lang w:val="en-GB"/>
        </w:rPr>
        <w:t>since</w:t>
      </w:r>
      <w:r w:rsidR="00992F42" w:rsidRPr="006B3756">
        <w:rPr>
          <w:rFonts w:cs="Times New Roman"/>
          <w:lang w:val="en-GB"/>
        </w:rPr>
        <w:t xml:space="preserve"> work wa</w:t>
      </w:r>
      <w:r w:rsidR="00A77941" w:rsidRPr="006B3756">
        <w:rPr>
          <w:rFonts w:cs="Times New Roman"/>
          <w:lang w:val="en-GB"/>
        </w:rPr>
        <w:t>s</w:t>
      </w:r>
      <w:r w:rsidR="00992F42" w:rsidRPr="006B3756">
        <w:rPr>
          <w:rFonts w:cs="Times New Roman"/>
          <w:lang w:val="en-GB"/>
        </w:rPr>
        <w:t xml:space="preserve"> considered “the source of all </w:t>
      </w:r>
      <w:r w:rsidR="00992F42" w:rsidRPr="006B3756">
        <w:rPr>
          <w:rFonts w:cs="Times New Roman"/>
          <w:lang w:val="en-GB"/>
        </w:rPr>
        <w:lastRenderedPageBreak/>
        <w:t>creation”</w:t>
      </w:r>
      <w:r w:rsidR="00CC3897" w:rsidRPr="006B3756">
        <w:rPr>
          <w:rFonts w:cs="Times New Roman"/>
          <w:lang w:val="en-GB"/>
        </w:rPr>
        <w:t xml:space="preserve"> (Bauman 200</w:t>
      </w:r>
      <w:r w:rsidR="00B04199">
        <w:rPr>
          <w:rFonts w:cs="Times New Roman"/>
          <w:lang w:val="en-GB"/>
        </w:rPr>
        <w:t>6</w:t>
      </w:r>
      <w:r w:rsidR="00CC3897" w:rsidRPr="006B3756">
        <w:rPr>
          <w:rFonts w:cs="Times New Roman"/>
          <w:lang w:val="en-GB"/>
        </w:rPr>
        <w:t>:130-1)</w:t>
      </w:r>
      <w:r w:rsidR="007432D1" w:rsidRPr="006B3756">
        <w:rPr>
          <w:rFonts w:cs="Times New Roman"/>
          <w:lang w:val="en-GB"/>
        </w:rPr>
        <w:t xml:space="preserve">. </w:t>
      </w:r>
      <w:r w:rsidR="00A845AA" w:rsidRPr="006B3756">
        <w:rPr>
          <w:rFonts w:cs="Times New Roman"/>
          <w:lang w:val="en-GB"/>
        </w:rPr>
        <w:t>During that time, the main foundation</w:t>
      </w:r>
      <w:r w:rsidR="00325A56" w:rsidRPr="006B3756">
        <w:rPr>
          <w:rFonts w:cs="Times New Roman"/>
          <w:lang w:val="en-GB"/>
        </w:rPr>
        <w:t>s</w:t>
      </w:r>
      <w:r w:rsidR="00A845AA" w:rsidRPr="006B3756">
        <w:rPr>
          <w:rFonts w:cs="Times New Roman"/>
          <w:lang w:val="en-GB"/>
        </w:rPr>
        <w:t xml:space="preserve"> of</w:t>
      </w:r>
      <w:r w:rsidR="001D12EE" w:rsidRPr="006B3756">
        <w:rPr>
          <w:rFonts w:cs="Times New Roman"/>
          <w:lang w:val="en-GB"/>
        </w:rPr>
        <w:t xml:space="preserve"> </w:t>
      </w:r>
      <w:r w:rsidR="002C7C30" w:rsidRPr="006B3756">
        <w:rPr>
          <w:rFonts w:cs="Times New Roman"/>
          <w:lang w:val="en-GB"/>
        </w:rPr>
        <w:t xml:space="preserve">the trust </w:t>
      </w:r>
      <w:r w:rsidR="0083589B" w:rsidRPr="006B3756">
        <w:rPr>
          <w:rFonts w:cs="Times New Roman"/>
          <w:lang w:val="en-GB"/>
        </w:rPr>
        <w:t xml:space="preserve">in progress </w:t>
      </w:r>
      <w:r w:rsidR="00325A56" w:rsidRPr="006B3756">
        <w:rPr>
          <w:rFonts w:cs="Times New Roman"/>
          <w:lang w:val="en-GB"/>
        </w:rPr>
        <w:t>were</w:t>
      </w:r>
      <w:r w:rsidR="00C429F5" w:rsidRPr="006B3756">
        <w:rPr>
          <w:rFonts w:cs="Times New Roman"/>
          <w:lang w:val="en-GB"/>
        </w:rPr>
        <w:t xml:space="preserve"> “self</w:t>
      </w:r>
      <w:r w:rsidR="0083589B" w:rsidRPr="006B3756">
        <w:rPr>
          <w:rFonts w:cs="Times New Roman"/>
          <w:lang w:val="en-GB"/>
        </w:rPr>
        <w:t>-</w:t>
      </w:r>
      <w:r w:rsidR="00C429F5" w:rsidRPr="006B3756">
        <w:rPr>
          <w:rFonts w:cs="Times New Roman"/>
          <w:lang w:val="en-GB"/>
        </w:rPr>
        <w:t xml:space="preserve">confidence”, </w:t>
      </w:r>
      <w:r w:rsidR="00A60673" w:rsidRPr="006B3756">
        <w:rPr>
          <w:rFonts w:cs="Times New Roman"/>
          <w:lang w:val="en-GB"/>
        </w:rPr>
        <w:t>“the reassuring feeling of ‘keeping hold on the present</w:t>
      </w:r>
      <w:r w:rsidR="002009F7" w:rsidRPr="006B3756">
        <w:rPr>
          <w:rFonts w:cs="Times New Roman"/>
          <w:lang w:val="en-GB"/>
        </w:rPr>
        <w:t>’”</w:t>
      </w:r>
      <w:r w:rsidR="007754A2" w:rsidRPr="006B3756">
        <w:rPr>
          <w:rFonts w:cs="Times New Roman"/>
          <w:lang w:val="en-GB"/>
        </w:rPr>
        <w:t xml:space="preserve"> (Bauman 200</w:t>
      </w:r>
      <w:r w:rsidR="00B04199">
        <w:rPr>
          <w:rFonts w:cs="Times New Roman"/>
          <w:lang w:val="en-GB"/>
        </w:rPr>
        <w:t xml:space="preserve">6: </w:t>
      </w:r>
      <w:r w:rsidR="007754A2" w:rsidRPr="006B3756">
        <w:rPr>
          <w:rFonts w:cs="Times New Roman"/>
          <w:lang w:val="en-GB"/>
        </w:rPr>
        <w:t>13</w:t>
      </w:r>
      <w:r w:rsidR="009D0CCF" w:rsidRPr="006B3756">
        <w:rPr>
          <w:rFonts w:cs="Times New Roman"/>
          <w:lang w:val="en-GB"/>
        </w:rPr>
        <w:t>3</w:t>
      </w:r>
      <w:r w:rsidR="007754A2" w:rsidRPr="006B3756">
        <w:rPr>
          <w:rFonts w:cs="Times New Roman"/>
          <w:lang w:val="en-GB"/>
        </w:rPr>
        <w:t>)</w:t>
      </w:r>
      <w:r w:rsidR="008D6D31" w:rsidRPr="006B3756">
        <w:rPr>
          <w:rFonts w:cs="Times New Roman"/>
          <w:lang w:val="en-GB"/>
        </w:rPr>
        <w:t xml:space="preserve"> and th</w:t>
      </w:r>
      <w:r w:rsidR="00325A56" w:rsidRPr="006B3756">
        <w:rPr>
          <w:rFonts w:cs="Times New Roman"/>
          <w:lang w:val="en-GB"/>
        </w:rPr>
        <w:t>e faith that</w:t>
      </w:r>
      <w:r w:rsidR="008D6D31" w:rsidRPr="006B3756">
        <w:rPr>
          <w:rFonts w:cs="Times New Roman"/>
          <w:lang w:val="en-GB"/>
        </w:rPr>
        <w:t xml:space="preserve"> people could </w:t>
      </w:r>
      <w:r w:rsidR="00D1108F" w:rsidRPr="006B3756">
        <w:rPr>
          <w:rFonts w:cs="Times New Roman"/>
          <w:lang w:val="en-GB"/>
        </w:rPr>
        <w:t>actually work together to reach a prosperous future.</w:t>
      </w:r>
    </w:p>
    <w:p w14:paraId="60F53399" w14:textId="5C9CCDE4" w:rsidR="00325A56" w:rsidRPr="006B3756" w:rsidRDefault="00452EEF" w:rsidP="006B3756">
      <w:pPr>
        <w:jc w:val="both"/>
        <w:rPr>
          <w:rFonts w:cs="Times New Roman"/>
          <w:lang w:val="en-GB"/>
        </w:rPr>
      </w:pPr>
      <w:r w:rsidRPr="006B3756">
        <w:rPr>
          <w:rFonts w:cs="Times New Roman"/>
          <w:lang w:val="en-GB"/>
        </w:rPr>
        <w:t>However, with the advent of liquid modern</w:t>
      </w:r>
      <w:r w:rsidR="007A23B2" w:rsidRPr="006B3756">
        <w:rPr>
          <w:rFonts w:cs="Times New Roman"/>
          <w:lang w:val="en-GB"/>
        </w:rPr>
        <w:t>ity the feeling</w:t>
      </w:r>
      <w:r w:rsidR="00325A56" w:rsidRPr="006B3756">
        <w:rPr>
          <w:rFonts w:cs="Times New Roman"/>
          <w:lang w:val="en-GB"/>
        </w:rPr>
        <w:t>s</w:t>
      </w:r>
      <w:r w:rsidR="007A23B2" w:rsidRPr="006B3756">
        <w:rPr>
          <w:rFonts w:cs="Times New Roman"/>
          <w:lang w:val="en-GB"/>
        </w:rPr>
        <w:t xml:space="preserve"> of trust and confidence </w:t>
      </w:r>
      <w:r w:rsidR="00A77941" w:rsidRPr="006B3756">
        <w:rPr>
          <w:rFonts w:cs="Times New Roman"/>
          <w:lang w:val="en-GB"/>
        </w:rPr>
        <w:t>are now fading</w:t>
      </w:r>
      <w:r w:rsidR="00EA79A9" w:rsidRPr="006B3756">
        <w:rPr>
          <w:rFonts w:cs="Times New Roman"/>
          <w:lang w:val="en-GB"/>
        </w:rPr>
        <w:t>, mainly due to the “absence of an agency able to ‘</w:t>
      </w:r>
      <w:r w:rsidR="00777764" w:rsidRPr="006B3756">
        <w:rPr>
          <w:rFonts w:cs="Times New Roman"/>
          <w:lang w:val="en-GB"/>
        </w:rPr>
        <w:t>move the world forward</w:t>
      </w:r>
      <w:r w:rsidR="005A1A50" w:rsidRPr="006B3756">
        <w:rPr>
          <w:rFonts w:cs="Times New Roman"/>
          <w:lang w:val="en-GB"/>
        </w:rPr>
        <w:t>’”, as</w:t>
      </w:r>
      <w:r w:rsidR="00325A56" w:rsidRPr="006B3756">
        <w:rPr>
          <w:rFonts w:cs="Times New Roman"/>
          <w:lang w:val="en-GB"/>
        </w:rPr>
        <w:t xml:space="preserve"> </w:t>
      </w:r>
      <w:r w:rsidR="005A1A50" w:rsidRPr="006B3756">
        <w:rPr>
          <w:rFonts w:cs="Times New Roman"/>
          <w:lang w:val="en-GB"/>
        </w:rPr>
        <w:t xml:space="preserve">we cannot expect neither </w:t>
      </w:r>
      <w:r w:rsidR="009519DA" w:rsidRPr="006B3756">
        <w:rPr>
          <w:rFonts w:cs="Times New Roman"/>
          <w:lang w:val="en-GB"/>
        </w:rPr>
        <w:t>guidance nor salvation by society (Bauman 200</w:t>
      </w:r>
      <w:r w:rsidR="00B04199">
        <w:rPr>
          <w:rFonts w:cs="Times New Roman"/>
          <w:lang w:val="en-GB"/>
        </w:rPr>
        <w:t>6</w:t>
      </w:r>
      <w:r w:rsidR="009519DA" w:rsidRPr="006B3756">
        <w:rPr>
          <w:rFonts w:cs="Times New Roman"/>
          <w:lang w:val="en-GB"/>
        </w:rPr>
        <w:t>: 132-3).</w:t>
      </w:r>
      <w:r w:rsidR="00EB69A7" w:rsidRPr="006B3756">
        <w:rPr>
          <w:rFonts w:cs="Times New Roman"/>
          <w:lang w:val="en-GB"/>
        </w:rPr>
        <w:t xml:space="preserve"> </w:t>
      </w:r>
      <w:r w:rsidR="00D92E68" w:rsidRPr="006B3756">
        <w:rPr>
          <w:rFonts w:cs="Times New Roman"/>
          <w:lang w:val="en-GB"/>
        </w:rPr>
        <w:t xml:space="preserve">Today, the dream of progress has been “privatized”, </w:t>
      </w:r>
      <w:r w:rsidR="006D057F" w:rsidRPr="006B3756">
        <w:rPr>
          <w:rFonts w:cs="Times New Roman"/>
          <w:lang w:val="en-GB"/>
        </w:rPr>
        <w:t xml:space="preserve">and individuals </w:t>
      </w:r>
      <w:r w:rsidR="00325A56" w:rsidRPr="006B3756">
        <w:rPr>
          <w:rFonts w:cs="Times New Roman"/>
          <w:lang w:val="en-GB"/>
        </w:rPr>
        <w:t>must</w:t>
      </w:r>
      <w:r w:rsidR="006D057F" w:rsidRPr="006B3756">
        <w:rPr>
          <w:rFonts w:cs="Times New Roman"/>
          <w:lang w:val="en-GB"/>
        </w:rPr>
        <w:t xml:space="preserve"> rely on their own </w:t>
      </w:r>
      <w:r w:rsidR="005C2A69" w:rsidRPr="006B3756">
        <w:rPr>
          <w:rFonts w:cs="Times New Roman"/>
          <w:lang w:val="en-GB"/>
        </w:rPr>
        <w:t>labour</w:t>
      </w:r>
      <w:r w:rsidR="005E1896" w:rsidRPr="006B3756">
        <w:rPr>
          <w:rFonts w:cs="Times New Roman"/>
          <w:lang w:val="en-GB"/>
        </w:rPr>
        <w:t xml:space="preserve"> to reach </w:t>
      </w:r>
      <w:r w:rsidR="00165D70" w:rsidRPr="006B3756">
        <w:rPr>
          <w:rFonts w:cs="Times New Roman"/>
          <w:lang w:val="en-GB"/>
        </w:rPr>
        <w:t xml:space="preserve">their future goals. </w:t>
      </w:r>
      <w:r w:rsidR="009A4D64" w:rsidRPr="006B3756">
        <w:rPr>
          <w:rFonts w:cs="Times New Roman"/>
          <w:lang w:val="en-GB"/>
        </w:rPr>
        <w:t>But the fluid world</w:t>
      </w:r>
      <w:r w:rsidR="00A845AA" w:rsidRPr="006B3756">
        <w:rPr>
          <w:rFonts w:cs="Times New Roman"/>
          <w:lang w:val="en-GB"/>
        </w:rPr>
        <w:t xml:space="preserve"> </w:t>
      </w:r>
      <w:r w:rsidR="00037EF7" w:rsidRPr="006B3756">
        <w:rPr>
          <w:rFonts w:cs="Times New Roman"/>
          <w:lang w:val="en-GB"/>
        </w:rPr>
        <w:t>is characterised by uncertainty</w:t>
      </w:r>
      <w:r w:rsidR="00AD4F8A" w:rsidRPr="006B3756">
        <w:rPr>
          <w:rFonts w:cs="Times New Roman"/>
          <w:lang w:val="en-GB"/>
        </w:rPr>
        <w:t xml:space="preserve"> and chance, and </w:t>
      </w:r>
      <w:r w:rsidR="006E4C14" w:rsidRPr="006B3756">
        <w:rPr>
          <w:rFonts w:cs="Times New Roman"/>
          <w:lang w:val="en-GB"/>
        </w:rPr>
        <w:t>so is the future</w:t>
      </w:r>
      <w:r w:rsidR="00D6438F" w:rsidRPr="006B3756">
        <w:rPr>
          <w:rFonts w:cs="Times New Roman"/>
          <w:lang w:val="en-GB"/>
        </w:rPr>
        <w:t xml:space="preserve">. </w:t>
      </w:r>
    </w:p>
    <w:p w14:paraId="5F3A5437" w14:textId="657681B4" w:rsidR="00C820A6" w:rsidRPr="006B3756" w:rsidRDefault="00D6438F" w:rsidP="006B3756">
      <w:pPr>
        <w:jc w:val="both"/>
        <w:rPr>
          <w:rFonts w:cs="Times New Roman"/>
          <w:lang w:val="en-GB"/>
        </w:rPr>
      </w:pPr>
      <w:r w:rsidRPr="006B3756">
        <w:rPr>
          <w:rFonts w:cs="Times New Roman"/>
          <w:lang w:val="en-GB"/>
        </w:rPr>
        <w:t>Meanwhile,</w:t>
      </w:r>
      <w:r w:rsidR="00C27BB0" w:rsidRPr="006B3756">
        <w:rPr>
          <w:rFonts w:cs="Times New Roman"/>
          <w:lang w:val="en-GB"/>
        </w:rPr>
        <w:t xml:space="preserve"> “work has lost the centrality it was assigned in the galaxy </w:t>
      </w:r>
      <w:r w:rsidR="00F550D1" w:rsidRPr="006B3756">
        <w:rPr>
          <w:rFonts w:cs="Times New Roman"/>
          <w:lang w:val="en-GB"/>
        </w:rPr>
        <w:t>of values dominant in the era of solid modernity” (Bauman 200</w:t>
      </w:r>
      <w:r w:rsidR="00B04199">
        <w:rPr>
          <w:rFonts w:cs="Times New Roman"/>
          <w:lang w:val="en-GB"/>
        </w:rPr>
        <w:t>6</w:t>
      </w:r>
      <w:r w:rsidR="00F550D1" w:rsidRPr="006B3756">
        <w:rPr>
          <w:rFonts w:cs="Times New Roman"/>
          <w:lang w:val="en-GB"/>
        </w:rPr>
        <w:t>: 139)</w:t>
      </w:r>
      <w:r w:rsidR="00E215D1" w:rsidRPr="006B3756">
        <w:rPr>
          <w:rFonts w:cs="Times New Roman"/>
          <w:lang w:val="en-GB"/>
        </w:rPr>
        <w:t xml:space="preserve">, and therefore </w:t>
      </w:r>
      <w:r w:rsidR="00E73214" w:rsidRPr="006B3756">
        <w:rPr>
          <w:rFonts w:cs="Times New Roman"/>
          <w:lang w:val="en-GB"/>
        </w:rPr>
        <w:t xml:space="preserve">it has lost its reliability as a tool to </w:t>
      </w:r>
      <w:r w:rsidR="00515D49" w:rsidRPr="006B3756">
        <w:rPr>
          <w:rFonts w:cs="Times New Roman"/>
          <w:lang w:val="en-GB"/>
        </w:rPr>
        <w:t>reach true progress.</w:t>
      </w:r>
      <w:r w:rsidR="00431A3F" w:rsidRPr="006B3756">
        <w:rPr>
          <w:rFonts w:cs="Times New Roman"/>
          <w:lang w:val="en-GB"/>
        </w:rPr>
        <w:t xml:space="preserve"> </w:t>
      </w:r>
      <w:r w:rsidR="002C0CBD" w:rsidRPr="006B3756">
        <w:rPr>
          <w:rFonts w:cs="Times New Roman"/>
          <w:lang w:val="en-GB"/>
        </w:rPr>
        <w:t>Hence,</w:t>
      </w:r>
      <w:r w:rsidR="00B14163" w:rsidRPr="006B3756">
        <w:rPr>
          <w:rFonts w:cs="Times New Roman"/>
          <w:lang w:val="en-GB"/>
        </w:rPr>
        <w:t xml:space="preserve"> </w:t>
      </w:r>
      <w:r w:rsidR="009D3C9E" w:rsidRPr="006B3756">
        <w:rPr>
          <w:rFonts w:cs="Times New Roman"/>
          <w:lang w:val="en-GB"/>
        </w:rPr>
        <w:t xml:space="preserve">the idea </w:t>
      </w:r>
      <w:r w:rsidR="00C97457" w:rsidRPr="006B3756">
        <w:rPr>
          <w:rFonts w:cs="Times New Roman"/>
          <w:lang w:val="en-GB"/>
        </w:rPr>
        <w:t xml:space="preserve">of building a steadier and better future </w:t>
      </w:r>
      <w:r w:rsidR="00B14163" w:rsidRPr="006B3756">
        <w:rPr>
          <w:rFonts w:cs="Times New Roman"/>
          <w:lang w:val="en-GB"/>
        </w:rPr>
        <w:t>appears as</w:t>
      </w:r>
      <w:r w:rsidR="00C97457" w:rsidRPr="006B3756">
        <w:rPr>
          <w:rFonts w:cs="Times New Roman"/>
          <w:lang w:val="en-GB"/>
        </w:rPr>
        <w:t xml:space="preserve"> nothing but a dr</w:t>
      </w:r>
      <w:r w:rsidR="00021ED3" w:rsidRPr="006B3756">
        <w:rPr>
          <w:rFonts w:cs="Times New Roman"/>
          <w:lang w:val="en-GB"/>
        </w:rPr>
        <w:t>eam</w:t>
      </w:r>
      <w:r w:rsidR="00325A56" w:rsidRPr="006B3756">
        <w:rPr>
          <w:rFonts w:cs="Times New Roman"/>
          <w:lang w:val="en-GB"/>
        </w:rPr>
        <w:t>,</w:t>
      </w:r>
      <w:r w:rsidR="00995A53" w:rsidRPr="006B3756">
        <w:rPr>
          <w:rFonts w:cs="Times New Roman"/>
          <w:lang w:val="en-GB"/>
        </w:rPr>
        <w:t xml:space="preserve"> since wor</w:t>
      </w:r>
      <w:r w:rsidR="005443C8" w:rsidRPr="006B3756">
        <w:rPr>
          <w:rFonts w:cs="Times New Roman"/>
          <w:lang w:val="en-GB"/>
        </w:rPr>
        <w:t xml:space="preserve">k, the main instrument to achieve </w:t>
      </w:r>
      <w:r w:rsidR="00325A56" w:rsidRPr="006B3756">
        <w:rPr>
          <w:rFonts w:cs="Times New Roman"/>
          <w:lang w:val="en-GB"/>
        </w:rPr>
        <w:t>it</w:t>
      </w:r>
      <w:r w:rsidR="005443C8" w:rsidRPr="006B3756">
        <w:rPr>
          <w:rFonts w:cs="Times New Roman"/>
          <w:lang w:val="en-GB"/>
        </w:rPr>
        <w:t>,</w:t>
      </w:r>
      <w:r w:rsidR="00F45424" w:rsidRPr="006B3756">
        <w:rPr>
          <w:rFonts w:cs="Times New Roman"/>
          <w:lang w:val="en-GB"/>
        </w:rPr>
        <w:t xml:space="preserve"> has lost its previous </w:t>
      </w:r>
      <w:r w:rsidR="00A77941" w:rsidRPr="006B3756">
        <w:rPr>
          <w:rFonts w:cs="Times New Roman"/>
          <w:lang w:val="en-GB"/>
        </w:rPr>
        <w:t>attributes</w:t>
      </w:r>
      <w:r w:rsidR="00F45424" w:rsidRPr="006B3756">
        <w:rPr>
          <w:rFonts w:cs="Times New Roman"/>
          <w:lang w:val="en-GB"/>
        </w:rPr>
        <w:t xml:space="preserve"> and is n</w:t>
      </w:r>
      <w:r w:rsidR="006C3ECF" w:rsidRPr="006B3756">
        <w:rPr>
          <w:rFonts w:cs="Times New Roman"/>
          <w:lang w:val="en-GB"/>
        </w:rPr>
        <w:t xml:space="preserve">ow only “evaluated </w:t>
      </w:r>
      <w:r w:rsidR="002561E6" w:rsidRPr="006B3756">
        <w:rPr>
          <w:rFonts w:cs="Times New Roman"/>
          <w:lang w:val="en-GB"/>
        </w:rPr>
        <w:t>by its capacity to be entertaining and amusing</w:t>
      </w:r>
      <w:r w:rsidR="00EE3D23" w:rsidRPr="006B3756">
        <w:rPr>
          <w:rFonts w:cs="Times New Roman"/>
          <w:lang w:val="en-GB"/>
        </w:rPr>
        <w:t>,</w:t>
      </w:r>
      <w:r w:rsidR="00C04AB1" w:rsidRPr="006B3756">
        <w:rPr>
          <w:rFonts w:cs="Times New Roman"/>
          <w:lang w:val="en-GB"/>
        </w:rPr>
        <w:t xml:space="preserve"> satisfying […] </w:t>
      </w:r>
      <w:r w:rsidR="00015013" w:rsidRPr="006B3756">
        <w:rPr>
          <w:rFonts w:cs="Times New Roman"/>
          <w:lang w:val="en-GB"/>
        </w:rPr>
        <w:t>the aesthetical needs and desires of the consumer” (Bauman 200</w:t>
      </w:r>
      <w:r w:rsidR="00B04199">
        <w:rPr>
          <w:rFonts w:cs="Times New Roman"/>
          <w:lang w:val="en-GB"/>
        </w:rPr>
        <w:t>6</w:t>
      </w:r>
      <w:r w:rsidR="00015013" w:rsidRPr="006B3756">
        <w:rPr>
          <w:rFonts w:cs="Times New Roman"/>
          <w:lang w:val="en-GB"/>
        </w:rPr>
        <w:t>: 139-40).</w:t>
      </w:r>
    </w:p>
    <w:p w14:paraId="2937FCDF" w14:textId="63ECB26E" w:rsidR="00B14163" w:rsidRPr="006B3756" w:rsidRDefault="00B14163" w:rsidP="006B3756">
      <w:pPr>
        <w:jc w:val="both"/>
        <w:rPr>
          <w:rFonts w:cs="Times New Roman"/>
          <w:lang w:val="en-GB"/>
        </w:rPr>
      </w:pPr>
    </w:p>
    <w:p w14:paraId="0A860161" w14:textId="665054E0" w:rsidR="00B14163" w:rsidRPr="006B3756" w:rsidRDefault="00B14163" w:rsidP="006B3756">
      <w:pPr>
        <w:ind w:left="283"/>
        <w:jc w:val="both"/>
        <w:rPr>
          <w:rFonts w:cs="Times New Roman"/>
          <w:lang w:val="en-GB"/>
        </w:rPr>
      </w:pPr>
      <w:r w:rsidRPr="006B3756">
        <w:rPr>
          <w:rFonts w:cs="Times New Roman"/>
          <w:lang w:val="en-GB"/>
        </w:rPr>
        <w:t>2.</w:t>
      </w:r>
      <w:r w:rsidR="00FF5B3C" w:rsidRPr="006B3756">
        <w:rPr>
          <w:rFonts w:cs="Times New Roman"/>
          <w:lang w:val="en-GB"/>
        </w:rPr>
        <w:t>3</w:t>
      </w:r>
      <w:r w:rsidR="00A77941" w:rsidRPr="006B3756">
        <w:rPr>
          <w:rFonts w:cs="Times New Roman"/>
          <w:lang w:val="en-GB"/>
        </w:rPr>
        <w:t xml:space="preserve"> </w:t>
      </w:r>
      <w:r w:rsidR="00DC7F8B" w:rsidRPr="006B3756">
        <w:rPr>
          <w:rFonts w:cs="Times New Roman"/>
          <w:lang w:val="en-GB"/>
        </w:rPr>
        <w:t>“</w:t>
      </w:r>
      <w:r w:rsidR="00A77941" w:rsidRPr="006B3756">
        <w:rPr>
          <w:rFonts w:cs="Times New Roman"/>
          <w:lang w:val="en-GB"/>
        </w:rPr>
        <w:t>L</w:t>
      </w:r>
      <w:r w:rsidR="00DC7F8B" w:rsidRPr="006B3756">
        <w:rPr>
          <w:rFonts w:cs="Times New Roman"/>
          <w:lang w:val="en-GB"/>
        </w:rPr>
        <w:t>abour” from solid to liquid modernity</w:t>
      </w:r>
    </w:p>
    <w:p w14:paraId="27FAEEA1" w14:textId="77777777" w:rsidR="00CA57F6" w:rsidRPr="006B3756" w:rsidRDefault="00CA57F6" w:rsidP="006B3756">
      <w:pPr>
        <w:jc w:val="both"/>
        <w:rPr>
          <w:rFonts w:cs="Times New Roman"/>
          <w:lang w:val="en-GB"/>
        </w:rPr>
      </w:pPr>
    </w:p>
    <w:p w14:paraId="6E8351DC" w14:textId="02324C98" w:rsidR="00140E44" w:rsidRPr="006B3756" w:rsidRDefault="00C51F09" w:rsidP="006B3756">
      <w:pPr>
        <w:jc w:val="both"/>
        <w:rPr>
          <w:rFonts w:cs="Times New Roman"/>
          <w:lang w:val="en-GB"/>
        </w:rPr>
      </w:pPr>
      <w:r w:rsidRPr="006B3756">
        <w:rPr>
          <w:rFonts w:cs="Times New Roman"/>
          <w:lang w:val="en-GB"/>
        </w:rPr>
        <w:t xml:space="preserve">Bauman, quoting Karl </w:t>
      </w:r>
      <w:proofErr w:type="spellStart"/>
      <w:r w:rsidRPr="006B3756">
        <w:rPr>
          <w:rFonts w:cs="Times New Roman"/>
          <w:lang w:val="en-GB"/>
        </w:rPr>
        <w:t>Polany</w:t>
      </w:r>
      <w:proofErr w:type="spellEnd"/>
      <w:r w:rsidRPr="006B3756">
        <w:rPr>
          <w:rFonts w:cs="Times New Roman"/>
          <w:lang w:val="en-GB"/>
        </w:rPr>
        <w:t>, ex</w:t>
      </w:r>
      <w:r w:rsidR="00E66369" w:rsidRPr="006B3756">
        <w:rPr>
          <w:rFonts w:cs="Times New Roman"/>
          <w:lang w:val="en-GB"/>
        </w:rPr>
        <w:t>plains that during solid modernity and with the advent of a “new industrial order” occurred for the first ti</w:t>
      </w:r>
      <w:r w:rsidR="0092510D" w:rsidRPr="006B3756">
        <w:rPr>
          <w:rFonts w:cs="Times New Roman"/>
          <w:lang w:val="en-GB"/>
        </w:rPr>
        <w:t>me the “separation of labourers from the sources of their livelihood”, which brought to the “separation of productive activities from the rest of life pursuits”</w:t>
      </w:r>
      <w:r w:rsidR="00997C0B" w:rsidRPr="006B3756">
        <w:rPr>
          <w:rFonts w:cs="Times New Roman"/>
          <w:lang w:val="en-GB"/>
        </w:rPr>
        <w:t xml:space="preserve"> </w:t>
      </w:r>
      <w:r w:rsidR="0092510D" w:rsidRPr="006B3756">
        <w:rPr>
          <w:rFonts w:cs="Times New Roman"/>
          <w:lang w:val="en-GB"/>
        </w:rPr>
        <w:t>(Bauman 200</w:t>
      </w:r>
      <w:r w:rsidR="00B04199">
        <w:rPr>
          <w:rFonts w:cs="Times New Roman"/>
          <w:lang w:val="en-GB"/>
        </w:rPr>
        <w:t>6</w:t>
      </w:r>
      <w:r w:rsidR="0092510D" w:rsidRPr="006B3756">
        <w:rPr>
          <w:rFonts w:cs="Times New Roman"/>
          <w:lang w:val="en-GB"/>
        </w:rPr>
        <w:t xml:space="preserve">: 141). </w:t>
      </w:r>
      <w:r w:rsidR="00997C0B" w:rsidRPr="006B3756">
        <w:rPr>
          <w:rFonts w:cs="Times New Roman"/>
          <w:lang w:val="en-GB"/>
        </w:rPr>
        <w:t>Hence, labour was progressively reduced to a mere “source of wealth”</w:t>
      </w:r>
      <w:r w:rsidR="002F6761" w:rsidRPr="006B3756">
        <w:rPr>
          <w:rFonts w:cs="Times New Roman"/>
          <w:lang w:val="en-GB"/>
        </w:rPr>
        <w:t xml:space="preserve"> and considered </w:t>
      </w:r>
      <w:r w:rsidR="00997C0B" w:rsidRPr="006B3756">
        <w:rPr>
          <w:rFonts w:cs="Times New Roman"/>
          <w:lang w:val="en-GB"/>
        </w:rPr>
        <w:t xml:space="preserve">a material entity to exploit. Moreover, at the time of heavy capitalism work became strictly bound to capital, linked to it by a relation of mutual dependence. To exemplify the strong tie between the two, Bauman provides the instance of Henry Ford, who doubled his employees’ wages so that they could be able to </w:t>
      </w:r>
      <w:r w:rsidR="00F72D38" w:rsidRPr="006B3756">
        <w:rPr>
          <w:rFonts w:cs="Times New Roman"/>
          <w:lang w:val="en-GB"/>
        </w:rPr>
        <w:t>buy the cars they contributed to produce. This manoeuvre allowed him to tie the workers to his factory by rendering</w:t>
      </w:r>
      <w:r w:rsidR="002F6761" w:rsidRPr="006B3756">
        <w:rPr>
          <w:rFonts w:cs="Times New Roman"/>
          <w:lang w:val="en-GB"/>
        </w:rPr>
        <w:t xml:space="preserve"> them</w:t>
      </w:r>
      <w:r w:rsidR="00F72D38" w:rsidRPr="006B3756">
        <w:rPr>
          <w:rFonts w:cs="Times New Roman"/>
          <w:lang w:val="en-GB"/>
        </w:rPr>
        <w:t xml:space="preserve"> dependent on it, as he was dependent on their labour (Bauman 200</w:t>
      </w:r>
      <w:r w:rsidR="00B04199">
        <w:rPr>
          <w:rFonts w:cs="Times New Roman"/>
          <w:lang w:val="en-GB"/>
        </w:rPr>
        <w:t>6</w:t>
      </w:r>
      <w:r w:rsidR="00F72D38" w:rsidRPr="006B3756">
        <w:rPr>
          <w:rFonts w:cs="Times New Roman"/>
          <w:lang w:val="en-GB"/>
        </w:rPr>
        <w:t>: 400). O</w:t>
      </w:r>
      <w:r w:rsidR="00C5407B" w:rsidRPr="006B3756">
        <w:rPr>
          <w:rFonts w:cs="Times New Roman"/>
          <w:lang w:val="en-GB"/>
        </w:rPr>
        <w:t>verall</w:t>
      </w:r>
      <w:r w:rsidR="00F72D38" w:rsidRPr="006B3756">
        <w:rPr>
          <w:rFonts w:cs="Times New Roman"/>
          <w:lang w:val="en-GB"/>
        </w:rPr>
        <w:t>, solid modernity was characterised by the “prospect of life-long employment</w:t>
      </w:r>
      <w:r w:rsidR="00CA57F6" w:rsidRPr="006B3756">
        <w:rPr>
          <w:rFonts w:cs="Times New Roman"/>
          <w:lang w:val="en-GB"/>
        </w:rPr>
        <w:t>”, “strong unions” and “relative stability”, since even conflicts between workers and employers ensured the confrontation and negotiation necessary for strengthening their bond (Bauman 200</w:t>
      </w:r>
      <w:r w:rsidR="00B04199">
        <w:rPr>
          <w:rFonts w:cs="Times New Roman"/>
          <w:lang w:val="en-GB"/>
        </w:rPr>
        <w:t>6</w:t>
      </w:r>
      <w:r w:rsidR="00CA57F6" w:rsidRPr="006B3756">
        <w:rPr>
          <w:rFonts w:cs="Times New Roman"/>
          <w:lang w:val="en-GB"/>
        </w:rPr>
        <w:t xml:space="preserve">: 146-7). </w:t>
      </w:r>
    </w:p>
    <w:p w14:paraId="0A372F99" w14:textId="1D72BD7D" w:rsidR="00980749" w:rsidRPr="006B3756" w:rsidRDefault="00CE685E" w:rsidP="006B3756">
      <w:pPr>
        <w:jc w:val="both"/>
        <w:rPr>
          <w:rFonts w:cs="Times New Roman"/>
          <w:lang w:val="en-GB"/>
        </w:rPr>
      </w:pPr>
      <w:r w:rsidRPr="006B3756">
        <w:rPr>
          <w:rFonts w:cs="Times New Roman"/>
          <w:lang w:val="en-GB"/>
        </w:rPr>
        <w:t xml:space="preserve">However, the present situation is utterly different. Bauman affirms that </w:t>
      </w:r>
      <w:r w:rsidR="002F6761" w:rsidRPr="006B3756">
        <w:rPr>
          <w:rFonts w:cs="Times New Roman"/>
          <w:lang w:val="en-GB"/>
        </w:rPr>
        <w:t>at</w:t>
      </w:r>
      <w:r w:rsidRPr="006B3756">
        <w:rPr>
          <w:rFonts w:cs="Times New Roman"/>
          <w:lang w:val="en-GB"/>
        </w:rPr>
        <w:t xml:space="preserve"> the time of fluid modernity we deal with a new type of uncertainty dominating the workplace. Today, “employment of labour has become short-term and precarious”, </w:t>
      </w:r>
      <w:r w:rsidR="00C5407B" w:rsidRPr="006B3756">
        <w:rPr>
          <w:rFonts w:cs="Times New Roman"/>
          <w:lang w:val="en-GB"/>
        </w:rPr>
        <w:t xml:space="preserve">as workers are hired on short-term contracts and have no guarantee of stability. Indeed, a main feature of the “liquefied society” is the “loosening of ties linking capital and labour”, since capital </w:t>
      </w:r>
      <w:r w:rsidR="002F6761" w:rsidRPr="006B3756">
        <w:rPr>
          <w:rFonts w:cs="Times New Roman"/>
          <w:lang w:val="en-GB"/>
        </w:rPr>
        <w:t>is now</w:t>
      </w:r>
      <w:r w:rsidR="00C5407B" w:rsidRPr="006B3756">
        <w:rPr>
          <w:rFonts w:cs="Times New Roman"/>
          <w:lang w:val="en-GB"/>
        </w:rPr>
        <w:t xml:space="preserve"> “extraterritorial”</w:t>
      </w:r>
      <w:r w:rsidR="00BE7C03" w:rsidRPr="006B3756">
        <w:rPr>
          <w:rFonts w:cs="Times New Roman"/>
          <w:lang w:val="en-GB"/>
        </w:rPr>
        <w:t>,</w:t>
      </w:r>
      <w:r w:rsidR="00C5407B" w:rsidRPr="006B3756">
        <w:rPr>
          <w:rFonts w:cs="Times New Roman"/>
          <w:lang w:val="en-GB"/>
        </w:rPr>
        <w:t xml:space="preserve"> whilst labour remains local and highly dependent on the presence of capital (Bauman 200</w:t>
      </w:r>
      <w:r w:rsidR="00B04199">
        <w:rPr>
          <w:rFonts w:cs="Times New Roman"/>
          <w:lang w:val="en-GB"/>
        </w:rPr>
        <w:t>6</w:t>
      </w:r>
      <w:r w:rsidR="00C5407B" w:rsidRPr="006B3756">
        <w:rPr>
          <w:rFonts w:cs="Times New Roman"/>
          <w:lang w:val="en-GB"/>
        </w:rPr>
        <w:t>: 149).</w:t>
      </w:r>
      <w:r w:rsidR="00555BA7" w:rsidRPr="006B3756">
        <w:rPr>
          <w:rFonts w:cs="Times New Roman"/>
          <w:lang w:val="en-GB"/>
        </w:rPr>
        <w:t xml:space="preserve"> Therefore governments, to lure capital to “fly in”, are forced to provide it with even more freedom than it already has, guaranteeing “low taxes, fewer or</w:t>
      </w:r>
      <w:r w:rsidR="002F6761" w:rsidRPr="006B3756">
        <w:rPr>
          <w:rFonts w:cs="Times New Roman"/>
          <w:lang w:val="en-GB"/>
        </w:rPr>
        <w:t xml:space="preserve"> no</w:t>
      </w:r>
      <w:r w:rsidR="00555BA7" w:rsidRPr="006B3756">
        <w:rPr>
          <w:rFonts w:cs="Times New Roman"/>
          <w:lang w:val="en-GB"/>
        </w:rPr>
        <w:t xml:space="preserve"> rules and above all a ‘flexible labour market’” (Bauman 200</w:t>
      </w:r>
      <w:r w:rsidR="00B04199">
        <w:rPr>
          <w:rFonts w:cs="Times New Roman"/>
          <w:lang w:val="en-GB"/>
        </w:rPr>
        <w:t>6</w:t>
      </w:r>
      <w:r w:rsidR="00555BA7" w:rsidRPr="006B3756">
        <w:rPr>
          <w:rFonts w:cs="Times New Roman"/>
          <w:lang w:val="en-GB"/>
        </w:rPr>
        <w:t>: 150), weakening even further the frail bond between capital and labour.</w:t>
      </w:r>
    </w:p>
    <w:p w14:paraId="3195FE5A" w14:textId="7773524C" w:rsidR="00DA0A5B" w:rsidRPr="006B3756" w:rsidRDefault="00555BA7" w:rsidP="006B3756">
      <w:pPr>
        <w:jc w:val="both"/>
        <w:rPr>
          <w:rFonts w:cs="Times New Roman"/>
          <w:lang w:val="en-GB"/>
        </w:rPr>
      </w:pPr>
      <w:r w:rsidRPr="006B3756">
        <w:rPr>
          <w:rFonts w:cs="Times New Roman"/>
          <w:lang w:val="en-GB"/>
        </w:rPr>
        <w:lastRenderedPageBreak/>
        <w:t>H</w:t>
      </w:r>
      <w:r w:rsidR="00F77549" w:rsidRPr="006B3756">
        <w:rPr>
          <w:rFonts w:cs="Times New Roman"/>
          <w:lang w:val="en-GB"/>
        </w:rPr>
        <w:t>ence, the labour force has lost the relevance it once had, and “routine labourers” have fallen at the bottom of the pyramid. “They know they are disposable, and so they see little point in developing attachment or commitment to their jobs”</w:t>
      </w:r>
      <w:r w:rsidR="00DA0A5B" w:rsidRPr="006B3756">
        <w:rPr>
          <w:rFonts w:cs="Times New Roman"/>
          <w:lang w:val="en-GB"/>
        </w:rPr>
        <w:t xml:space="preserve"> (Bauman 200</w:t>
      </w:r>
      <w:r w:rsidR="00B04199">
        <w:rPr>
          <w:rFonts w:cs="Times New Roman"/>
          <w:lang w:val="en-GB"/>
        </w:rPr>
        <w:t>6</w:t>
      </w:r>
      <w:r w:rsidR="00DA0A5B" w:rsidRPr="006B3756">
        <w:rPr>
          <w:rFonts w:cs="Times New Roman"/>
          <w:lang w:val="en-GB"/>
        </w:rPr>
        <w:t xml:space="preserve">: 150), and the instability that </w:t>
      </w:r>
      <w:proofErr w:type="gramStart"/>
      <w:r w:rsidR="00DA0A5B" w:rsidRPr="006B3756">
        <w:rPr>
          <w:rFonts w:cs="Times New Roman"/>
          <w:lang w:val="en-GB"/>
        </w:rPr>
        <w:t>this causes</w:t>
      </w:r>
      <w:proofErr w:type="gramEnd"/>
      <w:r w:rsidR="00DA0A5B" w:rsidRPr="006B3756">
        <w:rPr>
          <w:rFonts w:cs="Times New Roman"/>
          <w:lang w:val="en-GB"/>
        </w:rPr>
        <w:t xml:space="preserve"> </w:t>
      </w:r>
      <w:r w:rsidR="002F6761" w:rsidRPr="006B3756">
        <w:rPr>
          <w:rFonts w:cs="Times New Roman"/>
          <w:lang w:val="en-GB"/>
        </w:rPr>
        <w:t>renders them unable</w:t>
      </w:r>
      <w:r w:rsidR="00DA0A5B" w:rsidRPr="006B3756">
        <w:rPr>
          <w:rFonts w:cs="Times New Roman"/>
          <w:lang w:val="en-GB"/>
        </w:rPr>
        <w:t xml:space="preserve"> to form a stable identity or to make any plans about the future.</w:t>
      </w:r>
    </w:p>
    <w:p w14:paraId="4AB208DB" w14:textId="4F5A6C00" w:rsidR="00695B36" w:rsidRPr="006B3756" w:rsidRDefault="00695B36" w:rsidP="006B3756">
      <w:pPr>
        <w:jc w:val="both"/>
        <w:rPr>
          <w:rFonts w:cs="Times New Roman"/>
          <w:lang w:val="en-GB"/>
        </w:rPr>
      </w:pPr>
      <w:r w:rsidRPr="006B3756">
        <w:rPr>
          <w:rFonts w:cs="Times New Roman"/>
          <w:lang w:val="en-GB"/>
        </w:rPr>
        <w:t xml:space="preserve">Thus, the changings in the conception of labour and in its </w:t>
      </w:r>
      <w:r w:rsidR="00D21F55" w:rsidRPr="006B3756">
        <w:rPr>
          <w:rFonts w:cs="Times New Roman"/>
          <w:lang w:val="en-GB"/>
        </w:rPr>
        <w:t>relationship</w:t>
      </w:r>
      <w:r w:rsidRPr="006B3756">
        <w:rPr>
          <w:rFonts w:cs="Times New Roman"/>
          <w:lang w:val="en-GB"/>
        </w:rPr>
        <w:t xml:space="preserve"> with capital </w:t>
      </w:r>
      <w:r w:rsidR="002F6761" w:rsidRPr="006B3756">
        <w:rPr>
          <w:rFonts w:cs="Times New Roman"/>
          <w:lang w:val="en-GB"/>
        </w:rPr>
        <w:t>have created</w:t>
      </w:r>
      <w:r w:rsidRPr="006B3756">
        <w:rPr>
          <w:rFonts w:cs="Times New Roman"/>
          <w:lang w:val="en-GB"/>
        </w:rPr>
        <w:t xml:space="preserve"> a view of the world that, in</w:t>
      </w:r>
      <w:r w:rsidR="001A020F" w:rsidRPr="006B3756">
        <w:rPr>
          <w:rFonts w:cs="Times New Roman"/>
          <w:lang w:val="en-GB"/>
        </w:rPr>
        <w:t xml:space="preserve"> </w:t>
      </w:r>
      <w:r w:rsidRPr="006B3756">
        <w:rPr>
          <w:rFonts w:cs="Times New Roman"/>
          <w:lang w:val="en-GB"/>
        </w:rPr>
        <w:t>Nigel Thrift</w:t>
      </w:r>
      <w:r w:rsidR="001A020F" w:rsidRPr="006B3756">
        <w:rPr>
          <w:rFonts w:cs="Times New Roman"/>
          <w:lang w:val="en-GB"/>
        </w:rPr>
        <w:t>’s words</w:t>
      </w:r>
      <w:r w:rsidRPr="006B3756">
        <w:rPr>
          <w:rFonts w:cs="Times New Roman"/>
          <w:lang w:val="en-GB"/>
        </w:rPr>
        <w:t xml:space="preserve"> quoted by Bauman, is “plastic, uncertain, paradoxical, even chaotic” (Bauman 200</w:t>
      </w:r>
      <w:r w:rsidR="00B04199">
        <w:rPr>
          <w:rFonts w:cs="Times New Roman"/>
          <w:lang w:val="en-GB"/>
        </w:rPr>
        <w:t>6</w:t>
      </w:r>
      <w:r w:rsidRPr="006B3756">
        <w:rPr>
          <w:rFonts w:cs="Times New Roman"/>
          <w:lang w:val="en-GB"/>
        </w:rPr>
        <w:t>:</w:t>
      </w:r>
      <w:r w:rsidR="00B04199">
        <w:rPr>
          <w:rFonts w:cs="Times New Roman"/>
          <w:lang w:val="en-GB"/>
        </w:rPr>
        <w:t xml:space="preserve"> </w:t>
      </w:r>
      <w:r w:rsidRPr="006B3756">
        <w:rPr>
          <w:rFonts w:cs="Times New Roman"/>
          <w:lang w:val="en-GB"/>
        </w:rPr>
        <w:t>154), as all certainties have disappeared.</w:t>
      </w:r>
    </w:p>
    <w:p w14:paraId="272A1B3C" w14:textId="15639B40" w:rsidR="0055132F" w:rsidRPr="006B3756" w:rsidRDefault="0055132F" w:rsidP="006B3756">
      <w:pPr>
        <w:jc w:val="both"/>
        <w:rPr>
          <w:rFonts w:cs="Times New Roman"/>
          <w:lang w:val="en-GB"/>
        </w:rPr>
      </w:pPr>
    </w:p>
    <w:p w14:paraId="2947A08C" w14:textId="6501DAFA" w:rsidR="0055132F" w:rsidRPr="006B3756" w:rsidRDefault="001A020F" w:rsidP="006B3756">
      <w:pPr>
        <w:ind w:left="283"/>
        <w:jc w:val="both"/>
        <w:rPr>
          <w:rFonts w:cs="Times New Roman"/>
          <w:lang w:val="en-GB"/>
        </w:rPr>
      </w:pPr>
      <w:r w:rsidRPr="006B3756">
        <w:rPr>
          <w:rFonts w:cs="Times New Roman"/>
          <w:lang w:val="en-GB"/>
        </w:rPr>
        <w:t xml:space="preserve">2.4 </w:t>
      </w:r>
      <w:proofErr w:type="spellStart"/>
      <w:r w:rsidRPr="006B3756">
        <w:rPr>
          <w:rFonts w:cs="Times New Roman"/>
          <w:lang w:val="en-GB"/>
        </w:rPr>
        <w:t>Precarization</w:t>
      </w:r>
      <w:proofErr w:type="spellEnd"/>
      <w:r w:rsidRPr="006B3756">
        <w:rPr>
          <w:rFonts w:cs="Times New Roman"/>
          <w:lang w:val="en-GB"/>
        </w:rPr>
        <w:t xml:space="preserve"> and Consumerism</w:t>
      </w:r>
    </w:p>
    <w:p w14:paraId="4288A55A" w14:textId="21F77F40" w:rsidR="001A020F" w:rsidRPr="006B3756" w:rsidRDefault="001A020F" w:rsidP="006B3756">
      <w:pPr>
        <w:jc w:val="both"/>
        <w:rPr>
          <w:rFonts w:cs="Times New Roman"/>
          <w:lang w:val="en-GB"/>
        </w:rPr>
      </w:pPr>
    </w:p>
    <w:p w14:paraId="2ED98C99" w14:textId="020B9664" w:rsidR="001A020F" w:rsidRPr="006B3756" w:rsidRDefault="001A020F" w:rsidP="006B3756">
      <w:pPr>
        <w:jc w:val="both"/>
        <w:rPr>
          <w:rFonts w:cs="Times New Roman"/>
          <w:lang w:val="en-GB"/>
        </w:rPr>
      </w:pPr>
      <w:r w:rsidRPr="006B3756">
        <w:rPr>
          <w:rFonts w:cs="Times New Roman"/>
          <w:lang w:val="en-GB"/>
        </w:rPr>
        <w:t>A</w:t>
      </w:r>
      <w:r w:rsidR="00981043" w:rsidRPr="006B3756">
        <w:rPr>
          <w:rFonts w:cs="Times New Roman"/>
          <w:lang w:val="en-GB"/>
        </w:rPr>
        <w:t xml:space="preserve">fterwards, </w:t>
      </w:r>
      <w:r w:rsidR="005A3840" w:rsidRPr="006B3756">
        <w:rPr>
          <w:rFonts w:cs="Times New Roman"/>
          <w:lang w:val="en-GB"/>
        </w:rPr>
        <w:t>Bauman argues that</w:t>
      </w:r>
      <w:r w:rsidR="00C3781C" w:rsidRPr="006B3756">
        <w:rPr>
          <w:rFonts w:cs="Times New Roman"/>
          <w:lang w:val="en-GB"/>
        </w:rPr>
        <w:t xml:space="preserve"> </w:t>
      </w:r>
      <w:r w:rsidR="005A3840" w:rsidRPr="006B3756">
        <w:rPr>
          <w:rFonts w:cs="Times New Roman"/>
          <w:lang w:val="en-GB"/>
        </w:rPr>
        <w:t>solid modernity was based on</w:t>
      </w:r>
      <w:r w:rsidR="00C3781C" w:rsidRPr="006B3756">
        <w:rPr>
          <w:rFonts w:cs="Times New Roman"/>
          <w:lang w:val="en-GB"/>
        </w:rPr>
        <w:t xml:space="preserve"> “work ethics” and on</w:t>
      </w:r>
      <w:r w:rsidR="005A3840" w:rsidRPr="006B3756">
        <w:rPr>
          <w:rFonts w:cs="Times New Roman"/>
          <w:lang w:val="en-GB"/>
        </w:rPr>
        <w:t xml:space="preserve"> </w:t>
      </w:r>
      <w:r w:rsidR="00C3781C" w:rsidRPr="006B3756">
        <w:rPr>
          <w:rFonts w:cs="Times New Roman"/>
          <w:lang w:val="en-GB"/>
        </w:rPr>
        <w:t xml:space="preserve">“procrastination” as </w:t>
      </w:r>
      <w:r w:rsidR="005A3840" w:rsidRPr="006B3756">
        <w:rPr>
          <w:rFonts w:cs="Times New Roman"/>
          <w:lang w:val="en-GB"/>
        </w:rPr>
        <w:t>“</w:t>
      </w:r>
      <w:r w:rsidR="00C3781C" w:rsidRPr="006B3756">
        <w:rPr>
          <w:rFonts w:cs="Times New Roman"/>
          <w:lang w:val="en-GB"/>
        </w:rPr>
        <w:t xml:space="preserve">the principle of </w:t>
      </w:r>
      <w:r w:rsidR="005A3840" w:rsidRPr="006B3756">
        <w:rPr>
          <w:rFonts w:cs="Times New Roman"/>
          <w:lang w:val="en-GB"/>
        </w:rPr>
        <w:t>dela</w:t>
      </w:r>
      <w:r w:rsidR="00C3781C" w:rsidRPr="006B3756">
        <w:rPr>
          <w:rFonts w:cs="Times New Roman"/>
          <w:lang w:val="en-GB"/>
        </w:rPr>
        <w:t>yed</w:t>
      </w:r>
      <w:r w:rsidR="005A3840" w:rsidRPr="006B3756">
        <w:rPr>
          <w:rFonts w:cs="Times New Roman"/>
          <w:lang w:val="en-GB"/>
        </w:rPr>
        <w:t xml:space="preserve"> gratification used to secure the durability of work effort”</w:t>
      </w:r>
      <w:r w:rsidR="00076D4E" w:rsidRPr="006B3756">
        <w:rPr>
          <w:rFonts w:cs="Times New Roman"/>
          <w:lang w:val="en-GB"/>
        </w:rPr>
        <w:t xml:space="preserve"> (Bauman 200</w:t>
      </w:r>
      <w:r w:rsidR="00B04199">
        <w:rPr>
          <w:rFonts w:cs="Times New Roman"/>
          <w:lang w:val="en-GB"/>
        </w:rPr>
        <w:t>6</w:t>
      </w:r>
      <w:r w:rsidR="00076D4E" w:rsidRPr="006B3756">
        <w:rPr>
          <w:rFonts w:cs="Times New Roman"/>
          <w:lang w:val="en-GB"/>
        </w:rPr>
        <w:t>: 159)</w:t>
      </w:r>
      <w:r w:rsidR="00C3781C" w:rsidRPr="006B3756">
        <w:rPr>
          <w:rFonts w:cs="Times New Roman"/>
          <w:lang w:val="en-GB"/>
        </w:rPr>
        <w:t>, because people could feel certain that a long-lasting reward would follow their fatigue.</w:t>
      </w:r>
    </w:p>
    <w:p w14:paraId="4E6099DA" w14:textId="4A63FB27" w:rsidR="00C3781C" w:rsidRPr="006B3756" w:rsidRDefault="00C3781C" w:rsidP="006B3756">
      <w:pPr>
        <w:jc w:val="both"/>
        <w:rPr>
          <w:rFonts w:cs="Times New Roman"/>
          <w:lang w:val="en-GB"/>
        </w:rPr>
      </w:pPr>
      <w:r w:rsidRPr="006B3756">
        <w:rPr>
          <w:rFonts w:cs="Times New Roman"/>
          <w:lang w:val="en-GB"/>
        </w:rPr>
        <w:t xml:space="preserve">On the contrary, liquid modernity, whose main features are </w:t>
      </w:r>
      <w:r w:rsidR="002F6761" w:rsidRPr="006B3756">
        <w:rPr>
          <w:rFonts w:cs="Times New Roman"/>
          <w:lang w:val="en-GB"/>
        </w:rPr>
        <w:t>“</w:t>
      </w:r>
      <w:r w:rsidRPr="006B3756">
        <w:rPr>
          <w:rFonts w:cs="Times New Roman"/>
          <w:lang w:val="en-GB"/>
        </w:rPr>
        <w:t>uncertainty</w:t>
      </w:r>
      <w:r w:rsidR="002F6761" w:rsidRPr="006B3756">
        <w:rPr>
          <w:rFonts w:cs="Times New Roman"/>
          <w:lang w:val="en-GB"/>
        </w:rPr>
        <w:t>”</w:t>
      </w:r>
      <w:r w:rsidRPr="006B3756">
        <w:rPr>
          <w:rFonts w:cs="Times New Roman"/>
          <w:lang w:val="en-GB"/>
        </w:rPr>
        <w:t xml:space="preserve">, </w:t>
      </w:r>
      <w:r w:rsidR="002F6761" w:rsidRPr="006B3756">
        <w:rPr>
          <w:rFonts w:cs="Times New Roman"/>
          <w:lang w:val="en-GB"/>
        </w:rPr>
        <w:t>“</w:t>
      </w:r>
      <w:r w:rsidRPr="006B3756">
        <w:rPr>
          <w:rFonts w:cs="Times New Roman"/>
          <w:lang w:val="en-GB"/>
        </w:rPr>
        <w:t>unsafety</w:t>
      </w:r>
      <w:r w:rsidR="002F6761" w:rsidRPr="006B3756">
        <w:rPr>
          <w:rFonts w:cs="Times New Roman"/>
          <w:lang w:val="en-GB"/>
        </w:rPr>
        <w:t>”</w:t>
      </w:r>
      <w:r w:rsidRPr="006B3756">
        <w:rPr>
          <w:rFonts w:cs="Times New Roman"/>
          <w:lang w:val="en-GB"/>
        </w:rPr>
        <w:t xml:space="preserve"> and </w:t>
      </w:r>
      <w:r w:rsidR="002F6761" w:rsidRPr="006B3756">
        <w:rPr>
          <w:rFonts w:cs="Times New Roman"/>
          <w:lang w:val="en-GB"/>
        </w:rPr>
        <w:t>“</w:t>
      </w:r>
      <w:r w:rsidRPr="006B3756">
        <w:rPr>
          <w:rFonts w:cs="Times New Roman"/>
          <w:lang w:val="en-GB"/>
        </w:rPr>
        <w:t>insecurity</w:t>
      </w:r>
      <w:r w:rsidR="002F6761" w:rsidRPr="006B3756">
        <w:rPr>
          <w:rFonts w:cs="Times New Roman"/>
          <w:lang w:val="en-GB"/>
        </w:rPr>
        <w:t>”</w:t>
      </w:r>
      <w:r w:rsidRPr="006B3756">
        <w:rPr>
          <w:rFonts w:cs="Times New Roman"/>
          <w:lang w:val="en-GB"/>
        </w:rPr>
        <w:t>, relies on the denial of procrastination</w:t>
      </w:r>
      <w:r w:rsidR="002F6761" w:rsidRPr="006B3756">
        <w:rPr>
          <w:rFonts w:cs="Times New Roman"/>
          <w:lang w:val="en-GB"/>
        </w:rPr>
        <w:t xml:space="preserve"> and</w:t>
      </w:r>
      <w:r w:rsidRPr="006B3756">
        <w:rPr>
          <w:rFonts w:cs="Times New Roman"/>
          <w:lang w:val="en-GB"/>
        </w:rPr>
        <w:t xml:space="preserve"> on </w:t>
      </w:r>
      <w:r w:rsidR="00EB537C" w:rsidRPr="006B3756">
        <w:rPr>
          <w:rFonts w:cs="Times New Roman"/>
          <w:lang w:val="en-GB"/>
        </w:rPr>
        <w:t>constant and short-lived gratification which gives rise to never-ending desire (Bauman 200</w:t>
      </w:r>
      <w:r w:rsidR="00B04199">
        <w:rPr>
          <w:rFonts w:cs="Times New Roman"/>
          <w:lang w:val="en-GB"/>
        </w:rPr>
        <w:t>6</w:t>
      </w:r>
      <w:r w:rsidR="00EB537C" w:rsidRPr="006B3756">
        <w:rPr>
          <w:rFonts w:cs="Times New Roman"/>
          <w:lang w:val="en-GB"/>
        </w:rPr>
        <w:t>: 159-60). He</w:t>
      </w:r>
      <w:r w:rsidR="00286159" w:rsidRPr="006B3756">
        <w:rPr>
          <w:rFonts w:cs="Times New Roman"/>
          <w:lang w:val="en-GB"/>
        </w:rPr>
        <w:t>nce, adopting a consumeristic attitude based on “immediate gratification”</w:t>
      </w:r>
      <w:r w:rsidR="00EB537C" w:rsidRPr="006B3756">
        <w:rPr>
          <w:rFonts w:cs="Times New Roman"/>
          <w:lang w:val="en-GB"/>
        </w:rPr>
        <w:t xml:space="preserve"> seems the only “reasonable strategy” to cope with the lack of certainty and stability of our time (Bauman 200</w:t>
      </w:r>
      <w:r w:rsidR="00B04199">
        <w:rPr>
          <w:rFonts w:cs="Times New Roman"/>
          <w:lang w:val="en-GB"/>
        </w:rPr>
        <w:t>6</w:t>
      </w:r>
      <w:r w:rsidR="00EB537C" w:rsidRPr="006B3756">
        <w:rPr>
          <w:rFonts w:cs="Times New Roman"/>
          <w:lang w:val="en-GB"/>
        </w:rPr>
        <w:t>: 162).</w:t>
      </w:r>
      <w:r w:rsidRPr="006B3756">
        <w:rPr>
          <w:rFonts w:cs="Times New Roman"/>
          <w:lang w:val="en-GB"/>
        </w:rPr>
        <w:t xml:space="preserve"> </w:t>
      </w:r>
    </w:p>
    <w:p w14:paraId="1F42F72D" w14:textId="459E2BBC" w:rsidR="001A1E30" w:rsidRPr="006B3756" w:rsidRDefault="00286159" w:rsidP="006B3756">
      <w:pPr>
        <w:jc w:val="both"/>
        <w:rPr>
          <w:rFonts w:cs="Times New Roman"/>
          <w:lang w:val="en-GB"/>
        </w:rPr>
      </w:pPr>
      <w:r w:rsidRPr="006B3756">
        <w:rPr>
          <w:rFonts w:cs="Times New Roman"/>
          <w:lang w:val="en-GB"/>
        </w:rPr>
        <w:t xml:space="preserve">This means that the present-day consumeristic society is the direct product of the process of </w:t>
      </w:r>
      <w:proofErr w:type="spellStart"/>
      <w:r w:rsidRPr="006B3756">
        <w:rPr>
          <w:rFonts w:cs="Times New Roman"/>
          <w:lang w:val="en-GB"/>
        </w:rPr>
        <w:t>precarization</w:t>
      </w:r>
      <w:proofErr w:type="spellEnd"/>
      <w:r w:rsidRPr="006B3756">
        <w:rPr>
          <w:rFonts w:cs="Times New Roman"/>
          <w:lang w:val="en-GB"/>
        </w:rPr>
        <w:t xml:space="preserve"> characterising liquid modernity.</w:t>
      </w:r>
      <w:r w:rsidR="00DF1D75" w:rsidRPr="006B3756">
        <w:rPr>
          <w:rFonts w:cs="Times New Roman"/>
          <w:lang w:val="en-GB"/>
        </w:rPr>
        <w:t xml:space="preserve"> To quote Bauman’s words, “Precariousness of social existence inspires a perception of the world around as an aggregate of products for immediate consumption</w:t>
      </w:r>
      <w:r w:rsidR="00BE7C03" w:rsidRPr="006B3756">
        <w:rPr>
          <w:rFonts w:cs="Times New Roman"/>
          <w:lang w:val="en-GB"/>
        </w:rPr>
        <w:t>”</w:t>
      </w:r>
      <w:r w:rsidR="00DF1D75" w:rsidRPr="006B3756">
        <w:rPr>
          <w:rFonts w:cs="Times New Roman"/>
          <w:lang w:val="en-GB"/>
        </w:rPr>
        <w:t xml:space="preserve"> (Bauman 200</w:t>
      </w:r>
      <w:r w:rsidR="00B04199">
        <w:rPr>
          <w:rFonts w:cs="Times New Roman"/>
          <w:lang w:val="en-GB"/>
        </w:rPr>
        <w:t>6</w:t>
      </w:r>
      <w:r w:rsidR="00DF1D75" w:rsidRPr="006B3756">
        <w:rPr>
          <w:rFonts w:cs="Times New Roman"/>
          <w:lang w:val="en-GB"/>
        </w:rPr>
        <w:t>: 164). This commodification involves also one of the fundamental aspects of society, that is human relationships. These have indeed turned from bonds on which people willingly invested their time and efforts to mere “things to be consumed” as long as they bring superficial satisfaction</w:t>
      </w:r>
      <w:r w:rsidR="001A1E30" w:rsidRPr="006B3756">
        <w:rPr>
          <w:rFonts w:cs="Times New Roman"/>
          <w:lang w:val="en-GB"/>
        </w:rPr>
        <w:t xml:space="preserve"> (Bauman 200</w:t>
      </w:r>
      <w:r w:rsidR="00B04199">
        <w:rPr>
          <w:rFonts w:cs="Times New Roman"/>
          <w:lang w:val="en-GB"/>
        </w:rPr>
        <w:t>6</w:t>
      </w:r>
      <w:r w:rsidR="001A1E30" w:rsidRPr="006B3756">
        <w:rPr>
          <w:rFonts w:cs="Times New Roman"/>
          <w:lang w:val="en-GB"/>
        </w:rPr>
        <w:t>: 163)</w:t>
      </w:r>
      <w:r w:rsidR="00DF1D75" w:rsidRPr="006B3756">
        <w:rPr>
          <w:rFonts w:cs="Times New Roman"/>
          <w:lang w:val="en-GB"/>
        </w:rPr>
        <w:t xml:space="preserve">. </w:t>
      </w:r>
      <w:r w:rsidR="001A1E30" w:rsidRPr="006B3756">
        <w:rPr>
          <w:rFonts w:cs="Times New Roman"/>
          <w:lang w:val="en-GB"/>
        </w:rPr>
        <w:t>Resulting from this is a society which has forgotten the value of co-operation and where individuals isolate themselves in the lonesome activity of consumption.</w:t>
      </w:r>
    </w:p>
    <w:p w14:paraId="4D1332D9" w14:textId="7E983CAF" w:rsidR="001A1E30" w:rsidRPr="006B3756" w:rsidRDefault="001A1E30" w:rsidP="006B3756">
      <w:pPr>
        <w:jc w:val="both"/>
        <w:rPr>
          <w:rFonts w:cs="Times New Roman"/>
          <w:lang w:val="en-GB"/>
        </w:rPr>
      </w:pPr>
      <w:r w:rsidRPr="006B3756">
        <w:rPr>
          <w:rFonts w:cs="Times New Roman"/>
          <w:lang w:val="en-GB"/>
        </w:rPr>
        <w:t xml:space="preserve">The concluding scene of the chapter is an unfortunately realistic picture of nowadays world, where people </w:t>
      </w:r>
      <w:r w:rsidR="00A73188" w:rsidRPr="006B3756">
        <w:rPr>
          <w:rFonts w:cs="Times New Roman"/>
          <w:lang w:val="en-GB"/>
        </w:rPr>
        <w:t>are unable or unwilling to fight for their rights through political engagement and appear to have lost confidence both in the present and in the future.</w:t>
      </w:r>
    </w:p>
    <w:p w14:paraId="3BB50246" w14:textId="15C02AE3" w:rsidR="008C77FF" w:rsidRPr="006B3756" w:rsidRDefault="00A73188" w:rsidP="006B3756">
      <w:pPr>
        <w:jc w:val="both"/>
        <w:rPr>
          <w:rFonts w:cs="Times New Roman"/>
          <w:lang w:val="en-GB"/>
        </w:rPr>
      </w:pPr>
      <w:r w:rsidRPr="006B3756">
        <w:rPr>
          <w:rFonts w:cs="Times New Roman"/>
          <w:lang w:val="en-GB"/>
        </w:rPr>
        <w:t>It seems almost impossible to reach solidity and certainty once again, and maybe the only solution is to accept that fluidity is the new</w:t>
      </w:r>
      <w:r w:rsidR="008C77FF" w:rsidRPr="006B3756">
        <w:rPr>
          <w:rFonts w:cs="Times New Roman"/>
          <w:lang w:val="en-GB"/>
        </w:rPr>
        <w:t xml:space="preserve"> state of modernity.</w:t>
      </w:r>
      <w:r w:rsidRPr="006B3756">
        <w:rPr>
          <w:rFonts w:cs="Times New Roman"/>
          <w:lang w:val="en-GB"/>
        </w:rPr>
        <w:t xml:space="preserve"> </w:t>
      </w:r>
      <w:r w:rsidR="008C77FF" w:rsidRPr="006B3756">
        <w:rPr>
          <w:rFonts w:cs="Times New Roman"/>
          <w:lang w:val="en-GB"/>
        </w:rPr>
        <w:t>If this is the case, then our future</w:t>
      </w:r>
      <w:r w:rsidRPr="006B3756">
        <w:rPr>
          <w:rFonts w:cs="Times New Roman"/>
          <w:lang w:val="en-GB"/>
        </w:rPr>
        <w:t xml:space="preserve"> “seems to be a dystopia made to the measure of liquid modernity – one fit to replace the fears recorded in Orwellian and Huxleyan-style nightmares” (Bauman 200</w:t>
      </w:r>
      <w:r w:rsidR="00B04199">
        <w:rPr>
          <w:rFonts w:cs="Times New Roman"/>
          <w:lang w:val="en-GB"/>
        </w:rPr>
        <w:t>6</w:t>
      </w:r>
      <w:r w:rsidRPr="006B3756">
        <w:rPr>
          <w:rFonts w:cs="Times New Roman"/>
          <w:lang w:val="en-GB"/>
        </w:rPr>
        <w:t>: 15).</w:t>
      </w:r>
    </w:p>
    <w:p w14:paraId="76F2EC89" w14:textId="60693F8D" w:rsidR="008C77FF" w:rsidRPr="006B3756" w:rsidRDefault="008C77FF" w:rsidP="006B3756">
      <w:pPr>
        <w:jc w:val="both"/>
        <w:rPr>
          <w:rFonts w:cs="Times New Roman"/>
          <w:lang w:val="en-GB"/>
        </w:rPr>
      </w:pPr>
    </w:p>
    <w:p w14:paraId="40B7E0C2" w14:textId="71049F75" w:rsidR="008C77FF" w:rsidRPr="006B3756" w:rsidRDefault="008C77FF" w:rsidP="006B3756">
      <w:pPr>
        <w:ind w:left="283"/>
        <w:jc w:val="both"/>
        <w:rPr>
          <w:rFonts w:cs="Times New Roman"/>
          <w:lang w:val="en-GB"/>
        </w:rPr>
      </w:pPr>
      <w:r w:rsidRPr="006B3756">
        <w:rPr>
          <w:rFonts w:cs="Times New Roman"/>
          <w:lang w:val="en-GB"/>
        </w:rPr>
        <w:t>3. Conclusion</w:t>
      </w:r>
    </w:p>
    <w:p w14:paraId="0B42377B" w14:textId="77777777" w:rsidR="00D85E5C" w:rsidRPr="006B3756" w:rsidRDefault="00D85E5C" w:rsidP="006B3756">
      <w:pPr>
        <w:jc w:val="both"/>
        <w:rPr>
          <w:rFonts w:cs="Times New Roman"/>
          <w:lang w:val="en-GB"/>
        </w:rPr>
      </w:pPr>
    </w:p>
    <w:p w14:paraId="2974298E" w14:textId="334A3589" w:rsidR="00C05185" w:rsidRPr="006B3756" w:rsidRDefault="00D85E5C" w:rsidP="006B3756">
      <w:pPr>
        <w:jc w:val="both"/>
        <w:rPr>
          <w:rFonts w:cs="Times New Roman"/>
          <w:lang w:val="en-GB"/>
        </w:rPr>
      </w:pPr>
      <w:r w:rsidRPr="006B3756">
        <w:rPr>
          <w:rFonts w:cs="Times New Roman"/>
          <w:lang w:val="en-GB"/>
        </w:rPr>
        <w:t>O</w:t>
      </w:r>
      <w:r w:rsidR="00C05185" w:rsidRPr="006B3756">
        <w:rPr>
          <w:rFonts w:cs="Times New Roman"/>
          <w:lang w:val="en-GB"/>
        </w:rPr>
        <w:t>verall</w:t>
      </w:r>
      <w:r w:rsidRPr="006B3756">
        <w:rPr>
          <w:rFonts w:cs="Times New Roman"/>
          <w:lang w:val="en-GB"/>
        </w:rPr>
        <w:t xml:space="preserve">, Bauman successfully proves that the transformation occurred in the definition of </w:t>
      </w:r>
      <w:r w:rsidR="00FF438F" w:rsidRPr="006B3756">
        <w:rPr>
          <w:rFonts w:cs="Times New Roman"/>
          <w:lang w:val="en-GB"/>
        </w:rPr>
        <w:t>“</w:t>
      </w:r>
      <w:r w:rsidRPr="006B3756">
        <w:rPr>
          <w:rFonts w:cs="Times New Roman"/>
          <w:lang w:val="en-GB"/>
        </w:rPr>
        <w:t>work</w:t>
      </w:r>
      <w:r w:rsidR="00FF438F" w:rsidRPr="006B3756">
        <w:rPr>
          <w:rFonts w:cs="Times New Roman"/>
          <w:lang w:val="en-GB"/>
        </w:rPr>
        <w:t>”</w:t>
      </w:r>
      <w:r w:rsidRPr="006B3756">
        <w:rPr>
          <w:rFonts w:cs="Times New Roman"/>
          <w:lang w:val="en-GB"/>
        </w:rPr>
        <w:t xml:space="preserve">, the </w:t>
      </w:r>
      <w:r w:rsidR="00D14A66" w:rsidRPr="006B3756">
        <w:rPr>
          <w:rFonts w:cs="Times New Roman"/>
          <w:lang w:val="en-GB"/>
        </w:rPr>
        <w:t>loosening</w:t>
      </w:r>
      <w:r w:rsidRPr="006B3756">
        <w:rPr>
          <w:rFonts w:cs="Times New Roman"/>
          <w:lang w:val="en-GB"/>
        </w:rPr>
        <w:t xml:space="preserve"> tie between capital and labour and </w:t>
      </w:r>
      <w:r w:rsidR="00FF438F" w:rsidRPr="006B3756">
        <w:rPr>
          <w:rFonts w:cs="Times New Roman"/>
          <w:lang w:val="en-GB"/>
        </w:rPr>
        <w:t>t</w:t>
      </w:r>
      <w:r w:rsidRPr="006B3756">
        <w:rPr>
          <w:rFonts w:cs="Times New Roman"/>
          <w:lang w:val="en-GB"/>
        </w:rPr>
        <w:t xml:space="preserve">he newly-formed bond between </w:t>
      </w:r>
      <w:r w:rsidRPr="006B3756">
        <w:rPr>
          <w:rFonts w:cs="Times New Roman"/>
          <w:lang w:val="en-GB"/>
        </w:rPr>
        <w:lastRenderedPageBreak/>
        <w:t xml:space="preserve">capital and consumerism has brought dramatic changes both </w:t>
      </w:r>
      <w:r w:rsidR="00C05185" w:rsidRPr="006B3756">
        <w:rPr>
          <w:rFonts w:cs="Times New Roman"/>
          <w:lang w:val="en-GB"/>
        </w:rPr>
        <w:t>to</w:t>
      </w:r>
      <w:r w:rsidRPr="006B3756">
        <w:rPr>
          <w:rFonts w:cs="Times New Roman"/>
          <w:lang w:val="en-GB"/>
        </w:rPr>
        <w:t xml:space="preserve"> the structure of society and </w:t>
      </w:r>
      <w:r w:rsidR="00C05185" w:rsidRPr="006B3756">
        <w:rPr>
          <w:rFonts w:cs="Times New Roman"/>
          <w:lang w:val="en-GB"/>
        </w:rPr>
        <w:t>to</w:t>
      </w:r>
      <w:r w:rsidRPr="006B3756">
        <w:rPr>
          <w:rFonts w:cs="Times New Roman"/>
          <w:lang w:val="en-GB"/>
        </w:rPr>
        <w:t xml:space="preserve"> </w:t>
      </w:r>
      <w:r w:rsidR="00FF438F" w:rsidRPr="006B3756">
        <w:rPr>
          <w:rFonts w:cs="Times New Roman"/>
          <w:lang w:val="en-GB"/>
        </w:rPr>
        <w:t xml:space="preserve">individuals’ lives. </w:t>
      </w:r>
    </w:p>
    <w:p w14:paraId="7B9D0915" w14:textId="7544ED04" w:rsidR="00C05185" w:rsidRPr="006B3756" w:rsidRDefault="00FF438F" w:rsidP="006B3756">
      <w:pPr>
        <w:jc w:val="both"/>
        <w:rPr>
          <w:rFonts w:cs="Times New Roman"/>
          <w:lang w:val="en-GB"/>
        </w:rPr>
      </w:pPr>
      <w:r w:rsidRPr="006B3756">
        <w:rPr>
          <w:rFonts w:cs="Times New Roman"/>
          <w:lang w:val="en-GB"/>
        </w:rPr>
        <w:t>We seek satisfaction in the solitude of compulsive consumption t</w:t>
      </w:r>
      <w:r w:rsidR="00D14A66" w:rsidRPr="006B3756">
        <w:rPr>
          <w:rFonts w:cs="Times New Roman"/>
          <w:lang w:val="en-GB"/>
        </w:rPr>
        <w:t>o disguise</w:t>
      </w:r>
      <w:r w:rsidRPr="006B3756">
        <w:rPr>
          <w:rFonts w:cs="Times New Roman"/>
          <w:lang w:val="en-GB"/>
        </w:rPr>
        <w:t xml:space="preserve"> the </w:t>
      </w:r>
      <w:r w:rsidR="00C05185" w:rsidRPr="006B3756">
        <w:rPr>
          <w:rFonts w:cs="Times New Roman"/>
          <w:lang w:val="en-GB"/>
        </w:rPr>
        <w:t>discomfort caused by an ever-changing present and by an uncertain future.</w:t>
      </w:r>
      <w:r w:rsidRPr="006B3756">
        <w:rPr>
          <w:rFonts w:cs="Times New Roman"/>
          <w:lang w:val="en-GB"/>
        </w:rPr>
        <w:t xml:space="preserve"> </w:t>
      </w:r>
    </w:p>
    <w:p w14:paraId="02590554" w14:textId="42F0F8E0" w:rsidR="00D14A66" w:rsidRPr="006B3756" w:rsidRDefault="00D14A66" w:rsidP="006B3756">
      <w:pPr>
        <w:jc w:val="both"/>
        <w:rPr>
          <w:rFonts w:cs="Times New Roman"/>
          <w:lang w:val="en-GB"/>
        </w:rPr>
      </w:pPr>
      <w:r w:rsidRPr="006B3756">
        <w:rPr>
          <w:rFonts w:cs="Times New Roman"/>
          <w:lang w:val="en-GB"/>
        </w:rPr>
        <w:t>Hence, s</w:t>
      </w:r>
      <w:r w:rsidR="00C05185" w:rsidRPr="006B3756">
        <w:rPr>
          <w:rFonts w:cs="Times New Roman"/>
          <w:lang w:val="en-GB"/>
        </w:rPr>
        <w:t xml:space="preserve">ince we cannot find stability neither in the workplace nor in human relationships, we have lost the faith in our power of changing things. </w:t>
      </w:r>
    </w:p>
    <w:p w14:paraId="59663F44" w14:textId="72D2216B" w:rsidR="00D85E5C" w:rsidRPr="006B3756" w:rsidRDefault="00C05185" w:rsidP="006B3756">
      <w:pPr>
        <w:jc w:val="both"/>
        <w:rPr>
          <w:rFonts w:cs="Times New Roman"/>
          <w:lang w:val="en-GB"/>
        </w:rPr>
      </w:pPr>
      <w:r w:rsidRPr="006B3756">
        <w:rPr>
          <w:rFonts w:cs="Times New Roman"/>
          <w:lang w:val="en-GB"/>
        </w:rPr>
        <w:t>Thus, we have made t</w:t>
      </w:r>
      <w:r w:rsidR="00D14A66" w:rsidRPr="006B3756">
        <w:rPr>
          <w:rFonts w:cs="Times New Roman"/>
          <w:lang w:val="en-GB"/>
        </w:rPr>
        <w:t>he condition of fluid modernity a permanent reality.</w:t>
      </w:r>
    </w:p>
    <w:p w14:paraId="6C883B20" w14:textId="77777777" w:rsidR="002D3B59" w:rsidRPr="006B3756" w:rsidRDefault="002D3B59" w:rsidP="006B3756">
      <w:pPr>
        <w:jc w:val="both"/>
        <w:rPr>
          <w:rFonts w:cs="Times New Roman"/>
          <w:lang w:val="en-GB"/>
        </w:rPr>
      </w:pPr>
    </w:p>
    <w:p w14:paraId="6308B73F" w14:textId="77777777" w:rsidR="002D3B59" w:rsidRPr="006B3756" w:rsidRDefault="002D3B59" w:rsidP="006B3756">
      <w:pPr>
        <w:jc w:val="both"/>
        <w:rPr>
          <w:rFonts w:cs="Times New Roman"/>
          <w:lang w:val="en-GB"/>
        </w:rPr>
      </w:pPr>
    </w:p>
    <w:p w14:paraId="4E9CA5FC" w14:textId="41513270" w:rsidR="008C77FF" w:rsidRPr="006B3756" w:rsidRDefault="008C77FF" w:rsidP="006B3756">
      <w:pPr>
        <w:jc w:val="both"/>
        <w:rPr>
          <w:rFonts w:cs="Times New Roman"/>
          <w:lang w:val="en-GB"/>
        </w:rPr>
      </w:pPr>
      <w:r w:rsidRPr="006B3756">
        <w:rPr>
          <w:rFonts w:cs="Times New Roman"/>
          <w:lang w:val="en-GB"/>
        </w:rPr>
        <w:t>REFERENCES</w:t>
      </w:r>
    </w:p>
    <w:p w14:paraId="3E80FACB" w14:textId="7522193B" w:rsidR="008C77FF" w:rsidRPr="006B3756" w:rsidRDefault="008C77FF" w:rsidP="006B3756">
      <w:pPr>
        <w:jc w:val="both"/>
        <w:rPr>
          <w:rFonts w:cs="Times New Roman"/>
          <w:lang w:val="en-GB"/>
        </w:rPr>
      </w:pPr>
    </w:p>
    <w:p w14:paraId="382EE452" w14:textId="0DA1B97E" w:rsidR="008C77FF" w:rsidRPr="006B3756" w:rsidRDefault="008C77FF" w:rsidP="006B3756">
      <w:pPr>
        <w:jc w:val="both"/>
        <w:rPr>
          <w:rFonts w:cs="Times New Roman"/>
          <w:lang w:val="en-GB"/>
        </w:rPr>
      </w:pPr>
      <w:bookmarkStart w:id="1" w:name="_Hlk535189358"/>
      <w:r w:rsidRPr="006B3756">
        <w:rPr>
          <w:rFonts w:cs="Times New Roman"/>
          <w:lang w:val="en-GB"/>
        </w:rPr>
        <w:t>Bauman, Zygmunt (200</w:t>
      </w:r>
      <w:r w:rsidR="00581E1A">
        <w:rPr>
          <w:rFonts w:cs="Times New Roman"/>
          <w:lang w:val="en-GB"/>
        </w:rPr>
        <w:t>6</w:t>
      </w:r>
      <w:r w:rsidRPr="006B3756">
        <w:rPr>
          <w:rFonts w:cs="Times New Roman"/>
          <w:lang w:val="en-GB"/>
        </w:rPr>
        <w:t>): “Forew</w:t>
      </w:r>
      <w:r w:rsidR="00BA0423" w:rsidRPr="006B3756">
        <w:rPr>
          <w:rFonts w:cs="Times New Roman"/>
          <w:lang w:val="en-GB"/>
        </w:rPr>
        <w:t>o</w:t>
      </w:r>
      <w:r w:rsidRPr="006B3756">
        <w:rPr>
          <w:rFonts w:cs="Times New Roman"/>
          <w:lang w:val="en-GB"/>
        </w:rPr>
        <w:t>rd</w:t>
      </w:r>
      <w:r w:rsidR="00BA0423" w:rsidRPr="006B3756">
        <w:rPr>
          <w:rFonts w:cs="Times New Roman"/>
          <w:lang w:val="en-GB"/>
        </w:rPr>
        <w:t>:</w:t>
      </w:r>
      <w:r w:rsidRPr="006B3756">
        <w:rPr>
          <w:rFonts w:cs="Times New Roman"/>
          <w:lang w:val="en-GB"/>
        </w:rPr>
        <w:t xml:space="preserve"> On Being Light and Liquid”, in: </w:t>
      </w:r>
      <w:r w:rsidRPr="006B3756">
        <w:rPr>
          <w:rFonts w:cs="Times New Roman"/>
          <w:i/>
          <w:lang w:val="en-GB"/>
        </w:rPr>
        <w:t xml:space="preserve">Liquid Modernity. </w:t>
      </w:r>
      <w:r w:rsidRPr="006B3756">
        <w:rPr>
          <w:rFonts w:cs="Times New Roman"/>
          <w:lang w:val="en-GB"/>
        </w:rPr>
        <w:t>Cambridge: Polity Press</w:t>
      </w:r>
      <w:bookmarkEnd w:id="1"/>
      <w:r w:rsidRPr="006B3756">
        <w:rPr>
          <w:rFonts w:cs="Times New Roman"/>
          <w:lang w:val="en-GB"/>
        </w:rPr>
        <w:t>.</w:t>
      </w:r>
    </w:p>
    <w:p w14:paraId="7271ABEE" w14:textId="0DDDBE34" w:rsidR="00BA0423" w:rsidRPr="006B3756" w:rsidRDefault="00BA0423" w:rsidP="006B3756">
      <w:pPr>
        <w:jc w:val="both"/>
        <w:rPr>
          <w:rFonts w:cs="Times New Roman"/>
          <w:lang w:val="en-GB"/>
        </w:rPr>
      </w:pPr>
    </w:p>
    <w:p w14:paraId="0ED6845F" w14:textId="34EB5091" w:rsidR="00BA0423" w:rsidRPr="006B3756" w:rsidRDefault="00BA0423" w:rsidP="006B3756">
      <w:pPr>
        <w:jc w:val="both"/>
        <w:rPr>
          <w:rFonts w:cs="Times New Roman"/>
          <w:lang w:val="en-GB"/>
        </w:rPr>
      </w:pPr>
      <w:r w:rsidRPr="006B3756">
        <w:rPr>
          <w:rFonts w:cs="Times New Roman"/>
          <w:lang w:val="en-GB"/>
        </w:rPr>
        <w:t>Bauman, Zygmunt (200</w:t>
      </w:r>
      <w:r w:rsidR="00B04199">
        <w:rPr>
          <w:rFonts w:cs="Times New Roman"/>
          <w:lang w:val="en-GB"/>
        </w:rPr>
        <w:t>6</w:t>
      </w:r>
      <w:r w:rsidRPr="006B3756">
        <w:rPr>
          <w:rFonts w:cs="Times New Roman"/>
          <w:lang w:val="en-GB"/>
        </w:rPr>
        <w:t xml:space="preserve">): “Work”, in: </w:t>
      </w:r>
      <w:r w:rsidRPr="006B3756">
        <w:rPr>
          <w:rFonts w:cs="Times New Roman"/>
          <w:i/>
          <w:lang w:val="en-GB"/>
        </w:rPr>
        <w:t xml:space="preserve">Liquid Modernity. </w:t>
      </w:r>
      <w:r w:rsidRPr="006B3756">
        <w:rPr>
          <w:rFonts w:cs="Times New Roman"/>
          <w:lang w:val="en-GB"/>
        </w:rPr>
        <w:t>Cambridge: Polity Press.</w:t>
      </w:r>
    </w:p>
    <w:p w14:paraId="0A278D61" w14:textId="67513DB4" w:rsidR="008C77FF" w:rsidRPr="006B3756" w:rsidRDefault="008C77FF" w:rsidP="006B3756">
      <w:pPr>
        <w:jc w:val="both"/>
        <w:rPr>
          <w:rFonts w:cs="Times New Roman"/>
          <w:lang w:val="en-GB"/>
        </w:rPr>
      </w:pPr>
    </w:p>
    <w:p w14:paraId="32B9055F" w14:textId="77777777" w:rsidR="008C77FF" w:rsidRPr="006B3756" w:rsidRDefault="008C77FF" w:rsidP="006B3756">
      <w:pPr>
        <w:jc w:val="both"/>
        <w:rPr>
          <w:rFonts w:cs="Times New Roman"/>
          <w:lang w:val="en-GB"/>
        </w:rPr>
      </w:pPr>
    </w:p>
    <w:p w14:paraId="5C331523" w14:textId="77777777" w:rsidR="008C77FF" w:rsidRPr="006B3756" w:rsidRDefault="008C77FF" w:rsidP="006B3756">
      <w:pPr>
        <w:jc w:val="both"/>
        <w:rPr>
          <w:rFonts w:cs="Times New Roman"/>
          <w:lang w:val="en-GB"/>
        </w:rPr>
      </w:pPr>
    </w:p>
    <w:p w14:paraId="3D94BAA8" w14:textId="44F63C2D" w:rsidR="00286159" w:rsidRPr="006B3756" w:rsidRDefault="00286159" w:rsidP="006B3756">
      <w:pPr>
        <w:jc w:val="both"/>
        <w:rPr>
          <w:rFonts w:cs="Times New Roman"/>
          <w:lang w:val="en-GB"/>
        </w:rPr>
      </w:pPr>
    </w:p>
    <w:p w14:paraId="5F99512D" w14:textId="77777777" w:rsidR="001A020F" w:rsidRPr="006B3756" w:rsidRDefault="001A020F" w:rsidP="006B3756">
      <w:pPr>
        <w:jc w:val="both"/>
        <w:rPr>
          <w:rFonts w:cs="Times New Roman"/>
          <w:lang w:val="en-GB"/>
        </w:rPr>
      </w:pPr>
    </w:p>
    <w:p w14:paraId="13BAD993" w14:textId="77777777" w:rsidR="001A020F" w:rsidRPr="006B3756" w:rsidRDefault="001A020F" w:rsidP="006B3756">
      <w:pPr>
        <w:ind w:left="283"/>
        <w:jc w:val="both"/>
        <w:rPr>
          <w:rFonts w:cs="Times New Roman"/>
          <w:lang w:val="en-GB"/>
        </w:rPr>
      </w:pPr>
    </w:p>
    <w:p w14:paraId="4F892471" w14:textId="77777777" w:rsidR="00695B36" w:rsidRPr="006B3756" w:rsidRDefault="00695B36" w:rsidP="006B3756">
      <w:pPr>
        <w:jc w:val="both"/>
        <w:rPr>
          <w:rFonts w:cs="Times New Roman"/>
          <w:lang w:val="en-GB"/>
        </w:rPr>
      </w:pPr>
    </w:p>
    <w:p w14:paraId="2D1321BB" w14:textId="2B0A91D3" w:rsidR="00695B36" w:rsidRPr="006B3756" w:rsidRDefault="00695B36" w:rsidP="006B3756">
      <w:pPr>
        <w:ind w:left="283"/>
        <w:jc w:val="both"/>
        <w:rPr>
          <w:rFonts w:cs="Times New Roman"/>
          <w:lang w:val="en-GB"/>
        </w:rPr>
      </w:pPr>
      <w:r w:rsidRPr="006B3756">
        <w:rPr>
          <w:rFonts w:cs="Times New Roman"/>
          <w:lang w:val="en-GB"/>
        </w:rPr>
        <w:t xml:space="preserve"> </w:t>
      </w:r>
    </w:p>
    <w:p w14:paraId="580F8DF3" w14:textId="221C4529" w:rsidR="00555BA7" w:rsidRPr="006B3756" w:rsidRDefault="00DA0A5B" w:rsidP="006B3756">
      <w:pPr>
        <w:jc w:val="both"/>
        <w:rPr>
          <w:rFonts w:cs="Times New Roman"/>
          <w:lang w:val="en-GB"/>
        </w:rPr>
      </w:pPr>
      <w:r w:rsidRPr="006B3756">
        <w:rPr>
          <w:rFonts w:cs="Times New Roman"/>
          <w:lang w:val="en-GB"/>
        </w:rPr>
        <w:t xml:space="preserve"> </w:t>
      </w:r>
    </w:p>
    <w:p w14:paraId="0E35C2E6" w14:textId="77777777" w:rsidR="00555BA7" w:rsidRPr="006B3756" w:rsidRDefault="00555BA7" w:rsidP="006B3756">
      <w:pPr>
        <w:jc w:val="both"/>
        <w:rPr>
          <w:rFonts w:cs="Times New Roman"/>
          <w:lang w:val="en-GB"/>
        </w:rPr>
      </w:pPr>
    </w:p>
    <w:p w14:paraId="3C9A4977" w14:textId="77777777" w:rsidR="00555BA7" w:rsidRPr="006B3756" w:rsidRDefault="00555BA7" w:rsidP="006B3756">
      <w:pPr>
        <w:jc w:val="both"/>
        <w:rPr>
          <w:rFonts w:cs="Times New Roman"/>
          <w:lang w:val="en-GB"/>
        </w:rPr>
      </w:pPr>
    </w:p>
    <w:p w14:paraId="02FF7AB7" w14:textId="17019EA7" w:rsidR="30C11EC4" w:rsidRPr="006B3756" w:rsidRDefault="30C11EC4" w:rsidP="006B3756">
      <w:pPr>
        <w:jc w:val="both"/>
        <w:rPr>
          <w:rFonts w:cs="Times New Roman"/>
          <w:lang w:val="en-GB"/>
        </w:rPr>
      </w:pPr>
      <w:r w:rsidRPr="006B3756">
        <w:rPr>
          <w:rFonts w:cs="Times New Roman"/>
          <w:lang w:val="en-GB"/>
        </w:rPr>
        <w:t xml:space="preserve">                            </w:t>
      </w:r>
    </w:p>
    <w:p w14:paraId="0EA8B1A6" w14:textId="7B5263B9" w:rsidR="30C11EC4" w:rsidRPr="006B3756" w:rsidRDefault="30C11EC4" w:rsidP="006B3756">
      <w:pPr>
        <w:jc w:val="both"/>
        <w:rPr>
          <w:rFonts w:cs="Times New Roman"/>
          <w:lang w:val="en-GB"/>
        </w:rPr>
      </w:pPr>
    </w:p>
    <w:sectPr w:rsidR="30C11EC4" w:rsidRPr="006B3756" w:rsidSect="003774E4">
      <w:pgSz w:w="11906" w:h="16838"/>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3E3B"/>
    <w:multiLevelType w:val="hybridMultilevel"/>
    <w:tmpl w:val="387E9BA0"/>
    <w:lvl w:ilvl="0" w:tplc="C39EFDAA">
      <w:start w:val="1"/>
      <w:numFmt w:val="decimal"/>
      <w:lvlText w:val="%1."/>
      <w:lvlJc w:val="left"/>
      <w:pPr>
        <w:ind w:left="720" w:hanging="360"/>
      </w:pPr>
    </w:lvl>
    <w:lvl w:ilvl="1" w:tplc="F7E6C61A">
      <w:start w:val="1"/>
      <w:numFmt w:val="lowerLetter"/>
      <w:lvlText w:val="%2."/>
      <w:lvlJc w:val="left"/>
      <w:pPr>
        <w:ind w:left="1440" w:hanging="360"/>
      </w:pPr>
    </w:lvl>
    <w:lvl w:ilvl="2" w:tplc="58680D76">
      <w:start w:val="1"/>
      <w:numFmt w:val="lowerRoman"/>
      <w:lvlText w:val="%3."/>
      <w:lvlJc w:val="right"/>
      <w:pPr>
        <w:ind w:left="2160" w:hanging="180"/>
      </w:pPr>
    </w:lvl>
    <w:lvl w:ilvl="3" w:tplc="EB84C246">
      <w:start w:val="1"/>
      <w:numFmt w:val="decimal"/>
      <w:lvlText w:val="%4."/>
      <w:lvlJc w:val="left"/>
      <w:pPr>
        <w:ind w:left="2880" w:hanging="360"/>
      </w:pPr>
    </w:lvl>
    <w:lvl w:ilvl="4" w:tplc="82661F7E">
      <w:start w:val="1"/>
      <w:numFmt w:val="lowerLetter"/>
      <w:lvlText w:val="%5."/>
      <w:lvlJc w:val="left"/>
      <w:pPr>
        <w:ind w:left="3600" w:hanging="360"/>
      </w:pPr>
    </w:lvl>
    <w:lvl w:ilvl="5" w:tplc="73B2129E">
      <w:start w:val="1"/>
      <w:numFmt w:val="lowerRoman"/>
      <w:lvlText w:val="%6."/>
      <w:lvlJc w:val="right"/>
      <w:pPr>
        <w:ind w:left="4320" w:hanging="180"/>
      </w:pPr>
    </w:lvl>
    <w:lvl w:ilvl="6" w:tplc="BB844540">
      <w:start w:val="1"/>
      <w:numFmt w:val="decimal"/>
      <w:lvlText w:val="%7."/>
      <w:lvlJc w:val="left"/>
      <w:pPr>
        <w:ind w:left="5040" w:hanging="360"/>
      </w:pPr>
    </w:lvl>
    <w:lvl w:ilvl="7" w:tplc="1EC27D6C">
      <w:start w:val="1"/>
      <w:numFmt w:val="lowerLetter"/>
      <w:lvlText w:val="%8."/>
      <w:lvlJc w:val="left"/>
      <w:pPr>
        <w:ind w:left="5760" w:hanging="360"/>
      </w:pPr>
    </w:lvl>
    <w:lvl w:ilvl="8" w:tplc="402AF5B6">
      <w:start w:val="1"/>
      <w:numFmt w:val="lowerRoman"/>
      <w:lvlText w:val="%9."/>
      <w:lvlJc w:val="right"/>
      <w:pPr>
        <w:ind w:left="6480" w:hanging="180"/>
      </w:pPr>
    </w:lvl>
  </w:abstractNum>
  <w:abstractNum w:abstractNumId="1" w15:restartNumberingAfterBreak="0">
    <w:nsid w:val="6BFF75C6"/>
    <w:multiLevelType w:val="hybridMultilevel"/>
    <w:tmpl w:val="FC866DBC"/>
    <w:lvl w:ilvl="0" w:tplc="4AE820E4">
      <w:start w:val="1"/>
      <w:numFmt w:val="decimal"/>
      <w:lvlText w:val="%1."/>
      <w:lvlJc w:val="left"/>
      <w:pPr>
        <w:ind w:left="720" w:hanging="360"/>
      </w:pPr>
    </w:lvl>
    <w:lvl w:ilvl="1" w:tplc="4378C150">
      <w:start w:val="1"/>
      <w:numFmt w:val="lowerLetter"/>
      <w:lvlText w:val="%2."/>
      <w:lvlJc w:val="left"/>
      <w:pPr>
        <w:ind w:left="1440" w:hanging="360"/>
      </w:pPr>
    </w:lvl>
    <w:lvl w:ilvl="2" w:tplc="9FB8E4F0">
      <w:start w:val="1"/>
      <w:numFmt w:val="lowerRoman"/>
      <w:lvlText w:val="%3."/>
      <w:lvlJc w:val="right"/>
      <w:pPr>
        <w:ind w:left="2160" w:hanging="180"/>
      </w:pPr>
    </w:lvl>
    <w:lvl w:ilvl="3" w:tplc="783E3EEE">
      <w:start w:val="1"/>
      <w:numFmt w:val="decimal"/>
      <w:lvlText w:val="%4."/>
      <w:lvlJc w:val="left"/>
      <w:pPr>
        <w:ind w:left="2880" w:hanging="360"/>
      </w:pPr>
    </w:lvl>
    <w:lvl w:ilvl="4" w:tplc="797E3D5A">
      <w:start w:val="1"/>
      <w:numFmt w:val="lowerLetter"/>
      <w:lvlText w:val="%5."/>
      <w:lvlJc w:val="left"/>
      <w:pPr>
        <w:ind w:left="3600" w:hanging="360"/>
      </w:pPr>
    </w:lvl>
    <w:lvl w:ilvl="5" w:tplc="2D2A127A">
      <w:start w:val="1"/>
      <w:numFmt w:val="lowerRoman"/>
      <w:lvlText w:val="%6."/>
      <w:lvlJc w:val="right"/>
      <w:pPr>
        <w:ind w:left="4320" w:hanging="180"/>
      </w:pPr>
    </w:lvl>
    <w:lvl w:ilvl="6" w:tplc="2D9292E0">
      <w:start w:val="1"/>
      <w:numFmt w:val="decimal"/>
      <w:lvlText w:val="%7."/>
      <w:lvlJc w:val="left"/>
      <w:pPr>
        <w:ind w:left="5040" w:hanging="360"/>
      </w:pPr>
    </w:lvl>
    <w:lvl w:ilvl="7" w:tplc="12966A62">
      <w:start w:val="1"/>
      <w:numFmt w:val="lowerLetter"/>
      <w:lvlText w:val="%8."/>
      <w:lvlJc w:val="left"/>
      <w:pPr>
        <w:ind w:left="5760" w:hanging="360"/>
      </w:pPr>
    </w:lvl>
    <w:lvl w:ilvl="8" w:tplc="B1F215F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F4F495"/>
    <w:rsid w:val="00013744"/>
    <w:rsid w:val="00015013"/>
    <w:rsid w:val="00021ED3"/>
    <w:rsid w:val="00037EF7"/>
    <w:rsid w:val="000432FA"/>
    <w:rsid w:val="00046A33"/>
    <w:rsid w:val="000548F4"/>
    <w:rsid w:val="00076D4E"/>
    <w:rsid w:val="000E51C0"/>
    <w:rsid w:val="000E661B"/>
    <w:rsid w:val="000F6966"/>
    <w:rsid w:val="00103972"/>
    <w:rsid w:val="00104CD5"/>
    <w:rsid w:val="00140E44"/>
    <w:rsid w:val="00165476"/>
    <w:rsid w:val="00165D70"/>
    <w:rsid w:val="0017678D"/>
    <w:rsid w:val="001A020F"/>
    <w:rsid w:val="001A1E30"/>
    <w:rsid w:val="001C2B60"/>
    <w:rsid w:val="001D12EE"/>
    <w:rsid w:val="002009F7"/>
    <w:rsid w:val="00221B33"/>
    <w:rsid w:val="00225623"/>
    <w:rsid w:val="0023769D"/>
    <w:rsid w:val="002561E6"/>
    <w:rsid w:val="00262D85"/>
    <w:rsid w:val="00281152"/>
    <w:rsid w:val="00286159"/>
    <w:rsid w:val="00290B44"/>
    <w:rsid w:val="002A405F"/>
    <w:rsid w:val="002B5CF5"/>
    <w:rsid w:val="002C0CBD"/>
    <w:rsid w:val="002C7C30"/>
    <w:rsid w:val="002D3B59"/>
    <w:rsid w:val="002F0E72"/>
    <w:rsid w:val="002F6761"/>
    <w:rsid w:val="00325A56"/>
    <w:rsid w:val="003416D1"/>
    <w:rsid w:val="00344283"/>
    <w:rsid w:val="00350634"/>
    <w:rsid w:val="00351873"/>
    <w:rsid w:val="00357506"/>
    <w:rsid w:val="003774E4"/>
    <w:rsid w:val="003A6208"/>
    <w:rsid w:val="003E50E9"/>
    <w:rsid w:val="003F14B2"/>
    <w:rsid w:val="00405941"/>
    <w:rsid w:val="00412CD5"/>
    <w:rsid w:val="00431A3F"/>
    <w:rsid w:val="00433EA7"/>
    <w:rsid w:val="00436E4E"/>
    <w:rsid w:val="00452EEF"/>
    <w:rsid w:val="00456A92"/>
    <w:rsid w:val="00464D02"/>
    <w:rsid w:val="0047221D"/>
    <w:rsid w:val="0048619E"/>
    <w:rsid w:val="00486991"/>
    <w:rsid w:val="004B7938"/>
    <w:rsid w:val="004D780B"/>
    <w:rsid w:val="005055BF"/>
    <w:rsid w:val="00514167"/>
    <w:rsid w:val="00515D49"/>
    <w:rsid w:val="0053629F"/>
    <w:rsid w:val="00536CC7"/>
    <w:rsid w:val="005443C8"/>
    <w:rsid w:val="0055132F"/>
    <w:rsid w:val="00555BA7"/>
    <w:rsid w:val="00557256"/>
    <w:rsid w:val="00581E1A"/>
    <w:rsid w:val="005870A2"/>
    <w:rsid w:val="005A1A50"/>
    <w:rsid w:val="005A3840"/>
    <w:rsid w:val="005C12E9"/>
    <w:rsid w:val="005C2A69"/>
    <w:rsid w:val="005D589A"/>
    <w:rsid w:val="005E1896"/>
    <w:rsid w:val="005E5960"/>
    <w:rsid w:val="005F68D0"/>
    <w:rsid w:val="00616B40"/>
    <w:rsid w:val="00650A76"/>
    <w:rsid w:val="00685B74"/>
    <w:rsid w:val="00695B36"/>
    <w:rsid w:val="00696EAB"/>
    <w:rsid w:val="006B3756"/>
    <w:rsid w:val="006B5A9B"/>
    <w:rsid w:val="006C3ECF"/>
    <w:rsid w:val="006C6A35"/>
    <w:rsid w:val="006D057F"/>
    <w:rsid w:val="006E4C14"/>
    <w:rsid w:val="006F3680"/>
    <w:rsid w:val="0070022B"/>
    <w:rsid w:val="007106DA"/>
    <w:rsid w:val="00714CEF"/>
    <w:rsid w:val="00716BC3"/>
    <w:rsid w:val="00716E6E"/>
    <w:rsid w:val="00730DF3"/>
    <w:rsid w:val="007339D8"/>
    <w:rsid w:val="007432D1"/>
    <w:rsid w:val="007754A2"/>
    <w:rsid w:val="00775C3A"/>
    <w:rsid w:val="00777764"/>
    <w:rsid w:val="0079591A"/>
    <w:rsid w:val="007A010D"/>
    <w:rsid w:val="007A23B2"/>
    <w:rsid w:val="007B416A"/>
    <w:rsid w:val="007F32FB"/>
    <w:rsid w:val="008316C7"/>
    <w:rsid w:val="0083589B"/>
    <w:rsid w:val="008A1983"/>
    <w:rsid w:val="008B4221"/>
    <w:rsid w:val="008C77FF"/>
    <w:rsid w:val="008D6D31"/>
    <w:rsid w:val="00912F48"/>
    <w:rsid w:val="00924330"/>
    <w:rsid w:val="0092510D"/>
    <w:rsid w:val="00927E5E"/>
    <w:rsid w:val="009519DA"/>
    <w:rsid w:val="009639C5"/>
    <w:rsid w:val="00972862"/>
    <w:rsid w:val="00980122"/>
    <w:rsid w:val="00980749"/>
    <w:rsid w:val="00981043"/>
    <w:rsid w:val="00992F42"/>
    <w:rsid w:val="00993E4F"/>
    <w:rsid w:val="00995A53"/>
    <w:rsid w:val="00997C0B"/>
    <w:rsid w:val="009A4D64"/>
    <w:rsid w:val="009D0CCF"/>
    <w:rsid w:val="009D3C9E"/>
    <w:rsid w:val="009D40D8"/>
    <w:rsid w:val="009F6730"/>
    <w:rsid w:val="00A60673"/>
    <w:rsid w:val="00A73188"/>
    <w:rsid w:val="00A77941"/>
    <w:rsid w:val="00A845AA"/>
    <w:rsid w:val="00A9761B"/>
    <w:rsid w:val="00AD4F8A"/>
    <w:rsid w:val="00AF1D35"/>
    <w:rsid w:val="00AF346E"/>
    <w:rsid w:val="00B04199"/>
    <w:rsid w:val="00B14163"/>
    <w:rsid w:val="00B3626D"/>
    <w:rsid w:val="00B448F0"/>
    <w:rsid w:val="00B565F0"/>
    <w:rsid w:val="00B643FB"/>
    <w:rsid w:val="00B71FA3"/>
    <w:rsid w:val="00B85BB7"/>
    <w:rsid w:val="00B9496D"/>
    <w:rsid w:val="00BA0423"/>
    <w:rsid w:val="00BB7443"/>
    <w:rsid w:val="00BC1BC2"/>
    <w:rsid w:val="00BC2002"/>
    <w:rsid w:val="00BE2279"/>
    <w:rsid w:val="00BE6190"/>
    <w:rsid w:val="00BE7C03"/>
    <w:rsid w:val="00BF251E"/>
    <w:rsid w:val="00BF7210"/>
    <w:rsid w:val="00C04AB1"/>
    <w:rsid w:val="00C05185"/>
    <w:rsid w:val="00C2319A"/>
    <w:rsid w:val="00C26069"/>
    <w:rsid w:val="00C27BB0"/>
    <w:rsid w:val="00C3781C"/>
    <w:rsid w:val="00C407F6"/>
    <w:rsid w:val="00C429F5"/>
    <w:rsid w:val="00C51F09"/>
    <w:rsid w:val="00C5407B"/>
    <w:rsid w:val="00C75168"/>
    <w:rsid w:val="00C820A6"/>
    <w:rsid w:val="00C93066"/>
    <w:rsid w:val="00C97457"/>
    <w:rsid w:val="00C97952"/>
    <w:rsid w:val="00CA57F6"/>
    <w:rsid w:val="00CC3897"/>
    <w:rsid w:val="00CC5D31"/>
    <w:rsid w:val="00CE685E"/>
    <w:rsid w:val="00D01066"/>
    <w:rsid w:val="00D105B3"/>
    <w:rsid w:val="00D1108F"/>
    <w:rsid w:val="00D12765"/>
    <w:rsid w:val="00D14A66"/>
    <w:rsid w:val="00D15048"/>
    <w:rsid w:val="00D21F55"/>
    <w:rsid w:val="00D6438F"/>
    <w:rsid w:val="00D85E5C"/>
    <w:rsid w:val="00D85E79"/>
    <w:rsid w:val="00D92E68"/>
    <w:rsid w:val="00D93013"/>
    <w:rsid w:val="00D930CC"/>
    <w:rsid w:val="00DA0A5B"/>
    <w:rsid w:val="00DA5689"/>
    <w:rsid w:val="00DB72FF"/>
    <w:rsid w:val="00DC7F8B"/>
    <w:rsid w:val="00DF1D75"/>
    <w:rsid w:val="00E143C6"/>
    <w:rsid w:val="00E215D1"/>
    <w:rsid w:val="00E41506"/>
    <w:rsid w:val="00E53192"/>
    <w:rsid w:val="00E60A66"/>
    <w:rsid w:val="00E61EB4"/>
    <w:rsid w:val="00E66369"/>
    <w:rsid w:val="00E73214"/>
    <w:rsid w:val="00E84354"/>
    <w:rsid w:val="00EA79A9"/>
    <w:rsid w:val="00EB2301"/>
    <w:rsid w:val="00EB537C"/>
    <w:rsid w:val="00EB69A7"/>
    <w:rsid w:val="00EC5A1A"/>
    <w:rsid w:val="00ED19F7"/>
    <w:rsid w:val="00EE3D23"/>
    <w:rsid w:val="00EE5471"/>
    <w:rsid w:val="00EF0A8E"/>
    <w:rsid w:val="00F01B09"/>
    <w:rsid w:val="00F02401"/>
    <w:rsid w:val="00F07384"/>
    <w:rsid w:val="00F27736"/>
    <w:rsid w:val="00F45424"/>
    <w:rsid w:val="00F550D1"/>
    <w:rsid w:val="00F60D24"/>
    <w:rsid w:val="00F72D38"/>
    <w:rsid w:val="00F77549"/>
    <w:rsid w:val="00FB541A"/>
    <w:rsid w:val="00FE4F06"/>
    <w:rsid w:val="00FF438F"/>
    <w:rsid w:val="00FF5B3C"/>
    <w:rsid w:val="0EF4F495"/>
    <w:rsid w:val="30C11E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F495"/>
  <w15:chartTrackingRefBased/>
  <w15:docId w15:val="{1653AA64-1CC1-42D8-86EF-C24DA3E9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it-IT"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A198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1483</Words>
  <Characters>8456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Giovannoni</dc:creator>
  <cp:keywords/>
  <dc:description/>
  <cp:lastModifiedBy>Gianmaria Pizzo</cp:lastModifiedBy>
  <cp:revision>8</cp:revision>
  <dcterms:created xsi:type="dcterms:W3CDTF">2019-01-14T11:22:00Z</dcterms:created>
  <dcterms:modified xsi:type="dcterms:W3CDTF">2019-01-23T15:30:00Z</dcterms:modified>
</cp:coreProperties>
</file>