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48B" w:rsidRDefault="0037448B"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 xml:space="preserve">Awais Afridi 876741 PISE </w:t>
      </w:r>
      <w:bookmarkStart w:id="0" w:name="_GoBack"/>
      <w:bookmarkEnd w:id="0"/>
    </w:p>
    <w:p w:rsidR="0016197F" w:rsidRDefault="00B84138"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Q1</w:t>
      </w:r>
      <w:r w:rsidR="006D282C">
        <w:rPr>
          <w:rFonts w:ascii="open_sansregular" w:hAnsi="open_sansregular"/>
          <w:color w:val="2F6473"/>
          <w:sz w:val="23"/>
          <w:szCs w:val="23"/>
        </w:rPr>
        <w:t xml:space="preserve">: </w:t>
      </w:r>
      <w:r w:rsidR="004A28C2">
        <w:rPr>
          <w:rFonts w:ascii="open_sansregular" w:hAnsi="open_sansregular"/>
          <w:color w:val="2F6473"/>
          <w:sz w:val="23"/>
          <w:szCs w:val="23"/>
        </w:rPr>
        <w:t>F</w:t>
      </w:r>
      <w:r w:rsidR="006D282C">
        <w:rPr>
          <w:rFonts w:ascii="open_sansregular" w:hAnsi="open_sansregular"/>
          <w:color w:val="2F6473"/>
          <w:sz w:val="23"/>
          <w:szCs w:val="23"/>
        </w:rPr>
        <w:t>or</w:t>
      </w:r>
      <w:r>
        <w:rPr>
          <w:rFonts w:ascii="open_sansregular" w:hAnsi="open_sansregular"/>
          <w:color w:val="2F6473"/>
          <w:sz w:val="23"/>
          <w:szCs w:val="23"/>
        </w:rPr>
        <w:t xml:space="preserve"> each case, choose the condition that characterizes demand: </w:t>
      </w:r>
    </w:p>
    <w:p w:rsidR="009E33B7" w:rsidRDefault="00B84138"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elastic demand, inelastic demand, or unit-elastic demand.</w:t>
      </w:r>
      <w:r w:rsidR="00E76854" w:rsidRPr="00E76854">
        <w:rPr>
          <w:rFonts w:ascii="open_sansregular" w:hAnsi="open_sansregular"/>
          <w:color w:val="2F6473"/>
          <w:sz w:val="23"/>
          <w:szCs w:val="23"/>
        </w:rPr>
        <w:t xml:space="preserve"> </w:t>
      </w:r>
    </w:p>
    <w:p w:rsidR="0060748C" w:rsidRDefault="0060748C" w:rsidP="009509EC">
      <w:pPr>
        <w:pStyle w:val="NoSpacing"/>
        <w:jc w:val="both"/>
      </w:pPr>
      <w:r>
        <w:rPr>
          <w:rFonts w:ascii="open_sansregular" w:hAnsi="open_sansregular"/>
          <w:color w:val="2F6473"/>
          <w:sz w:val="23"/>
          <w:szCs w:val="23"/>
        </w:rPr>
        <w:t>a</w:t>
      </w:r>
      <w:r>
        <w:rPr>
          <w:rFonts w:ascii="open_sansregular" w:hAnsi="open_sansregular"/>
          <w:color w:val="2F6473"/>
          <w:sz w:val="23"/>
          <w:szCs w:val="23"/>
        </w:rPr>
        <w:t>) Total revenue decreases when price increases</w:t>
      </w:r>
      <w:r w:rsidR="007D6598">
        <w:t>.</w:t>
      </w:r>
    </w:p>
    <w:p w:rsidR="00E56F86" w:rsidRPr="00C0644B" w:rsidRDefault="00B22873" w:rsidP="009509EC">
      <w:pPr>
        <w:pStyle w:val="NoSpacing"/>
        <w:ind w:firstLine="720"/>
        <w:jc w:val="both"/>
        <w:rPr>
          <w:i/>
        </w:rPr>
      </w:pPr>
      <w:r w:rsidRPr="00C0644B">
        <w:rPr>
          <w:i/>
        </w:rPr>
        <w:t>Since Total Revenue is equal to the product of Price and Quantity Trade (P</w:t>
      </w:r>
      <w:r w:rsidRPr="00C0644B">
        <w:rPr>
          <w:rFonts w:ascii="Cambria Math" w:hAnsi="Cambria Math"/>
          <w:i/>
        </w:rPr>
        <w:t>×</w:t>
      </w:r>
      <w:r w:rsidRPr="00C0644B">
        <w:rPr>
          <w:i/>
        </w:rPr>
        <w:t>Q</w:t>
      </w:r>
      <w:r w:rsidRPr="00C0644B">
        <w:rPr>
          <w:i/>
          <w:vertAlign w:val="superscript"/>
        </w:rPr>
        <w:t>d</w:t>
      </w:r>
      <w:r w:rsidRPr="00C0644B">
        <w:rPr>
          <w:i/>
        </w:rPr>
        <w:t xml:space="preserve">) so when </w:t>
      </w:r>
      <w:r w:rsidR="0030331A" w:rsidRPr="00C0644B">
        <w:rPr>
          <w:i/>
        </w:rPr>
        <w:t xml:space="preserve">Demand is </w:t>
      </w:r>
      <w:r w:rsidR="00244901" w:rsidRPr="00C0644B">
        <w:rPr>
          <w:i/>
        </w:rPr>
        <w:t>Elastic</w:t>
      </w:r>
      <w:r w:rsidR="0030331A" w:rsidRPr="00C0644B">
        <w:rPr>
          <w:i/>
        </w:rPr>
        <w:t xml:space="preserve"> -&gt; The Quantity demanded dominates the Price effect and a slight change in Price will greatly effect Quantity trade so a little increase in Price in this case will </w:t>
      </w:r>
      <w:r w:rsidR="007D6598" w:rsidRPr="00C0644B">
        <w:rPr>
          <w:i/>
        </w:rPr>
        <w:t xml:space="preserve">greatly </w:t>
      </w:r>
      <w:r w:rsidR="0030331A" w:rsidRPr="00C0644B">
        <w:rPr>
          <w:i/>
        </w:rPr>
        <w:t xml:space="preserve">decrease </w:t>
      </w:r>
      <w:r w:rsidR="007D6598" w:rsidRPr="00C0644B">
        <w:rPr>
          <w:i/>
        </w:rPr>
        <w:t xml:space="preserve">the amount of Quantity traded and so </w:t>
      </w:r>
      <w:r w:rsidR="0030331A" w:rsidRPr="00C0644B">
        <w:rPr>
          <w:i/>
        </w:rPr>
        <w:t xml:space="preserve">total revenue </w:t>
      </w:r>
      <w:r w:rsidR="007D6598" w:rsidRPr="00C0644B">
        <w:rPr>
          <w:i/>
        </w:rPr>
        <w:t>will decrease</w:t>
      </w:r>
      <w:r w:rsidR="0072063E">
        <w:rPr>
          <w:i/>
        </w:rPr>
        <w:t xml:space="preserve"> as a result of less Q</w:t>
      </w:r>
      <w:r w:rsidR="0072063E" w:rsidRPr="0072063E">
        <w:rPr>
          <w:i/>
          <w:vertAlign w:val="superscript"/>
        </w:rPr>
        <w:t>d</w:t>
      </w:r>
      <w:r w:rsidR="007D6598" w:rsidRPr="00C0644B">
        <w:rPr>
          <w:i/>
        </w:rPr>
        <w:t xml:space="preserve">, </w:t>
      </w:r>
      <w:r w:rsidR="00627631">
        <w:rPr>
          <w:i/>
        </w:rPr>
        <w:t>since</w:t>
      </w:r>
      <w:r w:rsidR="0030331A" w:rsidRPr="00C0644B">
        <w:rPr>
          <w:i/>
        </w:rPr>
        <w:t xml:space="preserve"> c</w:t>
      </w:r>
      <w:r w:rsidR="00244901" w:rsidRPr="00C0644B">
        <w:rPr>
          <w:i/>
        </w:rPr>
        <w:t>onsumer</w:t>
      </w:r>
      <w:r w:rsidR="004A0AC1" w:rsidRPr="00C0644B">
        <w:rPr>
          <w:i/>
        </w:rPr>
        <w:t xml:space="preserve"> are </w:t>
      </w:r>
      <w:r w:rsidR="00627631">
        <w:rPr>
          <w:i/>
        </w:rPr>
        <w:t>very responsive to price change, this is the case of Elastic demand curve.</w:t>
      </w:r>
    </w:p>
    <w:p w:rsidR="00AE5C78" w:rsidRDefault="0060748C" w:rsidP="009509EC">
      <w:pPr>
        <w:pStyle w:val="NoSpacing"/>
        <w:jc w:val="both"/>
        <w:rPr>
          <w:rFonts w:ascii="open_sansregular" w:hAnsi="open_sansregular"/>
          <w:color w:val="2F6473"/>
          <w:sz w:val="23"/>
          <w:szCs w:val="23"/>
        </w:rPr>
      </w:pPr>
      <w:r>
        <w:rPr>
          <w:rFonts w:ascii="open_sansregular" w:hAnsi="open_sansregular"/>
          <w:color w:val="2F6473"/>
          <w:sz w:val="23"/>
          <w:szCs w:val="23"/>
        </w:rPr>
        <w:t>b) The additional revenue generated by an increase in quantity sold is exactly offset by revenue lost from the fall in price received per unit.</w:t>
      </w:r>
      <w:r>
        <w:rPr>
          <w:rFonts w:ascii="open_sansregular" w:hAnsi="open_sansregular"/>
          <w:color w:val="2F6473"/>
          <w:sz w:val="23"/>
          <w:szCs w:val="23"/>
        </w:rPr>
        <w:t xml:space="preserve"> </w:t>
      </w:r>
    </w:p>
    <w:p w:rsidR="00244901" w:rsidRPr="00C0644B" w:rsidRDefault="00171390" w:rsidP="009509EC">
      <w:pPr>
        <w:pStyle w:val="NoSpacing"/>
        <w:jc w:val="both"/>
        <w:rPr>
          <w:i/>
        </w:rPr>
      </w:pPr>
      <w:r w:rsidRPr="00C0644B">
        <w:rPr>
          <w:i/>
        </w:rPr>
        <w:t xml:space="preserve">It is the case of </w:t>
      </w:r>
      <w:r w:rsidR="00244901" w:rsidRPr="00C0644B">
        <w:rPr>
          <w:i/>
        </w:rPr>
        <w:t>Unit Elastic Demand: There is no increase or decrease in revenue.</w:t>
      </w:r>
      <w:r w:rsidR="001877AC">
        <w:rPr>
          <w:i/>
        </w:rPr>
        <w:t xml:space="preserve"> As percentage change in Price is exactly</w:t>
      </w:r>
      <w:r w:rsidR="00B90BA8">
        <w:rPr>
          <w:i/>
        </w:rPr>
        <w:t xml:space="preserve"> at</w:t>
      </w:r>
      <w:r w:rsidR="001877AC">
        <w:rPr>
          <w:i/>
        </w:rPr>
        <w:t xml:space="preserve"> </w:t>
      </w:r>
      <w:r w:rsidR="00B90BA8">
        <w:rPr>
          <w:i/>
        </w:rPr>
        <w:t xml:space="preserve">same </w:t>
      </w:r>
      <w:r w:rsidR="001877AC">
        <w:rPr>
          <w:i/>
        </w:rPr>
        <w:t>proportionate to the percentage change in Quantity demanded</w:t>
      </w:r>
      <w:r w:rsidR="00F536C7">
        <w:rPr>
          <w:i/>
        </w:rPr>
        <w:t>.</w:t>
      </w:r>
    </w:p>
    <w:p w:rsidR="00AE5C78" w:rsidRDefault="0060748C" w:rsidP="009509EC">
      <w:pPr>
        <w:pStyle w:val="NoSpacing"/>
        <w:jc w:val="both"/>
        <w:rPr>
          <w:rFonts w:ascii="open_sansregular" w:hAnsi="open_sansregular"/>
          <w:color w:val="2F6473"/>
          <w:sz w:val="23"/>
          <w:szCs w:val="23"/>
        </w:rPr>
      </w:pPr>
      <w:r>
        <w:rPr>
          <w:rFonts w:ascii="open_sansregular" w:hAnsi="open_sansregular"/>
          <w:color w:val="2F6473"/>
          <w:sz w:val="23"/>
          <w:szCs w:val="23"/>
        </w:rPr>
        <w:t>c) Total revenue falls when output increases.</w:t>
      </w:r>
      <w:r>
        <w:rPr>
          <w:rFonts w:ascii="open_sansregular" w:hAnsi="open_sansregular"/>
          <w:color w:val="2F6473"/>
          <w:sz w:val="23"/>
          <w:szCs w:val="23"/>
        </w:rPr>
        <w:t xml:space="preserve"> </w:t>
      </w:r>
    </w:p>
    <w:p w:rsidR="00244901" w:rsidRPr="0021734A" w:rsidRDefault="00EE2435" w:rsidP="009509EC">
      <w:pPr>
        <w:pStyle w:val="NoSpacing"/>
        <w:jc w:val="both"/>
        <w:rPr>
          <w:i/>
        </w:rPr>
      </w:pPr>
      <w:r>
        <w:rPr>
          <w:i/>
        </w:rPr>
        <w:t xml:space="preserve">It is the case when the producers </w:t>
      </w:r>
      <w:r w:rsidR="00AF6C57">
        <w:rPr>
          <w:i/>
        </w:rPr>
        <w:t>tend</w:t>
      </w:r>
      <w:r>
        <w:rPr>
          <w:i/>
        </w:rPr>
        <w:t xml:space="preserve"> to </w:t>
      </w:r>
      <w:r w:rsidR="000F40B9">
        <w:rPr>
          <w:i/>
        </w:rPr>
        <w:t>increase</w:t>
      </w:r>
      <w:r>
        <w:rPr>
          <w:i/>
        </w:rPr>
        <w:t xml:space="preserve"> its </w:t>
      </w:r>
      <w:r w:rsidR="000F40B9" w:rsidRPr="000F40B9">
        <w:rPr>
          <w:i/>
        </w:rPr>
        <w:t>Q</w:t>
      </w:r>
      <w:r w:rsidR="000F40B9" w:rsidRPr="000F40B9">
        <w:rPr>
          <w:i/>
          <w:vertAlign w:val="superscript"/>
        </w:rPr>
        <w:t>d</w:t>
      </w:r>
      <w:r w:rsidR="000F40B9">
        <w:rPr>
          <w:i/>
        </w:rPr>
        <w:t xml:space="preserve"> </w:t>
      </w:r>
      <w:r w:rsidR="001F290A">
        <w:rPr>
          <w:i/>
        </w:rPr>
        <w:t>but</w:t>
      </w:r>
      <w:r w:rsidR="000F40B9">
        <w:rPr>
          <w:i/>
        </w:rPr>
        <w:t xml:space="preserve"> </w:t>
      </w:r>
      <w:r w:rsidR="00011832">
        <w:rPr>
          <w:i/>
        </w:rPr>
        <w:t xml:space="preserve">on the other side it </w:t>
      </w:r>
      <w:r w:rsidR="000F40B9">
        <w:rPr>
          <w:i/>
        </w:rPr>
        <w:t xml:space="preserve">results </w:t>
      </w:r>
      <w:r w:rsidR="005E6326">
        <w:rPr>
          <w:i/>
        </w:rPr>
        <w:t xml:space="preserve">in </w:t>
      </w:r>
      <w:r w:rsidR="000F40B9">
        <w:rPr>
          <w:i/>
        </w:rPr>
        <w:t>a large increase</w:t>
      </w:r>
      <w:r w:rsidR="001F290A">
        <w:rPr>
          <w:i/>
        </w:rPr>
        <w:t xml:space="preserve"> in price</w:t>
      </w:r>
      <w:r w:rsidR="00DF6A4D">
        <w:rPr>
          <w:i/>
        </w:rPr>
        <w:t>,</w:t>
      </w:r>
      <w:r w:rsidR="001F290A">
        <w:rPr>
          <w:i/>
        </w:rPr>
        <w:t xml:space="preserve"> due to which total</w:t>
      </w:r>
      <w:r w:rsidR="000F40B9">
        <w:rPr>
          <w:i/>
        </w:rPr>
        <w:t xml:space="preserve"> revenue falls –</w:t>
      </w:r>
      <w:r w:rsidR="00934C0A">
        <w:rPr>
          <w:i/>
        </w:rPr>
        <w:t xml:space="preserve"> </w:t>
      </w:r>
      <w:r w:rsidR="000F40B9">
        <w:rPr>
          <w:i/>
        </w:rPr>
        <w:t>the case of inelastic demand curve</w:t>
      </w:r>
      <w:r>
        <w:rPr>
          <w:i/>
        </w:rPr>
        <w:t>.</w:t>
      </w:r>
    </w:p>
    <w:p w:rsidR="00AE5C78" w:rsidRDefault="0060748C" w:rsidP="009509EC">
      <w:pPr>
        <w:pStyle w:val="NoSpacing"/>
        <w:jc w:val="both"/>
        <w:rPr>
          <w:rFonts w:ascii="open_sansregular" w:hAnsi="open_sansregular"/>
          <w:color w:val="2F6473"/>
          <w:sz w:val="23"/>
          <w:szCs w:val="23"/>
        </w:rPr>
      </w:pPr>
      <w:r>
        <w:rPr>
          <w:rFonts w:ascii="open_sansregular" w:hAnsi="open_sansregular"/>
          <w:color w:val="2F6473"/>
          <w:sz w:val="23"/>
          <w:szCs w:val="23"/>
        </w:rPr>
        <w:t>d) Producers in an industry find they can increase their total revenues by coordinating a reduction in industry output.</w:t>
      </w:r>
    </w:p>
    <w:p w:rsidR="00207801" w:rsidRPr="0021734A" w:rsidRDefault="004527FF" w:rsidP="009509EC">
      <w:pPr>
        <w:pStyle w:val="NoSpacing"/>
        <w:jc w:val="both"/>
        <w:rPr>
          <w:i/>
        </w:rPr>
      </w:pPr>
      <w:r>
        <w:rPr>
          <w:i/>
        </w:rPr>
        <w:t xml:space="preserve">Reduction in industry output could be the possible effect of increase in price and so </w:t>
      </w:r>
      <w:r w:rsidR="005C0DB7">
        <w:rPr>
          <w:i/>
        </w:rPr>
        <w:t>Q</w:t>
      </w:r>
      <w:r w:rsidR="005C0DB7" w:rsidRPr="005C0DB7">
        <w:rPr>
          <w:i/>
          <w:vertAlign w:val="superscript"/>
        </w:rPr>
        <w:t>d</w:t>
      </w:r>
      <w:r w:rsidR="005C0DB7">
        <w:rPr>
          <w:i/>
        </w:rPr>
        <w:t xml:space="preserve"> will decrease - </w:t>
      </w:r>
      <w:r>
        <w:rPr>
          <w:i/>
        </w:rPr>
        <w:t>the case of Elastic</w:t>
      </w:r>
      <w:r w:rsidR="005C0DB7">
        <w:rPr>
          <w:i/>
        </w:rPr>
        <w:t xml:space="preserve"> demand curve</w:t>
      </w:r>
      <w:r>
        <w:rPr>
          <w:i/>
        </w:rPr>
        <w:t>;</w:t>
      </w:r>
      <w:r w:rsidR="005C0DB7">
        <w:rPr>
          <w:i/>
        </w:rPr>
        <w:t xml:space="preserve"> and producers </w:t>
      </w:r>
      <w:r w:rsidR="00D2173B">
        <w:rPr>
          <w:i/>
        </w:rPr>
        <w:t>find increase in total revenue.</w:t>
      </w:r>
    </w:p>
    <w:p w:rsidR="00207801" w:rsidRDefault="00207801" w:rsidP="009509EC">
      <w:pPr>
        <w:pStyle w:val="NoSpacing"/>
        <w:jc w:val="both"/>
      </w:pPr>
    </w:p>
    <w:p w:rsidR="00207801" w:rsidRDefault="00207801" w:rsidP="009509EC">
      <w:pPr>
        <w:pStyle w:val="NoSpacing"/>
        <w:jc w:val="both"/>
      </w:pPr>
    </w:p>
    <w:p w:rsidR="00207801" w:rsidRDefault="00207801" w:rsidP="009509EC">
      <w:pPr>
        <w:pStyle w:val="NoSpacing"/>
        <w:jc w:val="both"/>
      </w:pPr>
    </w:p>
    <w:p w:rsidR="009E33B7" w:rsidRDefault="00E9051F" w:rsidP="009509EC">
      <w:pPr>
        <w:pStyle w:val="NormalWeb"/>
        <w:shd w:val="clear" w:color="auto" w:fill="DEF2F8"/>
        <w:spacing w:before="0" w:beforeAutospacing="0" w:after="120" w:afterAutospacing="0"/>
        <w:jc w:val="both"/>
        <w:rPr>
          <w:rFonts w:ascii="open_sansregular" w:hAnsi="open_sansregular"/>
          <w:color w:val="2F6473"/>
          <w:sz w:val="23"/>
          <w:szCs w:val="23"/>
        </w:rPr>
      </w:pPr>
      <w:r w:rsidRPr="00E9051F">
        <w:rPr>
          <w:rFonts w:ascii="open_sansregular" w:hAnsi="open_sansregular"/>
          <w:color w:val="2F6473"/>
          <w:sz w:val="23"/>
          <w:szCs w:val="23"/>
        </w:rPr>
        <w:t>Q2</w:t>
      </w:r>
      <w:r w:rsidR="009244F4">
        <w:rPr>
          <w:rFonts w:ascii="open_sansregular" w:hAnsi="open_sansregular"/>
          <w:color w:val="2F6473"/>
          <w:sz w:val="23"/>
          <w:szCs w:val="23"/>
        </w:rPr>
        <w:t>:</w:t>
      </w:r>
      <w:r w:rsidR="009E33B7">
        <w:tab/>
      </w:r>
      <w:r w:rsidR="009E33B7">
        <w:rPr>
          <w:rFonts w:ascii="open_sansregular" w:hAnsi="open_sansregular"/>
          <w:color w:val="2F6473"/>
          <w:sz w:val="23"/>
          <w:szCs w:val="23"/>
        </w:rPr>
        <w:t>True or false?</w:t>
      </w:r>
    </w:p>
    <w:p w:rsidR="009E33B7" w:rsidRDefault="009E33B7"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When supply is perfectly inelastic, changes in demand have no effect on price. Please, explain.</w:t>
      </w:r>
    </w:p>
    <w:p w:rsidR="009E33B7" w:rsidRDefault="00896EEF" w:rsidP="009509EC">
      <w:pPr>
        <w:tabs>
          <w:tab w:val="left" w:pos="1185"/>
        </w:tabs>
        <w:jc w:val="both"/>
      </w:pPr>
      <w:r w:rsidRPr="00896EEF">
        <w:t xml:space="preserve">When supply is perfectly inelastic, </w:t>
      </w:r>
      <w:r w:rsidR="00E0735F">
        <w:t xml:space="preserve">it means increase in price causes no </w:t>
      </w:r>
      <w:r w:rsidR="001E3CC2">
        <w:t>change i</w:t>
      </w:r>
      <w:r w:rsidR="00E0735F">
        <w:t>n Quantity supplied</w:t>
      </w:r>
      <w:r w:rsidR="00263D81">
        <w:t>, a same amount of quantity will be available at higher price if demand increases. So it means if demand changes it will change price. The sentence above is wrong.</w:t>
      </w:r>
    </w:p>
    <w:p w:rsidR="00D05A53" w:rsidRDefault="00D05A53" w:rsidP="009509EC">
      <w:pPr>
        <w:tabs>
          <w:tab w:val="left" w:pos="1185"/>
        </w:tabs>
        <w:jc w:val="both"/>
      </w:pPr>
    </w:p>
    <w:p w:rsidR="00E9051F" w:rsidRDefault="00E9051F"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Q3</w:t>
      </w:r>
      <w:r w:rsidR="009244F4">
        <w:rPr>
          <w:rFonts w:ascii="open_sansregular" w:hAnsi="open_sansregular"/>
          <w:color w:val="2F6473"/>
          <w:sz w:val="23"/>
          <w:szCs w:val="23"/>
        </w:rPr>
        <w:t>:</w:t>
      </w:r>
      <w:r>
        <w:rPr>
          <w:rFonts w:ascii="open_sansregular" w:hAnsi="open_sansregular"/>
          <w:color w:val="2F6473"/>
          <w:sz w:val="23"/>
          <w:szCs w:val="23"/>
        </w:rPr>
        <w:t xml:space="preserve"> The market demand for diesel fuel is Q</w:t>
      </w:r>
      <w:r>
        <w:rPr>
          <w:rFonts w:ascii="open_sansregular" w:hAnsi="open_sansregular"/>
          <w:color w:val="2F6473"/>
          <w:sz w:val="17"/>
          <w:szCs w:val="17"/>
          <w:vertAlign w:val="superscript"/>
        </w:rPr>
        <w:t>d</w:t>
      </w:r>
      <w:r>
        <w:rPr>
          <w:rFonts w:ascii="open_sansregular" w:hAnsi="open_sansregular"/>
          <w:color w:val="2F6473"/>
          <w:sz w:val="23"/>
          <w:szCs w:val="23"/>
        </w:rPr>
        <w:t>=10-0.5P and the market supply is Q</w:t>
      </w:r>
      <w:r>
        <w:rPr>
          <w:rFonts w:ascii="open_sansregular" w:hAnsi="open_sansregular"/>
          <w:color w:val="2F6473"/>
          <w:sz w:val="17"/>
          <w:szCs w:val="17"/>
          <w:vertAlign w:val="superscript"/>
        </w:rPr>
        <w:t>s</w:t>
      </w:r>
      <w:r>
        <w:rPr>
          <w:rFonts w:ascii="open_sansregular" w:hAnsi="open_sansregular"/>
          <w:color w:val="2F6473"/>
          <w:sz w:val="23"/>
          <w:szCs w:val="23"/>
        </w:rPr>
        <w:t>=P-2.</w:t>
      </w:r>
    </w:p>
    <w:p w:rsidR="00E9051F" w:rsidRDefault="00E9051F"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a) Define the equilibrium price and quantity in the market for diesel fuel.</w:t>
      </w:r>
    </w:p>
    <w:p w:rsidR="00E9051F" w:rsidRDefault="00E9051F" w:rsidP="009509E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b) Calculate the price </w:t>
      </w:r>
      <w:hyperlink r:id="rId7" w:tooltip="Elasticity" w:history="1">
        <w:r>
          <w:rPr>
            <w:rStyle w:val="Hyperlink"/>
            <w:rFonts w:ascii="open_sansregular" w:hAnsi="open_sansregular"/>
            <w:color w:val="AC0033"/>
            <w:sz w:val="23"/>
            <w:szCs w:val="23"/>
          </w:rPr>
          <w:t>elasticity</w:t>
        </w:r>
      </w:hyperlink>
      <w:r>
        <w:rPr>
          <w:rFonts w:ascii="open_sansregular" w:hAnsi="open_sansregular"/>
          <w:color w:val="2F6473"/>
          <w:sz w:val="23"/>
          <w:szCs w:val="23"/>
        </w:rPr>
        <w:t> of supply and the price </w:t>
      </w:r>
      <w:hyperlink r:id="rId8" w:tooltip="Elasticity" w:history="1">
        <w:r>
          <w:rPr>
            <w:rStyle w:val="Hyperlink"/>
            <w:rFonts w:ascii="open_sansregular" w:hAnsi="open_sansregular"/>
            <w:color w:val="AC0033"/>
            <w:sz w:val="23"/>
            <w:szCs w:val="23"/>
          </w:rPr>
          <w:t>elasticity</w:t>
        </w:r>
      </w:hyperlink>
      <w:r>
        <w:rPr>
          <w:rFonts w:ascii="open_sansregular" w:hAnsi="open_sansregular"/>
          <w:color w:val="2F6473"/>
          <w:sz w:val="23"/>
          <w:szCs w:val="23"/>
        </w:rPr>
        <w:t> of demand in equilibrium. Are they elastic or inelastic?</w:t>
      </w:r>
      <w:r w:rsidR="0013122C">
        <w:rPr>
          <w:rFonts w:ascii="open_sansregular" w:hAnsi="open_sansregular"/>
          <w:color w:val="2F6473"/>
          <w:sz w:val="23"/>
          <w:szCs w:val="23"/>
        </w:rPr>
        <w:t xml:space="preserve"> </w:t>
      </w:r>
    </w:p>
    <w:p w:rsidR="00E9051F" w:rsidRDefault="00360074" w:rsidP="009509EC">
      <w:pPr>
        <w:tabs>
          <w:tab w:val="left" w:pos="6450"/>
        </w:tabs>
        <w:jc w:val="both"/>
      </w:pPr>
      <w:r>
        <w:rPr>
          <w:noProof/>
        </w:rPr>
        <w:lastRenderedPageBreak/>
        <mc:AlternateContent>
          <mc:Choice Requires="wps">
            <w:drawing>
              <wp:anchor distT="45720" distB="45720" distL="114300" distR="114300" simplePos="0" relativeHeight="251669504" behindDoc="0" locked="0" layoutInCell="1" allowOverlap="1">
                <wp:simplePos x="0" y="0"/>
                <wp:positionH relativeFrom="column">
                  <wp:posOffset>2771775</wp:posOffset>
                </wp:positionH>
                <wp:positionV relativeFrom="paragraph">
                  <wp:posOffset>3656965</wp:posOffset>
                </wp:positionV>
                <wp:extent cx="200025" cy="1809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80975"/>
                        </a:xfrm>
                        <a:prstGeom prst="rect">
                          <a:avLst/>
                        </a:prstGeom>
                        <a:noFill/>
                        <a:ln w="9525">
                          <a:noFill/>
                          <a:miter lim="800000"/>
                          <a:headEnd/>
                          <a:tailEnd/>
                        </a:ln>
                      </wps:spPr>
                      <wps:txbx>
                        <w:txbxContent>
                          <w:p w:rsidR="00360074" w:rsidRPr="00360074" w:rsidRDefault="00360074">
                            <w:pPr>
                              <w:rPr>
                                <w:sz w:val="14"/>
                              </w:rPr>
                            </w:pPr>
                            <w:r>
                              <w:rPr>
                                <w:sz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8.25pt;margin-top:287.95pt;width:15.75pt;height:1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" filled="f" stroked="f">
                <v:textbox>
                  <w:txbxContent>
                    <w:p w:rsidR="00360074" w:rsidRPr="00360074" w:rsidRDefault="00360074">
                      <w:pPr>
                        <w:rPr>
                          <w:sz w:val="14"/>
                        </w:rPr>
                      </w:pPr>
                      <w:r>
                        <w:rPr>
                          <w:sz w:val="14"/>
                        </w:rPr>
                        <w:t>7</w:t>
                      </w:r>
                    </w:p>
                  </w:txbxContent>
                </v:textbox>
              </v:shape>
            </w:pict>
          </mc:Fallback>
        </mc:AlternateContent>
      </w:r>
      <w:r w:rsidR="002A5B4B">
        <w:rPr>
          <w:noProof/>
        </w:rPr>
        <mc:AlternateContent>
          <mc:Choice Requires="wpg">
            <w:drawing>
              <wp:anchor distT="0" distB="0" distL="114300" distR="114300" simplePos="0" relativeHeight="251668480" behindDoc="0" locked="0" layoutInCell="1" allowOverlap="1">
                <wp:simplePos x="0" y="0"/>
                <wp:positionH relativeFrom="column">
                  <wp:posOffset>2962275</wp:posOffset>
                </wp:positionH>
                <wp:positionV relativeFrom="paragraph">
                  <wp:posOffset>3057525</wp:posOffset>
                </wp:positionV>
                <wp:extent cx="1666875" cy="1362075"/>
                <wp:effectExtent l="0" t="0" r="28575" b="28575"/>
                <wp:wrapNone/>
                <wp:docPr id="10" name="Group 10"/>
                <wp:cNvGraphicFramePr/>
                <a:graphic xmlns:a="http://schemas.openxmlformats.org/drawingml/2006/main">
                  <a:graphicData uri="http://schemas.microsoft.com/office/word/2010/wordprocessingGroup">
                    <wpg:wgp>
                      <wpg:cNvGrpSpPr/>
                      <wpg:grpSpPr>
                        <a:xfrm>
                          <a:off x="0" y="0"/>
                          <a:ext cx="1666875" cy="1362075"/>
                          <a:chOff x="0" y="0"/>
                          <a:chExt cx="1666875" cy="1362075"/>
                        </a:xfrm>
                      </wpg:grpSpPr>
                      <wps:wsp>
                        <wps:cNvPr id="3" name="Straight Connector 3"/>
                        <wps:cNvCnPr/>
                        <wps:spPr>
                          <a:xfrm flipV="1">
                            <a:off x="9525" y="666750"/>
                            <a:ext cx="438150" cy="9525"/>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4" name="Straight Connector 4"/>
                        <wps:cNvCnPr/>
                        <wps:spPr>
                          <a:xfrm flipV="1">
                            <a:off x="419100" y="295275"/>
                            <a:ext cx="19050" cy="1038225"/>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5" name="Straight Connector 5"/>
                        <wps:cNvCnPr/>
                        <wps:spPr>
                          <a:xfrm flipV="1">
                            <a:off x="714375" y="514350"/>
                            <a:ext cx="9525" cy="84772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6" name="Straight Connector 6"/>
                        <wps:cNvCnPr/>
                        <wps:spPr>
                          <a:xfrm>
                            <a:off x="0" y="504825"/>
                            <a:ext cx="695325" cy="952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 name="Straight Connector 7"/>
                        <wps:cNvCnPr/>
                        <wps:spPr>
                          <a:xfrm flipV="1">
                            <a:off x="9525" y="285750"/>
                            <a:ext cx="438150" cy="9525"/>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8" name="Straight Connector 8"/>
                        <wps:cNvCnPr/>
                        <wps:spPr>
                          <a:xfrm flipV="1">
                            <a:off x="0" y="9525"/>
                            <a:ext cx="1571625" cy="87630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 name="Straight Connector 9"/>
                        <wps:cNvCnPr/>
                        <wps:spPr>
                          <a:xfrm>
                            <a:off x="19050" y="0"/>
                            <a:ext cx="1647825" cy="1304925"/>
                          </a:xfrm>
                          <a:prstGeom prst="line">
                            <a:avLst/>
                          </a:prstGeom>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6907DAAC" id="Group 10" o:spid="_x0000_s1026" style="position:absolute;margin-left:233.25pt;margin-top:240.75pt;width:131.25pt;height:107.25pt;z-index:251668480" coordsize="16668,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">
                <v:line id="Straight Connector 3" o:spid="_x0000_s1027" style="position:absolute;flip:y;visibility:visible;mso-wrap-style:square" from="95,6667" to="4476,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" strokecolor="#795d9b [3047]"/>
                <v:line id="Straight Connector 4" o:spid="_x0000_s1028" style="position:absolute;flip:y;visibility:visible;mso-wrap-style:square" from="4191,2952" to="4381,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" strokecolor="#795d9b [3047]"/>
                <v:line id="Straight Connector 5" o:spid="_x0000_s1029" style="position:absolute;flip:y;visibility:visible;mso-wrap-style:square" from="7143,5143" to="7239,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" strokecolor="#94b64e [3046]"/>
                <v:line id="Straight Connector 6" o:spid="_x0000_s1030" style="position:absolute;visibility:visible;mso-wrap-style:square" from="0,5048" to="695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" strokecolor="#94b64e [3046]"/>
                <v:line id="Straight Connector 7" o:spid="_x0000_s1031" style="position:absolute;flip:y;visibility:visible;mso-wrap-style:square" from="95,2857" to="4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" strokecolor="#795d9b [3047]"/>
                <v:line id="Straight Connector 8" o:spid="_x0000_s1032" style="position:absolute;flip:y;visibility:visible;mso-wrap-style:square" from="0,95" to="15716,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" strokecolor="#f68c36 [3049]"/>
                <v:line id="Straight Connector 9" o:spid="_x0000_s1033" style="position:absolute;visibility:visible;mso-wrap-style:square" from="190,0" to="16668,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" strokecolor="#f68c36 [3049]"/>
              </v:group>
            </w:pict>
          </mc:Fallback>
        </mc:AlternateContent>
      </w:r>
      <w:r w:rsidR="00471383">
        <w:rPr>
          <w:noProof/>
        </w:rPr>
        <w:drawing>
          <wp:inline distT="0" distB="0" distL="0" distR="0">
            <wp:extent cx="5503545" cy="8229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eg"/>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15000" contrast="25000"/>
                              </a14:imgEffect>
                            </a14:imgLayer>
                          </a14:imgProps>
                        </a:ext>
                        <a:ext uri="{28A0092B-C50C-407E-A947-70E740481C1C}">
                          <a14:useLocalDpi xmlns:a14="http://schemas.microsoft.com/office/drawing/2010/main" val="0"/>
                        </a:ext>
                      </a:extLst>
                    </a:blip>
                    <a:stretch>
                      <a:fillRect/>
                    </a:stretch>
                  </pic:blipFill>
                  <pic:spPr>
                    <a:xfrm>
                      <a:off x="0" y="0"/>
                      <a:ext cx="5503545" cy="8229600"/>
                    </a:xfrm>
                    <a:prstGeom prst="rect">
                      <a:avLst/>
                    </a:prstGeom>
                  </pic:spPr>
                </pic:pic>
              </a:graphicData>
            </a:graphic>
          </wp:inline>
        </w:drawing>
      </w:r>
      <w:r w:rsidR="00471383">
        <w:rPr>
          <w:noProof/>
        </w:rPr>
        <w:lastRenderedPageBreak/>
        <w:drawing>
          <wp:inline distT="0" distB="0" distL="0" distR="0">
            <wp:extent cx="5943600"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eg"/>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bright="15000" contrast="25000"/>
                              </a14:imgEffect>
                            </a14:imgLayer>
                          </a14:imgProps>
                        </a:ex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r w:rsidR="009E33B7">
        <w:tab/>
      </w:r>
    </w:p>
    <w:p w:rsidR="003200FC" w:rsidRDefault="003200FC" w:rsidP="003200FC">
      <w:pPr>
        <w:pStyle w:val="NormalWeb"/>
        <w:shd w:val="clear" w:color="auto" w:fill="DEF2F8"/>
        <w:spacing w:before="0" w:beforeAutospacing="0" w:after="0" w:afterAutospacing="0"/>
        <w:jc w:val="both"/>
        <w:rPr>
          <w:rFonts w:ascii="open_sansregular" w:hAnsi="open_sansregular"/>
          <w:color w:val="2F6473"/>
          <w:sz w:val="23"/>
          <w:szCs w:val="23"/>
        </w:rPr>
      </w:pPr>
      <w:r>
        <w:rPr>
          <w:rFonts w:ascii="open_sansregular" w:hAnsi="open_sansregular"/>
          <w:color w:val="2F6473"/>
          <w:sz w:val="23"/>
          <w:szCs w:val="23"/>
        </w:rPr>
        <w:t xml:space="preserve">c) Now suppose that the Government introduces an excise tax of 3 euro per liter of diesel fuel bought. </w:t>
      </w:r>
    </w:p>
    <w:p w:rsidR="003200FC" w:rsidRDefault="003200FC" w:rsidP="003200FC">
      <w:pPr>
        <w:pStyle w:val="NormalWeb"/>
        <w:shd w:val="clear" w:color="auto" w:fill="DEF2F8"/>
        <w:spacing w:before="0" w:beforeAutospacing="0" w:after="120" w:afterAutospacing="0"/>
        <w:ind w:firstLine="720"/>
        <w:jc w:val="both"/>
        <w:rPr>
          <w:rFonts w:ascii="open_sansregular" w:hAnsi="open_sansregular"/>
          <w:color w:val="2F6473"/>
          <w:sz w:val="23"/>
          <w:szCs w:val="23"/>
        </w:rPr>
      </w:pPr>
      <w:r>
        <w:rPr>
          <w:rFonts w:ascii="open_sansregular" w:hAnsi="open_sansregular"/>
          <w:color w:val="2F6473"/>
          <w:sz w:val="23"/>
          <w:szCs w:val="23"/>
        </w:rPr>
        <w:t>Define the new quantity of equilibrium, the new price paid by buyers (Pb), the new price received by sellers (Ps). Graphically represents both the original and the new equilibrium on the same graph. </w:t>
      </w:r>
    </w:p>
    <w:p w:rsidR="003200FC" w:rsidRDefault="003200FC" w:rsidP="003200F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d) Calculate the variations of: consumer surplus, producer surplus, and total surplus.</w:t>
      </w:r>
    </w:p>
    <w:p w:rsidR="003200FC" w:rsidRDefault="003200FC" w:rsidP="003200FC">
      <w:pPr>
        <w:pStyle w:val="NormalWeb"/>
        <w:shd w:val="clear" w:color="auto" w:fill="DEF2F8"/>
        <w:spacing w:before="0" w:beforeAutospacing="0" w:after="120" w:afterAutospacing="0"/>
        <w:jc w:val="both"/>
        <w:rPr>
          <w:rFonts w:ascii="open_sansregular" w:hAnsi="open_sansregular"/>
          <w:color w:val="2F6473"/>
          <w:sz w:val="23"/>
          <w:szCs w:val="23"/>
        </w:rPr>
      </w:pPr>
      <w:r>
        <w:rPr>
          <w:rFonts w:ascii="open_sansregular" w:hAnsi="open_sansregular"/>
          <w:color w:val="2F6473"/>
          <w:sz w:val="23"/>
          <w:szCs w:val="23"/>
        </w:rPr>
        <w:t>e) Calculate the proportion of the tax incidence that is beared by consumers and producers. Discuss the result.</w:t>
      </w:r>
    </w:p>
    <w:p w:rsidR="002B2236" w:rsidRPr="00DA4E72" w:rsidRDefault="00DA4E72" w:rsidP="009509EC">
      <w:pPr>
        <w:tabs>
          <w:tab w:val="left" w:pos="6450"/>
        </w:tabs>
        <w:jc w:val="both"/>
        <w:rPr>
          <w:rFonts w:ascii="Cambria Math" w:hAnsi="Cambria Math"/>
          <w:oMath/>
        </w:rPr>
      </w:pPr>
      <m:oMathPara>
        <m:oMath>
          <m:r>
            <w:rPr>
              <w:rFonts w:ascii="Cambria Math" w:hAnsi="Cambria Math"/>
            </w:rPr>
            <w:lastRenderedPageBreak/>
            <w:br/>
          </m:r>
        </m:oMath>
        <m:oMath>
          <m:r>
            <w:rPr>
              <w:rFonts w:ascii="Cambria Math" w:hAnsi="Cambria Math"/>
            </w:rPr>
            <m:t>C)    Pb</m:t>
          </m:r>
          <m:r>
            <m:rPr>
              <m:aln/>
            </m:rPr>
            <w:rPr>
              <w:rFonts w:ascii="Cambria Math" w:hAnsi="Cambria Math"/>
            </w:rPr>
            <m:t xml:space="preserve">=Ps + T </m:t>
          </m:r>
          <m:r>
            <w:rPr>
              <w:rFonts w:ascii="Cambria Math" w:hAnsi="Cambria Math"/>
            </w:rPr>
            <w:br/>
          </m:r>
        </m:oMath>
        <m:oMath>
          <m:r>
            <w:rPr>
              <w:rFonts w:ascii="Cambria Math" w:hAnsi="Cambria Math"/>
            </w:rPr>
            <m:t>20-2QT</m:t>
          </m:r>
          <m:r>
            <m:rPr>
              <m:aln/>
            </m:rPr>
            <w:rPr>
              <w:rFonts w:ascii="Cambria Math" w:hAnsi="Cambria Math"/>
            </w:rPr>
            <m:t>=QT+2+3</m:t>
          </m:r>
          <m:r>
            <w:rPr>
              <w:rFonts w:ascii="Cambria Math" w:eastAsiaTheme="minorEastAsia" w:hAnsi="Cambria Math"/>
            </w:rPr>
            <w:br/>
          </m:r>
        </m:oMath>
        <m:oMath>
          <m:r>
            <w:rPr>
              <w:rFonts w:ascii="Cambria Math" w:hAnsi="Cambria Math"/>
            </w:rPr>
            <m:t>15</m:t>
          </m:r>
          <m:r>
            <m:rPr>
              <m:aln/>
            </m:rPr>
            <w:rPr>
              <w:rFonts w:ascii="Cambria Math" w:hAnsi="Cambria Math"/>
            </w:rPr>
            <m:t>=3QT</m:t>
          </m:r>
          <m:r>
            <w:rPr>
              <w:rFonts w:ascii="Cambria Math" w:eastAsiaTheme="minorEastAsia" w:hAnsi="Cambria Math"/>
            </w:rPr>
            <w:br/>
          </m:r>
        </m:oMath>
        <m:oMath>
          <m:r>
            <w:rPr>
              <w:rFonts w:ascii="Cambria Math" w:hAnsi="Cambria Math"/>
            </w:rPr>
            <m:t>QT</m:t>
          </m:r>
          <m:r>
            <m:rPr>
              <m:aln/>
            </m:rPr>
            <w:rPr>
              <w:rFonts w:ascii="Cambria Math" w:hAnsi="Cambria Math"/>
            </w:rPr>
            <m:t>=5</m:t>
          </m:r>
          <m:r>
            <w:rPr>
              <w:rFonts w:ascii="Cambria Math" w:eastAsiaTheme="minorEastAsia" w:hAnsi="Cambria Math"/>
            </w:rPr>
            <w:br/>
          </m:r>
        </m:oMath>
        <m:oMath>
          <m:r>
            <w:rPr>
              <w:rFonts w:ascii="Cambria Math" w:hAnsi="Cambria Math"/>
            </w:rPr>
            <m:t xml:space="preserve">Pb </m:t>
          </m:r>
          <m:r>
            <m:rPr>
              <m:aln/>
            </m:rPr>
            <w:rPr>
              <w:rFonts w:ascii="Cambria Math" w:hAnsi="Cambria Math"/>
            </w:rPr>
            <m:t>= 10       Ps = 7</m:t>
          </m:r>
          <m:r>
            <w:rPr>
              <w:rFonts w:ascii="Cambria Math" w:eastAsiaTheme="minorEastAsia" w:hAnsi="Cambria Math"/>
            </w:rPr>
            <w:br/>
          </m:r>
        </m:oMath>
        <m:oMath>
          <m:r>
            <w:rPr>
              <w:rFonts w:ascii="Cambria Math" w:hAnsi="Cambria Math"/>
            </w:rPr>
            <w:br/>
          </m:r>
        </m:oMath>
        <m:oMath>
          <m:r>
            <w:rPr>
              <w:rFonts w:ascii="Cambria Math" w:hAnsi="Cambria Math"/>
            </w:rPr>
            <m:t>D) CS, PS, TS before tax</m:t>
          </m:r>
          <m:r>
            <w:rPr>
              <w:rFonts w:ascii="Cambria Math" w:hAnsi="Cambria Math"/>
            </w:rPr>
            <w:br/>
          </m:r>
        </m:oMath>
        <m:oMath>
          <m:r>
            <w:rPr>
              <w:rFonts w:ascii="Cambria Math" w:hAnsi="Cambria Math"/>
            </w:rPr>
            <m:t>Cs</m:t>
          </m:r>
          <m:r>
            <m:rPr>
              <m:aln/>
            </m:rPr>
            <w:rPr>
              <w:rFonts w:ascii="Cambria Math" w:hAnsi="Cambria Math"/>
            </w:rPr>
            <m:t>=   ½</m:t>
          </m:r>
          <m:d>
            <m:dPr>
              <m:ctrlPr>
                <w:rPr>
                  <w:rFonts w:ascii="Cambria Math" w:hAnsi="Cambria Math"/>
                  <w:i/>
                </w:rPr>
              </m:ctrlPr>
            </m:dPr>
            <m:e>
              <m:r>
                <w:rPr>
                  <w:rFonts w:ascii="Cambria Math" w:hAnsi="Cambria Math"/>
                </w:rPr>
                <m:t>b*h</m:t>
              </m:r>
            </m:e>
          </m:d>
          <m:r>
            <w:rPr>
              <w:rFonts w:ascii="Cambria Math" w:hAnsi="Cambria Math"/>
            </w:rPr>
            <m:t xml:space="preserve">= ½ </m:t>
          </m:r>
          <m:d>
            <m:dPr>
              <m:ctrlPr>
                <w:rPr>
                  <w:rFonts w:ascii="Cambria Math" w:hAnsi="Cambria Math"/>
                  <w:i/>
                </w:rPr>
              </m:ctrlPr>
            </m:dPr>
            <m:e>
              <m:r>
                <w:rPr>
                  <w:rFonts w:ascii="Cambria Math" w:hAnsi="Cambria Math"/>
                </w:rPr>
                <m:t>5*12</m:t>
              </m:r>
            </m:e>
          </m:d>
          <m:r>
            <w:rPr>
              <w:rFonts w:ascii="Cambria Math" w:hAnsi="Cambria Math"/>
            </w:rPr>
            <m:t>= 3</m:t>
          </m:r>
          <m:r>
            <w:rPr>
              <w:rFonts w:ascii="Cambria Math" w:hAnsi="Cambria Math"/>
            </w:rPr>
            <m:t>6</m:t>
          </m:r>
          <m:r>
            <w:rPr>
              <w:rFonts w:ascii="Cambria Math" w:eastAsiaTheme="minorEastAsia" w:hAnsi="Cambria Math"/>
            </w:rPr>
            <w:br/>
          </m:r>
        </m:oMath>
        <m:oMath>
          <m:r>
            <w:rPr>
              <w:rFonts w:ascii="Cambria Math" w:hAnsi="Cambria Math"/>
            </w:rPr>
            <m:t>Ps</m:t>
          </m:r>
          <m:r>
            <m:rPr>
              <m:aln/>
            </m:rPr>
            <w:rPr>
              <w:rFonts w:ascii="Cambria Math" w:hAnsi="Cambria Math"/>
            </w:rPr>
            <m:t>= ½(b*h) = ½ (6*6) = 18</m:t>
          </m:r>
          <m:r>
            <w:rPr>
              <w:rFonts w:ascii="Cambria Math" w:eastAsiaTheme="minorEastAsia" w:hAnsi="Cambria Math"/>
            </w:rPr>
            <w:br/>
          </m:r>
        </m:oMath>
        <m:oMath>
          <m:r>
            <w:rPr>
              <w:rFonts w:ascii="Cambria Math" w:hAnsi="Cambria Math"/>
            </w:rPr>
            <m:t xml:space="preserve"> Ts </m:t>
          </m:r>
          <m:r>
            <m:rPr>
              <m:aln/>
            </m:rPr>
            <w:rPr>
              <w:rFonts w:ascii="Cambria Math" w:hAnsi="Cambria Math"/>
            </w:rPr>
            <m:t>= 18+36 = 5</m:t>
          </m:r>
          <m:r>
            <w:rPr>
              <w:rFonts w:ascii="Cambria Math" w:hAnsi="Cambria Math"/>
            </w:rPr>
            <m:t>4</m:t>
          </m:r>
          <m:r>
            <w:rPr>
              <w:rFonts w:ascii="Cambria Math" w:eastAsiaTheme="minorEastAsia" w:hAnsi="Cambria Math"/>
            </w:rPr>
            <w:br/>
          </m:r>
        </m:oMath>
        <m:oMath>
          <m:r>
            <w:rPr>
              <w:rFonts w:ascii="Cambria Math" w:hAnsi="Cambria Math"/>
            </w:rPr>
            <m:t xml:space="preserve">      CS, PS, TS after tax</m:t>
          </m:r>
          <m:r>
            <w:rPr>
              <w:rFonts w:ascii="Cambria Math" w:hAnsi="Cambria Math"/>
            </w:rPr>
            <w:br/>
          </m:r>
        </m:oMath>
        <m:oMath>
          <m:r>
            <w:rPr>
              <w:rFonts w:ascii="Cambria Math" w:hAnsi="Cambria Math"/>
            </w:rPr>
            <m:t>CS</m:t>
          </m:r>
          <m:r>
            <m:rPr>
              <m:aln/>
            </m:rPr>
            <w:rPr>
              <w:rFonts w:ascii="Cambria Math" w:hAnsi="Cambria Math"/>
            </w:rPr>
            <m:t>=   ½</m:t>
          </m:r>
          <m:d>
            <m:dPr>
              <m:ctrlPr>
                <w:rPr>
                  <w:rFonts w:ascii="Cambria Math" w:hAnsi="Cambria Math"/>
                  <w:i/>
                </w:rPr>
              </m:ctrlPr>
            </m:dPr>
            <m:e>
              <m:r>
                <w:rPr>
                  <w:rFonts w:ascii="Cambria Math" w:hAnsi="Cambria Math"/>
                </w:rPr>
                <m:t>b*h</m:t>
              </m:r>
            </m:e>
          </m:d>
          <m:r>
            <w:rPr>
              <w:rFonts w:ascii="Cambria Math" w:hAnsi="Cambria Math"/>
            </w:rPr>
            <m:t xml:space="preserve">= ½ </m:t>
          </m:r>
          <m:d>
            <m:dPr>
              <m:ctrlPr>
                <w:rPr>
                  <w:rFonts w:ascii="Cambria Math" w:hAnsi="Cambria Math"/>
                  <w:i/>
                </w:rPr>
              </m:ctrlPr>
            </m:dPr>
            <m:e>
              <m:r>
                <w:rPr>
                  <w:rFonts w:ascii="Cambria Math" w:hAnsi="Cambria Math"/>
                </w:rPr>
                <m:t>5*10</m:t>
              </m:r>
            </m:e>
          </m:d>
          <m:r>
            <w:rPr>
              <w:rFonts w:ascii="Cambria Math" w:hAnsi="Cambria Math"/>
            </w:rPr>
            <m:t>= 25</m:t>
          </m:r>
          <m:r>
            <w:rPr>
              <w:rFonts w:ascii="Cambria Math" w:hAnsi="Cambria Math"/>
            </w:rPr>
            <w:br/>
          </m:r>
        </m:oMath>
        <m:oMath>
          <m:r>
            <w:rPr>
              <w:rFonts w:ascii="Cambria Math" w:hAnsi="Cambria Math"/>
            </w:rPr>
            <m:t xml:space="preserve">      PS</m:t>
          </m:r>
          <m:r>
            <m:rPr>
              <m:aln/>
            </m:rPr>
            <w:rPr>
              <w:rFonts w:ascii="Cambria Math" w:hAnsi="Cambria Math"/>
            </w:rPr>
            <m:t>= ½</m:t>
          </m:r>
          <m:d>
            <m:dPr>
              <m:ctrlPr>
                <w:rPr>
                  <w:rFonts w:ascii="Cambria Math" w:hAnsi="Cambria Math"/>
                  <w:i/>
                </w:rPr>
              </m:ctrlPr>
            </m:dPr>
            <m:e>
              <m:r>
                <w:rPr>
                  <w:rFonts w:ascii="Cambria Math" w:hAnsi="Cambria Math"/>
                </w:rPr>
                <m:t>b*h</m:t>
              </m:r>
            </m:e>
          </m:d>
          <m:r>
            <w:rPr>
              <w:rFonts w:ascii="Cambria Math" w:hAnsi="Cambria Math"/>
            </w:rPr>
            <m:t xml:space="preserve">= ½ </m:t>
          </m:r>
          <m:d>
            <m:dPr>
              <m:ctrlPr>
                <w:rPr>
                  <w:rFonts w:ascii="Cambria Math" w:hAnsi="Cambria Math"/>
                  <w:i/>
                </w:rPr>
              </m:ctrlPr>
            </m:dPr>
            <m:e>
              <m:r>
                <w:rPr>
                  <w:rFonts w:ascii="Cambria Math" w:hAnsi="Cambria Math"/>
                </w:rPr>
                <m:t>5*5</m:t>
              </m:r>
            </m:e>
          </m:d>
          <m:r>
            <w:rPr>
              <w:rFonts w:ascii="Cambria Math" w:hAnsi="Cambria Math"/>
            </w:rPr>
            <m:t>= 12.5</m:t>
          </m:r>
          <m:r>
            <w:rPr>
              <w:rFonts w:ascii="Cambria Math" w:hAnsi="Cambria Math"/>
            </w:rPr>
            <w:br/>
          </m:r>
        </m:oMath>
        <m:oMath>
          <m:r>
            <w:rPr>
              <w:rFonts w:ascii="Cambria Math" w:hAnsi="Cambria Math"/>
            </w:rPr>
            <m:t xml:space="preserve">      TR</m:t>
          </m:r>
          <m:r>
            <m:rPr>
              <m:aln/>
            </m:rPr>
            <w:rPr>
              <w:rFonts w:ascii="Cambria Math" w:hAnsi="Cambria Math"/>
            </w:rPr>
            <m:t>= 3*5 = 15</m:t>
          </m:r>
          <m:r>
            <w:rPr>
              <w:rFonts w:ascii="Cambria Math" w:hAnsi="Cambria Math"/>
            </w:rPr>
            <w:br/>
          </m:r>
        </m:oMath>
        <m:oMath>
          <m:r>
            <w:rPr>
              <w:rFonts w:ascii="Cambria Math" w:hAnsi="Cambria Math"/>
            </w:rPr>
            <m:t xml:space="preserve">      TS </m:t>
          </m:r>
          <m:r>
            <m:rPr>
              <m:aln/>
            </m:rPr>
            <w:rPr>
              <w:rFonts w:ascii="Cambria Math" w:hAnsi="Cambria Math"/>
            </w:rPr>
            <m:t>= 25+12.5+15</m:t>
          </m:r>
          <m:r>
            <w:rPr>
              <w:rFonts w:ascii="Cambria Math" w:eastAsiaTheme="minorEastAsia" w:hAnsi="Cambria Math"/>
            </w:rPr>
            <w:br/>
          </m:r>
        </m:oMath>
        <m:oMath>
          <m:r>
            <m:rPr>
              <m:aln/>
            </m:rPr>
            <w:rPr>
              <w:rFonts w:ascii="Cambria Math" w:hAnsi="Cambria Math"/>
            </w:rPr>
            <m:t xml:space="preserve">=52.5 </m:t>
          </m:r>
          <m:r>
            <w:rPr>
              <w:rFonts w:ascii="Cambria Math" w:hAnsi="Cambria Math"/>
            </w:rPr>
            <w:br/>
          </m:r>
        </m:oMath>
        <m:oMath>
          <m:r>
            <w:rPr>
              <w:rFonts w:ascii="Cambria Math" w:hAnsi="Cambria Math"/>
            </w:rPr>
            <m:t xml:space="preserve">The variation is therefore of </m:t>
          </m:r>
          <m:r>
            <m:rPr>
              <m:aln/>
            </m:rPr>
            <w:rPr>
              <w:rFonts w:ascii="Cambria Math" w:hAnsi="Cambria Math"/>
            </w:rPr>
            <m:t>= 54-52.5= 1.5</m:t>
          </m:r>
          <m:r>
            <w:rPr>
              <w:rFonts w:ascii="Cambria Math" w:hAnsi="Cambria Math"/>
            </w:rPr>
            <w:br/>
          </m:r>
        </m:oMath>
        <m:oMath>
          <m:r>
            <w:rPr>
              <w:rFonts w:ascii="Cambria Math" w:hAnsi="Cambria Math"/>
            </w:rPr>
            <w:br/>
          </m:r>
        </m:oMath>
        <m:oMath>
          <m:r>
            <w:rPr>
              <w:rFonts w:ascii="Cambria Math" w:hAnsi="Cambria Math"/>
            </w:rPr>
            <m:t xml:space="preserve">E) Burden of tax for common </m:t>
          </m:r>
          <m:r>
            <m:rPr>
              <m:aln/>
            </m:rPr>
            <w:rPr>
              <w:rFonts w:ascii="Cambria Math" w:hAnsi="Cambria Math"/>
            </w:rPr>
            <m:t>= Pb-P/t = 10-8/3 = 2/3</m:t>
          </m:r>
          <m:r>
            <w:rPr>
              <w:rFonts w:ascii="Cambria Math" w:hAnsi="Cambria Math"/>
            </w:rPr>
            <w:br/>
          </m:r>
        </m:oMath>
        <m:oMath>
          <m:r>
            <w:rPr>
              <w:rFonts w:ascii="Cambria Math" w:hAnsi="Cambria Math"/>
            </w:rPr>
            <m:t xml:space="preserve"> Burden of tax for producer </m:t>
          </m:r>
          <m:r>
            <m:rPr>
              <m:aln/>
            </m:rPr>
            <w:rPr>
              <w:rFonts w:ascii="Cambria Math" w:hAnsi="Cambria Math"/>
            </w:rPr>
            <m:t xml:space="preserve">= P-Ps/T = 8-7/3   = 1/3 </m:t>
          </m:r>
          <m:r>
            <w:rPr>
              <w:rFonts w:ascii="Cambria Math" w:hAnsi="Cambria Math"/>
            </w:rPr>
            <w:br/>
          </m:r>
        </m:oMath>
      </m:oMathPara>
    </w:p>
    <w:p w:rsidR="002B2236" w:rsidRDefault="002B2236" w:rsidP="009509EC">
      <w:pPr>
        <w:tabs>
          <w:tab w:val="left" w:pos="6450"/>
        </w:tabs>
        <w:jc w:val="both"/>
      </w:pPr>
    </w:p>
    <w:p w:rsidR="00E9051F" w:rsidRDefault="00C763B5" w:rsidP="009509EC">
      <w:pPr>
        <w:jc w:val="both"/>
      </w:pPr>
      <w:r>
        <w:rPr>
          <w:rFonts w:ascii="open_sansregular" w:hAnsi="open_sansregular"/>
          <w:color w:val="2F6473"/>
          <w:sz w:val="23"/>
          <w:szCs w:val="23"/>
          <w:shd w:val="clear" w:color="auto" w:fill="DEF2F8"/>
        </w:rPr>
        <w:t>Q4</w:t>
      </w:r>
      <w:r w:rsidR="009244F4">
        <w:rPr>
          <w:rFonts w:ascii="open_sansregular" w:hAnsi="open_sansregular"/>
          <w:color w:val="2F6473"/>
          <w:sz w:val="23"/>
          <w:szCs w:val="23"/>
          <w:shd w:val="clear" w:color="auto" w:fill="DEF2F8"/>
        </w:rPr>
        <w:t>:</w:t>
      </w:r>
      <w:r>
        <w:rPr>
          <w:rFonts w:ascii="open_sansregular" w:hAnsi="open_sansregular"/>
          <w:color w:val="2F6473"/>
          <w:sz w:val="23"/>
          <w:szCs w:val="23"/>
          <w:shd w:val="clear" w:color="auto" w:fill="DEF2F8"/>
        </w:rPr>
        <w:t xml:space="preserve"> Describe what are the costs and benefits of a tax. In which conditions the costs are minimized?</w:t>
      </w:r>
    </w:p>
    <w:p w:rsidR="00077A73" w:rsidRDefault="00077A73" w:rsidP="00077A73">
      <w:pPr>
        <w:pStyle w:val="ListParagraph"/>
        <w:numPr>
          <w:ilvl w:val="0"/>
          <w:numId w:val="1"/>
        </w:numPr>
        <w:tabs>
          <w:tab w:val="left" w:pos="7950"/>
        </w:tabs>
        <w:jc w:val="both"/>
      </w:pPr>
      <w:r>
        <w:t>Taxations policies should be based on an overall statistical analysis.</w:t>
      </w:r>
    </w:p>
    <w:p w:rsidR="009E33B7" w:rsidRDefault="00533632" w:rsidP="00077A73">
      <w:pPr>
        <w:pStyle w:val="ListParagraph"/>
        <w:numPr>
          <w:ilvl w:val="0"/>
          <w:numId w:val="1"/>
        </w:numPr>
        <w:tabs>
          <w:tab w:val="left" w:pos="7950"/>
        </w:tabs>
        <w:jc w:val="both"/>
      </w:pPr>
      <w:r>
        <w:t xml:space="preserve">Taxations should </w:t>
      </w:r>
      <w:r w:rsidR="002C0BD8">
        <w:t>involve</w:t>
      </w:r>
      <w:r>
        <w:t xml:space="preserve"> a minimum of </w:t>
      </w:r>
      <w:r w:rsidR="002C0BD8">
        <w:t>intervention</w:t>
      </w:r>
      <w:r>
        <w:t xml:space="preserve"> </w:t>
      </w:r>
      <w:r w:rsidR="002C0BD8">
        <w:t>of</w:t>
      </w:r>
      <w:r>
        <w:t xml:space="preserve"> individuals’ decisions</w:t>
      </w:r>
    </w:p>
    <w:p w:rsidR="00533632" w:rsidRDefault="00533632" w:rsidP="00077A73">
      <w:pPr>
        <w:pStyle w:val="ListParagraph"/>
        <w:numPr>
          <w:ilvl w:val="0"/>
          <w:numId w:val="1"/>
        </w:numPr>
        <w:tabs>
          <w:tab w:val="left" w:pos="7950"/>
        </w:tabs>
        <w:jc w:val="both"/>
      </w:pPr>
      <w:r>
        <w:t>Comprehensive Taxpayers can be beneficial</w:t>
      </w:r>
    </w:p>
    <w:p w:rsidR="00533632" w:rsidRDefault="00533632" w:rsidP="00077A73">
      <w:pPr>
        <w:pStyle w:val="ListParagraph"/>
        <w:numPr>
          <w:ilvl w:val="0"/>
          <w:numId w:val="1"/>
        </w:numPr>
        <w:tabs>
          <w:tab w:val="left" w:pos="7950"/>
        </w:tabs>
        <w:jc w:val="both"/>
      </w:pPr>
      <w:r>
        <w:t>Taxes leads to stability</w:t>
      </w:r>
    </w:p>
    <w:p w:rsidR="00533632" w:rsidRDefault="00533632" w:rsidP="00077A73">
      <w:pPr>
        <w:pStyle w:val="ListParagraph"/>
        <w:numPr>
          <w:ilvl w:val="0"/>
          <w:numId w:val="1"/>
        </w:numPr>
        <w:tabs>
          <w:tab w:val="left" w:pos="7950"/>
        </w:tabs>
        <w:jc w:val="both"/>
      </w:pPr>
      <w:r>
        <w:t>Cost of collecting and controlling axes should be kept minimum.</w:t>
      </w:r>
    </w:p>
    <w:p w:rsidR="00533632" w:rsidRPr="00E9051F" w:rsidRDefault="00533632" w:rsidP="00077A73">
      <w:pPr>
        <w:pStyle w:val="ListParagraph"/>
        <w:numPr>
          <w:ilvl w:val="0"/>
          <w:numId w:val="1"/>
        </w:numPr>
        <w:tabs>
          <w:tab w:val="left" w:pos="7950"/>
        </w:tabs>
        <w:jc w:val="both"/>
      </w:pPr>
      <w:r>
        <w:t>Payment of taxes should come taxpayer.</w:t>
      </w:r>
    </w:p>
    <w:sectPr w:rsidR="00533632" w:rsidRPr="00E905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5C8" w:rsidRDefault="002D65C8" w:rsidP="0037448B">
      <w:pPr>
        <w:spacing w:after="0" w:line="240" w:lineRule="auto"/>
      </w:pPr>
      <w:r>
        <w:separator/>
      </w:r>
    </w:p>
  </w:endnote>
  <w:endnote w:type="continuationSeparator" w:id="0">
    <w:p w:rsidR="002D65C8" w:rsidRDefault="002D65C8" w:rsidP="00374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_sans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5C8" w:rsidRDefault="002D65C8" w:rsidP="0037448B">
      <w:pPr>
        <w:spacing w:after="0" w:line="240" w:lineRule="auto"/>
      </w:pPr>
      <w:r>
        <w:separator/>
      </w:r>
    </w:p>
  </w:footnote>
  <w:footnote w:type="continuationSeparator" w:id="0">
    <w:p w:rsidR="002D65C8" w:rsidRDefault="002D65C8" w:rsidP="00374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9C0"/>
    <w:multiLevelType w:val="hybridMultilevel"/>
    <w:tmpl w:val="8A4C0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4CB"/>
    <w:rsid w:val="00011832"/>
    <w:rsid w:val="0006247F"/>
    <w:rsid w:val="00077A73"/>
    <w:rsid w:val="0008413A"/>
    <w:rsid w:val="000F40B9"/>
    <w:rsid w:val="0013122C"/>
    <w:rsid w:val="00134DD3"/>
    <w:rsid w:val="0016197F"/>
    <w:rsid w:val="00171390"/>
    <w:rsid w:val="001877AC"/>
    <w:rsid w:val="001B5769"/>
    <w:rsid w:val="001E3708"/>
    <w:rsid w:val="001E3CC2"/>
    <w:rsid w:val="001F290A"/>
    <w:rsid w:val="00207801"/>
    <w:rsid w:val="0021734A"/>
    <w:rsid w:val="00222969"/>
    <w:rsid w:val="00244901"/>
    <w:rsid w:val="00263D81"/>
    <w:rsid w:val="002A5B4B"/>
    <w:rsid w:val="002A701E"/>
    <w:rsid w:val="002B2236"/>
    <w:rsid w:val="002C0BD8"/>
    <w:rsid w:val="002D10E4"/>
    <w:rsid w:val="002D65C8"/>
    <w:rsid w:val="0030331A"/>
    <w:rsid w:val="003200FC"/>
    <w:rsid w:val="0035560A"/>
    <w:rsid w:val="00360074"/>
    <w:rsid w:val="00371DEF"/>
    <w:rsid w:val="0037448B"/>
    <w:rsid w:val="00425D71"/>
    <w:rsid w:val="00451C27"/>
    <w:rsid w:val="004527FF"/>
    <w:rsid w:val="00471383"/>
    <w:rsid w:val="00476268"/>
    <w:rsid w:val="00495FD1"/>
    <w:rsid w:val="004A0AC1"/>
    <w:rsid w:val="004A28C2"/>
    <w:rsid w:val="004E1A12"/>
    <w:rsid w:val="00533632"/>
    <w:rsid w:val="005720A0"/>
    <w:rsid w:val="005C0DB7"/>
    <w:rsid w:val="005E6326"/>
    <w:rsid w:val="0060748C"/>
    <w:rsid w:val="00627631"/>
    <w:rsid w:val="006602D2"/>
    <w:rsid w:val="00693824"/>
    <w:rsid w:val="006D282C"/>
    <w:rsid w:val="006E5843"/>
    <w:rsid w:val="0072063E"/>
    <w:rsid w:val="00756B57"/>
    <w:rsid w:val="007A4CA8"/>
    <w:rsid w:val="007D4B4C"/>
    <w:rsid w:val="007D6598"/>
    <w:rsid w:val="007E6D8C"/>
    <w:rsid w:val="007F4A7F"/>
    <w:rsid w:val="00890F1C"/>
    <w:rsid w:val="00896EEF"/>
    <w:rsid w:val="008B3511"/>
    <w:rsid w:val="008D3917"/>
    <w:rsid w:val="008F6877"/>
    <w:rsid w:val="009106FA"/>
    <w:rsid w:val="009244F4"/>
    <w:rsid w:val="00934C0A"/>
    <w:rsid w:val="00942777"/>
    <w:rsid w:val="009509EC"/>
    <w:rsid w:val="00966167"/>
    <w:rsid w:val="00997B4E"/>
    <w:rsid w:val="009D1813"/>
    <w:rsid w:val="009E0528"/>
    <w:rsid w:val="009E33B7"/>
    <w:rsid w:val="009E355E"/>
    <w:rsid w:val="00A10C02"/>
    <w:rsid w:val="00A2236C"/>
    <w:rsid w:val="00AC39F6"/>
    <w:rsid w:val="00AD5ACE"/>
    <w:rsid w:val="00AE2D6F"/>
    <w:rsid w:val="00AE5C78"/>
    <w:rsid w:val="00AF6C57"/>
    <w:rsid w:val="00B177CF"/>
    <w:rsid w:val="00B22873"/>
    <w:rsid w:val="00B84138"/>
    <w:rsid w:val="00B90BA8"/>
    <w:rsid w:val="00BD1D5D"/>
    <w:rsid w:val="00C0644B"/>
    <w:rsid w:val="00C66AEB"/>
    <w:rsid w:val="00C763B5"/>
    <w:rsid w:val="00CC6C39"/>
    <w:rsid w:val="00CE6586"/>
    <w:rsid w:val="00D05A53"/>
    <w:rsid w:val="00D2173B"/>
    <w:rsid w:val="00DA4E72"/>
    <w:rsid w:val="00DD5A48"/>
    <w:rsid w:val="00DF6A4D"/>
    <w:rsid w:val="00E0735F"/>
    <w:rsid w:val="00E56F86"/>
    <w:rsid w:val="00E76854"/>
    <w:rsid w:val="00E9051F"/>
    <w:rsid w:val="00EE2435"/>
    <w:rsid w:val="00F44542"/>
    <w:rsid w:val="00F536C7"/>
    <w:rsid w:val="00F55FD0"/>
    <w:rsid w:val="00F774CB"/>
    <w:rsid w:val="00FF0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E098A"/>
  <w15:chartTrackingRefBased/>
  <w15:docId w15:val="{ACD8A2B0-0BB0-414A-B6D9-1779CC8B4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70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41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051F"/>
    <w:rPr>
      <w:color w:val="0000FF"/>
      <w:u w:val="single"/>
    </w:rPr>
  </w:style>
  <w:style w:type="paragraph" w:styleId="NoSpacing">
    <w:name w:val="No Spacing"/>
    <w:uiPriority w:val="1"/>
    <w:qFormat/>
    <w:rsid w:val="00244901"/>
    <w:pPr>
      <w:spacing w:after="0" w:line="240" w:lineRule="auto"/>
    </w:pPr>
  </w:style>
  <w:style w:type="character" w:customStyle="1" w:styleId="Heading1Char">
    <w:name w:val="Heading 1 Char"/>
    <w:basedOn w:val="DefaultParagraphFont"/>
    <w:link w:val="Heading1"/>
    <w:uiPriority w:val="9"/>
    <w:rsid w:val="002A701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A701E"/>
    <w:pPr>
      <w:spacing w:line="259" w:lineRule="auto"/>
      <w:outlineLvl w:val="9"/>
    </w:pPr>
  </w:style>
  <w:style w:type="paragraph" w:styleId="ListParagraph">
    <w:name w:val="List Paragraph"/>
    <w:basedOn w:val="Normal"/>
    <w:uiPriority w:val="34"/>
    <w:qFormat/>
    <w:rsid w:val="00077A73"/>
    <w:pPr>
      <w:ind w:left="720"/>
      <w:contextualSpacing/>
    </w:pPr>
  </w:style>
  <w:style w:type="paragraph" w:styleId="Header">
    <w:name w:val="header"/>
    <w:basedOn w:val="Normal"/>
    <w:link w:val="HeaderChar"/>
    <w:uiPriority w:val="99"/>
    <w:unhideWhenUsed/>
    <w:rsid w:val="00374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48B"/>
  </w:style>
  <w:style w:type="paragraph" w:styleId="Footer">
    <w:name w:val="footer"/>
    <w:basedOn w:val="Normal"/>
    <w:link w:val="FooterChar"/>
    <w:uiPriority w:val="99"/>
    <w:unhideWhenUsed/>
    <w:rsid w:val="00374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07163">
      <w:bodyDiv w:val="1"/>
      <w:marLeft w:val="0"/>
      <w:marRight w:val="0"/>
      <w:marTop w:val="0"/>
      <w:marBottom w:val="0"/>
      <w:divBdr>
        <w:top w:val="none" w:sz="0" w:space="0" w:color="auto"/>
        <w:left w:val="none" w:sz="0" w:space="0" w:color="auto"/>
        <w:bottom w:val="none" w:sz="0" w:space="0" w:color="auto"/>
        <w:right w:val="none" w:sz="0" w:space="0" w:color="auto"/>
      </w:divBdr>
      <w:divsChild>
        <w:div w:id="1759790325">
          <w:marLeft w:val="0"/>
          <w:marRight w:val="0"/>
          <w:marTop w:val="0"/>
          <w:marBottom w:val="360"/>
          <w:divBdr>
            <w:top w:val="none" w:sz="0" w:space="0" w:color="auto"/>
            <w:left w:val="none" w:sz="0" w:space="0" w:color="auto"/>
            <w:bottom w:val="none" w:sz="0" w:space="0" w:color="auto"/>
            <w:right w:val="none" w:sz="0" w:space="0" w:color="auto"/>
          </w:divBdr>
        </w:div>
      </w:divsChild>
    </w:div>
    <w:div w:id="144779946">
      <w:bodyDiv w:val="1"/>
      <w:marLeft w:val="0"/>
      <w:marRight w:val="0"/>
      <w:marTop w:val="0"/>
      <w:marBottom w:val="0"/>
      <w:divBdr>
        <w:top w:val="none" w:sz="0" w:space="0" w:color="auto"/>
        <w:left w:val="none" w:sz="0" w:space="0" w:color="auto"/>
        <w:bottom w:val="none" w:sz="0" w:space="0" w:color="auto"/>
        <w:right w:val="none" w:sz="0" w:space="0" w:color="auto"/>
      </w:divBdr>
      <w:divsChild>
        <w:div w:id="154541812">
          <w:marLeft w:val="0"/>
          <w:marRight w:val="0"/>
          <w:marTop w:val="0"/>
          <w:marBottom w:val="360"/>
          <w:divBdr>
            <w:top w:val="none" w:sz="0" w:space="0" w:color="auto"/>
            <w:left w:val="none" w:sz="0" w:space="0" w:color="auto"/>
            <w:bottom w:val="none" w:sz="0" w:space="0" w:color="auto"/>
            <w:right w:val="none" w:sz="0" w:space="0" w:color="auto"/>
          </w:divBdr>
        </w:div>
      </w:divsChild>
    </w:div>
    <w:div w:id="164634354">
      <w:bodyDiv w:val="1"/>
      <w:marLeft w:val="0"/>
      <w:marRight w:val="0"/>
      <w:marTop w:val="0"/>
      <w:marBottom w:val="0"/>
      <w:divBdr>
        <w:top w:val="none" w:sz="0" w:space="0" w:color="auto"/>
        <w:left w:val="none" w:sz="0" w:space="0" w:color="auto"/>
        <w:bottom w:val="none" w:sz="0" w:space="0" w:color="auto"/>
        <w:right w:val="none" w:sz="0" w:space="0" w:color="auto"/>
      </w:divBdr>
      <w:divsChild>
        <w:div w:id="1599211307">
          <w:marLeft w:val="0"/>
          <w:marRight w:val="0"/>
          <w:marTop w:val="0"/>
          <w:marBottom w:val="360"/>
          <w:divBdr>
            <w:top w:val="none" w:sz="0" w:space="0" w:color="auto"/>
            <w:left w:val="none" w:sz="0" w:space="0" w:color="auto"/>
            <w:bottom w:val="none" w:sz="0" w:space="0" w:color="auto"/>
            <w:right w:val="none" w:sz="0" w:space="0" w:color="auto"/>
          </w:divBdr>
        </w:div>
      </w:divsChild>
    </w:div>
    <w:div w:id="198860565">
      <w:bodyDiv w:val="1"/>
      <w:marLeft w:val="0"/>
      <w:marRight w:val="0"/>
      <w:marTop w:val="0"/>
      <w:marBottom w:val="0"/>
      <w:divBdr>
        <w:top w:val="none" w:sz="0" w:space="0" w:color="auto"/>
        <w:left w:val="none" w:sz="0" w:space="0" w:color="auto"/>
        <w:bottom w:val="none" w:sz="0" w:space="0" w:color="auto"/>
        <w:right w:val="none" w:sz="0" w:space="0" w:color="auto"/>
      </w:divBdr>
    </w:div>
    <w:div w:id="345598549">
      <w:bodyDiv w:val="1"/>
      <w:marLeft w:val="0"/>
      <w:marRight w:val="0"/>
      <w:marTop w:val="0"/>
      <w:marBottom w:val="0"/>
      <w:divBdr>
        <w:top w:val="none" w:sz="0" w:space="0" w:color="auto"/>
        <w:left w:val="none" w:sz="0" w:space="0" w:color="auto"/>
        <w:bottom w:val="none" w:sz="0" w:space="0" w:color="auto"/>
        <w:right w:val="none" w:sz="0" w:space="0" w:color="auto"/>
      </w:divBdr>
      <w:divsChild>
        <w:div w:id="1597711596">
          <w:marLeft w:val="0"/>
          <w:marRight w:val="0"/>
          <w:marTop w:val="0"/>
          <w:marBottom w:val="360"/>
          <w:divBdr>
            <w:top w:val="none" w:sz="0" w:space="0" w:color="auto"/>
            <w:left w:val="none" w:sz="0" w:space="0" w:color="auto"/>
            <w:bottom w:val="none" w:sz="0" w:space="0" w:color="auto"/>
            <w:right w:val="none" w:sz="0" w:space="0" w:color="auto"/>
          </w:divBdr>
        </w:div>
      </w:divsChild>
    </w:div>
    <w:div w:id="419453901">
      <w:bodyDiv w:val="1"/>
      <w:marLeft w:val="0"/>
      <w:marRight w:val="0"/>
      <w:marTop w:val="0"/>
      <w:marBottom w:val="0"/>
      <w:divBdr>
        <w:top w:val="none" w:sz="0" w:space="0" w:color="auto"/>
        <w:left w:val="none" w:sz="0" w:space="0" w:color="auto"/>
        <w:bottom w:val="none" w:sz="0" w:space="0" w:color="auto"/>
        <w:right w:val="none" w:sz="0" w:space="0" w:color="auto"/>
      </w:divBdr>
    </w:div>
    <w:div w:id="597249578">
      <w:bodyDiv w:val="1"/>
      <w:marLeft w:val="0"/>
      <w:marRight w:val="0"/>
      <w:marTop w:val="0"/>
      <w:marBottom w:val="0"/>
      <w:divBdr>
        <w:top w:val="none" w:sz="0" w:space="0" w:color="auto"/>
        <w:left w:val="none" w:sz="0" w:space="0" w:color="auto"/>
        <w:bottom w:val="none" w:sz="0" w:space="0" w:color="auto"/>
        <w:right w:val="none" w:sz="0" w:space="0" w:color="auto"/>
      </w:divBdr>
      <w:divsChild>
        <w:div w:id="694119729">
          <w:marLeft w:val="0"/>
          <w:marRight w:val="0"/>
          <w:marTop w:val="0"/>
          <w:marBottom w:val="360"/>
          <w:divBdr>
            <w:top w:val="none" w:sz="0" w:space="0" w:color="auto"/>
            <w:left w:val="none" w:sz="0" w:space="0" w:color="auto"/>
            <w:bottom w:val="none" w:sz="0" w:space="0" w:color="auto"/>
            <w:right w:val="none" w:sz="0" w:space="0" w:color="auto"/>
          </w:divBdr>
        </w:div>
      </w:divsChild>
    </w:div>
    <w:div w:id="771121840">
      <w:bodyDiv w:val="1"/>
      <w:marLeft w:val="0"/>
      <w:marRight w:val="0"/>
      <w:marTop w:val="0"/>
      <w:marBottom w:val="0"/>
      <w:divBdr>
        <w:top w:val="none" w:sz="0" w:space="0" w:color="auto"/>
        <w:left w:val="none" w:sz="0" w:space="0" w:color="auto"/>
        <w:bottom w:val="none" w:sz="0" w:space="0" w:color="auto"/>
        <w:right w:val="none" w:sz="0" w:space="0" w:color="auto"/>
      </w:divBdr>
      <w:divsChild>
        <w:div w:id="749346572">
          <w:marLeft w:val="0"/>
          <w:marRight w:val="0"/>
          <w:marTop w:val="0"/>
          <w:marBottom w:val="360"/>
          <w:divBdr>
            <w:top w:val="none" w:sz="0" w:space="0" w:color="auto"/>
            <w:left w:val="none" w:sz="0" w:space="0" w:color="auto"/>
            <w:bottom w:val="none" w:sz="0" w:space="0" w:color="auto"/>
            <w:right w:val="none" w:sz="0" w:space="0" w:color="auto"/>
          </w:divBdr>
        </w:div>
      </w:divsChild>
    </w:div>
    <w:div w:id="963391629">
      <w:bodyDiv w:val="1"/>
      <w:marLeft w:val="0"/>
      <w:marRight w:val="0"/>
      <w:marTop w:val="0"/>
      <w:marBottom w:val="0"/>
      <w:divBdr>
        <w:top w:val="none" w:sz="0" w:space="0" w:color="auto"/>
        <w:left w:val="none" w:sz="0" w:space="0" w:color="auto"/>
        <w:bottom w:val="none" w:sz="0" w:space="0" w:color="auto"/>
        <w:right w:val="none" w:sz="0" w:space="0" w:color="auto"/>
      </w:divBdr>
      <w:divsChild>
        <w:div w:id="383144060">
          <w:marLeft w:val="0"/>
          <w:marRight w:val="0"/>
          <w:marTop w:val="0"/>
          <w:marBottom w:val="360"/>
          <w:divBdr>
            <w:top w:val="none" w:sz="0" w:space="0" w:color="auto"/>
            <w:left w:val="none" w:sz="0" w:space="0" w:color="auto"/>
            <w:bottom w:val="none" w:sz="0" w:space="0" w:color="auto"/>
            <w:right w:val="none" w:sz="0" w:space="0" w:color="auto"/>
          </w:divBdr>
        </w:div>
      </w:divsChild>
    </w:div>
    <w:div w:id="1212695185">
      <w:bodyDiv w:val="1"/>
      <w:marLeft w:val="0"/>
      <w:marRight w:val="0"/>
      <w:marTop w:val="0"/>
      <w:marBottom w:val="0"/>
      <w:divBdr>
        <w:top w:val="none" w:sz="0" w:space="0" w:color="auto"/>
        <w:left w:val="none" w:sz="0" w:space="0" w:color="auto"/>
        <w:bottom w:val="none" w:sz="0" w:space="0" w:color="auto"/>
        <w:right w:val="none" w:sz="0" w:space="0" w:color="auto"/>
      </w:divBdr>
      <w:divsChild>
        <w:div w:id="265774216">
          <w:marLeft w:val="0"/>
          <w:marRight w:val="0"/>
          <w:marTop w:val="0"/>
          <w:marBottom w:val="360"/>
          <w:divBdr>
            <w:top w:val="none" w:sz="0" w:space="0" w:color="auto"/>
            <w:left w:val="none" w:sz="0" w:space="0" w:color="auto"/>
            <w:bottom w:val="none" w:sz="0" w:space="0" w:color="auto"/>
            <w:right w:val="none" w:sz="0" w:space="0" w:color="auto"/>
          </w:divBdr>
        </w:div>
      </w:divsChild>
    </w:div>
    <w:div w:id="1339967432">
      <w:bodyDiv w:val="1"/>
      <w:marLeft w:val="0"/>
      <w:marRight w:val="0"/>
      <w:marTop w:val="0"/>
      <w:marBottom w:val="0"/>
      <w:divBdr>
        <w:top w:val="none" w:sz="0" w:space="0" w:color="auto"/>
        <w:left w:val="none" w:sz="0" w:space="0" w:color="auto"/>
        <w:bottom w:val="none" w:sz="0" w:space="0" w:color="auto"/>
        <w:right w:val="none" w:sz="0" w:space="0" w:color="auto"/>
      </w:divBdr>
      <w:divsChild>
        <w:div w:id="1549100908">
          <w:marLeft w:val="0"/>
          <w:marRight w:val="0"/>
          <w:marTop w:val="0"/>
          <w:marBottom w:val="0"/>
          <w:divBdr>
            <w:top w:val="none" w:sz="0" w:space="0" w:color="auto"/>
            <w:left w:val="none" w:sz="0" w:space="0" w:color="auto"/>
            <w:bottom w:val="none" w:sz="0" w:space="0" w:color="auto"/>
            <w:right w:val="none" w:sz="0" w:space="0" w:color="auto"/>
          </w:divBdr>
        </w:div>
      </w:divsChild>
    </w:div>
    <w:div w:id="1461654186">
      <w:bodyDiv w:val="1"/>
      <w:marLeft w:val="0"/>
      <w:marRight w:val="0"/>
      <w:marTop w:val="0"/>
      <w:marBottom w:val="0"/>
      <w:divBdr>
        <w:top w:val="none" w:sz="0" w:space="0" w:color="auto"/>
        <w:left w:val="none" w:sz="0" w:space="0" w:color="auto"/>
        <w:bottom w:val="none" w:sz="0" w:space="0" w:color="auto"/>
        <w:right w:val="none" w:sz="0" w:space="0" w:color="auto"/>
      </w:divBdr>
    </w:div>
    <w:div w:id="1490290299">
      <w:bodyDiv w:val="1"/>
      <w:marLeft w:val="0"/>
      <w:marRight w:val="0"/>
      <w:marTop w:val="0"/>
      <w:marBottom w:val="0"/>
      <w:divBdr>
        <w:top w:val="none" w:sz="0" w:space="0" w:color="auto"/>
        <w:left w:val="none" w:sz="0" w:space="0" w:color="auto"/>
        <w:bottom w:val="none" w:sz="0" w:space="0" w:color="auto"/>
        <w:right w:val="none" w:sz="0" w:space="0" w:color="auto"/>
      </w:divBdr>
      <w:divsChild>
        <w:div w:id="237903960">
          <w:marLeft w:val="0"/>
          <w:marRight w:val="0"/>
          <w:marTop w:val="0"/>
          <w:marBottom w:val="360"/>
          <w:divBdr>
            <w:top w:val="none" w:sz="0" w:space="0" w:color="auto"/>
            <w:left w:val="none" w:sz="0" w:space="0" w:color="auto"/>
            <w:bottom w:val="none" w:sz="0" w:space="0" w:color="auto"/>
            <w:right w:val="none" w:sz="0" w:space="0" w:color="auto"/>
          </w:divBdr>
        </w:div>
      </w:divsChild>
    </w:div>
    <w:div w:id="1673406993">
      <w:bodyDiv w:val="1"/>
      <w:marLeft w:val="0"/>
      <w:marRight w:val="0"/>
      <w:marTop w:val="0"/>
      <w:marBottom w:val="0"/>
      <w:divBdr>
        <w:top w:val="none" w:sz="0" w:space="0" w:color="auto"/>
        <w:left w:val="none" w:sz="0" w:space="0" w:color="auto"/>
        <w:bottom w:val="none" w:sz="0" w:space="0" w:color="auto"/>
        <w:right w:val="none" w:sz="0" w:space="0" w:color="auto"/>
      </w:divBdr>
      <w:divsChild>
        <w:div w:id="1921744127">
          <w:marLeft w:val="0"/>
          <w:marRight w:val="0"/>
          <w:marTop w:val="0"/>
          <w:marBottom w:val="360"/>
          <w:divBdr>
            <w:top w:val="none" w:sz="0" w:space="0" w:color="auto"/>
            <w:left w:val="none" w:sz="0" w:space="0" w:color="auto"/>
            <w:bottom w:val="none" w:sz="0" w:space="0" w:color="auto"/>
            <w:right w:val="none" w:sz="0" w:space="0" w:color="auto"/>
          </w:divBdr>
        </w:div>
      </w:divsChild>
    </w:div>
    <w:div w:id="1710838070">
      <w:bodyDiv w:val="1"/>
      <w:marLeft w:val="0"/>
      <w:marRight w:val="0"/>
      <w:marTop w:val="0"/>
      <w:marBottom w:val="0"/>
      <w:divBdr>
        <w:top w:val="none" w:sz="0" w:space="0" w:color="auto"/>
        <w:left w:val="none" w:sz="0" w:space="0" w:color="auto"/>
        <w:bottom w:val="none" w:sz="0" w:space="0" w:color="auto"/>
        <w:right w:val="none" w:sz="0" w:space="0" w:color="auto"/>
      </w:divBdr>
      <w:divsChild>
        <w:div w:id="895287649">
          <w:marLeft w:val="0"/>
          <w:marRight w:val="0"/>
          <w:marTop w:val="0"/>
          <w:marBottom w:val="360"/>
          <w:divBdr>
            <w:top w:val="none" w:sz="0" w:space="0" w:color="auto"/>
            <w:left w:val="none" w:sz="0" w:space="0" w:color="auto"/>
            <w:bottom w:val="none" w:sz="0" w:space="0" w:color="auto"/>
            <w:right w:val="none" w:sz="0" w:space="0" w:color="auto"/>
          </w:divBdr>
        </w:div>
      </w:divsChild>
    </w:div>
    <w:div w:id="1902983124">
      <w:bodyDiv w:val="1"/>
      <w:marLeft w:val="0"/>
      <w:marRight w:val="0"/>
      <w:marTop w:val="0"/>
      <w:marBottom w:val="0"/>
      <w:divBdr>
        <w:top w:val="none" w:sz="0" w:space="0" w:color="auto"/>
        <w:left w:val="none" w:sz="0" w:space="0" w:color="auto"/>
        <w:bottom w:val="none" w:sz="0" w:space="0" w:color="auto"/>
        <w:right w:val="none" w:sz="0" w:space="0" w:color="auto"/>
      </w:divBdr>
    </w:div>
    <w:div w:id="1943226495">
      <w:bodyDiv w:val="1"/>
      <w:marLeft w:val="0"/>
      <w:marRight w:val="0"/>
      <w:marTop w:val="0"/>
      <w:marBottom w:val="0"/>
      <w:divBdr>
        <w:top w:val="none" w:sz="0" w:space="0" w:color="auto"/>
        <w:left w:val="none" w:sz="0" w:space="0" w:color="auto"/>
        <w:bottom w:val="none" w:sz="0" w:space="0" w:color="auto"/>
        <w:right w:val="none" w:sz="0" w:space="0" w:color="auto"/>
      </w:divBdr>
    </w:div>
    <w:div w:id="2124835381">
      <w:bodyDiv w:val="1"/>
      <w:marLeft w:val="0"/>
      <w:marRight w:val="0"/>
      <w:marTop w:val="0"/>
      <w:marBottom w:val="0"/>
      <w:divBdr>
        <w:top w:val="none" w:sz="0" w:space="0" w:color="auto"/>
        <w:left w:val="none" w:sz="0" w:space="0" w:color="auto"/>
        <w:bottom w:val="none" w:sz="0" w:space="0" w:color="auto"/>
        <w:right w:val="none" w:sz="0" w:space="0" w:color="auto"/>
      </w:divBdr>
      <w:divsChild>
        <w:div w:id="268198225">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unive.it/mod/resource/view.php?id=3971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oodle.unive.it/mod/resource/view.php?id=39717" TargetMode="External"/><Relationship Id="rId12" Type="http://schemas.microsoft.com/office/2007/relationships/hdphoto" Target="media/hdphoto2.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1</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Snow</dc:creator>
  <cp:keywords/>
  <dc:description/>
  <cp:lastModifiedBy>John Snow</cp:lastModifiedBy>
  <cp:revision>101</cp:revision>
  <dcterms:created xsi:type="dcterms:W3CDTF">2019-02-28T13:44:00Z</dcterms:created>
  <dcterms:modified xsi:type="dcterms:W3CDTF">2019-03-05T19:27:00Z</dcterms:modified>
</cp:coreProperties>
</file>