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F18" w:rsidRPr="00707F18" w:rsidRDefault="00707F18" w:rsidP="00707F18">
      <w:pPr>
        <w:jc w:val="center"/>
        <w:rPr>
          <w:rFonts w:ascii="Times New Roman" w:hAnsi="Times New Roman" w:cs="Times New Roman"/>
          <w:b/>
          <w:bCs/>
          <w:color w:val="FF0000"/>
          <w:sz w:val="44"/>
          <w:szCs w:val="36"/>
          <w:lang w:val="en-GB"/>
        </w:rPr>
      </w:pPr>
      <w:r w:rsidRPr="00707F18">
        <w:rPr>
          <w:rFonts w:ascii="Times New Roman" w:hAnsi="Times New Roman" w:cs="Times New Roman"/>
          <w:b/>
          <w:bCs/>
          <w:color w:val="FF0000"/>
          <w:sz w:val="44"/>
          <w:szCs w:val="36"/>
          <w:lang w:val="en-GB"/>
        </w:rPr>
        <w:t>FISCAL POLICIES</w:t>
      </w:r>
    </w:p>
    <w:p w:rsidR="00593B8C" w:rsidRDefault="00763500" w:rsidP="002132FB">
      <w:pPr>
        <w:rPr>
          <w:rFonts w:ascii="Times New Roman" w:hAnsi="Times New Roman" w:cs="Times New Roman"/>
          <w:bCs/>
          <w:sz w:val="28"/>
          <w:lang w:val="en-GB"/>
        </w:rPr>
      </w:pPr>
      <w:r w:rsidRPr="0009611B">
        <w:rPr>
          <w:rFonts w:ascii="Times New Roman" w:hAnsi="Times New Roman" w:cs="Times New Roman"/>
          <w:b/>
          <w:bCs/>
          <w:sz w:val="28"/>
          <w:lang w:val="en-GB"/>
        </w:rPr>
        <w:t>Fiscal policies</w:t>
      </w:r>
      <w:r w:rsidRPr="0009611B">
        <w:rPr>
          <w:rFonts w:ascii="Times New Roman" w:hAnsi="Times New Roman" w:cs="Times New Roman"/>
          <w:bCs/>
          <w:sz w:val="28"/>
          <w:lang w:val="en-GB"/>
        </w:rPr>
        <w:t xml:space="preserve"> are policies of government related to taxes, transfers and purchase of goods and services, used to shift the AD curve.</w:t>
      </w:r>
    </w:p>
    <w:p w:rsidR="002132FB" w:rsidRPr="002132FB" w:rsidRDefault="002132FB" w:rsidP="002132FB">
      <w:pPr>
        <w:rPr>
          <w:rFonts w:ascii="Times New Roman" w:hAnsi="Times New Roman" w:cs="Times New Roman"/>
          <w:bCs/>
          <w:sz w:val="28"/>
          <w:lang w:val="en-GB"/>
        </w:rPr>
      </w:pPr>
      <w:r>
        <w:rPr>
          <w:rFonts w:ascii="Times New Roman" w:hAnsi="Times New Roman" w:cs="Times New Roman"/>
          <w:bCs/>
          <w:sz w:val="28"/>
          <w:lang w:val="en-GB"/>
        </w:rPr>
        <w:br/>
      </w:r>
      <w:r w:rsidRPr="002132FB">
        <w:rPr>
          <w:rFonts w:ascii="Times New Roman" w:hAnsi="Times New Roman" w:cs="Times New Roman"/>
          <w:bCs/>
          <w:sz w:val="28"/>
          <w:u w:val="single"/>
          <w:lang w:val="en-GB"/>
        </w:rPr>
        <w:t xml:space="preserve">The Basics: </w:t>
      </w:r>
      <w:r w:rsidRPr="002132FB">
        <w:rPr>
          <w:rFonts w:ascii="Times New Roman" w:hAnsi="Times New Roman" w:cs="Times New Roman"/>
          <w:bCs/>
          <w:sz w:val="28"/>
          <w:u w:val="single"/>
          <w:lang w:val="en-GB"/>
        </w:rPr>
        <w:br/>
      </w:r>
      <w:r w:rsidRPr="002132FB">
        <w:rPr>
          <w:rFonts w:ascii="Times New Roman" w:hAnsi="Times New Roman" w:cs="Times New Roman"/>
          <w:bCs/>
          <w:sz w:val="28"/>
          <w:lang w:val="en-GB"/>
        </w:rPr>
        <w:t>The government funds many programs through tax revenues.</w:t>
      </w:r>
      <w:r>
        <w:rPr>
          <w:rFonts w:ascii="Times New Roman" w:hAnsi="Times New Roman" w:cs="Times New Roman"/>
          <w:bCs/>
          <w:sz w:val="28"/>
          <w:lang w:val="en-GB"/>
        </w:rPr>
        <w:t xml:space="preserve"> </w:t>
      </w:r>
      <w:r w:rsidRPr="002132FB">
        <w:rPr>
          <w:rFonts w:ascii="Times New Roman" w:hAnsi="Times New Roman" w:cs="Times New Roman"/>
          <w:bCs/>
          <w:sz w:val="28"/>
          <w:lang w:val="en-GB"/>
        </w:rPr>
        <w:t xml:space="preserve">Some important terms: </w:t>
      </w:r>
    </w:p>
    <w:p w:rsidR="002132FB" w:rsidRDefault="002132FB" w:rsidP="002132FB">
      <w:pPr>
        <w:pStyle w:val="Paragrafoelenco"/>
        <w:numPr>
          <w:ilvl w:val="0"/>
          <w:numId w:val="4"/>
        </w:numPr>
        <w:rPr>
          <w:rFonts w:ascii="Times New Roman" w:hAnsi="Times New Roman" w:cs="Times New Roman"/>
          <w:bCs/>
          <w:sz w:val="28"/>
          <w:lang w:val="en-GB"/>
        </w:rPr>
      </w:pPr>
      <w:r w:rsidRPr="002132FB">
        <w:rPr>
          <w:rFonts w:ascii="Times New Roman" w:hAnsi="Times New Roman" w:cs="Times New Roman"/>
          <w:b/>
          <w:color w:val="00B050"/>
          <w:sz w:val="28"/>
          <w:lang w:val="en-GB"/>
        </w:rPr>
        <w:t>Government transfers</w:t>
      </w:r>
      <w:r w:rsidRPr="002132FB">
        <w:rPr>
          <w:rFonts w:ascii="Times New Roman" w:hAnsi="Times New Roman" w:cs="Times New Roman"/>
          <w:b/>
          <w:sz w:val="28"/>
          <w:lang w:val="en-GB"/>
        </w:rPr>
        <w:t>:</w:t>
      </w:r>
      <w:r w:rsidRPr="002132FB">
        <w:rPr>
          <w:rFonts w:ascii="Times New Roman" w:hAnsi="Times New Roman" w:cs="Times New Roman"/>
          <w:bCs/>
          <w:sz w:val="28"/>
          <w:lang w:val="en-GB"/>
        </w:rPr>
        <w:t xml:space="preserve"> payments by the government to households for which no good or service is provided in return.</w:t>
      </w:r>
    </w:p>
    <w:p w:rsidR="00707F18" w:rsidRPr="00593B8C" w:rsidRDefault="002132FB" w:rsidP="00707F18">
      <w:pPr>
        <w:pStyle w:val="Paragrafoelenco"/>
        <w:numPr>
          <w:ilvl w:val="0"/>
          <w:numId w:val="4"/>
        </w:numPr>
        <w:rPr>
          <w:rFonts w:ascii="Times New Roman" w:hAnsi="Times New Roman" w:cs="Times New Roman"/>
          <w:bCs/>
          <w:sz w:val="28"/>
          <w:lang w:val="en-GB"/>
        </w:rPr>
      </w:pPr>
      <w:r w:rsidRPr="002132FB">
        <w:rPr>
          <w:rFonts w:ascii="Times New Roman" w:hAnsi="Times New Roman" w:cs="Times New Roman"/>
          <w:b/>
          <w:color w:val="00B050"/>
          <w:sz w:val="28"/>
          <w:lang w:val="en-GB"/>
        </w:rPr>
        <w:t>Social insurance programs</w:t>
      </w:r>
      <w:r w:rsidRPr="002132FB">
        <w:rPr>
          <w:rFonts w:ascii="Times New Roman" w:hAnsi="Times New Roman" w:cs="Times New Roman"/>
          <w:bCs/>
          <w:sz w:val="28"/>
          <w:lang w:val="en-GB"/>
        </w:rPr>
        <w:t>: government programs (transfer payments) intended to protect families against economic hardship</w:t>
      </w:r>
    </w:p>
    <w:p w:rsidR="002132FB" w:rsidRPr="002132FB" w:rsidRDefault="002132FB" w:rsidP="00763500">
      <w:pPr>
        <w:rPr>
          <w:rFonts w:ascii="Times New Roman" w:hAnsi="Times New Roman" w:cs="Times New Roman"/>
          <w:bCs/>
          <w:sz w:val="28"/>
          <w:u w:val="single"/>
          <w:lang w:val="en-GB"/>
        </w:rPr>
      </w:pPr>
      <w:r w:rsidRPr="002132FB">
        <w:rPr>
          <w:rFonts w:ascii="Times New Roman" w:hAnsi="Times New Roman" w:cs="Times New Roman"/>
          <w:bCs/>
          <w:sz w:val="28"/>
          <w:u w:val="single"/>
          <w:lang w:val="en-GB"/>
        </w:rPr>
        <w:t>The Government Budget and Total Spending:</w:t>
      </w:r>
    </w:p>
    <w:p w:rsidR="00D2492A" w:rsidRDefault="00763500" w:rsidP="00763500">
      <w:pPr>
        <w:rPr>
          <w:rFonts w:ascii="Times New Roman" w:hAnsi="Times New Roman" w:cs="Times New Roman"/>
          <w:bCs/>
          <w:sz w:val="28"/>
          <w:lang w:val="en-GB"/>
        </w:rPr>
      </w:pPr>
      <w:r w:rsidRPr="0009611B">
        <w:rPr>
          <w:rFonts w:ascii="Times New Roman" w:hAnsi="Times New Roman" w:cs="Times New Roman"/>
          <w:bCs/>
          <w:sz w:val="28"/>
          <w:lang w:val="en-GB"/>
        </w:rPr>
        <w:t xml:space="preserve">How do tax policy and government spending affect the economy? </w:t>
      </w:r>
      <w:r w:rsidR="002132FB">
        <w:rPr>
          <w:rFonts w:ascii="Times New Roman" w:hAnsi="Times New Roman" w:cs="Times New Roman"/>
          <w:bCs/>
          <w:sz w:val="28"/>
          <w:lang w:val="en-GB"/>
        </w:rPr>
        <w:br/>
      </w:r>
      <w:r w:rsidRPr="0009611B">
        <w:rPr>
          <w:rFonts w:ascii="Times New Roman" w:hAnsi="Times New Roman" w:cs="Times New Roman"/>
          <w:bCs/>
          <w:sz w:val="28"/>
          <w:lang w:val="en-GB"/>
        </w:rPr>
        <w:t xml:space="preserve">They have a strong effect on the total AD curve and can modify macroeconomic equilibrium. </w:t>
      </w:r>
    </w:p>
    <w:p w:rsidR="00707F18" w:rsidRDefault="00763500" w:rsidP="00763500">
      <w:pPr>
        <w:rPr>
          <w:rFonts w:ascii="Times New Roman" w:hAnsi="Times New Roman" w:cs="Times New Roman"/>
          <w:bCs/>
          <w:sz w:val="28"/>
          <w:lang w:val="en-GB"/>
        </w:rPr>
      </w:pPr>
      <w:r w:rsidRPr="0009611B">
        <w:rPr>
          <w:rFonts w:ascii="Times New Roman" w:hAnsi="Times New Roman" w:cs="Times New Roman"/>
          <w:bCs/>
          <w:sz w:val="28"/>
          <w:lang w:val="en-GB"/>
        </w:rPr>
        <w:t xml:space="preserve">If we define GDP as the sum of C, I, G and net exports (X – IM), </w:t>
      </w:r>
      <w:r w:rsidRPr="00D2492A">
        <w:rPr>
          <w:rFonts w:ascii="Times New Roman" w:hAnsi="Times New Roman" w:cs="Times New Roman"/>
          <w:b/>
          <w:sz w:val="28"/>
          <w:lang w:val="en-GB"/>
        </w:rPr>
        <w:t>the government controls directly G and indirectly affects C and I through taxation</w:t>
      </w:r>
      <w:r w:rsidRPr="0009611B">
        <w:rPr>
          <w:rFonts w:ascii="Times New Roman" w:hAnsi="Times New Roman" w:cs="Times New Roman"/>
          <w:bCs/>
          <w:sz w:val="28"/>
          <w:lang w:val="en-GB"/>
        </w:rPr>
        <w:t xml:space="preserve"> (households’ incomes are affected by taxes and transfers and business investment is affected by taxes and regulations). Since consumption is a function of disposable income, </w:t>
      </w:r>
      <w:r w:rsidRPr="00D2492A">
        <w:rPr>
          <w:rFonts w:ascii="Times New Roman" w:hAnsi="Times New Roman" w:cs="Times New Roman"/>
          <w:b/>
          <w:sz w:val="28"/>
          <w:lang w:val="en-GB"/>
        </w:rPr>
        <w:t>government can shift the AD curve through taxes</w:t>
      </w:r>
      <w:r w:rsidRPr="0009611B">
        <w:rPr>
          <w:rFonts w:ascii="Times New Roman" w:hAnsi="Times New Roman" w:cs="Times New Roman"/>
          <w:bCs/>
          <w:sz w:val="28"/>
          <w:lang w:val="en-GB"/>
        </w:rPr>
        <w:t>.</w:t>
      </w:r>
    </w:p>
    <w:p w:rsidR="00D2492A" w:rsidRPr="00D2492A" w:rsidRDefault="00D2492A" w:rsidP="00D2492A">
      <w:pPr>
        <w:jc w:val="center"/>
        <w:rPr>
          <w:rFonts w:ascii="Times New Roman" w:hAnsi="Times New Roman" w:cs="Times New Roman"/>
          <w:b/>
          <w:color w:val="FF0000"/>
          <w:sz w:val="32"/>
          <w:szCs w:val="24"/>
          <w:u w:val="single"/>
          <w:lang w:val="en-GB"/>
        </w:rPr>
      </w:pPr>
      <w:r w:rsidRPr="00D2492A">
        <w:rPr>
          <w:rFonts w:ascii="Times New Roman" w:hAnsi="Times New Roman" w:cs="Times New Roman"/>
          <w:b/>
          <w:color w:val="FF0000"/>
          <w:sz w:val="32"/>
          <w:szCs w:val="24"/>
          <w:u w:val="single"/>
          <w:lang w:val="en-GB"/>
        </w:rPr>
        <w:t>Fiscal Policy:</w:t>
      </w:r>
    </w:p>
    <w:p w:rsidR="00707F18" w:rsidRPr="00707F18" w:rsidRDefault="00707F18" w:rsidP="00763500">
      <w:pPr>
        <w:rPr>
          <w:rFonts w:ascii="Times New Roman" w:hAnsi="Times New Roman" w:cs="Times New Roman"/>
          <w:bCs/>
          <w:sz w:val="28"/>
          <w:lang w:val="en-US"/>
        </w:rPr>
      </w:pPr>
      <w:r w:rsidRPr="00707F18">
        <w:rPr>
          <w:rFonts w:ascii="Times New Roman" w:hAnsi="Times New Roman" w:cs="Times New Roman"/>
          <w:b/>
          <w:bCs/>
          <w:i/>
          <w:iCs/>
          <w:color w:val="00B050"/>
          <w:sz w:val="28"/>
          <w:lang w:val="en-US"/>
        </w:rPr>
        <w:t>Fiscal policy</w:t>
      </w:r>
      <w:r w:rsidRPr="00707F18">
        <w:rPr>
          <w:rFonts w:ascii="Times New Roman" w:hAnsi="Times New Roman" w:cs="Times New Roman"/>
          <w:b/>
          <w:bCs/>
          <w:i/>
          <w:iCs/>
          <w:sz w:val="28"/>
          <w:lang w:val="en-US"/>
        </w:rPr>
        <w:t xml:space="preserve">: </w:t>
      </w:r>
      <w:r w:rsidRPr="00707F18">
        <w:rPr>
          <w:rFonts w:ascii="Times New Roman" w:hAnsi="Times New Roman" w:cs="Times New Roman"/>
          <w:bCs/>
          <w:sz w:val="28"/>
          <w:lang w:val="en-US"/>
        </w:rPr>
        <w:t>the use of taxes, government transfers, or government purchases of goods and services to shift the aggregate demand curve.</w:t>
      </w:r>
    </w:p>
    <w:p w:rsidR="00763500" w:rsidRPr="0009611B" w:rsidRDefault="00763500" w:rsidP="00763500">
      <w:pPr>
        <w:rPr>
          <w:rFonts w:ascii="Times New Roman" w:hAnsi="Times New Roman" w:cs="Times New Roman"/>
          <w:bCs/>
          <w:sz w:val="28"/>
          <w:lang w:val="en-GB"/>
        </w:rPr>
      </w:pPr>
      <w:r w:rsidRPr="0009611B">
        <w:rPr>
          <w:rFonts w:ascii="Times New Roman" w:hAnsi="Times New Roman" w:cs="Times New Roman"/>
          <w:bCs/>
          <w:sz w:val="28"/>
          <w:lang w:val="en-GB"/>
        </w:rPr>
        <w:t>There are two kinds of fiscal policies:</w:t>
      </w:r>
    </w:p>
    <w:p w:rsidR="00763500" w:rsidRPr="00B57AF7" w:rsidRDefault="00036A3E" w:rsidP="00B57AF7">
      <w:pPr>
        <w:rPr>
          <w:rFonts w:ascii="Times New Roman" w:hAnsi="Times New Roman" w:cs="Times New Roman"/>
          <w:bCs/>
          <w:sz w:val="28"/>
          <w:lang w:val="en-GB"/>
        </w:rPr>
      </w:pPr>
      <w:r>
        <w:rPr>
          <w:rFonts w:ascii="Times New Roman" w:hAnsi="Times New Roman" w:cs="Times New Roman"/>
          <w:bCs/>
          <w:noProof/>
          <w:sz w:val="28"/>
          <w:lang w:val="en-GB"/>
        </w:rPr>
        <w:drawing>
          <wp:anchor distT="0" distB="0" distL="114300" distR="114300" simplePos="0" relativeHeight="251659264" behindDoc="0" locked="0" layoutInCell="1" allowOverlap="1">
            <wp:simplePos x="0" y="0"/>
            <wp:positionH relativeFrom="column">
              <wp:posOffset>4724400</wp:posOffset>
            </wp:positionH>
            <wp:positionV relativeFrom="paragraph">
              <wp:posOffset>1248006</wp:posOffset>
            </wp:positionV>
            <wp:extent cx="1948815" cy="1916430"/>
            <wp:effectExtent l="0" t="0" r="0" b="1270"/>
            <wp:wrapSquare wrapText="bothSides"/>
            <wp:docPr id="2" name="Immagine 2"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6-06 alle 11.21.52.png"/>
                    <pic:cNvPicPr/>
                  </pic:nvPicPr>
                  <pic:blipFill>
                    <a:blip r:embed="rId7">
                      <a:extLst>
                        <a:ext uri="{28A0092B-C50C-407E-A947-70E740481C1C}">
                          <a14:useLocalDpi xmlns:a14="http://schemas.microsoft.com/office/drawing/2010/main" val="0"/>
                        </a:ext>
                      </a:extLst>
                    </a:blip>
                    <a:stretch>
                      <a:fillRect/>
                    </a:stretch>
                  </pic:blipFill>
                  <pic:spPr>
                    <a:xfrm>
                      <a:off x="0" y="0"/>
                      <a:ext cx="1948815" cy="1916430"/>
                    </a:xfrm>
                    <a:prstGeom prst="rect">
                      <a:avLst/>
                    </a:prstGeom>
                  </pic:spPr>
                </pic:pic>
              </a:graphicData>
            </a:graphic>
            <wp14:sizeRelH relativeFrom="page">
              <wp14:pctWidth>0</wp14:pctWidth>
            </wp14:sizeRelH>
            <wp14:sizeRelV relativeFrom="page">
              <wp14:pctHeight>0</wp14:pctHeight>
            </wp14:sizeRelV>
          </wp:anchor>
        </w:drawing>
      </w:r>
      <w:r w:rsidR="00763500" w:rsidRPr="00B57AF7">
        <w:rPr>
          <w:rFonts w:ascii="Times New Roman" w:hAnsi="Times New Roman" w:cs="Times New Roman"/>
          <w:b/>
          <w:bCs/>
          <w:color w:val="00B050"/>
          <w:sz w:val="28"/>
          <w:lang w:val="en-GB"/>
        </w:rPr>
        <w:t>Expansionary fiscal policies</w:t>
      </w:r>
      <w:r w:rsidR="00763500" w:rsidRPr="00B57AF7">
        <w:rPr>
          <w:rFonts w:ascii="Times New Roman" w:hAnsi="Times New Roman" w:cs="Times New Roman"/>
          <w:b/>
          <w:bCs/>
          <w:sz w:val="28"/>
          <w:lang w:val="en-GB"/>
        </w:rPr>
        <w:t xml:space="preserve">: </w:t>
      </w:r>
      <w:r w:rsidR="00763500" w:rsidRPr="00B57AF7">
        <w:rPr>
          <w:rFonts w:ascii="Times New Roman" w:hAnsi="Times New Roman" w:cs="Times New Roman"/>
          <w:bCs/>
          <w:sz w:val="28"/>
          <w:lang w:val="en-GB"/>
        </w:rPr>
        <w:t xml:space="preserve">aimed at increasing aggregate demand through an </w:t>
      </w:r>
      <w:r w:rsidR="00763500" w:rsidRPr="00B57AF7">
        <w:rPr>
          <w:rFonts w:ascii="Times New Roman" w:hAnsi="Times New Roman" w:cs="Times New Roman"/>
          <w:b/>
          <w:bCs/>
          <w:sz w:val="28"/>
          <w:lang w:val="en-GB"/>
        </w:rPr>
        <w:t>increase</w:t>
      </w:r>
      <w:r w:rsidR="00763500" w:rsidRPr="00B57AF7">
        <w:rPr>
          <w:rFonts w:ascii="Times New Roman" w:hAnsi="Times New Roman" w:cs="Times New Roman"/>
          <w:bCs/>
          <w:sz w:val="28"/>
          <w:lang w:val="en-GB"/>
        </w:rPr>
        <w:t xml:space="preserve"> in </w:t>
      </w:r>
      <w:r w:rsidR="00763500" w:rsidRPr="00B57AF7">
        <w:rPr>
          <w:rFonts w:ascii="Times New Roman" w:hAnsi="Times New Roman" w:cs="Times New Roman"/>
          <w:b/>
          <w:bCs/>
          <w:sz w:val="28"/>
          <w:lang w:val="en-GB"/>
        </w:rPr>
        <w:t>government purchases</w:t>
      </w:r>
      <w:r w:rsidR="00763500" w:rsidRPr="00B57AF7">
        <w:rPr>
          <w:rFonts w:ascii="Times New Roman" w:hAnsi="Times New Roman" w:cs="Times New Roman"/>
          <w:bCs/>
          <w:sz w:val="28"/>
          <w:lang w:val="en-GB"/>
        </w:rPr>
        <w:t xml:space="preserve">, a </w:t>
      </w:r>
      <w:r w:rsidR="00763500" w:rsidRPr="00B57AF7">
        <w:rPr>
          <w:rFonts w:ascii="Times New Roman" w:hAnsi="Times New Roman" w:cs="Times New Roman"/>
          <w:b/>
          <w:bCs/>
          <w:sz w:val="28"/>
          <w:lang w:val="en-GB"/>
        </w:rPr>
        <w:t>cut</w:t>
      </w:r>
      <w:r w:rsidR="00763500" w:rsidRPr="00B57AF7">
        <w:rPr>
          <w:rFonts w:ascii="Times New Roman" w:hAnsi="Times New Roman" w:cs="Times New Roman"/>
          <w:bCs/>
          <w:sz w:val="28"/>
          <w:lang w:val="en-GB"/>
        </w:rPr>
        <w:t xml:space="preserve"> in </w:t>
      </w:r>
      <w:r w:rsidR="00763500" w:rsidRPr="00B57AF7">
        <w:rPr>
          <w:rFonts w:ascii="Times New Roman" w:hAnsi="Times New Roman" w:cs="Times New Roman"/>
          <w:b/>
          <w:bCs/>
          <w:sz w:val="28"/>
          <w:lang w:val="en-GB"/>
        </w:rPr>
        <w:t>taxes</w:t>
      </w:r>
      <w:r w:rsidR="00763500" w:rsidRPr="00B57AF7">
        <w:rPr>
          <w:rFonts w:ascii="Times New Roman" w:hAnsi="Times New Roman" w:cs="Times New Roman"/>
          <w:bCs/>
          <w:sz w:val="28"/>
          <w:lang w:val="en-GB"/>
        </w:rPr>
        <w:t xml:space="preserve"> or an </w:t>
      </w:r>
      <w:r w:rsidR="00763500" w:rsidRPr="00B57AF7">
        <w:rPr>
          <w:rFonts w:ascii="Times New Roman" w:hAnsi="Times New Roman" w:cs="Times New Roman"/>
          <w:b/>
          <w:bCs/>
          <w:sz w:val="28"/>
          <w:lang w:val="en-GB"/>
        </w:rPr>
        <w:t>increase</w:t>
      </w:r>
      <w:r w:rsidR="00763500" w:rsidRPr="00B57AF7">
        <w:rPr>
          <w:rFonts w:ascii="Times New Roman" w:hAnsi="Times New Roman" w:cs="Times New Roman"/>
          <w:bCs/>
          <w:sz w:val="28"/>
          <w:lang w:val="en-GB"/>
        </w:rPr>
        <w:t xml:space="preserve"> in </w:t>
      </w:r>
      <w:r w:rsidR="00763500" w:rsidRPr="00B57AF7">
        <w:rPr>
          <w:rFonts w:ascii="Times New Roman" w:hAnsi="Times New Roman" w:cs="Times New Roman"/>
          <w:b/>
          <w:bCs/>
          <w:sz w:val="28"/>
          <w:lang w:val="en-GB"/>
        </w:rPr>
        <w:t>government transfers</w:t>
      </w:r>
      <w:r w:rsidR="00763500" w:rsidRPr="00B57AF7">
        <w:rPr>
          <w:rFonts w:ascii="Times New Roman" w:hAnsi="Times New Roman" w:cs="Times New Roman"/>
          <w:bCs/>
          <w:sz w:val="28"/>
          <w:lang w:val="en-GB"/>
        </w:rPr>
        <w:t xml:space="preserve"> (the last two affect positively disposable income and investments). They are an extra fuel for the economy since aimed at reactivating consumption and investments, moving real GDP through the effect of the multiplier. </w:t>
      </w:r>
      <w:r w:rsidR="00593B8C" w:rsidRPr="00B57AF7">
        <w:rPr>
          <w:rFonts w:ascii="Times New Roman" w:hAnsi="Times New Roman" w:cs="Times New Roman"/>
          <w:bCs/>
          <w:sz w:val="28"/>
          <w:lang w:val="en-GB"/>
        </w:rPr>
        <w:br/>
      </w:r>
      <w:r w:rsidR="00593B8C" w:rsidRPr="00B57AF7">
        <w:rPr>
          <w:rFonts w:ascii="Times New Roman" w:hAnsi="Times New Roman" w:cs="Times New Roman"/>
          <w:bCs/>
          <w:sz w:val="28"/>
          <w:u w:val="single"/>
          <w:lang w:val="en-GB"/>
        </w:rPr>
        <w:t xml:space="preserve">Expansionary Fiscal Policy can close a Recessionary Gap: </w:t>
      </w:r>
      <w:r w:rsidR="00593B8C" w:rsidRPr="00B57AF7">
        <w:rPr>
          <w:rFonts w:ascii="Times New Roman" w:hAnsi="Times New Roman" w:cs="Times New Roman"/>
          <w:bCs/>
          <w:sz w:val="28"/>
          <w:u w:val="single"/>
          <w:lang w:val="en-GB"/>
        </w:rPr>
        <w:br/>
      </w:r>
      <w:r w:rsidR="00763500" w:rsidRPr="00B57AF7">
        <w:rPr>
          <w:rFonts w:ascii="Times New Roman" w:hAnsi="Times New Roman" w:cs="Times New Roman"/>
          <w:bCs/>
          <w:sz w:val="28"/>
          <w:lang w:val="en-GB"/>
        </w:rPr>
        <w:t xml:space="preserve">Instead of waiting for the long run correction mechanism, policy makers can choose to stimulate AD and move the economy back toward a long-run equilibrium. If the recessionary gap is very large, the government can implement one of the three measures mentioned before, causing a positive shock in AD. After this intervention, the economy will go back to the potential output </w:t>
      </w:r>
      <w:r w:rsidR="00763500" w:rsidRPr="0009611B">
        <w:rPr>
          <w:lang w:val="en-GB"/>
        </w:rPr>
        <w:sym w:font="Wingdings" w:char="F0E0"/>
      </w:r>
      <w:r w:rsidR="00763500" w:rsidRPr="00B57AF7">
        <w:rPr>
          <w:rFonts w:ascii="Times New Roman" w:hAnsi="Times New Roman" w:cs="Times New Roman"/>
          <w:bCs/>
          <w:sz w:val="28"/>
          <w:lang w:val="en-GB"/>
        </w:rPr>
        <w:t xml:space="preserve"> higher prices and optimal output </w:t>
      </w:r>
      <w:r w:rsidR="00763500" w:rsidRPr="00B57AF7">
        <w:rPr>
          <w:rFonts w:ascii="Times New Roman" w:hAnsi="Times New Roman" w:cs="Times New Roman"/>
          <w:bCs/>
          <w:i/>
          <w:sz w:val="28"/>
          <w:lang w:val="en-GB"/>
        </w:rPr>
        <w:t>already in the short run</w:t>
      </w:r>
      <w:r w:rsidR="00763500" w:rsidRPr="00B57AF7">
        <w:rPr>
          <w:rFonts w:ascii="Times New Roman" w:hAnsi="Times New Roman" w:cs="Times New Roman"/>
          <w:bCs/>
          <w:sz w:val="28"/>
          <w:lang w:val="en-GB"/>
        </w:rPr>
        <w:t>.</w:t>
      </w:r>
    </w:p>
    <w:p w:rsidR="00941D13" w:rsidRDefault="00036A3E" w:rsidP="00763500">
      <w:pPr>
        <w:rPr>
          <w:rFonts w:ascii="Times New Roman" w:hAnsi="Times New Roman" w:cs="Times New Roman"/>
          <w:bCs/>
          <w:sz w:val="28"/>
          <w:lang w:val="en-GB"/>
        </w:rPr>
      </w:pPr>
      <w:r>
        <w:rPr>
          <w:rFonts w:ascii="Times New Roman" w:hAnsi="Times New Roman" w:cs="Times New Roman"/>
          <w:bCs/>
          <w:noProof/>
          <w:sz w:val="28"/>
          <w:u w:val="single"/>
          <w:lang w:val="en-GB"/>
        </w:rPr>
        <w:lastRenderedPageBreak/>
        <w:drawing>
          <wp:anchor distT="0" distB="0" distL="114300" distR="114300" simplePos="0" relativeHeight="251658240" behindDoc="0" locked="0" layoutInCell="1" allowOverlap="1">
            <wp:simplePos x="0" y="0"/>
            <wp:positionH relativeFrom="column">
              <wp:posOffset>4798695</wp:posOffset>
            </wp:positionH>
            <wp:positionV relativeFrom="paragraph">
              <wp:posOffset>720436</wp:posOffset>
            </wp:positionV>
            <wp:extent cx="1990725" cy="1946910"/>
            <wp:effectExtent l="0" t="0" r="3175" b="0"/>
            <wp:wrapSquare wrapText="bothSides"/>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06-06 alle 11.20.19.png"/>
                    <pic:cNvPicPr/>
                  </pic:nvPicPr>
                  <pic:blipFill>
                    <a:blip r:embed="rId8">
                      <a:extLst>
                        <a:ext uri="{28A0092B-C50C-407E-A947-70E740481C1C}">
                          <a14:useLocalDpi xmlns:a14="http://schemas.microsoft.com/office/drawing/2010/main" val="0"/>
                        </a:ext>
                      </a:extLst>
                    </a:blip>
                    <a:stretch>
                      <a:fillRect/>
                    </a:stretch>
                  </pic:blipFill>
                  <pic:spPr>
                    <a:xfrm>
                      <a:off x="0" y="0"/>
                      <a:ext cx="1990725" cy="1946910"/>
                    </a:xfrm>
                    <a:prstGeom prst="rect">
                      <a:avLst/>
                    </a:prstGeom>
                  </pic:spPr>
                </pic:pic>
              </a:graphicData>
            </a:graphic>
            <wp14:sizeRelH relativeFrom="page">
              <wp14:pctWidth>0</wp14:pctWidth>
            </wp14:sizeRelH>
            <wp14:sizeRelV relativeFrom="page">
              <wp14:pctHeight>0</wp14:pctHeight>
            </wp14:sizeRelV>
          </wp:anchor>
        </w:drawing>
      </w:r>
      <w:r w:rsidR="00763500" w:rsidRPr="00B57AF7">
        <w:rPr>
          <w:rFonts w:ascii="Times New Roman" w:hAnsi="Times New Roman" w:cs="Times New Roman"/>
          <w:b/>
          <w:bCs/>
          <w:color w:val="00B050"/>
          <w:sz w:val="28"/>
          <w:lang w:val="en-GB"/>
        </w:rPr>
        <w:t>Contractionary fiscal policy</w:t>
      </w:r>
      <w:r w:rsidR="00763500" w:rsidRPr="00B57AF7">
        <w:rPr>
          <w:rFonts w:ascii="Times New Roman" w:hAnsi="Times New Roman" w:cs="Times New Roman"/>
          <w:b/>
          <w:bCs/>
          <w:sz w:val="28"/>
          <w:lang w:val="en-GB"/>
        </w:rPr>
        <w:t>:</w:t>
      </w:r>
      <w:r w:rsidR="00763500" w:rsidRPr="00B57AF7">
        <w:rPr>
          <w:rFonts w:ascii="Times New Roman" w:hAnsi="Times New Roman" w:cs="Times New Roman"/>
          <w:sz w:val="28"/>
          <w:lang w:val="en-GB"/>
        </w:rPr>
        <w:t xml:space="preserve"> it decreases AD through a </w:t>
      </w:r>
      <w:r w:rsidR="00763500" w:rsidRPr="00B57AF7">
        <w:rPr>
          <w:rFonts w:ascii="Times New Roman" w:hAnsi="Times New Roman" w:cs="Times New Roman"/>
          <w:b/>
          <w:sz w:val="28"/>
          <w:lang w:val="en-GB"/>
        </w:rPr>
        <w:t>reduction</w:t>
      </w:r>
      <w:r w:rsidR="00763500" w:rsidRPr="00B57AF7">
        <w:rPr>
          <w:rFonts w:ascii="Times New Roman" w:hAnsi="Times New Roman" w:cs="Times New Roman"/>
          <w:sz w:val="28"/>
          <w:lang w:val="en-GB"/>
        </w:rPr>
        <w:t xml:space="preserve"> in </w:t>
      </w:r>
      <w:r w:rsidR="00763500" w:rsidRPr="00B57AF7">
        <w:rPr>
          <w:rFonts w:ascii="Times New Roman" w:hAnsi="Times New Roman" w:cs="Times New Roman"/>
          <w:b/>
          <w:sz w:val="28"/>
          <w:lang w:val="en-GB"/>
        </w:rPr>
        <w:t>government purchases</w:t>
      </w:r>
      <w:r w:rsidR="00763500" w:rsidRPr="00B57AF7">
        <w:rPr>
          <w:rFonts w:ascii="Times New Roman" w:hAnsi="Times New Roman" w:cs="Times New Roman"/>
          <w:sz w:val="28"/>
          <w:lang w:val="en-GB"/>
        </w:rPr>
        <w:t xml:space="preserve"> of goods and purchases (G component of GDP), an </w:t>
      </w:r>
      <w:r w:rsidR="00763500" w:rsidRPr="00B57AF7">
        <w:rPr>
          <w:rFonts w:ascii="Times New Roman" w:hAnsi="Times New Roman" w:cs="Times New Roman"/>
          <w:b/>
          <w:sz w:val="28"/>
          <w:lang w:val="en-GB"/>
        </w:rPr>
        <w:t>increase</w:t>
      </w:r>
      <w:r w:rsidR="00763500" w:rsidRPr="00B57AF7">
        <w:rPr>
          <w:rFonts w:ascii="Times New Roman" w:hAnsi="Times New Roman" w:cs="Times New Roman"/>
          <w:sz w:val="28"/>
          <w:lang w:val="en-GB"/>
        </w:rPr>
        <w:t xml:space="preserve"> in </w:t>
      </w:r>
      <w:r w:rsidR="00763500" w:rsidRPr="00B57AF7">
        <w:rPr>
          <w:rFonts w:ascii="Times New Roman" w:hAnsi="Times New Roman" w:cs="Times New Roman"/>
          <w:b/>
          <w:sz w:val="28"/>
          <w:lang w:val="en-GB"/>
        </w:rPr>
        <w:t>taxes</w:t>
      </w:r>
      <w:r w:rsidR="00763500" w:rsidRPr="00B57AF7">
        <w:rPr>
          <w:rFonts w:ascii="Times New Roman" w:hAnsi="Times New Roman" w:cs="Times New Roman"/>
          <w:sz w:val="28"/>
          <w:lang w:val="en-GB"/>
        </w:rPr>
        <w:t xml:space="preserve"> (reducing consumption) or a </w:t>
      </w:r>
      <w:r w:rsidR="00763500" w:rsidRPr="00B57AF7">
        <w:rPr>
          <w:rFonts w:ascii="Times New Roman" w:hAnsi="Times New Roman" w:cs="Times New Roman"/>
          <w:b/>
          <w:sz w:val="28"/>
          <w:lang w:val="en-GB"/>
        </w:rPr>
        <w:t>reduction</w:t>
      </w:r>
      <w:r w:rsidR="00763500" w:rsidRPr="00B57AF7">
        <w:rPr>
          <w:rFonts w:ascii="Times New Roman" w:hAnsi="Times New Roman" w:cs="Times New Roman"/>
          <w:sz w:val="28"/>
          <w:lang w:val="en-GB"/>
        </w:rPr>
        <w:t xml:space="preserve"> in </w:t>
      </w:r>
      <w:r w:rsidR="00763500" w:rsidRPr="00B57AF7">
        <w:rPr>
          <w:rFonts w:ascii="Times New Roman" w:hAnsi="Times New Roman" w:cs="Times New Roman"/>
          <w:b/>
          <w:sz w:val="28"/>
          <w:lang w:val="en-GB"/>
        </w:rPr>
        <w:t>government transfers</w:t>
      </w:r>
      <w:r w:rsidR="00763500" w:rsidRPr="00B57AF7">
        <w:rPr>
          <w:rFonts w:ascii="Times New Roman" w:hAnsi="Times New Roman" w:cs="Times New Roman"/>
          <w:sz w:val="28"/>
          <w:lang w:val="en-GB"/>
        </w:rPr>
        <w:t xml:space="preserve">. </w:t>
      </w:r>
      <w:r w:rsidR="00593B8C" w:rsidRPr="00B57AF7">
        <w:rPr>
          <w:rFonts w:ascii="Times New Roman" w:hAnsi="Times New Roman" w:cs="Times New Roman"/>
          <w:sz w:val="28"/>
          <w:lang w:val="en-GB"/>
        </w:rPr>
        <w:br/>
      </w:r>
      <w:r w:rsidR="00593B8C" w:rsidRPr="00B57AF7">
        <w:rPr>
          <w:rFonts w:ascii="Times New Roman" w:hAnsi="Times New Roman" w:cs="Times New Roman"/>
          <w:sz w:val="28"/>
          <w:lang w:val="en-GB"/>
        </w:rPr>
        <w:br/>
      </w:r>
      <w:r w:rsidR="00593B8C" w:rsidRPr="00B57AF7">
        <w:rPr>
          <w:rFonts w:ascii="Times New Roman" w:hAnsi="Times New Roman" w:cs="Times New Roman"/>
          <w:sz w:val="28"/>
          <w:u w:val="single"/>
          <w:lang w:val="en-GB"/>
        </w:rPr>
        <w:t>Contractionary Fiscal Policy can close an Inflationary Gap</w:t>
      </w:r>
      <w:r w:rsidR="00593B8C" w:rsidRPr="00B57AF7">
        <w:rPr>
          <w:rFonts w:ascii="Times New Roman" w:hAnsi="Times New Roman" w:cs="Times New Roman"/>
          <w:sz w:val="28"/>
          <w:lang w:val="en-GB"/>
        </w:rPr>
        <w:t>:</w:t>
      </w:r>
      <w:r w:rsidR="00593B8C" w:rsidRPr="00B57AF7">
        <w:rPr>
          <w:rFonts w:ascii="Times New Roman" w:hAnsi="Times New Roman" w:cs="Times New Roman"/>
          <w:sz w:val="28"/>
          <w:lang w:val="en-GB"/>
        </w:rPr>
        <w:br/>
      </w:r>
      <w:r w:rsidR="00763500" w:rsidRPr="00B57AF7">
        <w:rPr>
          <w:rFonts w:ascii="Times New Roman" w:hAnsi="Times New Roman" w:cs="Times New Roman"/>
          <w:sz w:val="28"/>
          <w:lang w:val="en-GB"/>
        </w:rPr>
        <w:t>If we are in an inflationary gap, there is a low rate of unemployment and the government may implement one of the three policies mentioned before, causing a negative shock in AD curve, which will reach a new macroeconomic equilibrium corresponding to the potential output and lower prices. Contractionary fiscal policies are used to reduce budget deficits and public debt.</w:t>
      </w:r>
    </w:p>
    <w:p w:rsidR="0020280B" w:rsidRPr="00941D13" w:rsidRDefault="0020280B" w:rsidP="0020280B">
      <w:pPr>
        <w:jc w:val="center"/>
        <w:rPr>
          <w:rFonts w:ascii="Times New Roman" w:hAnsi="Times New Roman" w:cs="Times New Roman"/>
          <w:bCs/>
          <w:sz w:val="28"/>
          <w:u w:val="single"/>
          <w:lang w:val="en-GB"/>
        </w:rPr>
      </w:pPr>
      <w:r w:rsidRPr="00941D13">
        <w:rPr>
          <w:rFonts w:ascii="Times New Roman" w:hAnsi="Times New Roman" w:cs="Times New Roman"/>
          <w:bCs/>
          <w:sz w:val="28"/>
          <w:u w:val="single"/>
          <w:lang w:val="en-GB"/>
        </w:rPr>
        <w:t>Can Expansionary Fiscal Policy actually work?</w:t>
      </w:r>
    </w:p>
    <w:p w:rsidR="0020280B" w:rsidRPr="0009611B" w:rsidRDefault="0020280B" w:rsidP="0020280B">
      <w:pPr>
        <w:rPr>
          <w:rFonts w:ascii="Times New Roman" w:hAnsi="Times New Roman" w:cs="Times New Roman"/>
          <w:sz w:val="28"/>
          <w:lang w:val="en-GB"/>
        </w:rPr>
      </w:pPr>
      <w:r w:rsidRPr="0009611B">
        <w:rPr>
          <w:rFonts w:ascii="Times New Roman" w:hAnsi="Times New Roman" w:cs="Times New Roman"/>
          <w:bCs/>
          <w:sz w:val="28"/>
          <w:lang w:val="en-GB"/>
        </w:rPr>
        <w:t>The appropriateness of fiscal policies is undermined by three drawbacks:</w:t>
      </w:r>
      <w:r>
        <w:rPr>
          <w:rFonts w:ascii="Times New Roman" w:hAnsi="Times New Roman" w:cs="Times New Roman"/>
          <w:bCs/>
          <w:sz w:val="28"/>
          <w:lang w:val="en-GB"/>
        </w:rPr>
        <w:t xml:space="preserve"> The Critics</w:t>
      </w:r>
    </w:p>
    <w:p w:rsidR="0020280B" w:rsidRPr="00A8786C" w:rsidRDefault="0020280B" w:rsidP="0020280B">
      <w:pPr>
        <w:rPr>
          <w:rFonts w:ascii="Times New Roman" w:hAnsi="Times New Roman" w:cs="Times New Roman"/>
          <w:bCs/>
          <w:sz w:val="28"/>
          <w:lang w:val="en-GB"/>
        </w:rPr>
      </w:pPr>
      <w:r w:rsidRPr="00A8786C">
        <w:rPr>
          <w:rFonts w:ascii="Times New Roman" w:hAnsi="Times New Roman" w:cs="Times New Roman"/>
          <w:b/>
          <w:sz w:val="28"/>
          <w:lang w:val="en-GB"/>
        </w:rPr>
        <w:t>Government spending always crowds out private spending</w:t>
      </w:r>
      <w:r w:rsidRPr="00A8786C">
        <w:rPr>
          <w:rFonts w:ascii="Times New Roman" w:hAnsi="Times New Roman" w:cs="Times New Roman"/>
          <w:b/>
          <w:sz w:val="28"/>
          <w:lang w:val="en-GB"/>
        </w:rPr>
        <w:br/>
      </w:r>
      <w:r w:rsidRPr="00A8786C">
        <w:rPr>
          <w:rFonts w:ascii="Times New Roman" w:hAnsi="Times New Roman" w:cs="Times New Roman"/>
          <w:bCs/>
          <w:sz w:val="28"/>
          <w:lang w:val="en-GB"/>
        </w:rPr>
        <w:t>The statement is wrong because it assumes a zero-sum game in which the aggregate income earned in the economy is always a fixed sum—which isn’t true. It also assumes that resources in the economy are always fully employed—and the only way to increase government spending is at firms’ expense.</w:t>
      </w:r>
      <w:r w:rsidRPr="00A8786C">
        <w:rPr>
          <w:rFonts w:ascii="Times New Roman" w:hAnsi="Times New Roman" w:cs="Times New Roman"/>
          <w:bCs/>
          <w:sz w:val="28"/>
          <w:lang w:val="en-GB"/>
        </w:rPr>
        <w:br/>
        <w:t>When the economy is suffering from a recessionary gap, there are unemployed resources in the economy and output, and therefore income, is below its potential level.</w:t>
      </w:r>
      <w:r w:rsidRPr="00A8786C">
        <w:rPr>
          <w:rFonts w:ascii="Times New Roman" w:hAnsi="Times New Roman" w:cs="Times New Roman"/>
          <w:bCs/>
          <w:sz w:val="28"/>
          <w:lang w:val="en-GB"/>
        </w:rPr>
        <w:br/>
        <w:t>Government spending crowds out private spending only when the economy is operating at full employment.</w:t>
      </w:r>
      <w:r w:rsidRPr="00A8786C">
        <w:rPr>
          <w:rFonts w:ascii="Times New Roman" w:hAnsi="Times New Roman" w:cs="Times New Roman"/>
          <w:bCs/>
          <w:sz w:val="28"/>
          <w:lang w:val="en-GB"/>
        </w:rPr>
        <w:br/>
      </w:r>
    </w:p>
    <w:p w:rsidR="0020280B" w:rsidRPr="00A8786C" w:rsidRDefault="0020280B" w:rsidP="0020280B">
      <w:pPr>
        <w:rPr>
          <w:rFonts w:ascii="Times New Roman" w:hAnsi="Times New Roman" w:cs="Times New Roman"/>
          <w:bCs/>
          <w:sz w:val="28"/>
          <w:lang w:val="en-GB"/>
        </w:rPr>
      </w:pPr>
      <w:r w:rsidRPr="00A8786C">
        <w:rPr>
          <w:rFonts w:ascii="Times New Roman" w:hAnsi="Times New Roman" w:cs="Times New Roman"/>
          <w:b/>
          <w:sz w:val="28"/>
          <w:lang w:val="en-GB"/>
        </w:rPr>
        <w:t>Government borrowing always crowds out private investment spending</w:t>
      </w:r>
      <w:r w:rsidRPr="00A8786C">
        <w:rPr>
          <w:rFonts w:ascii="Times New Roman" w:hAnsi="Times New Roman" w:cs="Times New Roman"/>
          <w:b/>
          <w:sz w:val="28"/>
          <w:lang w:val="en-GB"/>
        </w:rPr>
        <w:br/>
      </w:r>
      <w:r w:rsidRPr="00A8786C">
        <w:rPr>
          <w:rFonts w:ascii="Times New Roman" w:hAnsi="Times New Roman" w:cs="Times New Roman"/>
          <w:bCs/>
          <w:sz w:val="28"/>
          <w:lang w:val="en-GB"/>
        </w:rPr>
        <w:t xml:space="preserve">This is true only part of the time: It depends upon whether the economy is depressed. If it is, a fiscal expansion will lead to higher incomes, which lead to increased savings. The Recovery Act of 2009 was a case in point: despite high levels of government borrowing, U.S. interest rates stayed near historic lows. </w:t>
      </w:r>
      <w:r w:rsidRPr="00A8786C">
        <w:rPr>
          <w:rFonts w:ascii="Times New Roman" w:hAnsi="Times New Roman" w:cs="Times New Roman"/>
          <w:bCs/>
          <w:sz w:val="28"/>
          <w:lang w:val="en-GB"/>
        </w:rPr>
        <w:br/>
        <w:t>Government borrowing crowds out private investment spending only when the economy is operating at full employment</w:t>
      </w:r>
      <w:r w:rsidRPr="00A8786C">
        <w:rPr>
          <w:rFonts w:ascii="Times New Roman" w:hAnsi="Times New Roman" w:cs="Times New Roman"/>
          <w:bCs/>
          <w:sz w:val="28"/>
          <w:lang w:val="en-GB"/>
        </w:rPr>
        <w:br/>
      </w:r>
    </w:p>
    <w:p w:rsidR="0020280B" w:rsidRPr="0003216E" w:rsidRDefault="0020280B" w:rsidP="0020280B">
      <w:pPr>
        <w:rPr>
          <w:rFonts w:ascii="Times New Roman" w:hAnsi="Times New Roman" w:cs="Times New Roman"/>
          <w:sz w:val="28"/>
          <w:szCs w:val="28"/>
          <w:lang w:val="en-GB"/>
        </w:rPr>
      </w:pPr>
      <w:r w:rsidRPr="00A8786C">
        <w:rPr>
          <w:rFonts w:ascii="Times New Roman" w:hAnsi="Times New Roman" w:cs="Times New Roman"/>
          <w:b/>
          <w:sz w:val="28"/>
          <w:lang w:val="en-GB"/>
        </w:rPr>
        <w:t>Government budget deficits reduce private spending</w:t>
      </w:r>
      <w:r w:rsidRPr="00A8786C">
        <w:rPr>
          <w:rFonts w:ascii="Times New Roman" w:hAnsi="Times New Roman" w:cs="Times New Roman"/>
          <w:bCs/>
          <w:sz w:val="28"/>
          <w:lang w:val="en-GB"/>
        </w:rPr>
        <w:br/>
      </w:r>
      <w:r w:rsidRPr="00A8786C">
        <w:rPr>
          <w:rFonts w:ascii="Times New Roman" w:hAnsi="Times New Roman" w:cs="Times New Roman"/>
          <w:sz w:val="28"/>
          <w:szCs w:val="28"/>
          <w:lang w:val="en-GB"/>
        </w:rPr>
        <w:t>This is known as “Ricardian equivalence” (after the nineteenth-century economist David Ricardo).</w:t>
      </w:r>
      <w:r w:rsidRPr="00A8786C">
        <w:rPr>
          <w:rFonts w:ascii="Times New Roman" w:hAnsi="Times New Roman" w:cs="Times New Roman"/>
          <w:sz w:val="28"/>
          <w:szCs w:val="28"/>
          <w:lang w:val="en-GB"/>
        </w:rPr>
        <w:br/>
      </w:r>
      <w:r w:rsidRPr="00A8786C">
        <w:rPr>
          <w:rFonts w:ascii="Times New Roman" w:hAnsi="Times New Roman" w:cs="Times New Roman"/>
          <w:sz w:val="28"/>
          <w:szCs w:val="28"/>
          <w:lang w:val="en-GB"/>
        </w:rPr>
        <w:br/>
        <w:t>It assumes that consumers, seeing the higher debt levels, will cut their spending today to save for inevitable increases in future tax rates necessary to pay down the debt.</w:t>
      </w:r>
      <w:r w:rsidRPr="00A8786C">
        <w:rPr>
          <w:rFonts w:ascii="Times New Roman" w:hAnsi="Times New Roman" w:cs="Times New Roman"/>
          <w:sz w:val="28"/>
          <w:szCs w:val="28"/>
          <w:lang w:val="en-GB"/>
        </w:rPr>
        <w:br/>
        <w:t>Does this give too much credit to consumers’ foresight and budgeting discipline?  Probably</w:t>
      </w:r>
    </w:p>
    <w:p w:rsidR="0020280B" w:rsidRPr="00A8786C" w:rsidRDefault="0020280B" w:rsidP="0020280B">
      <w:pPr>
        <w:rPr>
          <w:rFonts w:ascii="Times New Roman" w:hAnsi="Times New Roman" w:cs="Times New Roman"/>
          <w:bCs/>
          <w:sz w:val="28"/>
          <w:lang w:val="en-GB"/>
        </w:rPr>
      </w:pPr>
      <w:r w:rsidRPr="00A8786C">
        <w:rPr>
          <w:rFonts w:ascii="Times New Roman" w:hAnsi="Times New Roman" w:cs="Times New Roman"/>
          <w:bCs/>
          <w:sz w:val="28"/>
          <w:u w:val="single"/>
          <w:lang w:val="en-GB"/>
        </w:rPr>
        <w:lastRenderedPageBreak/>
        <w:t>To sum up:</w:t>
      </w:r>
      <w:r w:rsidRPr="00A8786C">
        <w:rPr>
          <w:rFonts w:ascii="Times New Roman" w:hAnsi="Times New Roman" w:cs="Times New Roman"/>
          <w:bCs/>
          <w:sz w:val="28"/>
          <w:u w:val="single"/>
          <w:lang w:val="en-GB"/>
        </w:rPr>
        <w:br/>
      </w:r>
      <w:r w:rsidRPr="00A8786C">
        <w:rPr>
          <w:rFonts w:ascii="Times New Roman" w:hAnsi="Times New Roman" w:cs="Times New Roman"/>
          <w:bCs/>
          <w:sz w:val="28"/>
          <w:lang w:val="en-GB"/>
        </w:rPr>
        <w:t>The extent to which we should expect expansionary fiscal policy to work depends upon the circumstances.</w:t>
      </w:r>
    </w:p>
    <w:p w:rsidR="0020280B" w:rsidRPr="00A8786C" w:rsidRDefault="0020280B" w:rsidP="0020280B">
      <w:pPr>
        <w:rPr>
          <w:rFonts w:ascii="Times New Roman" w:hAnsi="Times New Roman" w:cs="Times New Roman"/>
          <w:bCs/>
          <w:sz w:val="28"/>
          <w:lang w:val="en-GB"/>
        </w:rPr>
      </w:pPr>
      <w:r w:rsidRPr="00A8786C">
        <w:rPr>
          <w:rFonts w:ascii="Times New Roman" w:hAnsi="Times New Roman" w:cs="Times New Roman"/>
          <w:bCs/>
          <w:sz w:val="28"/>
          <w:lang w:val="en-GB"/>
        </w:rPr>
        <w:t>When the economy has a recessionary gap, economics tells us that expansionary fiscal policy helps the economy.</w:t>
      </w:r>
    </w:p>
    <w:p w:rsidR="0020280B" w:rsidRDefault="0020280B" w:rsidP="0020280B">
      <w:pPr>
        <w:rPr>
          <w:rFonts w:ascii="Times New Roman" w:hAnsi="Times New Roman" w:cs="Times New Roman"/>
          <w:bCs/>
          <w:sz w:val="28"/>
          <w:lang w:val="en-GB"/>
        </w:rPr>
      </w:pPr>
      <w:r w:rsidRPr="00A8786C">
        <w:rPr>
          <w:rFonts w:ascii="Times New Roman" w:hAnsi="Times New Roman" w:cs="Times New Roman"/>
          <w:bCs/>
          <w:sz w:val="28"/>
          <w:lang w:val="en-GB"/>
        </w:rPr>
        <w:t>However, when the economy is already at full employment, expansionary fiscal policy is the wrong policy and will lead to crowding out and higher inflation.</w:t>
      </w:r>
    </w:p>
    <w:p w:rsidR="0020280B" w:rsidRDefault="0020280B" w:rsidP="0020280B">
      <w:pPr>
        <w:rPr>
          <w:rFonts w:ascii="Times New Roman" w:hAnsi="Times New Roman" w:cs="Times New Roman"/>
          <w:bCs/>
          <w:sz w:val="28"/>
          <w:lang w:val="en-GB"/>
        </w:rPr>
      </w:pPr>
    </w:p>
    <w:p w:rsidR="0020280B" w:rsidRPr="0003216E" w:rsidRDefault="0020280B" w:rsidP="0020280B">
      <w:pPr>
        <w:rPr>
          <w:rFonts w:ascii="Times New Roman" w:hAnsi="Times New Roman" w:cs="Times New Roman"/>
          <w:bCs/>
          <w:sz w:val="28"/>
          <w:u w:val="single"/>
          <w:lang w:val="en-GB"/>
        </w:rPr>
      </w:pPr>
      <w:r w:rsidRPr="0003216E">
        <w:rPr>
          <w:rFonts w:ascii="Times New Roman" w:hAnsi="Times New Roman" w:cs="Times New Roman"/>
          <w:bCs/>
          <w:sz w:val="28"/>
          <w:u w:val="single"/>
          <w:lang w:val="en-GB"/>
        </w:rPr>
        <w:t>A cautionary note: Lags in Fiscal Policy</w:t>
      </w:r>
    </w:p>
    <w:p w:rsidR="0020280B" w:rsidRPr="00A8786C" w:rsidRDefault="0020280B" w:rsidP="0020280B">
      <w:pPr>
        <w:rPr>
          <w:rFonts w:ascii="Times New Roman" w:hAnsi="Times New Roman" w:cs="Times New Roman"/>
          <w:bCs/>
          <w:sz w:val="28"/>
          <w:lang w:val="en-GB"/>
        </w:rPr>
      </w:pPr>
      <w:r w:rsidRPr="00A8786C">
        <w:rPr>
          <w:rFonts w:ascii="Times New Roman" w:hAnsi="Times New Roman" w:cs="Times New Roman"/>
          <w:bCs/>
          <w:sz w:val="28"/>
          <w:lang w:val="en-GB"/>
        </w:rPr>
        <w:t>In the case of fiscal policy, there is an important reason for caution: There are significant lags in its use.</w:t>
      </w:r>
      <w:r>
        <w:rPr>
          <w:rFonts w:ascii="Times New Roman" w:hAnsi="Times New Roman" w:cs="Times New Roman"/>
          <w:bCs/>
          <w:sz w:val="28"/>
          <w:lang w:val="en-GB"/>
        </w:rPr>
        <w:tab/>
      </w:r>
      <w:r>
        <w:rPr>
          <w:rFonts w:ascii="Times New Roman" w:hAnsi="Times New Roman" w:cs="Times New Roman"/>
          <w:bCs/>
          <w:sz w:val="28"/>
          <w:lang w:val="en-GB"/>
        </w:rPr>
        <w:tab/>
      </w:r>
      <w:r w:rsidRPr="00A8786C">
        <w:rPr>
          <w:rFonts w:ascii="Times New Roman" w:hAnsi="Times New Roman" w:cs="Times New Roman"/>
          <w:bCs/>
          <w:sz w:val="28"/>
          <w:lang w:val="en-GB"/>
        </w:rPr>
        <w:t>It takes time to:</w:t>
      </w:r>
    </w:p>
    <w:p w:rsidR="0020280B" w:rsidRDefault="0020280B" w:rsidP="0020280B">
      <w:pPr>
        <w:pStyle w:val="Paragrafoelenco"/>
        <w:numPr>
          <w:ilvl w:val="0"/>
          <w:numId w:val="5"/>
        </w:numPr>
        <w:rPr>
          <w:rFonts w:ascii="Times New Roman" w:hAnsi="Times New Roman" w:cs="Times New Roman"/>
          <w:bCs/>
          <w:sz w:val="28"/>
          <w:lang w:val="en-GB"/>
        </w:rPr>
      </w:pPr>
      <w:r>
        <w:rPr>
          <w:rFonts w:ascii="Times New Roman" w:hAnsi="Times New Roman" w:cs="Times New Roman"/>
          <w:bCs/>
          <w:sz w:val="28"/>
          <w:lang w:val="en-GB"/>
        </w:rPr>
        <w:t>R</w:t>
      </w:r>
      <w:r w:rsidRPr="00A8786C">
        <w:rPr>
          <w:rFonts w:ascii="Times New Roman" w:hAnsi="Times New Roman" w:cs="Times New Roman"/>
          <w:bCs/>
          <w:sz w:val="28"/>
          <w:lang w:val="en-GB"/>
        </w:rPr>
        <w:t xml:space="preserve">ealize the recessionary or inflationary gap by collecting and </w:t>
      </w:r>
      <w:proofErr w:type="spellStart"/>
      <w:r w:rsidRPr="00A8786C">
        <w:rPr>
          <w:rFonts w:ascii="Times New Roman" w:hAnsi="Times New Roman" w:cs="Times New Roman"/>
          <w:bCs/>
          <w:sz w:val="28"/>
          <w:lang w:val="en-GB"/>
        </w:rPr>
        <w:t>analyzing</w:t>
      </w:r>
      <w:proofErr w:type="spellEnd"/>
      <w:r w:rsidRPr="00A8786C">
        <w:rPr>
          <w:rFonts w:ascii="Times New Roman" w:hAnsi="Times New Roman" w:cs="Times New Roman"/>
          <w:bCs/>
          <w:sz w:val="28"/>
          <w:lang w:val="en-GB"/>
        </w:rPr>
        <w:t xml:space="preserve"> economic data</w:t>
      </w:r>
    </w:p>
    <w:p w:rsidR="0020280B" w:rsidRDefault="0020280B" w:rsidP="0020280B">
      <w:pPr>
        <w:pStyle w:val="Paragrafoelenco"/>
        <w:numPr>
          <w:ilvl w:val="0"/>
          <w:numId w:val="5"/>
        </w:numPr>
        <w:rPr>
          <w:rFonts w:ascii="Times New Roman" w:hAnsi="Times New Roman" w:cs="Times New Roman"/>
          <w:bCs/>
          <w:sz w:val="28"/>
          <w:lang w:val="en-GB"/>
        </w:rPr>
      </w:pPr>
      <w:r>
        <w:rPr>
          <w:rFonts w:ascii="Times New Roman" w:hAnsi="Times New Roman" w:cs="Times New Roman"/>
          <w:bCs/>
          <w:sz w:val="28"/>
          <w:lang w:val="en-GB"/>
        </w:rPr>
        <w:t>D</w:t>
      </w:r>
      <w:r w:rsidRPr="00A8786C">
        <w:rPr>
          <w:rFonts w:ascii="Times New Roman" w:hAnsi="Times New Roman" w:cs="Times New Roman"/>
          <w:bCs/>
          <w:sz w:val="28"/>
          <w:lang w:val="en-GB"/>
        </w:rPr>
        <w:t>evelop a plan</w:t>
      </w:r>
    </w:p>
    <w:p w:rsidR="0020280B" w:rsidRDefault="0020280B" w:rsidP="0020280B">
      <w:pPr>
        <w:pStyle w:val="Paragrafoelenco"/>
        <w:numPr>
          <w:ilvl w:val="0"/>
          <w:numId w:val="5"/>
        </w:numPr>
        <w:rPr>
          <w:rFonts w:ascii="Times New Roman" w:hAnsi="Times New Roman" w:cs="Times New Roman"/>
          <w:bCs/>
          <w:sz w:val="28"/>
          <w:lang w:val="en-GB"/>
        </w:rPr>
      </w:pPr>
      <w:r>
        <w:rPr>
          <w:rFonts w:ascii="Times New Roman" w:hAnsi="Times New Roman" w:cs="Times New Roman"/>
          <w:bCs/>
          <w:sz w:val="28"/>
          <w:lang w:val="en-GB"/>
        </w:rPr>
        <w:t>I</w:t>
      </w:r>
      <w:r w:rsidRPr="00A8786C">
        <w:rPr>
          <w:rFonts w:ascii="Times New Roman" w:hAnsi="Times New Roman" w:cs="Times New Roman"/>
          <w:bCs/>
          <w:sz w:val="28"/>
          <w:lang w:val="en-GB"/>
        </w:rPr>
        <w:t>mplement the action plan (spending the money)</w:t>
      </w:r>
    </w:p>
    <w:p w:rsidR="0020280B" w:rsidRDefault="0020280B" w:rsidP="0020280B">
      <w:pPr>
        <w:rPr>
          <w:rFonts w:ascii="Times New Roman" w:hAnsi="Times New Roman" w:cs="Times New Roman"/>
          <w:bCs/>
          <w:sz w:val="28"/>
          <w:lang w:val="en-GB"/>
        </w:rPr>
      </w:pPr>
    </w:p>
    <w:p w:rsidR="0020280B" w:rsidRPr="0003216E" w:rsidRDefault="0020280B" w:rsidP="0020280B">
      <w:pPr>
        <w:rPr>
          <w:rFonts w:ascii="Times New Roman" w:hAnsi="Times New Roman" w:cs="Times New Roman"/>
          <w:bCs/>
          <w:sz w:val="28"/>
          <w:u w:val="single"/>
          <w:lang w:val="en-GB"/>
        </w:rPr>
      </w:pPr>
      <w:r w:rsidRPr="0003216E">
        <w:rPr>
          <w:rFonts w:ascii="Times New Roman" w:hAnsi="Times New Roman" w:cs="Times New Roman"/>
          <w:bCs/>
          <w:sz w:val="28"/>
          <w:u w:val="single"/>
          <w:lang w:val="en-GB"/>
        </w:rPr>
        <w:t>Fiscal Policy and the Multiplier</w:t>
      </w:r>
    </w:p>
    <w:p w:rsidR="0020280B" w:rsidRPr="0003216E" w:rsidRDefault="0020280B" w:rsidP="0020280B">
      <w:pPr>
        <w:rPr>
          <w:rFonts w:ascii="Times New Roman" w:hAnsi="Times New Roman" w:cs="Times New Roman"/>
          <w:sz w:val="28"/>
          <w:lang w:val="en-GB"/>
        </w:rPr>
      </w:pPr>
      <w:r w:rsidRPr="0003216E">
        <w:rPr>
          <w:rFonts w:ascii="Times New Roman" w:hAnsi="Times New Roman" w:cs="Times New Roman"/>
          <w:sz w:val="28"/>
          <w:lang w:val="en-GB"/>
        </w:rPr>
        <w:t xml:space="preserve">Multiplier effects of an increase in government purchases of goods and services: </w:t>
      </w:r>
    </w:p>
    <w:p w:rsidR="0020280B" w:rsidRDefault="0020280B" w:rsidP="0020280B">
      <w:pPr>
        <w:rPr>
          <w:rFonts w:ascii="Times New Roman" w:hAnsi="Times New Roman" w:cs="Times New Roman"/>
          <w:sz w:val="28"/>
          <w:lang w:val="en-GB"/>
        </w:rPr>
      </w:pPr>
      <w:r w:rsidRPr="0003216E">
        <w:rPr>
          <w:rFonts w:ascii="Times New Roman" w:hAnsi="Times New Roman" w:cs="Times New Roman"/>
          <w:sz w:val="28"/>
          <w:lang w:val="en-GB"/>
        </w:rPr>
        <w:t>Recall that (if we assume a simple case with no taxes or international trade)</w:t>
      </w:r>
    </w:p>
    <w:p w:rsidR="0020280B" w:rsidRPr="0003216E" w:rsidRDefault="0020280B" w:rsidP="0020280B">
      <w:pPr>
        <w:rPr>
          <w:rFonts w:ascii="Times New Roman" w:hAnsi="Times New Roman" w:cs="Times New Roman"/>
          <w:sz w:val="28"/>
          <w:lang w:val="en-GB"/>
        </w:rPr>
      </w:pPr>
      <m:oMathPara>
        <m:oMath>
          <m:r>
            <w:rPr>
              <w:rFonts w:ascii="Cambria Math" w:eastAsiaTheme="minorEastAsia" w:hAnsi="Cambria Math" w:cs="Times New Roman"/>
              <w:sz w:val="28"/>
              <w:lang w:val="en-GB"/>
            </w:rPr>
            <m:t>Multiplier=</m:t>
          </m:r>
          <m:f>
            <m:fPr>
              <m:ctrlPr>
                <w:rPr>
                  <w:rFonts w:ascii="Cambria Math" w:hAnsi="Cambria Math" w:cs="Times New Roman"/>
                  <w:i/>
                  <w:sz w:val="28"/>
                  <w:lang w:val="en-GB"/>
                </w:rPr>
              </m:ctrlPr>
            </m:fPr>
            <m:num>
              <m:r>
                <w:rPr>
                  <w:rFonts w:ascii="Cambria Math" w:hAnsi="Cambria Math" w:cs="Times New Roman"/>
                  <w:sz w:val="28"/>
                  <w:lang w:val="en-GB"/>
                </w:rPr>
                <m:t>1</m:t>
              </m:r>
            </m:num>
            <m:den>
              <m:r>
                <w:rPr>
                  <w:rFonts w:ascii="Cambria Math" w:hAnsi="Cambria Math" w:cs="Times New Roman"/>
                  <w:sz w:val="28"/>
                  <w:lang w:val="en-GB"/>
                </w:rPr>
                <m:t>(1-MPC)</m:t>
              </m:r>
            </m:den>
          </m:f>
        </m:oMath>
      </m:oMathPara>
    </w:p>
    <w:p w:rsidR="0020280B" w:rsidRPr="0003216E" w:rsidRDefault="0020280B" w:rsidP="0020280B">
      <w:pPr>
        <w:rPr>
          <w:rFonts w:ascii="Times New Roman" w:hAnsi="Times New Roman" w:cs="Times New Roman"/>
          <w:sz w:val="28"/>
          <w:lang w:val="en-GB"/>
        </w:rPr>
      </w:pPr>
      <w:r w:rsidRPr="0003216E">
        <w:rPr>
          <w:rFonts w:ascii="Times New Roman" w:hAnsi="Times New Roman" w:cs="Times New Roman"/>
          <w:sz w:val="28"/>
          <w:lang w:val="en-GB"/>
        </w:rPr>
        <w:t>Example: if MPC = 0.5, the multiplier would be 1</w:t>
      </w:r>
      <w:proofErr w:type="gramStart"/>
      <w:r w:rsidRPr="0003216E">
        <w:rPr>
          <w:rFonts w:ascii="Times New Roman" w:hAnsi="Times New Roman" w:cs="Times New Roman"/>
          <w:sz w:val="28"/>
          <w:lang w:val="en-GB"/>
        </w:rPr>
        <w:t>/(</w:t>
      </w:r>
      <w:proofErr w:type="gramEnd"/>
      <w:r w:rsidRPr="0003216E">
        <w:rPr>
          <w:rFonts w:ascii="Times New Roman" w:hAnsi="Times New Roman" w:cs="Times New Roman"/>
          <w:sz w:val="28"/>
          <w:lang w:val="en-GB"/>
        </w:rPr>
        <w:t>1 − 0.5)= 2.</w:t>
      </w:r>
      <w:r>
        <w:rPr>
          <w:rFonts w:ascii="Times New Roman" w:hAnsi="Times New Roman" w:cs="Times New Roman"/>
          <w:sz w:val="28"/>
          <w:lang w:val="en-GB"/>
        </w:rPr>
        <w:br/>
      </w:r>
      <w:r w:rsidRPr="0003216E">
        <w:rPr>
          <w:rFonts w:ascii="Times New Roman" w:hAnsi="Times New Roman" w:cs="Times New Roman"/>
          <w:sz w:val="28"/>
          <w:lang w:val="en-GB"/>
        </w:rPr>
        <w:t xml:space="preserve">So $50 billion of new government spending would create </w:t>
      </w:r>
      <w:r>
        <w:rPr>
          <w:rFonts w:ascii="Times New Roman" w:hAnsi="Times New Roman" w:cs="Times New Roman"/>
          <w:sz w:val="28"/>
          <w:lang w:val="en-GB"/>
        </w:rPr>
        <w:br/>
      </w:r>
      <w:r w:rsidRPr="0003216E">
        <w:rPr>
          <w:rFonts w:ascii="Times New Roman" w:hAnsi="Times New Roman" w:cs="Times New Roman"/>
          <w:sz w:val="28"/>
          <w:lang w:val="en-GB"/>
        </w:rPr>
        <w:t>($50 billion) × 2 = $100 billion increase in real GDP.</w:t>
      </w:r>
    </w:p>
    <w:p w:rsidR="0020280B" w:rsidRDefault="0020280B" w:rsidP="0020280B">
      <w:pPr>
        <w:rPr>
          <w:rFonts w:ascii="Times New Roman" w:hAnsi="Times New Roman" w:cs="Times New Roman"/>
          <w:sz w:val="28"/>
          <w:lang w:val="en-GB"/>
        </w:rPr>
      </w:pPr>
    </w:p>
    <w:p w:rsidR="0020280B" w:rsidRPr="0020280B" w:rsidRDefault="0020280B" w:rsidP="0020280B">
      <w:pPr>
        <w:rPr>
          <w:rFonts w:ascii="Times New Roman" w:hAnsi="Times New Roman" w:cs="Times New Roman"/>
          <w:b/>
          <w:bCs/>
          <w:sz w:val="28"/>
          <w:lang w:val="en-GB"/>
        </w:rPr>
      </w:pPr>
      <w:r w:rsidRPr="0020280B">
        <w:rPr>
          <w:rFonts w:ascii="Times New Roman" w:hAnsi="Times New Roman" w:cs="Times New Roman"/>
          <w:b/>
          <w:bCs/>
          <w:sz w:val="28"/>
          <w:lang w:val="en-GB"/>
        </w:rPr>
        <w:t>Multiplier effects of changes in government transfers and taxes</w:t>
      </w:r>
    </w:p>
    <w:p w:rsidR="0020280B" w:rsidRDefault="0020280B" w:rsidP="0020280B">
      <w:pPr>
        <w:rPr>
          <w:rFonts w:ascii="Times New Roman" w:hAnsi="Times New Roman" w:cs="Times New Roman"/>
          <w:sz w:val="28"/>
          <w:lang w:val="en-GB"/>
        </w:rPr>
      </w:pPr>
      <w:r w:rsidRPr="0020280B">
        <w:rPr>
          <w:rFonts w:ascii="Times New Roman" w:hAnsi="Times New Roman" w:cs="Times New Roman"/>
          <w:sz w:val="28"/>
          <w:lang w:val="en-GB"/>
        </w:rPr>
        <w:t>Will a $50 billion tax cut (or increase in transfers) have the same effect as a $50 billion increase in government purchases?</w:t>
      </w:r>
      <w:r>
        <w:rPr>
          <w:rFonts w:ascii="Times New Roman" w:hAnsi="Times New Roman" w:cs="Times New Roman"/>
          <w:sz w:val="28"/>
          <w:lang w:val="en-GB"/>
        </w:rPr>
        <w:t xml:space="preserve"> </w:t>
      </w:r>
      <w:r w:rsidRPr="0020280B">
        <w:rPr>
          <w:rFonts w:ascii="Times New Roman" w:hAnsi="Times New Roman" w:cs="Times New Roman"/>
          <w:sz w:val="28"/>
          <w:lang w:val="en-GB"/>
        </w:rPr>
        <w:t xml:space="preserve">No.  </w:t>
      </w:r>
      <w:r>
        <w:rPr>
          <w:rFonts w:ascii="Times New Roman" w:hAnsi="Times New Roman" w:cs="Times New Roman"/>
          <w:sz w:val="28"/>
          <w:lang w:val="en-GB"/>
        </w:rPr>
        <w:br/>
      </w:r>
      <w:r w:rsidRPr="0020280B">
        <w:rPr>
          <w:rFonts w:ascii="Times New Roman" w:hAnsi="Times New Roman" w:cs="Times New Roman"/>
          <w:sz w:val="28"/>
          <w:lang w:val="en-GB"/>
        </w:rPr>
        <w:t>Example: if the MPC=0.5, a change in tax or transfers is smaller than an equivalent change in government purchases from the outset.</w:t>
      </w:r>
    </w:p>
    <w:p w:rsidR="0020280B" w:rsidRPr="0020280B" w:rsidRDefault="0020280B" w:rsidP="0020280B">
      <w:pPr>
        <w:rPr>
          <w:rFonts w:ascii="Times New Roman" w:hAnsi="Times New Roman" w:cs="Times New Roman"/>
          <w:sz w:val="28"/>
          <w:lang w:val="en-GB"/>
        </w:rPr>
      </w:pPr>
      <w:r w:rsidRPr="0020280B">
        <w:rPr>
          <w:rFonts w:ascii="Times New Roman" w:hAnsi="Times New Roman" w:cs="Times New Roman"/>
          <w:sz w:val="28"/>
          <w:lang w:val="en-GB"/>
        </w:rPr>
        <w:t xml:space="preserve">The size of the shift of the aggregate demand curve depends on the type of fiscal policy. </w:t>
      </w:r>
    </w:p>
    <w:p w:rsidR="0020280B" w:rsidRDefault="0020280B" w:rsidP="0020280B">
      <w:pPr>
        <w:rPr>
          <w:rFonts w:ascii="Times New Roman" w:hAnsi="Times New Roman" w:cs="Times New Roman"/>
          <w:sz w:val="28"/>
          <w:lang w:val="en-GB"/>
        </w:rPr>
      </w:pPr>
      <w:r w:rsidRPr="0020280B">
        <w:rPr>
          <w:rFonts w:ascii="Times New Roman" w:hAnsi="Times New Roman" w:cs="Times New Roman"/>
          <w:sz w:val="28"/>
          <w:lang w:val="en-GB"/>
        </w:rPr>
        <w:t>Changes in government purchases have a more powerful effect on the economy than equal-sized changes in taxes or transfers.</w:t>
      </w:r>
    </w:p>
    <w:p w:rsidR="0020280B" w:rsidRPr="0020280B" w:rsidRDefault="0020280B" w:rsidP="0020280B">
      <w:pPr>
        <w:rPr>
          <w:rFonts w:ascii="Times New Roman" w:hAnsi="Times New Roman" w:cs="Times New Roman"/>
          <w:sz w:val="28"/>
          <w:lang w:val="en-US"/>
        </w:rPr>
      </w:pPr>
      <w:r w:rsidRPr="0020280B">
        <w:rPr>
          <w:rFonts w:ascii="Times New Roman" w:hAnsi="Times New Roman" w:cs="Times New Roman"/>
          <w:sz w:val="28"/>
          <w:lang w:val="en-US"/>
        </w:rPr>
        <w:lastRenderedPageBreak/>
        <w:t>A few notes:</w:t>
      </w:r>
    </w:p>
    <w:p w:rsidR="0020280B" w:rsidRDefault="0020280B" w:rsidP="0020280B">
      <w:pPr>
        <w:pStyle w:val="Paragrafoelenco"/>
        <w:numPr>
          <w:ilvl w:val="0"/>
          <w:numId w:val="4"/>
        </w:numPr>
        <w:rPr>
          <w:rFonts w:ascii="Times New Roman" w:hAnsi="Times New Roman" w:cs="Times New Roman"/>
          <w:sz w:val="28"/>
          <w:lang w:val="en-US"/>
        </w:rPr>
      </w:pPr>
      <w:r w:rsidRPr="0020280B">
        <w:rPr>
          <w:rFonts w:ascii="Times New Roman" w:hAnsi="Times New Roman" w:cs="Times New Roman"/>
          <w:sz w:val="28"/>
          <w:lang w:val="en-US"/>
        </w:rPr>
        <w:t>It’s actually more complicated, because (unlike most real tax policy) we use simple lump-sum taxes: taxes that don’t depend on the taxpayer’s income.</w:t>
      </w:r>
    </w:p>
    <w:p w:rsidR="0020280B" w:rsidRDefault="0020280B" w:rsidP="0020280B">
      <w:pPr>
        <w:pStyle w:val="Paragrafoelenco"/>
        <w:numPr>
          <w:ilvl w:val="0"/>
          <w:numId w:val="4"/>
        </w:numPr>
        <w:rPr>
          <w:rFonts w:ascii="Times New Roman" w:hAnsi="Times New Roman" w:cs="Times New Roman"/>
          <w:sz w:val="28"/>
          <w:lang w:val="en-US"/>
        </w:rPr>
      </w:pPr>
      <w:r w:rsidRPr="0020280B">
        <w:rPr>
          <w:rFonts w:ascii="Times New Roman" w:hAnsi="Times New Roman" w:cs="Times New Roman"/>
          <w:sz w:val="28"/>
          <w:lang w:val="en-US"/>
        </w:rPr>
        <w:t>If it’s not a lump-sum tax, the tax revenue will depend on the level of real GDP (and reduce the size of the multiplier).</w:t>
      </w:r>
    </w:p>
    <w:p w:rsidR="00593580" w:rsidRDefault="00593580" w:rsidP="0020280B">
      <w:pPr>
        <w:rPr>
          <w:rFonts w:ascii="Times New Roman" w:hAnsi="Times New Roman" w:cs="Times New Roman"/>
          <w:sz w:val="28"/>
          <w:lang w:val="en-US"/>
        </w:rPr>
      </w:pPr>
    </w:p>
    <w:p w:rsidR="00593580" w:rsidRPr="00593580" w:rsidRDefault="00593580" w:rsidP="0020280B">
      <w:pPr>
        <w:rPr>
          <w:rFonts w:ascii="Times New Roman" w:hAnsi="Times New Roman" w:cs="Times New Roman"/>
          <w:sz w:val="28"/>
          <w:u w:val="single"/>
          <w:lang w:val="en-US"/>
        </w:rPr>
      </w:pPr>
      <w:r w:rsidRPr="00593580">
        <w:rPr>
          <w:rFonts w:ascii="Times New Roman" w:hAnsi="Times New Roman" w:cs="Times New Roman"/>
          <w:sz w:val="28"/>
          <w:u w:val="single"/>
          <w:lang w:val="en-US"/>
        </w:rPr>
        <w:t>Types of Fiscal Policy</w:t>
      </w:r>
    </w:p>
    <w:p w:rsidR="00593580" w:rsidRPr="00593580" w:rsidRDefault="00593580" w:rsidP="00593580">
      <w:pPr>
        <w:rPr>
          <w:rFonts w:ascii="Times New Roman" w:hAnsi="Times New Roman" w:cs="Times New Roman"/>
          <w:sz w:val="28"/>
          <w:lang w:val="en-US"/>
        </w:rPr>
      </w:pPr>
      <w:r w:rsidRPr="00593580">
        <w:rPr>
          <w:rFonts w:ascii="Times New Roman" w:hAnsi="Times New Roman" w:cs="Times New Roman"/>
          <w:sz w:val="28"/>
          <w:lang w:val="en-US"/>
        </w:rPr>
        <w:t>Automatic stabilizers: government spending and taxation rules that cause fiscal policy to be automatically expansionary when the economy contracts and automatically contractionary when the economy expands (unemployment insurance).</w:t>
      </w:r>
    </w:p>
    <w:p w:rsidR="00593580" w:rsidRDefault="00593580" w:rsidP="00593580">
      <w:pPr>
        <w:rPr>
          <w:rFonts w:ascii="Times New Roman" w:hAnsi="Times New Roman" w:cs="Times New Roman"/>
          <w:sz w:val="28"/>
          <w:lang w:val="en-US"/>
        </w:rPr>
      </w:pPr>
      <w:r w:rsidRPr="00593580">
        <w:rPr>
          <w:rFonts w:ascii="Times New Roman" w:hAnsi="Times New Roman" w:cs="Times New Roman"/>
          <w:sz w:val="28"/>
          <w:lang w:val="en-US"/>
        </w:rPr>
        <w:t>In contrast, discretionary fiscal policy arises from deliberate actions by policy makers rather than rules (the Obama stimulus).</w:t>
      </w:r>
    </w:p>
    <w:p w:rsidR="00593580" w:rsidRDefault="00593580" w:rsidP="00593580">
      <w:pPr>
        <w:rPr>
          <w:rFonts w:ascii="Times New Roman" w:hAnsi="Times New Roman" w:cs="Times New Roman"/>
          <w:sz w:val="28"/>
          <w:lang w:val="en-US"/>
        </w:rPr>
      </w:pPr>
    </w:p>
    <w:p w:rsidR="00593580" w:rsidRPr="00593580" w:rsidRDefault="00593580" w:rsidP="00F17975">
      <w:pPr>
        <w:tabs>
          <w:tab w:val="left" w:pos="5484"/>
        </w:tabs>
        <w:rPr>
          <w:rFonts w:ascii="Times New Roman" w:hAnsi="Times New Roman" w:cs="Times New Roman"/>
          <w:sz w:val="28"/>
          <w:u w:val="single"/>
          <w:lang w:val="en-US"/>
        </w:rPr>
      </w:pPr>
      <w:r w:rsidRPr="00593580">
        <w:rPr>
          <w:rFonts w:ascii="Times New Roman" w:hAnsi="Times New Roman" w:cs="Times New Roman"/>
          <w:sz w:val="28"/>
          <w:u w:val="single"/>
          <w:lang w:val="en-US"/>
        </w:rPr>
        <w:t>The Budget Balance</w:t>
      </w:r>
      <w:r>
        <w:rPr>
          <w:rFonts w:ascii="Times New Roman" w:hAnsi="Times New Roman" w:cs="Times New Roman"/>
          <w:sz w:val="28"/>
          <w:u w:val="single"/>
          <w:lang w:val="en-US"/>
        </w:rPr>
        <w:t xml:space="preserve"> measures fiscal policy</w:t>
      </w:r>
      <w:r w:rsidR="00F17975">
        <w:rPr>
          <w:rFonts w:ascii="Times New Roman" w:hAnsi="Times New Roman" w:cs="Times New Roman"/>
          <w:sz w:val="28"/>
          <w:u w:val="single"/>
          <w:lang w:val="en-US"/>
        </w:rPr>
        <w:t xml:space="preserve"> (</w:t>
      </w:r>
      <w:proofErr w:type="spellStart"/>
      <w:r w:rsidR="00F17975">
        <w:rPr>
          <w:rFonts w:ascii="Times New Roman" w:hAnsi="Times New Roman" w:cs="Times New Roman"/>
          <w:sz w:val="28"/>
          <w:u w:val="single"/>
          <w:lang w:val="en-US"/>
        </w:rPr>
        <w:t>parr</w:t>
      </w:r>
      <w:proofErr w:type="spellEnd"/>
    </w:p>
    <w:p w:rsidR="00593580" w:rsidRDefault="00593580" w:rsidP="00593580">
      <w:pPr>
        <w:rPr>
          <w:rFonts w:ascii="Times New Roman" w:hAnsi="Times New Roman" w:cs="Times New Roman"/>
          <w:sz w:val="28"/>
          <w:lang w:val="en-US"/>
        </w:rPr>
      </w:pPr>
      <w:r w:rsidRPr="00593580">
        <w:rPr>
          <w:rFonts w:ascii="Times New Roman" w:hAnsi="Times New Roman" w:cs="Times New Roman"/>
          <w:sz w:val="28"/>
          <w:lang w:val="en-US"/>
        </w:rPr>
        <w:t>How do surpluses and deficits fit into the analysis of fiscal policy? Are deficits ever a good thing and surpluses a bad thing?</w:t>
      </w:r>
      <w:r>
        <w:rPr>
          <w:rFonts w:ascii="Times New Roman" w:hAnsi="Times New Roman" w:cs="Times New Roman"/>
          <w:sz w:val="28"/>
          <w:lang w:val="en-US"/>
        </w:rPr>
        <w:t xml:space="preserve"> </w:t>
      </w:r>
      <w:r w:rsidRPr="00593580">
        <w:rPr>
          <w:rFonts w:ascii="Times New Roman" w:hAnsi="Times New Roman" w:cs="Times New Roman"/>
          <w:sz w:val="28"/>
          <w:lang w:val="en-US"/>
        </w:rPr>
        <w:t>(And what’s the difference between deficit and debt?)</w:t>
      </w:r>
    </w:p>
    <w:p w:rsidR="00593580" w:rsidRPr="00593580" w:rsidRDefault="00593580" w:rsidP="00593580">
      <w:pPr>
        <w:rPr>
          <w:rFonts w:ascii="Times New Roman" w:hAnsi="Times New Roman" w:cs="Times New Roman"/>
          <w:color w:val="FF0000"/>
          <w:sz w:val="28"/>
          <w:lang w:val="en-US"/>
        </w:rPr>
      </w:pPr>
      <w:r w:rsidRPr="00593580">
        <w:rPr>
          <w:rFonts w:ascii="Times New Roman" w:hAnsi="Times New Roman" w:cs="Times New Roman"/>
          <w:color w:val="FF0000"/>
          <w:sz w:val="28"/>
          <w:lang w:val="en-US"/>
        </w:rPr>
        <w:t>S</w:t>
      </w:r>
      <w:r w:rsidRPr="00593580">
        <w:rPr>
          <w:rFonts w:ascii="Times New Roman" w:hAnsi="Times New Roman" w:cs="Times New Roman"/>
          <w:color w:val="FF0000"/>
          <w:sz w:val="28"/>
          <w:lang w:val="en-US"/>
        </w:rPr>
        <w:t>(g</w:t>
      </w:r>
      <w:r w:rsidRPr="00593580">
        <w:rPr>
          <w:rFonts w:ascii="Times New Roman" w:hAnsi="Times New Roman" w:cs="Times New Roman"/>
          <w:color w:val="FF0000"/>
          <w:sz w:val="28"/>
          <w:lang w:val="en-US"/>
        </w:rPr>
        <w:t>overnment</w:t>
      </w:r>
      <w:r w:rsidRPr="00593580">
        <w:rPr>
          <w:rFonts w:ascii="Times New Roman" w:hAnsi="Times New Roman" w:cs="Times New Roman"/>
          <w:color w:val="FF0000"/>
          <w:sz w:val="28"/>
          <w:lang w:val="en-US"/>
        </w:rPr>
        <w:t>)</w:t>
      </w:r>
      <w:r w:rsidRPr="00593580">
        <w:rPr>
          <w:rFonts w:ascii="Times New Roman" w:hAnsi="Times New Roman" w:cs="Times New Roman"/>
          <w:color w:val="FF0000"/>
          <w:sz w:val="28"/>
          <w:lang w:val="en-US"/>
        </w:rPr>
        <w:t xml:space="preserve"> = T − G − TR</w:t>
      </w:r>
    </w:p>
    <w:p w:rsidR="00593580" w:rsidRPr="00593580" w:rsidRDefault="00593580" w:rsidP="00593580">
      <w:pPr>
        <w:rPr>
          <w:rFonts w:ascii="Times New Roman" w:hAnsi="Times New Roman" w:cs="Times New Roman"/>
          <w:sz w:val="28"/>
          <w:lang w:val="en-US"/>
        </w:rPr>
      </w:pPr>
      <w:r w:rsidRPr="00593580">
        <w:rPr>
          <w:rFonts w:ascii="Times New Roman" w:hAnsi="Times New Roman" w:cs="Times New Roman"/>
          <w:sz w:val="28"/>
          <w:lang w:val="en-US"/>
        </w:rPr>
        <w:t>Government saving (</w:t>
      </w:r>
      <w:r w:rsidRPr="00593580">
        <w:rPr>
          <w:rFonts w:ascii="Times New Roman" w:hAnsi="Times New Roman" w:cs="Times New Roman"/>
          <w:color w:val="FF0000"/>
          <w:sz w:val="28"/>
          <w:lang w:val="en-US"/>
        </w:rPr>
        <w:t>S</w:t>
      </w:r>
      <w:r w:rsidRPr="00593580">
        <w:rPr>
          <w:rFonts w:ascii="Times New Roman" w:hAnsi="Times New Roman" w:cs="Times New Roman"/>
          <w:sz w:val="28"/>
          <w:lang w:val="en-US"/>
        </w:rPr>
        <w:t xml:space="preserve">urplus) = tax revenues </w:t>
      </w:r>
      <w:r w:rsidRPr="00593580">
        <w:rPr>
          <w:rFonts w:ascii="Times New Roman" w:hAnsi="Times New Roman" w:cs="Times New Roman"/>
          <w:color w:val="FF0000"/>
          <w:sz w:val="28"/>
          <w:lang w:val="en-US"/>
        </w:rPr>
        <w:t xml:space="preserve">(T) </w:t>
      </w:r>
      <w:r w:rsidRPr="00593580">
        <w:rPr>
          <w:rFonts w:ascii="Times New Roman" w:hAnsi="Times New Roman" w:cs="Times New Roman"/>
          <w:sz w:val="28"/>
          <w:lang w:val="en-US"/>
        </w:rPr>
        <w:t xml:space="preserve">– government purchases </w:t>
      </w:r>
      <w:r w:rsidRPr="00593580">
        <w:rPr>
          <w:rFonts w:ascii="Times New Roman" w:hAnsi="Times New Roman" w:cs="Times New Roman"/>
          <w:color w:val="FF0000"/>
          <w:sz w:val="28"/>
          <w:lang w:val="en-US"/>
        </w:rPr>
        <w:t xml:space="preserve">(G) </w:t>
      </w:r>
      <w:r w:rsidRPr="00593580">
        <w:rPr>
          <w:rFonts w:ascii="Times New Roman" w:hAnsi="Times New Roman" w:cs="Times New Roman"/>
          <w:sz w:val="28"/>
          <w:lang w:val="en-US"/>
        </w:rPr>
        <w:t xml:space="preserve">and transfers </w:t>
      </w:r>
      <w:r w:rsidRPr="00593580">
        <w:rPr>
          <w:rFonts w:ascii="Times New Roman" w:hAnsi="Times New Roman" w:cs="Times New Roman"/>
          <w:color w:val="FF0000"/>
          <w:sz w:val="28"/>
          <w:lang w:val="en-US"/>
        </w:rPr>
        <w:t>(TR).</w:t>
      </w:r>
    </w:p>
    <w:p w:rsidR="00593580" w:rsidRPr="00593580" w:rsidRDefault="00593580" w:rsidP="00593580">
      <w:pPr>
        <w:rPr>
          <w:rFonts w:ascii="Times New Roman" w:hAnsi="Times New Roman" w:cs="Times New Roman"/>
          <w:sz w:val="28"/>
          <w:lang w:val="en-US"/>
        </w:rPr>
      </w:pPr>
      <w:r w:rsidRPr="00593580">
        <w:rPr>
          <w:rFonts w:ascii="Times New Roman" w:hAnsi="Times New Roman" w:cs="Times New Roman"/>
          <w:sz w:val="28"/>
          <w:lang w:val="en-US"/>
        </w:rPr>
        <w:t xml:space="preserve">A </w:t>
      </w:r>
      <w:r w:rsidRPr="00593580">
        <w:rPr>
          <w:rFonts w:ascii="Times New Roman" w:hAnsi="Times New Roman" w:cs="Times New Roman"/>
          <w:color w:val="FF0000"/>
          <w:sz w:val="28"/>
          <w:lang w:val="en-US"/>
        </w:rPr>
        <w:t>budget surplus</w:t>
      </w:r>
      <w:r w:rsidRPr="00593580">
        <w:rPr>
          <w:rFonts w:ascii="Times New Roman" w:hAnsi="Times New Roman" w:cs="Times New Roman"/>
          <w:sz w:val="28"/>
          <w:lang w:val="en-US"/>
        </w:rPr>
        <w:t xml:space="preserve"> is a positive budget balance, and a </w:t>
      </w:r>
      <w:r w:rsidRPr="00593580">
        <w:rPr>
          <w:rFonts w:ascii="Times New Roman" w:hAnsi="Times New Roman" w:cs="Times New Roman"/>
          <w:color w:val="FF0000"/>
          <w:sz w:val="28"/>
          <w:lang w:val="en-US"/>
        </w:rPr>
        <w:t xml:space="preserve">budget deficit </w:t>
      </w:r>
      <w:r w:rsidRPr="00593580">
        <w:rPr>
          <w:rFonts w:ascii="Times New Roman" w:hAnsi="Times New Roman" w:cs="Times New Roman"/>
          <w:sz w:val="28"/>
          <w:lang w:val="en-US"/>
        </w:rPr>
        <w:t>is a negative budget balance.</w:t>
      </w:r>
    </w:p>
    <w:p w:rsidR="00CB1294" w:rsidRDefault="00593580" w:rsidP="00593580">
      <w:pPr>
        <w:pStyle w:val="Paragrafoelenco"/>
        <w:numPr>
          <w:ilvl w:val="0"/>
          <w:numId w:val="4"/>
        </w:numPr>
        <w:rPr>
          <w:rFonts w:ascii="Times New Roman" w:hAnsi="Times New Roman" w:cs="Times New Roman"/>
          <w:sz w:val="28"/>
          <w:lang w:val="en-US"/>
        </w:rPr>
      </w:pPr>
      <w:r w:rsidRPr="00CB1294">
        <w:rPr>
          <w:rFonts w:ascii="Times New Roman" w:hAnsi="Times New Roman" w:cs="Times New Roman"/>
          <w:sz w:val="28"/>
          <w:lang w:val="en-US"/>
        </w:rPr>
        <w:t xml:space="preserve">Other things equal, discretionary expansionary fiscal policies reduce the budget balance for that year. </w:t>
      </w:r>
    </w:p>
    <w:p w:rsidR="00593580" w:rsidRDefault="00593580" w:rsidP="00593580">
      <w:pPr>
        <w:pStyle w:val="Paragrafoelenco"/>
        <w:numPr>
          <w:ilvl w:val="0"/>
          <w:numId w:val="4"/>
        </w:numPr>
        <w:rPr>
          <w:rFonts w:ascii="Times New Roman" w:hAnsi="Times New Roman" w:cs="Times New Roman"/>
          <w:sz w:val="28"/>
          <w:lang w:val="en-US"/>
        </w:rPr>
      </w:pPr>
      <w:r w:rsidRPr="00CB1294">
        <w:rPr>
          <w:rFonts w:ascii="Times New Roman" w:hAnsi="Times New Roman" w:cs="Times New Roman"/>
          <w:sz w:val="28"/>
          <w:lang w:val="en-US"/>
        </w:rPr>
        <w:t>Other things equal, discretionary contractionary fiscal policies increase the budget balance for that year.</w:t>
      </w:r>
    </w:p>
    <w:p w:rsidR="00847BBD" w:rsidRDefault="00847BBD" w:rsidP="00847BBD">
      <w:pPr>
        <w:rPr>
          <w:rFonts w:ascii="Times New Roman" w:hAnsi="Times New Roman" w:cs="Times New Roman"/>
          <w:sz w:val="28"/>
          <w:lang w:val="en-US"/>
        </w:rPr>
      </w:pPr>
    </w:p>
    <w:p w:rsidR="00706C59" w:rsidRDefault="00847BBD" w:rsidP="00847BBD">
      <w:pPr>
        <w:rPr>
          <w:rFonts w:ascii="Times New Roman" w:hAnsi="Times New Roman" w:cs="Times New Roman"/>
          <w:sz w:val="28"/>
          <w:u w:val="single"/>
          <w:lang w:val="en-US"/>
        </w:rPr>
      </w:pPr>
      <w:r w:rsidRPr="00847BBD">
        <w:rPr>
          <w:rFonts w:ascii="Times New Roman" w:hAnsi="Times New Roman" w:cs="Times New Roman"/>
          <w:sz w:val="28"/>
          <w:u w:val="single"/>
          <w:lang w:val="en-US"/>
        </w:rPr>
        <w:t>DEFICITS VS. DEBT</w:t>
      </w:r>
    </w:p>
    <w:p w:rsidR="00847BBD" w:rsidRPr="00847BBD" w:rsidRDefault="00847BBD" w:rsidP="00847BBD">
      <w:pPr>
        <w:rPr>
          <w:rFonts w:ascii="Times New Roman" w:hAnsi="Times New Roman" w:cs="Times New Roman"/>
          <w:sz w:val="28"/>
          <w:u w:val="single"/>
          <w:lang w:val="en-US"/>
        </w:rPr>
      </w:pPr>
      <w:r w:rsidRPr="00847BBD">
        <w:rPr>
          <w:rFonts w:ascii="Times New Roman" w:hAnsi="Times New Roman" w:cs="Times New Roman"/>
          <w:b/>
          <w:bCs/>
          <w:color w:val="00B050"/>
          <w:sz w:val="28"/>
          <w:lang w:val="en-US"/>
        </w:rPr>
        <w:t>A deficit</w:t>
      </w:r>
      <w:r w:rsidRPr="00847BBD">
        <w:rPr>
          <w:rFonts w:ascii="Times New Roman" w:hAnsi="Times New Roman" w:cs="Times New Roman"/>
          <w:color w:val="00B050"/>
          <w:sz w:val="28"/>
          <w:lang w:val="en-US"/>
        </w:rPr>
        <w:t xml:space="preserve"> </w:t>
      </w:r>
      <w:r w:rsidRPr="00847BBD">
        <w:rPr>
          <w:rFonts w:ascii="Times New Roman" w:hAnsi="Times New Roman" w:cs="Times New Roman"/>
          <w:sz w:val="28"/>
          <w:lang w:val="en-US"/>
        </w:rPr>
        <w:t>is the difference between the amount of money a government spends and the amount it receives in taxes</w:t>
      </w:r>
      <w:r w:rsidR="00693E3B">
        <w:rPr>
          <w:rFonts w:ascii="Times New Roman" w:hAnsi="Times New Roman" w:cs="Times New Roman"/>
          <w:sz w:val="28"/>
          <w:lang w:val="en-US"/>
        </w:rPr>
        <w:t xml:space="preserve"> (tax revenues)</w:t>
      </w:r>
      <w:r w:rsidRPr="00847BBD">
        <w:rPr>
          <w:rFonts w:ascii="Times New Roman" w:hAnsi="Times New Roman" w:cs="Times New Roman"/>
          <w:sz w:val="28"/>
          <w:lang w:val="en-US"/>
        </w:rPr>
        <w:t xml:space="preserve"> over a given period (flow variable). </w:t>
      </w:r>
    </w:p>
    <w:p w:rsidR="00847BBD" w:rsidRPr="00847BBD" w:rsidRDefault="00847BBD" w:rsidP="00847BBD">
      <w:pPr>
        <w:rPr>
          <w:rFonts w:ascii="Times New Roman" w:hAnsi="Times New Roman" w:cs="Times New Roman"/>
          <w:sz w:val="28"/>
          <w:lang w:val="en-US"/>
        </w:rPr>
      </w:pPr>
      <w:r w:rsidRPr="00847BBD">
        <w:rPr>
          <w:rFonts w:ascii="Times New Roman" w:hAnsi="Times New Roman" w:cs="Times New Roman"/>
          <w:b/>
          <w:bCs/>
          <w:color w:val="00B050"/>
          <w:sz w:val="28"/>
          <w:lang w:val="en-US"/>
        </w:rPr>
        <w:t>A debt</w:t>
      </w:r>
      <w:r w:rsidRPr="00847BBD">
        <w:rPr>
          <w:rFonts w:ascii="Times New Roman" w:hAnsi="Times New Roman" w:cs="Times New Roman"/>
          <w:color w:val="00B050"/>
          <w:sz w:val="28"/>
          <w:lang w:val="en-US"/>
        </w:rPr>
        <w:t xml:space="preserve"> </w:t>
      </w:r>
      <w:r w:rsidRPr="00847BBD">
        <w:rPr>
          <w:rFonts w:ascii="Times New Roman" w:hAnsi="Times New Roman" w:cs="Times New Roman"/>
          <w:sz w:val="28"/>
          <w:lang w:val="en-US"/>
        </w:rPr>
        <w:t>is the s</w:t>
      </w:r>
      <w:r w:rsidR="00F17975">
        <w:rPr>
          <w:rFonts w:ascii="Times New Roman" w:hAnsi="Times New Roman" w:cs="Times New Roman"/>
          <w:sz w:val="28"/>
          <w:lang w:val="en-US"/>
        </w:rPr>
        <w:t>u</w:t>
      </w:r>
      <w:r w:rsidRPr="00847BBD">
        <w:rPr>
          <w:rFonts w:ascii="Times New Roman" w:hAnsi="Times New Roman" w:cs="Times New Roman"/>
          <w:sz w:val="28"/>
          <w:lang w:val="en-US"/>
        </w:rPr>
        <w:t xml:space="preserve">m of money a government owes at a particular time (stock variable). </w:t>
      </w:r>
    </w:p>
    <w:p w:rsidR="00706C59" w:rsidRDefault="00847BBD" w:rsidP="00F17975">
      <w:pPr>
        <w:rPr>
          <w:rFonts w:ascii="Times New Roman" w:hAnsi="Times New Roman" w:cs="Times New Roman"/>
          <w:sz w:val="28"/>
          <w:lang w:val="en-US"/>
        </w:rPr>
      </w:pPr>
      <w:r w:rsidRPr="00847BBD">
        <w:rPr>
          <w:rFonts w:ascii="Times New Roman" w:hAnsi="Times New Roman" w:cs="Times New Roman"/>
          <w:sz w:val="28"/>
          <w:lang w:val="en-US"/>
        </w:rPr>
        <w:t xml:space="preserve">Deficits and debt are linked, because government debt grows when governments run deficits. But they aren’t the same thing, and they can tell different stories. </w:t>
      </w:r>
    </w:p>
    <w:p w:rsidR="00F17975" w:rsidRPr="00706C59" w:rsidRDefault="00F17975" w:rsidP="00F17975">
      <w:pPr>
        <w:rPr>
          <w:rFonts w:ascii="Times New Roman" w:hAnsi="Times New Roman" w:cs="Times New Roman"/>
          <w:sz w:val="28"/>
          <w:lang w:val="en-US"/>
        </w:rPr>
      </w:pPr>
      <w:r w:rsidRPr="00F17975">
        <w:rPr>
          <w:rFonts w:ascii="Times New Roman" w:hAnsi="Times New Roman" w:cs="Times New Roman"/>
          <w:b/>
          <w:bCs/>
          <w:sz w:val="28"/>
          <w:lang w:val="en-US"/>
        </w:rPr>
        <w:lastRenderedPageBreak/>
        <w:t xml:space="preserve">A widely used measure of fiscal health is the debt–GDP ratio. </w:t>
      </w:r>
    </w:p>
    <w:p w:rsidR="00F17975" w:rsidRDefault="00F17975" w:rsidP="00F17975">
      <w:pPr>
        <w:rPr>
          <w:rFonts w:ascii="Times New Roman" w:hAnsi="Times New Roman" w:cs="Times New Roman"/>
          <w:b/>
          <w:bCs/>
          <w:sz w:val="28"/>
          <w:lang w:val="en-US"/>
        </w:rPr>
      </w:pPr>
    </w:p>
    <w:p w:rsidR="00F17975" w:rsidRDefault="00F17975" w:rsidP="00F17975">
      <w:pPr>
        <w:rPr>
          <w:rFonts w:ascii="Times New Roman" w:hAnsi="Times New Roman" w:cs="Times New Roman"/>
          <w:sz w:val="28"/>
          <w:lang w:val="en-US"/>
        </w:rPr>
      </w:pPr>
      <w:r w:rsidRPr="00F17975">
        <w:rPr>
          <w:rFonts w:ascii="Times New Roman" w:hAnsi="Times New Roman" w:cs="Times New Roman"/>
          <w:sz w:val="28"/>
          <w:u w:val="single"/>
          <w:lang w:val="en-US"/>
        </w:rPr>
        <w:t>The budget balance measures fiscal policy</w:t>
      </w:r>
      <w:r>
        <w:rPr>
          <w:rFonts w:ascii="Times New Roman" w:hAnsi="Times New Roman" w:cs="Times New Roman"/>
          <w:sz w:val="28"/>
          <w:lang w:val="en-US"/>
        </w:rPr>
        <w:t xml:space="preserve"> (part 2)</w:t>
      </w:r>
    </w:p>
    <w:p w:rsidR="00F17975" w:rsidRDefault="00F17975" w:rsidP="00F17975">
      <w:pPr>
        <w:rPr>
          <w:rFonts w:ascii="Times New Roman" w:hAnsi="Times New Roman" w:cs="Times New Roman"/>
          <w:sz w:val="28"/>
          <w:lang w:val="en-US"/>
        </w:rPr>
      </w:pPr>
      <w:r w:rsidRPr="00F17975">
        <w:rPr>
          <w:rFonts w:ascii="Times New Roman" w:hAnsi="Times New Roman" w:cs="Times New Roman"/>
          <w:sz w:val="28"/>
          <w:lang w:val="en-US"/>
        </w:rPr>
        <w:t>Economists often consider the changes in the budget balance to measure fiscal policy. However, this “quick-and-dirty” way to assess whether current fiscal policy is expansionary or contractionary is sometimes misleading:</w:t>
      </w:r>
    </w:p>
    <w:p w:rsidR="00F17975" w:rsidRPr="00F17975" w:rsidRDefault="00F17975" w:rsidP="00F17975">
      <w:pPr>
        <w:rPr>
          <w:rFonts w:ascii="Times New Roman" w:hAnsi="Times New Roman" w:cs="Times New Roman"/>
          <w:sz w:val="28"/>
          <w:lang w:val="en-US"/>
        </w:rPr>
      </w:pPr>
      <w:r>
        <w:rPr>
          <w:rFonts w:ascii="Times New Roman" w:hAnsi="Times New Roman" w:cs="Times New Roman"/>
          <w:sz w:val="28"/>
          <w:lang w:val="en-US"/>
        </w:rPr>
        <w:t xml:space="preserve">1. </w:t>
      </w:r>
      <w:r w:rsidRPr="00F17975">
        <w:rPr>
          <w:rFonts w:ascii="Times New Roman" w:hAnsi="Times New Roman" w:cs="Times New Roman"/>
          <w:sz w:val="28"/>
          <w:lang w:val="en-US"/>
        </w:rPr>
        <w:t>Two different changes in fiscal policy that have equal-sized effects on the budget balance may have quite unequal effects on the economy;</w:t>
      </w:r>
    </w:p>
    <w:p w:rsidR="00F17975" w:rsidRDefault="00F17975" w:rsidP="00F17975">
      <w:pPr>
        <w:rPr>
          <w:rFonts w:ascii="Times New Roman" w:hAnsi="Times New Roman" w:cs="Times New Roman"/>
          <w:sz w:val="28"/>
          <w:lang w:val="en-US"/>
        </w:rPr>
      </w:pPr>
      <w:r w:rsidRPr="00F17975">
        <w:rPr>
          <w:rFonts w:ascii="Times New Roman" w:hAnsi="Times New Roman" w:cs="Times New Roman"/>
          <w:sz w:val="28"/>
          <w:lang w:val="en-US"/>
        </w:rPr>
        <w:t>2. Often, changes in the budget balance are themselves the result, not the cause, of fluctuations in the economy.</w:t>
      </w:r>
    </w:p>
    <w:p w:rsidR="00F17975" w:rsidRDefault="00F17975" w:rsidP="00F17975">
      <w:pPr>
        <w:rPr>
          <w:rFonts w:ascii="Times New Roman" w:hAnsi="Times New Roman" w:cs="Times New Roman"/>
          <w:sz w:val="28"/>
          <w:lang w:val="en-US"/>
        </w:rPr>
      </w:pPr>
    </w:p>
    <w:p w:rsidR="00F17975" w:rsidRPr="00F17975" w:rsidRDefault="00F17975" w:rsidP="00F17975">
      <w:pPr>
        <w:rPr>
          <w:rFonts w:ascii="Times New Roman" w:hAnsi="Times New Roman" w:cs="Times New Roman"/>
          <w:sz w:val="28"/>
          <w:u w:val="single"/>
          <w:lang w:val="en-US"/>
        </w:rPr>
      </w:pPr>
      <w:r w:rsidRPr="00F17975">
        <w:rPr>
          <w:rFonts w:ascii="Times New Roman" w:hAnsi="Times New Roman" w:cs="Times New Roman"/>
          <w:sz w:val="28"/>
          <w:u w:val="single"/>
          <w:lang w:val="en-US"/>
        </w:rPr>
        <w:t>The Budget Balance and the Business Cycle</w:t>
      </w:r>
    </w:p>
    <w:p w:rsidR="006C55B9" w:rsidRDefault="00F17975" w:rsidP="006C55B9">
      <w:pPr>
        <w:rPr>
          <w:rFonts w:ascii="Times New Roman" w:hAnsi="Times New Roman" w:cs="Times New Roman"/>
          <w:sz w:val="28"/>
          <w:lang w:val="en-US"/>
        </w:rPr>
      </w:pPr>
      <w:r w:rsidRPr="00F17975">
        <w:rPr>
          <w:rFonts w:ascii="Times New Roman" w:hAnsi="Times New Roman" w:cs="Times New Roman"/>
          <w:sz w:val="28"/>
          <w:lang w:val="en-US"/>
        </w:rPr>
        <w:t>Some of the fluctuations in the budget balance are due to the effects of the business cycle.</w:t>
      </w:r>
      <w:r w:rsidR="006C55B9">
        <w:rPr>
          <w:rFonts w:ascii="Times New Roman" w:hAnsi="Times New Roman" w:cs="Times New Roman"/>
          <w:sz w:val="28"/>
          <w:lang w:val="en-US"/>
        </w:rPr>
        <w:br/>
      </w:r>
      <w:r w:rsidR="006C55B9" w:rsidRPr="006C55B9">
        <w:rPr>
          <w:rFonts w:ascii="Times New Roman" w:hAnsi="Times New Roman" w:cs="Times New Roman"/>
          <w:sz w:val="28"/>
          <w:lang w:val="en-US"/>
        </w:rPr>
        <w:t>The budget deficit as a percentage of GDP moves closely with the unemployment rate</w:t>
      </w:r>
    </w:p>
    <w:p w:rsidR="006C55B9" w:rsidRPr="006C55B9" w:rsidRDefault="006C55B9" w:rsidP="006C55B9">
      <w:pPr>
        <w:rPr>
          <w:rFonts w:ascii="Times New Roman" w:hAnsi="Times New Roman" w:cs="Times New Roman"/>
          <w:sz w:val="28"/>
          <w:lang w:val="en-US"/>
        </w:rPr>
      </w:pPr>
      <w:r w:rsidRPr="006C55B9">
        <w:rPr>
          <w:rFonts w:ascii="Times New Roman" w:hAnsi="Times New Roman" w:cs="Times New Roman"/>
          <w:sz w:val="28"/>
          <w:lang w:val="en-US"/>
        </w:rPr>
        <w:t>Is this relationship between the business cycle and the budget balance evidence that policy makers engage in discretionary fiscal policy during expansions?</w:t>
      </w:r>
    </w:p>
    <w:p w:rsidR="006C55B9" w:rsidRDefault="006C55B9" w:rsidP="006C55B9">
      <w:pPr>
        <w:rPr>
          <w:rFonts w:ascii="Times New Roman" w:hAnsi="Times New Roman" w:cs="Times New Roman"/>
          <w:sz w:val="28"/>
          <w:lang w:val="en-US"/>
        </w:rPr>
      </w:pPr>
      <w:r w:rsidRPr="006C55B9">
        <w:rPr>
          <w:rFonts w:ascii="Times New Roman" w:hAnsi="Times New Roman" w:cs="Times New Roman"/>
          <w:sz w:val="28"/>
          <w:lang w:val="en-US"/>
        </w:rPr>
        <w:t>Not necessarily!</w:t>
      </w:r>
      <w:r>
        <w:rPr>
          <w:rFonts w:ascii="Times New Roman" w:hAnsi="Times New Roman" w:cs="Times New Roman"/>
          <w:sz w:val="28"/>
          <w:lang w:val="en-US"/>
        </w:rPr>
        <w:t xml:space="preserve"> </w:t>
      </w:r>
      <w:r w:rsidRPr="006C55B9">
        <w:rPr>
          <w:rFonts w:ascii="Times New Roman" w:hAnsi="Times New Roman" w:cs="Times New Roman"/>
          <w:sz w:val="28"/>
          <w:lang w:val="en-US"/>
        </w:rPr>
        <w:t>To</w:t>
      </w:r>
      <w:r>
        <w:rPr>
          <w:rFonts w:ascii="Times New Roman" w:hAnsi="Times New Roman" w:cs="Times New Roman"/>
          <w:sz w:val="28"/>
          <w:lang w:val="en-US"/>
        </w:rPr>
        <w:t xml:space="preserve"> </w:t>
      </w:r>
      <w:r w:rsidRPr="006C55B9">
        <w:rPr>
          <w:rFonts w:ascii="Times New Roman" w:hAnsi="Times New Roman" w:cs="Times New Roman"/>
          <w:sz w:val="28"/>
          <w:lang w:val="en-US"/>
        </w:rPr>
        <w:t>a large extent, the relationship between budget balance and business cycle reflects automatic stabilizers at work (i.e. unemployment benefit payments)</w:t>
      </w:r>
    </w:p>
    <w:p w:rsidR="006C55B9" w:rsidRDefault="006C55B9" w:rsidP="006C55B9">
      <w:pPr>
        <w:rPr>
          <w:rFonts w:ascii="Times New Roman" w:hAnsi="Times New Roman" w:cs="Times New Roman"/>
          <w:sz w:val="28"/>
          <w:lang w:val="en-US"/>
        </w:rPr>
      </w:pPr>
    </w:p>
    <w:p w:rsidR="0048729B" w:rsidRDefault="006C55B9" w:rsidP="006C55B9">
      <w:pPr>
        <w:rPr>
          <w:rFonts w:ascii="Times New Roman" w:hAnsi="Times New Roman" w:cs="Times New Roman"/>
          <w:sz w:val="28"/>
          <w:lang w:val="en-US"/>
        </w:rPr>
      </w:pPr>
      <w:r w:rsidRPr="006C55B9">
        <w:rPr>
          <w:rFonts w:ascii="Times New Roman" w:hAnsi="Times New Roman" w:cs="Times New Roman"/>
          <w:sz w:val="28"/>
          <w:u w:val="single"/>
          <w:lang w:val="en-US"/>
        </w:rPr>
        <w:t>The Business Cycle and the Cyclically Adjusted Budget Balance</w:t>
      </w:r>
      <w:r>
        <w:rPr>
          <w:rFonts w:ascii="Times New Roman" w:hAnsi="Times New Roman" w:cs="Times New Roman"/>
          <w:sz w:val="28"/>
          <w:lang w:val="en-US"/>
        </w:rPr>
        <w:br/>
      </w:r>
      <w:r w:rsidRPr="006C55B9">
        <w:rPr>
          <w:rFonts w:ascii="Times New Roman" w:hAnsi="Times New Roman" w:cs="Times New Roman"/>
          <w:sz w:val="28"/>
          <w:lang w:val="en-US"/>
        </w:rPr>
        <w:t>To separate the effects of the business cycle from the effects of discretionary fiscal policy, governments estimate the cyclically adjusted budget balance: an estimate of the budget balance if the economy were at potential output.</w:t>
      </w:r>
      <w:r>
        <w:rPr>
          <w:rFonts w:ascii="Times New Roman" w:hAnsi="Times New Roman" w:cs="Times New Roman"/>
          <w:sz w:val="28"/>
          <w:lang w:val="en-US"/>
        </w:rPr>
        <w:br/>
      </w:r>
    </w:p>
    <w:p w:rsidR="006C55B9" w:rsidRPr="00F17975" w:rsidRDefault="006C55B9" w:rsidP="006C55B9">
      <w:pPr>
        <w:rPr>
          <w:rFonts w:ascii="Times New Roman" w:hAnsi="Times New Roman" w:cs="Times New Roman"/>
          <w:sz w:val="28"/>
          <w:lang w:val="en-US"/>
        </w:rPr>
      </w:pPr>
      <w:r w:rsidRPr="006C55B9">
        <w:rPr>
          <w:rFonts w:ascii="Times New Roman" w:hAnsi="Times New Roman" w:cs="Times New Roman"/>
          <w:sz w:val="28"/>
          <w:lang w:val="en-US"/>
        </w:rPr>
        <w:t>Years of large budget deficits also tend to be years when the economy has a large recessionary gap.</w:t>
      </w:r>
    </w:p>
    <w:p w:rsidR="00AB3337" w:rsidRDefault="00E01A3D" w:rsidP="00847BBD">
      <w:pPr>
        <w:rPr>
          <w:rFonts w:ascii="Times New Roman" w:hAnsi="Times New Roman" w:cs="Times New Roman"/>
          <w:sz w:val="28"/>
          <w:lang w:val="en-US"/>
        </w:rPr>
      </w:pPr>
      <w:r>
        <w:rPr>
          <w:rFonts w:ascii="Times New Roman" w:hAnsi="Times New Roman" w:cs="Times New Roman"/>
          <w:sz w:val="28"/>
          <w:lang w:val="en-US"/>
        </w:rPr>
        <w:br/>
      </w:r>
    </w:p>
    <w:p w:rsidR="0030700E" w:rsidRDefault="0030700E" w:rsidP="00847BBD">
      <w:pPr>
        <w:rPr>
          <w:rFonts w:ascii="Times New Roman" w:hAnsi="Times New Roman" w:cs="Times New Roman"/>
          <w:sz w:val="28"/>
          <w:u w:val="single"/>
          <w:lang w:val="en-US"/>
        </w:rPr>
      </w:pPr>
    </w:p>
    <w:p w:rsidR="0030700E" w:rsidRDefault="0030700E" w:rsidP="00847BBD">
      <w:pPr>
        <w:rPr>
          <w:rFonts w:ascii="Times New Roman" w:hAnsi="Times New Roman" w:cs="Times New Roman"/>
          <w:sz w:val="28"/>
          <w:u w:val="single"/>
          <w:lang w:val="en-US"/>
        </w:rPr>
      </w:pPr>
      <w:bookmarkStart w:id="0" w:name="_GoBack"/>
      <w:bookmarkEnd w:id="0"/>
    </w:p>
    <w:p w:rsidR="0030700E" w:rsidRDefault="0030700E" w:rsidP="00847BBD">
      <w:pPr>
        <w:rPr>
          <w:rFonts w:ascii="Times New Roman" w:hAnsi="Times New Roman" w:cs="Times New Roman"/>
          <w:sz w:val="28"/>
          <w:u w:val="single"/>
          <w:lang w:val="en-US"/>
        </w:rPr>
      </w:pPr>
    </w:p>
    <w:p w:rsidR="0030700E" w:rsidRDefault="0030700E" w:rsidP="00847BBD">
      <w:pPr>
        <w:rPr>
          <w:rFonts w:ascii="Times New Roman" w:hAnsi="Times New Roman" w:cs="Times New Roman"/>
          <w:sz w:val="28"/>
          <w:u w:val="single"/>
          <w:lang w:val="en-US"/>
        </w:rPr>
      </w:pPr>
    </w:p>
    <w:p w:rsidR="00F17975" w:rsidRPr="00AB3337" w:rsidRDefault="00E01A3D" w:rsidP="00847BBD">
      <w:pPr>
        <w:rPr>
          <w:rFonts w:ascii="Times New Roman" w:hAnsi="Times New Roman" w:cs="Times New Roman"/>
          <w:sz w:val="28"/>
          <w:u w:val="single"/>
          <w:lang w:val="en-US"/>
        </w:rPr>
      </w:pPr>
      <w:r w:rsidRPr="00AB3337">
        <w:rPr>
          <w:rFonts w:ascii="Times New Roman" w:hAnsi="Times New Roman" w:cs="Times New Roman"/>
          <w:sz w:val="28"/>
          <w:u w:val="single"/>
          <w:lang w:val="en-US"/>
        </w:rPr>
        <w:t>Philosophies on Balancing the Budget</w:t>
      </w:r>
    </w:p>
    <w:p w:rsidR="00E01A3D" w:rsidRPr="00216DD8" w:rsidRDefault="00E01A3D" w:rsidP="00216DD8">
      <w:pPr>
        <w:pStyle w:val="Paragrafoelenco"/>
        <w:numPr>
          <w:ilvl w:val="0"/>
          <w:numId w:val="4"/>
        </w:numPr>
        <w:rPr>
          <w:rFonts w:ascii="Times New Roman" w:hAnsi="Times New Roman" w:cs="Times New Roman"/>
          <w:sz w:val="28"/>
          <w:lang w:val="en-US"/>
        </w:rPr>
      </w:pPr>
      <w:r>
        <w:rPr>
          <w:rFonts w:ascii="Times New Roman" w:hAnsi="Times New Roman" w:cs="Times New Roman"/>
          <w:sz w:val="28"/>
          <w:lang w:val="en-US"/>
        </w:rPr>
        <w:t>Require an ann</w:t>
      </w:r>
      <w:r w:rsidR="00216DD8">
        <w:rPr>
          <w:rFonts w:ascii="Times New Roman" w:hAnsi="Times New Roman" w:cs="Times New Roman"/>
          <w:sz w:val="28"/>
          <w:lang w:val="en-US"/>
        </w:rPr>
        <w:t>u</w:t>
      </w:r>
      <w:r w:rsidRPr="00216DD8">
        <w:rPr>
          <w:rFonts w:ascii="Times New Roman" w:hAnsi="Times New Roman" w:cs="Times New Roman"/>
          <w:sz w:val="28"/>
          <w:lang w:val="en-US"/>
        </w:rPr>
        <w:t>ally balanced budget… and lose the ability to help during a recession</w:t>
      </w:r>
    </w:p>
    <w:p w:rsidR="00E01A3D" w:rsidRDefault="00E01A3D" w:rsidP="00E01A3D">
      <w:pPr>
        <w:pStyle w:val="Paragrafoelenco"/>
        <w:numPr>
          <w:ilvl w:val="0"/>
          <w:numId w:val="4"/>
        </w:numPr>
        <w:rPr>
          <w:rFonts w:ascii="Times New Roman" w:hAnsi="Times New Roman" w:cs="Times New Roman"/>
          <w:sz w:val="28"/>
          <w:lang w:val="en-US"/>
        </w:rPr>
      </w:pPr>
      <w:r>
        <w:rPr>
          <w:rFonts w:ascii="Times New Roman" w:hAnsi="Times New Roman" w:cs="Times New Roman"/>
          <w:sz w:val="28"/>
          <w:lang w:val="en-US"/>
        </w:rPr>
        <w:t>Balance the budget over the business cycle on average… and trust the politicians to keep the long-run budget healthy</w:t>
      </w:r>
    </w:p>
    <w:p w:rsidR="00AB3337" w:rsidRPr="00AB3337" w:rsidRDefault="00AB3337" w:rsidP="00AB3337">
      <w:pPr>
        <w:rPr>
          <w:rFonts w:ascii="Times New Roman" w:hAnsi="Times New Roman" w:cs="Times New Roman"/>
          <w:sz w:val="24"/>
          <w:szCs w:val="24"/>
          <w:lang w:val="en-US"/>
        </w:rPr>
      </w:pPr>
      <w:r w:rsidRPr="00AB3337">
        <w:rPr>
          <w:rFonts w:ascii="Times New Roman" w:hAnsi="Times New Roman" w:cs="Times New Roman"/>
          <w:sz w:val="24"/>
          <w:szCs w:val="24"/>
          <w:lang w:val="en-US"/>
        </w:rPr>
        <w:t xml:space="preserve">Keynes and Hayek debated on the role of expansionary fiscal policies; are they good </w:t>
      </w:r>
      <w:proofErr w:type="spellStart"/>
      <w:r w:rsidRPr="00AB3337">
        <w:rPr>
          <w:rFonts w:ascii="Times New Roman" w:hAnsi="Times New Roman" w:cs="Times New Roman"/>
          <w:sz w:val="24"/>
          <w:szCs w:val="24"/>
          <w:lang w:val="en-US"/>
        </w:rPr>
        <w:t>bc</w:t>
      </w:r>
      <w:proofErr w:type="spellEnd"/>
      <w:r w:rsidRPr="00AB3337">
        <w:rPr>
          <w:rFonts w:ascii="Times New Roman" w:hAnsi="Times New Roman" w:cs="Times New Roman"/>
          <w:sz w:val="24"/>
          <w:szCs w:val="24"/>
          <w:lang w:val="en-US"/>
        </w:rPr>
        <w:t xml:space="preserve"> they bring economy into optimal output or the public debt is so dangerous in the long-run that they should not be carried out.</w:t>
      </w:r>
    </w:p>
    <w:p w:rsidR="00AB3337" w:rsidRPr="00AB3337" w:rsidRDefault="00AB3337" w:rsidP="00AB3337">
      <w:pPr>
        <w:rPr>
          <w:rFonts w:ascii="Times New Roman" w:hAnsi="Times New Roman" w:cs="Times New Roman"/>
          <w:sz w:val="24"/>
          <w:szCs w:val="24"/>
          <w:lang w:val="en-US"/>
        </w:rPr>
      </w:pPr>
      <w:r w:rsidRPr="00AB3337">
        <w:rPr>
          <w:rFonts w:ascii="Times New Roman" w:hAnsi="Times New Roman" w:cs="Times New Roman"/>
          <w:sz w:val="24"/>
          <w:szCs w:val="24"/>
          <w:lang w:val="en-US"/>
        </w:rPr>
        <w:t>For example, the Maastricht Treaty asserts that the optimal threshold for GDP to public debt ratio is 60%.</w:t>
      </w:r>
    </w:p>
    <w:p w:rsidR="00AB3337" w:rsidRPr="00AB3337" w:rsidRDefault="00AB3337" w:rsidP="00AB3337">
      <w:pPr>
        <w:rPr>
          <w:rFonts w:ascii="Times New Roman" w:hAnsi="Times New Roman" w:cs="Times New Roman"/>
          <w:sz w:val="24"/>
          <w:szCs w:val="24"/>
          <w:lang w:val="en-US"/>
        </w:rPr>
      </w:pPr>
      <w:r w:rsidRPr="00AB3337">
        <w:rPr>
          <w:rFonts w:ascii="Times New Roman" w:hAnsi="Times New Roman" w:cs="Times New Roman"/>
          <w:sz w:val="24"/>
          <w:szCs w:val="24"/>
          <w:lang w:val="en-US"/>
        </w:rPr>
        <w:t xml:space="preserve">Not many countries, however, respect this rule. </w:t>
      </w:r>
    </w:p>
    <w:p w:rsidR="00AB3337" w:rsidRPr="00AB3337" w:rsidRDefault="00AB3337" w:rsidP="00AB3337">
      <w:pPr>
        <w:rPr>
          <w:rFonts w:ascii="Times New Roman" w:hAnsi="Times New Roman" w:cs="Times New Roman"/>
          <w:sz w:val="24"/>
          <w:szCs w:val="24"/>
          <w:lang w:val="en-US"/>
        </w:rPr>
      </w:pPr>
      <w:r w:rsidRPr="00AB3337">
        <w:rPr>
          <w:rFonts w:ascii="Times New Roman" w:hAnsi="Times New Roman" w:cs="Times New Roman"/>
          <w:sz w:val="24"/>
          <w:szCs w:val="24"/>
          <w:lang w:val="en-US"/>
        </w:rPr>
        <w:t xml:space="preserve">Especially Greece kept asking for international funds and had to accept very high interest rate to repay the existing rate. All international institutions and many countries within the EU are doubtful of the capability of Greece to repay their debt. </w:t>
      </w:r>
    </w:p>
    <w:p w:rsidR="00AB3337" w:rsidRDefault="00AB3337" w:rsidP="00AB3337">
      <w:pPr>
        <w:rPr>
          <w:rFonts w:ascii="Times New Roman" w:hAnsi="Times New Roman" w:cs="Times New Roman"/>
          <w:sz w:val="24"/>
          <w:szCs w:val="24"/>
          <w:lang w:val="en-US"/>
        </w:rPr>
      </w:pPr>
      <w:r w:rsidRPr="00AB3337">
        <w:rPr>
          <w:rFonts w:ascii="Times New Roman" w:hAnsi="Times New Roman" w:cs="Times New Roman"/>
          <w:sz w:val="24"/>
          <w:szCs w:val="24"/>
          <w:lang w:val="en-US"/>
        </w:rPr>
        <w:t>Many suggest supplying money to repay debt; this happened in Argentina and Venezuela, where inflation was huge</w:t>
      </w:r>
      <w:r>
        <w:rPr>
          <w:rFonts w:ascii="Times New Roman" w:hAnsi="Times New Roman" w:cs="Times New Roman"/>
          <w:sz w:val="24"/>
          <w:szCs w:val="24"/>
          <w:lang w:val="en-US"/>
        </w:rPr>
        <w:t>.</w:t>
      </w:r>
    </w:p>
    <w:p w:rsidR="00AB3337" w:rsidRDefault="00AB3337" w:rsidP="009B24AC">
      <w:pPr>
        <w:rPr>
          <w:rFonts w:ascii="Times New Roman" w:hAnsi="Times New Roman" w:cs="Times New Roman"/>
          <w:sz w:val="28"/>
          <w:lang w:val="en-US"/>
        </w:rPr>
      </w:pPr>
    </w:p>
    <w:p w:rsidR="009B24AC" w:rsidRPr="009B24AC" w:rsidRDefault="009B24AC" w:rsidP="009B24AC">
      <w:pPr>
        <w:rPr>
          <w:rFonts w:ascii="Times New Roman" w:hAnsi="Times New Roman" w:cs="Times New Roman"/>
          <w:sz w:val="28"/>
          <w:u w:val="single"/>
          <w:lang w:val="en-US"/>
        </w:rPr>
      </w:pPr>
      <w:r w:rsidRPr="009B24AC">
        <w:rPr>
          <w:rFonts w:ascii="Times New Roman" w:hAnsi="Times New Roman" w:cs="Times New Roman"/>
          <w:sz w:val="28"/>
          <w:u w:val="single"/>
          <w:lang w:val="en-US"/>
        </w:rPr>
        <w:t>Long-run Implications of Fiscal Policy</w:t>
      </w:r>
    </w:p>
    <w:p w:rsidR="009B24AC" w:rsidRDefault="009B24AC" w:rsidP="009B24AC">
      <w:pPr>
        <w:pStyle w:val="Paragrafoelenco"/>
        <w:numPr>
          <w:ilvl w:val="0"/>
          <w:numId w:val="4"/>
        </w:numPr>
        <w:rPr>
          <w:rFonts w:ascii="Times New Roman" w:hAnsi="Times New Roman" w:cs="Times New Roman"/>
          <w:sz w:val="28"/>
          <w:lang w:val="en-US"/>
        </w:rPr>
      </w:pPr>
      <w:r w:rsidRPr="009B24AC">
        <w:rPr>
          <w:rFonts w:ascii="Times New Roman" w:hAnsi="Times New Roman" w:cs="Times New Roman"/>
          <w:sz w:val="28"/>
          <w:lang w:val="en-US"/>
        </w:rPr>
        <w:t>Persistent budget deficits have long-run consequences because they lead to an increase in public debt</w:t>
      </w:r>
      <w:r>
        <w:rPr>
          <w:rFonts w:ascii="Times New Roman" w:hAnsi="Times New Roman" w:cs="Times New Roman"/>
          <w:sz w:val="28"/>
          <w:lang w:val="en-US"/>
        </w:rPr>
        <w:t xml:space="preserve"> (Greece’s street protests against austerity)</w:t>
      </w:r>
    </w:p>
    <w:p w:rsidR="00715ECE" w:rsidRDefault="00715ECE" w:rsidP="00715ECE">
      <w:pPr>
        <w:rPr>
          <w:rFonts w:ascii="Times New Roman" w:hAnsi="Times New Roman" w:cs="Times New Roman"/>
          <w:sz w:val="28"/>
          <w:lang w:val="en-US"/>
        </w:rPr>
      </w:pPr>
    </w:p>
    <w:p w:rsidR="00715ECE" w:rsidRPr="00715ECE" w:rsidRDefault="00715ECE" w:rsidP="00715ECE">
      <w:pPr>
        <w:rPr>
          <w:rFonts w:ascii="Times New Roman" w:hAnsi="Times New Roman" w:cs="Times New Roman"/>
          <w:sz w:val="28"/>
          <w:u w:val="single"/>
          <w:lang w:val="en-US"/>
        </w:rPr>
      </w:pPr>
      <w:r w:rsidRPr="00715ECE">
        <w:rPr>
          <w:rFonts w:ascii="Times New Roman" w:hAnsi="Times New Roman" w:cs="Times New Roman"/>
          <w:sz w:val="28"/>
          <w:u w:val="single"/>
          <w:lang w:val="en-US"/>
        </w:rPr>
        <w:t>Problem Posed by Rising the Government Debt</w:t>
      </w:r>
    </w:p>
    <w:p w:rsidR="00715ECE" w:rsidRPr="00715ECE" w:rsidRDefault="00715ECE" w:rsidP="00715ECE">
      <w:pPr>
        <w:rPr>
          <w:rFonts w:ascii="Times New Roman" w:hAnsi="Times New Roman" w:cs="Times New Roman"/>
          <w:sz w:val="28"/>
          <w:lang w:val="en-US"/>
        </w:rPr>
      </w:pPr>
      <w:r w:rsidRPr="00715ECE">
        <w:rPr>
          <w:rFonts w:ascii="Times New Roman" w:hAnsi="Times New Roman" w:cs="Times New Roman"/>
          <w:sz w:val="28"/>
          <w:lang w:val="en-US"/>
        </w:rPr>
        <w:t>Public debt may crowd out investment spending, which reduces long-run economic growth.</w:t>
      </w:r>
      <w:r>
        <w:rPr>
          <w:rFonts w:ascii="Times New Roman" w:hAnsi="Times New Roman" w:cs="Times New Roman"/>
          <w:sz w:val="28"/>
          <w:lang w:val="en-US"/>
        </w:rPr>
        <w:t xml:space="preserve"> </w:t>
      </w:r>
      <w:r w:rsidRPr="00715ECE">
        <w:rPr>
          <w:rFonts w:ascii="Times New Roman" w:hAnsi="Times New Roman" w:cs="Times New Roman"/>
          <w:sz w:val="28"/>
          <w:lang w:val="en-US"/>
        </w:rPr>
        <w:t>And in extreme cases, rising debt may lead to government default, resulting in economic and financial turmoil.</w:t>
      </w:r>
    </w:p>
    <w:p w:rsidR="00715ECE" w:rsidRPr="00715ECE" w:rsidRDefault="00715ECE" w:rsidP="00715ECE">
      <w:pPr>
        <w:rPr>
          <w:rFonts w:ascii="Times New Roman" w:hAnsi="Times New Roman" w:cs="Times New Roman"/>
          <w:sz w:val="28"/>
          <w:lang w:val="en-US"/>
        </w:rPr>
      </w:pPr>
      <w:r w:rsidRPr="00715ECE">
        <w:rPr>
          <w:rFonts w:ascii="Times New Roman" w:hAnsi="Times New Roman" w:cs="Times New Roman"/>
          <w:sz w:val="28"/>
          <w:lang w:val="en-US"/>
        </w:rPr>
        <w:t xml:space="preserve">Can’t a government that has trouble borrowing just print money to pay its bills? </w:t>
      </w:r>
      <w:r>
        <w:rPr>
          <w:rFonts w:ascii="Times New Roman" w:hAnsi="Times New Roman" w:cs="Times New Roman"/>
          <w:sz w:val="28"/>
          <w:lang w:val="en-US"/>
        </w:rPr>
        <w:br/>
      </w:r>
      <w:r w:rsidRPr="00715ECE">
        <w:rPr>
          <w:rFonts w:ascii="Times New Roman" w:hAnsi="Times New Roman" w:cs="Times New Roman"/>
          <w:sz w:val="28"/>
          <w:lang w:val="en-US"/>
        </w:rPr>
        <w:t>Yes, it can, but this leads to another problem: inflation</w:t>
      </w:r>
    </w:p>
    <w:p w:rsidR="00847BBD" w:rsidRDefault="00847BBD" w:rsidP="00847BBD">
      <w:pPr>
        <w:rPr>
          <w:rFonts w:ascii="Times New Roman" w:hAnsi="Times New Roman" w:cs="Times New Roman"/>
          <w:sz w:val="28"/>
          <w:lang w:val="en-US"/>
        </w:rPr>
      </w:pPr>
    </w:p>
    <w:p w:rsidR="00847BBD" w:rsidRPr="00847BBD" w:rsidRDefault="00847BBD" w:rsidP="00847BBD">
      <w:pPr>
        <w:rPr>
          <w:rFonts w:ascii="Times New Roman" w:hAnsi="Times New Roman" w:cs="Times New Roman"/>
          <w:sz w:val="28"/>
          <w:lang w:val="en-US"/>
        </w:rPr>
      </w:pPr>
    </w:p>
    <w:sectPr w:rsidR="00847BBD" w:rsidRPr="00847BBD" w:rsidSect="00707F1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B42" w:rsidRDefault="009C4B42" w:rsidP="00707F18">
      <w:pPr>
        <w:spacing w:after="0" w:line="240" w:lineRule="auto"/>
      </w:pPr>
      <w:r>
        <w:separator/>
      </w:r>
    </w:p>
  </w:endnote>
  <w:endnote w:type="continuationSeparator" w:id="0">
    <w:p w:rsidR="009C4B42" w:rsidRDefault="009C4B42" w:rsidP="0070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B42" w:rsidRDefault="009C4B42" w:rsidP="00707F18">
      <w:pPr>
        <w:spacing w:after="0" w:line="240" w:lineRule="auto"/>
      </w:pPr>
      <w:r>
        <w:separator/>
      </w:r>
    </w:p>
  </w:footnote>
  <w:footnote w:type="continuationSeparator" w:id="0">
    <w:p w:rsidR="009C4B42" w:rsidRDefault="009C4B42" w:rsidP="00707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98E"/>
    <w:multiLevelType w:val="hybridMultilevel"/>
    <w:tmpl w:val="735E4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007A09"/>
    <w:multiLevelType w:val="hybridMultilevel"/>
    <w:tmpl w:val="FC447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700E0"/>
    <w:multiLevelType w:val="hybridMultilevel"/>
    <w:tmpl w:val="F3B89F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8072AC"/>
    <w:multiLevelType w:val="hybridMultilevel"/>
    <w:tmpl w:val="80F252E8"/>
    <w:lvl w:ilvl="0" w:tplc="5756F070">
      <w:start w:val="1"/>
      <w:numFmt w:val="bullet"/>
      <w:lvlText w:val="-"/>
      <w:lvlJc w:val="left"/>
      <w:pPr>
        <w:ind w:left="720" w:hanging="36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3F0BD7"/>
    <w:multiLevelType w:val="hybridMultilevel"/>
    <w:tmpl w:val="EEB2D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3216E"/>
    <w:rsid w:val="00036A3E"/>
    <w:rsid w:val="00144EC6"/>
    <w:rsid w:val="0020280B"/>
    <w:rsid w:val="002132FB"/>
    <w:rsid w:val="00216DD8"/>
    <w:rsid w:val="002E2B50"/>
    <w:rsid w:val="0030700E"/>
    <w:rsid w:val="00320889"/>
    <w:rsid w:val="00482BAE"/>
    <w:rsid w:val="0048729B"/>
    <w:rsid w:val="00593580"/>
    <w:rsid w:val="00593B8C"/>
    <w:rsid w:val="00693E3B"/>
    <w:rsid w:val="006C55B9"/>
    <w:rsid w:val="00706C59"/>
    <w:rsid w:val="00707F18"/>
    <w:rsid w:val="00715ECE"/>
    <w:rsid w:val="00723CEC"/>
    <w:rsid w:val="00763500"/>
    <w:rsid w:val="00847BBD"/>
    <w:rsid w:val="00904859"/>
    <w:rsid w:val="00941D13"/>
    <w:rsid w:val="009B0103"/>
    <w:rsid w:val="009B24AC"/>
    <w:rsid w:val="009C4B42"/>
    <w:rsid w:val="00A003D4"/>
    <w:rsid w:val="00A12BCD"/>
    <w:rsid w:val="00A8786C"/>
    <w:rsid w:val="00AB3337"/>
    <w:rsid w:val="00B13D5B"/>
    <w:rsid w:val="00B57AF7"/>
    <w:rsid w:val="00CA6E14"/>
    <w:rsid w:val="00CB1294"/>
    <w:rsid w:val="00D2492A"/>
    <w:rsid w:val="00D764BB"/>
    <w:rsid w:val="00E01A3D"/>
    <w:rsid w:val="00EB50DE"/>
    <w:rsid w:val="00F179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1A43"/>
  <w15:chartTrackingRefBased/>
  <w15:docId w15:val="{56C6594C-0B2C-6D40-830F-5DA18961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3500"/>
    <w:pPr>
      <w:spacing w:after="200" w:line="276" w:lineRule="auto"/>
    </w:pPr>
    <w:rPr>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63500"/>
    <w:pPr>
      <w:ind w:left="720"/>
      <w:contextualSpacing/>
    </w:pPr>
  </w:style>
  <w:style w:type="paragraph" w:styleId="Intestazione">
    <w:name w:val="header"/>
    <w:basedOn w:val="Normale"/>
    <w:link w:val="IntestazioneCarattere"/>
    <w:uiPriority w:val="99"/>
    <w:unhideWhenUsed/>
    <w:rsid w:val="00707F1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7F18"/>
    <w:rPr>
      <w:sz w:val="22"/>
      <w:szCs w:val="22"/>
    </w:rPr>
  </w:style>
  <w:style w:type="paragraph" w:styleId="Pidipagina">
    <w:name w:val="footer"/>
    <w:basedOn w:val="Normale"/>
    <w:link w:val="PidipaginaCarattere"/>
    <w:uiPriority w:val="99"/>
    <w:unhideWhenUsed/>
    <w:rsid w:val="00707F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7F18"/>
    <w:rPr>
      <w:sz w:val="22"/>
      <w:szCs w:val="22"/>
    </w:rPr>
  </w:style>
  <w:style w:type="character" w:styleId="Testosegnaposto">
    <w:name w:val="Placeholder Text"/>
    <w:basedOn w:val="Carpredefinitoparagrafo"/>
    <w:uiPriority w:val="99"/>
    <w:semiHidden/>
    <w:rsid w:val="00032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2849">
      <w:bodyDiv w:val="1"/>
      <w:marLeft w:val="0"/>
      <w:marRight w:val="0"/>
      <w:marTop w:val="0"/>
      <w:marBottom w:val="0"/>
      <w:divBdr>
        <w:top w:val="none" w:sz="0" w:space="0" w:color="auto"/>
        <w:left w:val="none" w:sz="0" w:space="0" w:color="auto"/>
        <w:bottom w:val="none" w:sz="0" w:space="0" w:color="auto"/>
        <w:right w:val="none" w:sz="0" w:space="0" w:color="auto"/>
      </w:divBdr>
    </w:div>
    <w:div w:id="184442905">
      <w:bodyDiv w:val="1"/>
      <w:marLeft w:val="0"/>
      <w:marRight w:val="0"/>
      <w:marTop w:val="0"/>
      <w:marBottom w:val="0"/>
      <w:divBdr>
        <w:top w:val="none" w:sz="0" w:space="0" w:color="auto"/>
        <w:left w:val="none" w:sz="0" w:space="0" w:color="auto"/>
        <w:bottom w:val="none" w:sz="0" w:space="0" w:color="auto"/>
        <w:right w:val="none" w:sz="0" w:space="0" w:color="auto"/>
      </w:divBdr>
    </w:div>
    <w:div w:id="428278203">
      <w:bodyDiv w:val="1"/>
      <w:marLeft w:val="0"/>
      <w:marRight w:val="0"/>
      <w:marTop w:val="0"/>
      <w:marBottom w:val="0"/>
      <w:divBdr>
        <w:top w:val="none" w:sz="0" w:space="0" w:color="auto"/>
        <w:left w:val="none" w:sz="0" w:space="0" w:color="auto"/>
        <w:bottom w:val="none" w:sz="0" w:space="0" w:color="auto"/>
        <w:right w:val="none" w:sz="0" w:space="0" w:color="auto"/>
      </w:divBdr>
    </w:div>
    <w:div w:id="440496153">
      <w:bodyDiv w:val="1"/>
      <w:marLeft w:val="0"/>
      <w:marRight w:val="0"/>
      <w:marTop w:val="0"/>
      <w:marBottom w:val="0"/>
      <w:divBdr>
        <w:top w:val="none" w:sz="0" w:space="0" w:color="auto"/>
        <w:left w:val="none" w:sz="0" w:space="0" w:color="auto"/>
        <w:bottom w:val="none" w:sz="0" w:space="0" w:color="auto"/>
        <w:right w:val="none" w:sz="0" w:space="0" w:color="auto"/>
      </w:divBdr>
    </w:div>
    <w:div w:id="633675661">
      <w:bodyDiv w:val="1"/>
      <w:marLeft w:val="0"/>
      <w:marRight w:val="0"/>
      <w:marTop w:val="0"/>
      <w:marBottom w:val="0"/>
      <w:divBdr>
        <w:top w:val="none" w:sz="0" w:space="0" w:color="auto"/>
        <w:left w:val="none" w:sz="0" w:space="0" w:color="auto"/>
        <w:bottom w:val="none" w:sz="0" w:space="0" w:color="auto"/>
        <w:right w:val="none" w:sz="0" w:space="0" w:color="auto"/>
      </w:divBdr>
    </w:div>
    <w:div w:id="674377407">
      <w:bodyDiv w:val="1"/>
      <w:marLeft w:val="0"/>
      <w:marRight w:val="0"/>
      <w:marTop w:val="0"/>
      <w:marBottom w:val="0"/>
      <w:divBdr>
        <w:top w:val="none" w:sz="0" w:space="0" w:color="auto"/>
        <w:left w:val="none" w:sz="0" w:space="0" w:color="auto"/>
        <w:bottom w:val="none" w:sz="0" w:space="0" w:color="auto"/>
        <w:right w:val="none" w:sz="0" w:space="0" w:color="auto"/>
      </w:divBdr>
    </w:div>
    <w:div w:id="681203604">
      <w:bodyDiv w:val="1"/>
      <w:marLeft w:val="0"/>
      <w:marRight w:val="0"/>
      <w:marTop w:val="0"/>
      <w:marBottom w:val="0"/>
      <w:divBdr>
        <w:top w:val="none" w:sz="0" w:space="0" w:color="auto"/>
        <w:left w:val="none" w:sz="0" w:space="0" w:color="auto"/>
        <w:bottom w:val="none" w:sz="0" w:space="0" w:color="auto"/>
        <w:right w:val="none" w:sz="0" w:space="0" w:color="auto"/>
      </w:divBdr>
    </w:div>
    <w:div w:id="893470360">
      <w:bodyDiv w:val="1"/>
      <w:marLeft w:val="0"/>
      <w:marRight w:val="0"/>
      <w:marTop w:val="0"/>
      <w:marBottom w:val="0"/>
      <w:divBdr>
        <w:top w:val="none" w:sz="0" w:space="0" w:color="auto"/>
        <w:left w:val="none" w:sz="0" w:space="0" w:color="auto"/>
        <w:bottom w:val="none" w:sz="0" w:space="0" w:color="auto"/>
        <w:right w:val="none" w:sz="0" w:space="0" w:color="auto"/>
      </w:divBdr>
    </w:div>
    <w:div w:id="908423024">
      <w:bodyDiv w:val="1"/>
      <w:marLeft w:val="0"/>
      <w:marRight w:val="0"/>
      <w:marTop w:val="0"/>
      <w:marBottom w:val="0"/>
      <w:divBdr>
        <w:top w:val="none" w:sz="0" w:space="0" w:color="auto"/>
        <w:left w:val="none" w:sz="0" w:space="0" w:color="auto"/>
        <w:bottom w:val="none" w:sz="0" w:space="0" w:color="auto"/>
        <w:right w:val="none" w:sz="0" w:space="0" w:color="auto"/>
      </w:divBdr>
    </w:div>
    <w:div w:id="924341468">
      <w:bodyDiv w:val="1"/>
      <w:marLeft w:val="0"/>
      <w:marRight w:val="0"/>
      <w:marTop w:val="0"/>
      <w:marBottom w:val="0"/>
      <w:divBdr>
        <w:top w:val="none" w:sz="0" w:space="0" w:color="auto"/>
        <w:left w:val="none" w:sz="0" w:space="0" w:color="auto"/>
        <w:bottom w:val="none" w:sz="0" w:space="0" w:color="auto"/>
        <w:right w:val="none" w:sz="0" w:space="0" w:color="auto"/>
      </w:divBdr>
    </w:div>
    <w:div w:id="1078788191">
      <w:bodyDiv w:val="1"/>
      <w:marLeft w:val="0"/>
      <w:marRight w:val="0"/>
      <w:marTop w:val="0"/>
      <w:marBottom w:val="0"/>
      <w:divBdr>
        <w:top w:val="none" w:sz="0" w:space="0" w:color="auto"/>
        <w:left w:val="none" w:sz="0" w:space="0" w:color="auto"/>
        <w:bottom w:val="none" w:sz="0" w:space="0" w:color="auto"/>
        <w:right w:val="none" w:sz="0" w:space="0" w:color="auto"/>
      </w:divBdr>
    </w:div>
    <w:div w:id="1168207154">
      <w:bodyDiv w:val="1"/>
      <w:marLeft w:val="0"/>
      <w:marRight w:val="0"/>
      <w:marTop w:val="0"/>
      <w:marBottom w:val="0"/>
      <w:divBdr>
        <w:top w:val="none" w:sz="0" w:space="0" w:color="auto"/>
        <w:left w:val="none" w:sz="0" w:space="0" w:color="auto"/>
        <w:bottom w:val="none" w:sz="0" w:space="0" w:color="auto"/>
        <w:right w:val="none" w:sz="0" w:space="0" w:color="auto"/>
      </w:divBdr>
    </w:div>
    <w:div w:id="1244610349">
      <w:bodyDiv w:val="1"/>
      <w:marLeft w:val="0"/>
      <w:marRight w:val="0"/>
      <w:marTop w:val="0"/>
      <w:marBottom w:val="0"/>
      <w:divBdr>
        <w:top w:val="none" w:sz="0" w:space="0" w:color="auto"/>
        <w:left w:val="none" w:sz="0" w:space="0" w:color="auto"/>
        <w:bottom w:val="none" w:sz="0" w:space="0" w:color="auto"/>
        <w:right w:val="none" w:sz="0" w:space="0" w:color="auto"/>
      </w:divBdr>
    </w:div>
    <w:div w:id="1285428364">
      <w:bodyDiv w:val="1"/>
      <w:marLeft w:val="0"/>
      <w:marRight w:val="0"/>
      <w:marTop w:val="0"/>
      <w:marBottom w:val="0"/>
      <w:divBdr>
        <w:top w:val="none" w:sz="0" w:space="0" w:color="auto"/>
        <w:left w:val="none" w:sz="0" w:space="0" w:color="auto"/>
        <w:bottom w:val="none" w:sz="0" w:space="0" w:color="auto"/>
        <w:right w:val="none" w:sz="0" w:space="0" w:color="auto"/>
      </w:divBdr>
    </w:div>
    <w:div w:id="1338117581">
      <w:bodyDiv w:val="1"/>
      <w:marLeft w:val="0"/>
      <w:marRight w:val="0"/>
      <w:marTop w:val="0"/>
      <w:marBottom w:val="0"/>
      <w:divBdr>
        <w:top w:val="none" w:sz="0" w:space="0" w:color="auto"/>
        <w:left w:val="none" w:sz="0" w:space="0" w:color="auto"/>
        <w:bottom w:val="none" w:sz="0" w:space="0" w:color="auto"/>
        <w:right w:val="none" w:sz="0" w:space="0" w:color="auto"/>
      </w:divBdr>
    </w:div>
    <w:div w:id="1438253429">
      <w:bodyDiv w:val="1"/>
      <w:marLeft w:val="0"/>
      <w:marRight w:val="0"/>
      <w:marTop w:val="0"/>
      <w:marBottom w:val="0"/>
      <w:divBdr>
        <w:top w:val="none" w:sz="0" w:space="0" w:color="auto"/>
        <w:left w:val="none" w:sz="0" w:space="0" w:color="auto"/>
        <w:bottom w:val="none" w:sz="0" w:space="0" w:color="auto"/>
        <w:right w:val="none" w:sz="0" w:space="0" w:color="auto"/>
      </w:divBdr>
    </w:div>
    <w:div w:id="1500465785">
      <w:bodyDiv w:val="1"/>
      <w:marLeft w:val="0"/>
      <w:marRight w:val="0"/>
      <w:marTop w:val="0"/>
      <w:marBottom w:val="0"/>
      <w:divBdr>
        <w:top w:val="none" w:sz="0" w:space="0" w:color="auto"/>
        <w:left w:val="none" w:sz="0" w:space="0" w:color="auto"/>
        <w:bottom w:val="none" w:sz="0" w:space="0" w:color="auto"/>
        <w:right w:val="none" w:sz="0" w:space="0" w:color="auto"/>
      </w:divBdr>
    </w:div>
    <w:div w:id="1519542096">
      <w:bodyDiv w:val="1"/>
      <w:marLeft w:val="0"/>
      <w:marRight w:val="0"/>
      <w:marTop w:val="0"/>
      <w:marBottom w:val="0"/>
      <w:divBdr>
        <w:top w:val="none" w:sz="0" w:space="0" w:color="auto"/>
        <w:left w:val="none" w:sz="0" w:space="0" w:color="auto"/>
        <w:bottom w:val="none" w:sz="0" w:space="0" w:color="auto"/>
        <w:right w:val="none" w:sz="0" w:space="0" w:color="auto"/>
      </w:divBdr>
    </w:div>
    <w:div w:id="1628394051">
      <w:bodyDiv w:val="1"/>
      <w:marLeft w:val="0"/>
      <w:marRight w:val="0"/>
      <w:marTop w:val="0"/>
      <w:marBottom w:val="0"/>
      <w:divBdr>
        <w:top w:val="none" w:sz="0" w:space="0" w:color="auto"/>
        <w:left w:val="none" w:sz="0" w:space="0" w:color="auto"/>
        <w:bottom w:val="none" w:sz="0" w:space="0" w:color="auto"/>
        <w:right w:val="none" w:sz="0" w:space="0" w:color="auto"/>
      </w:divBdr>
    </w:div>
    <w:div w:id="1674410335">
      <w:bodyDiv w:val="1"/>
      <w:marLeft w:val="0"/>
      <w:marRight w:val="0"/>
      <w:marTop w:val="0"/>
      <w:marBottom w:val="0"/>
      <w:divBdr>
        <w:top w:val="none" w:sz="0" w:space="0" w:color="auto"/>
        <w:left w:val="none" w:sz="0" w:space="0" w:color="auto"/>
        <w:bottom w:val="none" w:sz="0" w:space="0" w:color="auto"/>
        <w:right w:val="none" w:sz="0" w:space="0" w:color="auto"/>
      </w:divBdr>
    </w:div>
    <w:div w:id="1778332760">
      <w:bodyDiv w:val="1"/>
      <w:marLeft w:val="0"/>
      <w:marRight w:val="0"/>
      <w:marTop w:val="0"/>
      <w:marBottom w:val="0"/>
      <w:divBdr>
        <w:top w:val="none" w:sz="0" w:space="0" w:color="auto"/>
        <w:left w:val="none" w:sz="0" w:space="0" w:color="auto"/>
        <w:bottom w:val="none" w:sz="0" w:space="0" w:color="auto"/>
        <w:right w:val="none" w:sz="0" w:space="0" w:color="auto"/>
      </w:divBdr>
      <w:divsChild>
        <w:div w:id="866530383">
          <w:marLeft w:val="1526"/>
          <w:marRight w:val="0"/>
          <w:marTop w:val="134"/>
          <w:marBottom w:val="0"/>
          <w:divBdr>
            <w:top w:val="none" w:sz="0" w:space="0" w:color="auto"/>
            <w:left w:val="none" w:sz="0" w:space="0" w:color="auto"/>
            <w:bottom w:val="none" w:sz="0" w:space="0" w:color="auto"/>
            <w:right w:val="none" w:sz="0" w:space="0" w:color="auto"/>
          </w:divBdr>
        </w:div>
        <w:div w:id="442578083">
          <w:marLeft w:val="1526"/>
          <w:marRight w:val="0"/>
          <w:marTop w:val="134"/>
          <w:marBottom w:val="0"/>
          <w:divBdr>
            <w:top w:val="none" w:sz="0" w:space="0" w:color="auto"/>
            <w:left w:val="none" w:sz="0" w:space="0" w:color="auto"/>
            <w:bottom w:val="none" w:sz="0" w:space="0" w:color="auto"/>
            <w:right w:val="none" w:sz="0" w:space="0" w:color="auto"/>
          </w:divBdr>
        </w:div>
        <w:div w:id="407651289">
          <w:marLeft w:val="1526"/>
          <w:marRight w:val="0"/>
          <w:marTop w:val="134"/>
          <w:marBottom w:val="0"/>
          <w:divBdr>
            <w:top w:val="none" w:sz="0" w:space="0" w:color="auto"/>
            <w:left w:val="none" w:sz="0" w:space="0" w:color="auto"/>
            <w:bottom w:val="none" w:sz="0" w:space="0" w:color="auto"/>
            <w:right w:val="none" w:sz="0" w:space="0" w:color="auto"/>
          </w:divBdr>
        </w:div>
      </w:divsChild>
    </w:div>
    <w:div w:id="1988779865">
      <w:bodyDiv w:val="1"/>
      <w:marLeft w:val="0"/>
      <w:marRight w:val="0"/>
      <w:marTop w:val="0"/>
      <w:marBottom w:val="0"/>
      <w:divBdr>
        <w:top w:val="none" w:sz="0" w:space="0" w:color="auto"/>
        <w:left w:val="none" w:sz="0" w:space="0" w:color="auto"/>
        <w:bottom w:val="none" w:sz="0" w:space="0" w:color="auto"/>
        <w:right w:val="none" w:sz="0" w:space="0" w:color="auto"/>
      </w:divBdr>
    </w:div>
    <w:div w:id="2023193773">
      <w:bodyDiv w:val="1"/>
      <w:marLeft w:val="0"/>
      <w:marRight w:val="0"/>
      <w:marTop w:val="0"/>
      <w:marBottom w:val="0"/>
      <w:divBdr>
        <w:top w:val="none" w:sz="0" w:space="0" w:color="auto"/>
        <w:left w:val="none" w:sz="0" w:space="0" w:color="auto"/>
        <w:bottom w:val="none" w:sz="0" w:space="0" w:color="auto"/>
        <w:right w:val="none" w:sz="0" w:space="0" w:color="auto"/>
      </w:divBdr>
    </w:div>
    <w:div w:id="20334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1631</Words>
  <Characters>9298</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33</cp:revision>
  <dcterms:created xsi:type="dcterms:W3CDTF">2019-06-06T08:53:00Z</dcterms:created>
  <dcterms:modified xsi:type="dcterms:W3CDTF">2019-06-06T11:32:00Z</dcterms:modified>
</cp:coreProperties>
</file>