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BD" w:rsidRDefault="00E5036D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1719580</wp:posOffset>
            </wp:positionH>
            <wp:positionV relativeFrom="margin">
              <wp:posOffset>176530</wp:posOffset>
            </wp:positionV>
            <wp:extent cx="2333625" cy="933450"/>
            <wp:effectExtent l="19050" t="0" r="9525" b="0"/>
            <wp:wrapSquare wrapText="bothSides"/>
            <wp:docPr id="1" name="Picture 0" descr="FIT_zkratka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zkratka_barevne_RGB_CZ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78BD" w:rsidRDefault="005778BD"/>
    <w:p w:rsidR="005778BD" w:rsidRDefault="005778BD"/>
    <w:p w:rsidR="005778BD" w:rsidRDefault="005778BD"/>
    <w:p w:rsidR="005778BD" w:rsidRDefault="005778BD"/>
    <w:p w:rsidR="005778BD" w:rsidRDefault="005778BD" w:rsidP="00F52E0F">
      <w:pPr>
        <w:pStyle w:val="Heading1"/>
        <w:jc w:val="center"/>
      </w:pPr>
      <w:r>
        <w:t>Dokumentace k webovému serveru</w:t>
      </w:r>
    </w:p>
    <w:p w:rsidR="005778BD" w:rsidRDefault="005778BD" w:rsidP="00F52E0F">
      <w:pPr>
        <w:pStyle w:val="Heading2"/>
        <w:jc w:val="center"/>
      </w:pPr>
      <w:r>
        <w:t>IMP 2019/20</w:t>
      </w:r>
    </w:p>
    <w:p w:rsidR="005778BD" w:rsidRDefault="005778BD" w:rsidP="00F52E0F">
      <w:pPr>
        <w:jc w:val="center"/>
      </w:pPr>
    </w:p>
    <w:p w:rsidR="00F52E0F" w:rsidRDefault="005778BD" w:rsidP="00F52E0F">
      <w:pPr>
        <w:jc w:val="center"/>
      </w:pPr>
      <w:r>
        <w:t>xplsek03</w:t>
      </w:r>
    </w:p>
    <w:p w:rsidR="00F52E0F" w:rsidRDefault="00F52E0F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F52E0F" w:rsidRDefault="00F52E0F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E5036D" w:rsidRDefault="00E5036D" w:rsidP="00F52E0F">
      <w:pPr>
        <w:jc w:val="center"/>
      </w:pPr>
    </w:p>
    <w:p w:rsidR="00F52E0F" w:rsidRDefault="00D67147" w:rsidP="004737E2">
      <w:pPr>
        <w:pStyle w:val="Title"/>
      </w:pPr>
      <w:r>
        <w:lastRenderedPageBreak/>
        <w:t>Nastavení a spouštění</w:t>
      </w:r>
    </w:p>
    <w:p w:rsidR="00F52E0F" w:rsidRDefault="003935AF" w:rsidP="004737E2">
      <w:r>
        <w:t>Před nahráním p</w:t>
      </w:r>
      <w:r w:rsidR="00E110E0">
        <w:t>rogramu do zařízení je p</w:t>
      </w:r>
      <w:r>
        <w:t>o</w:t>
      </w:r>
      <w:r w:rsidR="00E110E0">
        <w:t>t</w:t>
      </w:r>
      <w:r>
        <w:t>řeba nastavit IP adresu, která se nastaví na rozhraní ethernet</w:t>
      </w:r>
      <w:r w:rsidR="00E110E0">
        <w:t>, masku sítě</w:t>
      </w:r>
      <w:r>
        <w:t xml:space="preserve"> a </w:t>
      </w:r>
      <w:r w:rsidR="00E110E0">
        <w:t>výchozí bránu sítě (</w:t>
      </w:r>
      <w:r w:rsidR="0051198F">
        <w:t>složka s</w:t>
      </w:r>
      <w:r w:rsidR="00E110E0">
        <w:t>ource/main.c, zadáváno po oktetech).</w:t>
      </w:r>
    </w:p>
    <w:p w:rsidR="00E8576D" w:rsidRDefault="00E8576D" w:rsidP="004737E2">
      <w:r>
        <w:t>Webová stránka je dostupná na adrese+ "/" nebo "/index.html"</w:t>
      </w:r>
      <w:r w:rsidR="0040693D">
        <w:t xml:space="preserve">. Je podporováno ovládání prvků přes webovou stránku nebo přes klávesy na fitkitu (tlačítka </w:t>
      </w:r>
      <w:r w:rsidR="008210D4">
        <w:t>SW</w:t>
      </w:r>
      <w:r w:rsidR="0040693D">
        <w:t xml:space="preserve">2-5). </w:t>
      </w:r>
      <w:r w:rsidR="008210D4">
        <w:t>Defualtně je zapnuté ovládání přes HW, ovládání</w:t>
      </w:r>
      <w:r w:rsidR="003013BD">
        <w:t xml:space="preserve"> přes</w:t>
      </w:r>
      <w:r w:rsidR="008210D4">
        <w:t xml:space="preserve"> přes web se a</w:t>
      </w:r>
      <w:r w:rsidR="00036A7F">
        <w:t>ktivuje stisknutím tlačítka SW6. Stránka se neobnovuje (AJAX).</w:t>
      </w:r>
      <w:r w:rsidR="008210D4">
        <w:t xml:space="preserve"> </w:t>
      </w:r>
    </w:p>
    <w:p w:rsidR="00B90960" w:rsidRDefault="00B90960" w:rsidP="004737E2">
      <w:r>
        <w:t>Obnovení stránky u klienta je možné pouze v módu ovládání prvků přes web! Pokud je snaha obnovit stránku v módu řízení přes HW, aplikace se zno</w:t>
      </w:r>
      <w:r w:rsidR="001C5525">
        <w:t>vu nenačte: je to proto, že v HW módu probíhá pollování a requesty na stránku jsou ignorovány.</w:t>
      </w:r>
    </w:p>
    <w:p w:rsidR="009E662B" w:rsidRDefault="009E662B" w:rsidP="004737E2">
      <w:r>
        <w:t>Pro vývoj bylo použito MCUXpresso</w:t>
      </w:r>
      <w:r w:rsidR="004632AD">
        <w:t xml:space="preserve"> (Windows)</w:t>
      </w:r>
      <w:r>
        <w:t xml:space="preserve"> a poslední verze MCUXpr</w:t>
      </w:r>
      <w:r w:rsidR="004632AD">
        <w:t>esso SDK, bez freertos a s lwip.</w:t>
      </w:r>
    </w:p>
    <w:p w:rsidR="0019644F" w:rsidRDefault="0019644F" w:rsidP="004737E2">
      <w:r>
        <w:t>Načítání serveru chvíli trvá, v případě spouštění přes MCUXpresso je potřeba počkat, až se objeví ladicí zpráva.</w:t>
      </w:r>
    </w:p>
    <w:p w:rsidR="007F3850" w:rsidRDefault="007F3850" w:rsidP="004737E2"/>
    <w:p w:rsidR="007F3850" w:rsidRDefault="003241D6" w:rsidP="003241D6">
      <w:pPr>
        <w:pStyle w:val="Title"/>
      </w:pPr>
      <w:r>
        <w:t>Zdroje</w:t>
      </w:r>
    </w:p>
    <w:p w:rsidR="007875D6" w:rsidRDefault="00E04DC5" w:rsidP="003241D6">
      <w:r>
        <w:t>Zdrojový kód vychází částečně z ukázkového serveru v MCUXpresso SDK nejnovější verze:</w:t>
      </w:r>
    </w:p>
    <w:p w:rsidR="007875D6" w:rsidRDefault="00E04DC5" w:rsidP="003241D6">
      <w:r>
        <w:t xml:space="preserve"> import SDK examples &gt; examples/demo/lwip/bm_httpd, </w:t>
      </w:r>
    </w:p>
    <w:p w:rsidR="00F52E0F" w:rsidRDefault="00E04DC5" w:rsidP="003241D6">
      <w:r>
        <w:t xml:space="preserve">částečně z </w:t>
      </w:r>
      <w:r w:rsidR="007875D6">
        <w:t xml:space="preserve">oficiálních tutoriálů z </w:t>
      </w:r>
      <w:hyperlink r:id="rId6" w:history="1">
        <w:r w:rsidR="007875D6">
          <w:rPr>
            <w:rStyle w:val="Hyperlink"/>
          </w:rPr>
          <w:t>http://git.savannah.gnu.org/cgit/lwip/lwip-contrib.git/tree/examples/httpd</w:t>
        </w:r>
      </w:hyperlink>
      <w:r w:rsidR="007875D6">
        <w:t>. Dokumentace k raw API funkcím se dají najít tady:</w:t>
      </w:r>
    </w:p>
    <w:p w:rsidR="007875D6" w:rsidRDefault="001235BF" w:rsidP="003241D6">
      <w:hyperlink r:id="rId7" w:history="1">
        <w:r w:rsidR="007875D6">
          <w:rPr>
            <w:rStyle w:val="Hyperlink"/>
          </w:rPr>
          <w:t>http://www.nongnu.org/lwip/2_1_x/group__httpd.html</w:t>
        </w:r>
      </w:hyperlink>
    </w:p>
    <w:p w:rsidR="00241912" w:rsidRDefault="00241912" w:rsidP="003241D6">
      <w:r>
        <w:t>Pro ovládání a inicializaci zařízení na fitkitu jsou použité funkce ze z demo fitkit zipu v souborech k předmětu IMP.</w:t>
      </w:r>
    </w:p>
    <w:p w:rsidR="007875D6" w:rsidRDefault="007875D6" w:rsidP="003241D6"/>
    <w:p w:rsidR="007875D6" w:rsidRDefault="00281F0C" w:rsidP="00281F0C">
      <w:pPr>
        <w:pStyle w:val="Title"/>
      </w:pPr>
      <w:r>
        <w:t>Aplikace</w:t>
      </w:r>
    </w:p>
    <w:p w:rsidR="00E178DA" w:rsidRDefault="00897FC4" w:rsidP="00897FC4">
      <w:r>
        <w:t>Ap</w:t>
      </w:r>
      <w:r w:rsidR="004E2820">
        <w:t>likac</w:t>
      </w:r>
      <w:r>
        <w:t>e nepo</w:t>
      </w:r>
      <w:r w:rsidR="00041F53">
        <w:t xml:space="preserve">užívá operační </w:t>
      </w:r>
      <w:r w:rsidR="008478EB">
        <w:t>systém, server používá</w:t>
      </w:r>
      <w:r w:rsidR="007D3402">
        <w:t xml:space="preserve"> lwIP a jeho</w:t>
      </w:r>
      <w:r w:rsidR="008478EB">
        <w:t xml:space="preserve"> raw callbacks API.</w:t>
      </w:r>
      <w:r w:rsidR="00241912">
        <w:t xml:space="preserve"> V hlavním soubor</w:t>
      </w:r>
      <w:r w:rsidR="001F5268">
        <w:t>u Source/main.c se inicializují zařízení na fitkitu (tlačítka, diody)</w:t>
      </w:r>
      <w:r w:rsidR="00AA7756">
        <w:t xml:space="preserve">, nastaví se lwIP stack a inicializuje se, nastaví se síťové rozhraní ethernet - přiřazení adresy, zapnutí, </w:t>
      </w:r>
      <w:r w:rsidR="00FB1742">
        <w:t>a na vytvořeném PCB rozhraní se na defaultním h</w:t>
      </w:r>
      <w:r w:rsidR="003127FE">
        <w:t xml:space="preserve">ttp portu </w:t>
      </w:r>
      <w:r w:rsidR="00005FC6">
        <w:t>sběr pří</w:t>
      </w:r>
      <w:r w:rsidR="003127FE">
        <w:t xml:space="preserve">chozích paketů. </w:t>
      </w:r>
      <w:r w:rsidR="00280CDF">
        <w:t xml:space="preserve">Taky se přiřadí určeným stránkám callback funkce, které </w:t>
      </w:r>
      <w:r w:rsidR="00280CDF" w:rsidRPr="001B75F4">
        <w:t>zkoumají jejich parametry v URI (GET requesty).</w:t>
      </w:r>
      <w:r w:rsidR="009D0909" w:rsidRPr="001B75F4">
        <w:t xml:space="preserve"> V httpd_opts.h byly změněny proměnné pro </w:t>
      </w:r>
      <w:r w:rsidR="009D0909" w:rsidRPr="001B75F4">
        <w:lastRenderedPageBreak/>
        <w:t xml:space="preserve">zapnutí CGI a custom souborů, v include/lwip/opt.h byly změněny proměnné </w:t>
      </w:r>
      <w:r w:rsidR="00C76B5E" w:rsidRPr="001B75F4">
        <w:t>(</w:t>
      </w:r>
      <w:r w:rsidR="00C76B5E" w:rsidRPr="001B75F4">
        <w:rPr>
          <w:rFonts w:ascii="Consolas" w:hAnsi="Consolas" w:cs="Consolas"/>
          <w:color w:val="000000"/>
          <w:sz w:val="20"/>
          <w:szCs w:val="20"/>
        </w:rPr>
        <w:t>LWIP_TCP_KEEPALIVE, TCP_KEEPIDLE_DEFAULT</w:t>
      </w:r>
      <w:r w:rsidR="00A00009">
        <w:rPr>
          <w:rFonts w:ascii="Consolas" w:hAnsi="Consolas" w:cs="Consolas"/>
          <w:color w:val="000000"/>
          <w:sz w:val="20"/>
          <w:szCs w:val="20"/>
        </w:rPr>
        <w:t>,</w:t>
      </w:r>
      <w:r w:rsidR="00C76B5E" w:rsidRPr="001B75F4">
        <w:rPr>
          <w:rFonts w:ascii="Consolas" w:hAnsi="Consolas" w:cs="Consolas"/>
          <w:color w:val="000000"/>
          <w:sz w:val="20"/>
          <w:szCs w:val="20"/>
        </w:rPr>
        <w:t>TCP_KEEPINTVL_DEFAULT</w:t>
      </w:r>
      <w:r w:rsidR="00A00009">
        <w:rPr>
          <w:rFonts w:ascii="Consolas" w:hAnsi="Consolas" w:cs="Consolas"/>
          <w:color w:val="000000"/>
          <w:sz w:val="20"/>
          <w:szCs w:val="20"/>
        </w:rPr>
        <w:t>,</w:t>
      </w:r>
      <w:r w:rsidR="00C76B5E" w:rsidRPr="001B75F4">
        <w:rPr>
          <w:rFonts w:ascii="Consolas" w:hAnsi="Consolas" w:cs="Consolas"/>
          <w:color w:val="000000"/>
          <w:sz w:val="20"/>
          <w:szCs w:val="20"/>
        </w:rPr>
        <w:t>TCP_KEEPCNT_DEFAULT</w:t>
      </w:r>
      <w:r w:rsidR="00C76B5E" w:rsidRPr="001B75F4">
        <w:t>)</w:t>
      </w:r>
      <w:r w:rsidR="00794669" w:rsidRPr="001B75F4">
        <w:t>, kvůli AJA</w:t>
      </w:r>
      <w:r w:rsidR="00934050" w:rsidRPr="001B75F4">
        <w:t>X</w:t>
      </w:r>
      <w:r w:rsidR="00794669" w:rsidRPr="001B75F4">
        <w:t>.</w:t>
      </w:r>
    </w:p>
    <w:p w:rsidR="008E20F5" w:rsidRDefault="00A618B8" w:rsidP="00897FC4">
      <w:r>
        <w:t xml:space="preserve">Samotné soubory, index.html a 404.html byly uloženy jako sekvence bajtů </w:t>
      </w:r>
      <w:r w:rsidR="00533D52">
        <w:t xml:space="preserve">uvnitř struktur definujících </w:t>
      </w:r>
      <w:r w:rsidR="00F47D5E">
        <w:t xml:space="preserve">jednotlivé </w:t>
      </w:r>
      <w:r w:rsidR="00533D52">
        <w:t xml:space="preserve">soubory, </w:t>
      </w:r>
      <w:r>
        <w:t xml:space="preserve">v souboru </w:t>
      </w:r>
      <w:r w:rsidR="005F3216">
        <w:t>lwip/src/apps/</w:t>
      </w:r>
      <w:r w:rsidR="007579BC">
        <w:t>httpd/include/fsdata.c</w:t>
      </w:r>
      <w:r w:rsidR="00F47D5E">
        <w:t>. Soubor</w:t>
      </w:r>
      <w:r w:rsidR="00BA2603">
        <w:t>y by se daly generovat dynamicky, ale takhle je to rychlejší.</w:t>
      </w:r>
      <w:r w:rsidR="007579BC">
        <w:t xml:space="preserve"> </w:t>
      </w:r>
      <w:r w:rsidR="0055455B">
        <w:t xml:space="preserve"> Soubor Fsdata.h</w:t>
      </w:r>
      <w:r w:rsidR="00F721DF">
        <w:t xml:space="preserve"> pak obsahuje pouze definici stru</w:t>
      </w:r>
      <w:r w:rsidR="0055455B">
        <w:t>ktury jednoho souboru.</w:t>
      </w:r>
      <w:r w:rsidR="004F7D7D">
        <w:t xml:space="preserve"> </w:t>
      </w:r>
    </w:p>
    <w:p w:rsidR="00A32633" w:rsidRDefault="007D1714" w:rsidP="00897FC4">
      <w:r>
        <w:t>Soubor main.c zajistil inicializaci zařízení a stacku,</w:t>
      </w:r>
      <w:r w:rsidR="00080869">
        <w:t xml:space="preserve"> samotné zpracovávání příchozích dat a používání funkcí, které posílají da</w:t>
      </w:r>
      <w:r w:rsidR="00542CF9">
        <w:t>t</w:t>
      </w:r>
      <w:r w:rsidR="00080869">
        <w:t>a zpátky do prohlížeče je umístěno za rozhraním</w:t>
      </w:r>
      <w:r w:rsidR="003C4633">
        <w:t xml:space="preserve"> webového serveru</w:t>
      </w:r>
      <w:r w:rsidR="00080869">
        <w:t xml:space="preserve"> </w:t>
      </w:r>
      <w:r w:rsidR="003C4633">
        <w:t xml:space="preserve">(inicializace pomocí </w:t>
      </w:r>
      <w:r w:rsidR="00900BD2">
        <w:t>funkce httpd_init</w:t>
      </w:r>
      <w:r w:rsidR="003C4633">
        <w:t>)</w:t>
      </w:r>
      <w:r w:rsidR="007F02DB">
        <w:t>.</w:t>
      </w:r>
      <w:r>
        <w:t xml:space="preserve"> </w:t>
      </w:r>
      <w:r w:rsidR="00080869">
        <w:t>S</w:t>
      </w:r>
      <w:r w:rsidR="00B42C1B">
        <w:t>oubor</w:t>
      </w:r>
      <w:r w:rsidR="006B5F1B">
        <w:t xml:space="preserve"> fsdata.c zajistil data, která</w:t>
      </w:r>
      <w:r w:rsidR="00B42C1B">
        <w:t xml:space="preserve"> </w:t>
      </w:r>
      <w:r w:rsidR="006B5F1B">
        <w:t>s</w:t>
      </w:r>
      <w:r w:rsidR="00B42C1B">
        <w:t>e</w:t>
      </w:r>
      <w:r w:rsidR="006B5F1B">
        <w:t xml:space="preserve"> </w:t>
      </w:r>
      <w:r w:rsidR="00B42C1B">
        <w:t>mají nahrát do stránky</w:t>
      </w:r>
      <w:r w:rsidR="005E672C">
        <w:t xml:space="preserve">. </w:t>
      </w:r>
      <w:r w:rsidR="000E5A5F">
        <w:t>Zajímavé č</w:t>
      </w:r>
      <w:r w:rsidR="005E672C">
        <w:t xml:space="preserve">ásti aplikace, které se fakticky starají o zpracování příchozího obsahu a </w:t>
      </w:r>
      <w:r w:rsidR="0079276C">
        <w:t>jeho p</w:t>
      </w:r>
      <w:r w:rsidR="000E5A5F">
        <w:t xml:space="preserve">arsování jsou umístěny v souborech </w:t>
      </w:r>
      <w:r w:rsidR="000D7F9E">
        <w:t>lwip/src/</w:t>
      </w:r>
      <w:r w:rsidR="000E5A5F">
        <w:t xml:space="preserve">include/lwip/apps/fs.h a </w:t>
      </w:r>
      <w:r w:rsidR="0079276C">
        <w:t xml:space="preserve"> </w:t>
      </w:r>
      <w:r w:rsidR="00997D5F">
        <w:t>lwip/src/apps/httd/fs.c</w:t>
      </w:r>
      <w:r w:rsidR="00CF4373">
        <w:t xml:space="preserve">. Protože v podstatě všechny části souvisejí s parsováním a obsahem souborů ve vlastním souborovém systému (to jako ty bajty ve fsdata.c), dal jsem je kvůli úspoře místa </w:t>
      </w:r>
      <w:r w:rsidR="00F80FA9">
        <w:t>do jednoho souboru.</w:t>
      </w:r>
    </w:p>
    <w:p w:rsidR="00F80FA9" w:rsidRDefault="00A34089" w:rsidP="00897FC4">
      <w:r>
        <w:t xml:space="preserve">Soubor fs.h </w:t>
      </w:r>
      <w:r w:rsidR="00EF1FBF">
        <w:t xml:space="preserve">obsahuje </w:t>
      </w:r>
      <w:r w:rsidR="002F6FC7">
        <w:t xml:space="preserve">makra prvků na fitkitu, které </w:t>
      </w:r>
      <w:r w:rsidR="00297196">
        <w:t xml:space="preserve">se dají ovládat. </w:t>
      </w:r>
      <w:r w:rsidR="003F6ADB">
        <w:t>Soubor fs.c definuje strukturu cgi_handlers, kt</w:t>
      </w:r>
      <w:r w:rsidR="00D737A0">
        <w:t xml:space="preserve">erá přiřadí libovolné adrese callback funkci, která prozkoumá </w:t>
      </w:r>
      <w:r w:rsidR="0031228C">
        <w:t>její argumenty a jejich hodnoty v URI, a podle nich posílá zpět</w:t>
      </w:r>
      <w:r w:rsidR="00CB0C4F">
        <w:t xml:space="preserve"> vhodné odpovědi do prohlížeče.</w:t>
      </w:r>
      <w:r w:rsidR="00E14D1D">
        <w:t xml:space="preserve"> </w:t>
      </w:r>
      <w:r w:rsidR="00130E47">
        <w:t>Protože s</w:t>
      </w:r>
      <w:r w:rsidR="00550536">
        <w:t>e</w:t>
      </w:r>
      <w:r w:rsidR="00130E47">
        <w:t xml:space="preserve"> </w:t>
      </w:r>
      <w:r w:rsidR="00550536">
        <w:t>jedná o AJAX, funkce pro vytváření nových souborů definované ve fs.c vytváří pouze "soubor" s obsahem krátkého textového řetězce (např. "up" apod.)</w:t>
      </w:r>
      <w:r w:rsidR="00BE1A77">
        <w:t>, který poté klients</w:t>
      </w:r>
      <w:r w:rsidR="00B756C6">
        <w:t>ká strana zapracuje do stránky.</w:t>
      </w:r>
      <w:r w:rsidR="00211541">
        <w:t xml:space="preserve"> Soubor ve filesystému 404.html s epoužívá při zadání neplatné adresy, neplatné hodnoty GET argumentů se ignorují a je poslán znovu index</w:t>
      </w:r>
      <w:r w:rsidR="0014384E">
        <w:t>.</w:t>
      </w:r>
      <w:r w:rsidR="00211541">
        <w:t>html.</w:t>
      </w:r>
    </w:p>
    <w:p w:rsidR="00BA2603" w:rsidRDefault="00B756C6" w:rsidP="00897FC4">
      <w:r>
        <w:t xml:space="preserve">Callback funkce </w:t>
      </w:r>
      <w:r w:rsidR="001D2456" w:rsidRPr="00DF4DAF">
        <w:rPr>
          <w:b/>
        </w:rPr>
        <w:t xml:space="preserve">cgi_handler_basic </w:t>
      </w:r>
      <w:r w:rsidR="001D2456">
        <w:t>zajišťuje pou</w:t>
      </w:r>
      <w:r w:rsidR="00002A00">
        <w:t>ze znov</w:t>
      </w:r>
      <w:r w:rsidR="00211541">
        <w:t xml:space="preserve"> odeslání dat uložených ve filesystému (index.html)</w:t>
      </w:r>
      <w:r w:rsidR="00F47E25">
        <w:t xml:space="preserve"> a parsování argumentů GET requestů při zapnutém módu ovládání prvků přes web. </w:t>
      </w:r>
      <w:r w:rsidR="00BD57F5">
        <w:t>Diodám a tlačítkům</w:t>
      </w:r>
      <w:r w:rsidR="00EA03C3">
        <w:t xml:space="preserve"> klávesnice (</w:t>
      </w:r>
      <w:r w:rsidR="00774FAF">
        <w:t>pouze SW</w:t>
      </w:r>
      <w:r w:rsidR="00EA03C3">
        <w:t>2-5)</w:t>
      </w:r>
      <w:r w:rsidR="00BD57F5">
        <w:t xml:space="preserve"> se po stisknutí prvku na stránce </w:t>
      </w:r>
      <w:r w:rsidR="00AC4B76">
        <w:t xml:space="preserve">změní jejich HW stav, requesty jsou jednoduché, např. index.html?led=l1. </w:t>
      </w:r>
      <w:r w:rsidR="00DA50F4">
        <w:t xml:space="preserve">Pokud dojde na stránce k vypnutí HW módu ovládání (ve kterém je stránka defaultně), </w:t>
      </w:r>
      <w:r w:rsidR="003C0C02">
        <w:t xml:space="preserve">tlačítka SW2-5 jdou ovládat na fitkitu a na webu se zobrazuje aktuální stav stisku. </w:t>
      </w:r>
      <w:r w:rsidR="0000118B">
        <w:t>Stav diod se při přepínání módu nemění.</w:t>
      </w:r>
      <w:r w:rsidR="00DD2F32">
        <w:t xml:space="preserve"> Odpověď serveru v případě ovládání přes webové rozhraní je request s obsahem "valid", aby odeslaný reque</w:t>
      </w:r>
      <w:r w:rsidR="004F01C8">
        <w:t>st u klienta dostal nějakou odp</w:t>
      </w:r>
      <w:r w:rsidR="00DD2F32">
        <w:t>o</w:t>
      </w:r>
      <w:r w:rsidR="004F01C8">
        <w:t>v</w:t>
      </w:r>
      <w:r w:rsidR="00DD2F32">
        <w:t>ěď.</w:t>
      </w:r>
    </w:p>
    <w:p w:rsidR="00A0148B" w:rsidRDefault="00710549" w:rsidP="00897FC4">
      <w:r>
        <w:t xml:space="preserve">Callback </w:t>
      </w:r>
      <w:r w:rsidRPr="00DF4DAF">
        <w:t>funkce</w:t>
      </w:r>
      <w:r w:rsidRPr="00DF4DAF">
        <w:rPr>
          <w:b/>
        </w:rPr>
        <w:t xml:space="preserve"> cgi_server_update </w:t>
      </w:r>
      <w:r>
        <w:t>se stará právě o ovládání prvků přes HW.</w:t>
      </w:r>
      <w:r w:rsidR="00470648">
        <w:t xml:space="preserve"> </w:t>
      </w:r>
      <w:r w:rsidR="00183043">
        <w:t xml:space="preserve">Při spuštění módu klient pravidelně odesílá request na stránku update.html s vysokým timeoutem, </w:t>
      </w:r>
      <w:r w:rsidR="001307E7">
        <w:t>který server zachytí a v pravidelných intervalech kontroluje</w:t>
      </w:r>
      <w:r>
        <w:t xml:space="preserve"> </w:t>
      </w:r>
      <w:r w:rsidR="001307E7">
        <w:t xml:space="preserve">v callback funkci, jeslti došlo k některé operace (stisknutí tlačítka, uvolnění apod.). </w:t>
      </w:r>
      <w:r w:rsidR="00940C5C">
        <w:t xml:space="preserve">Mód ovládání se dá vypnout tlačítkem SW6, v takovém případě se polling na serveru </w:t>
      </w:r>
      <w:r w:rsidR="00CA2906">
        <w:t xml:space="preserve">přeruší a </w:t>
      </w:r>
      <w:r w:rsidR="00352D04">
        <w:t>do prohlížeče se poš</w:t>
      </w:r>
      <w:r w:rsidR="00074F3D">
        <w:t>le zpráva k nastavení módu ovládání přes web.</w:t>
      </w:r>
      <w:r w:rsidR="00C4186D">
        <w:t xml:space="preserve"> Proměnné X_pressed definované v tomto souboru slouží k zaznamenání stisku knokrétních tlačítek. </w:t>
      </w:r>
      <w:r w:rsidR="001C5362">
        <w:t>Generované odpovědi  jsou jednoduché řetězce "pollkill" - přerušení HW módu nebo směr zmáčknutého tlačítka (</w:t>
      </w:r>
      <w:r w:rsidR="00D704E8">
        <w:t>řetězec</w:t>
      </w:r>
      <w:r w:rsidR="001C5362">
        <w:t>: up,down,left,right).</w:t>
      </w:r>
    </w:p>
    <w:p w:rsidR="00082357" w:rsidRPr="00300B24" w:rsidRDefault="003A164C" w:rsidP="00897FC4">
      <w:r w:rsidRPr="00FE7A45">
        <w:rPr>
          <w:b/>
        </w:rPr>
        <w:t xml:space="preserve">Problém s </w:t>
      </w:r>
      <w:r w:rsidR="00FE7A45" w:rsidRPr="00FE7A45">
        <w:rPr>
          <w:b/>
        </w:rPr>
        <w:t>pollingem</w:t>
      </w:r>
      <w:r w:rsidR="00FE7A45">
        <w:t xml:space="preserve">: </w:t>
      </w:r>
      <w:r w:rsidR="00EB6C6C">
        <w:t xml:space="preserve">původní návrh byl takový, že lwIP raw API callbacky </w:t>
      </w:r>
      <w:r w:rsidR="00425F59">
        <w:t>budou zpracovávat více požadavků zaráz, tj. před dokončením zpracování jednoho requestu přijmeme druhý request a ten zpracuje. Tím by se vyřešilo, že by server přijal request, držel ho na serveru</w:t>
      </w:r>
      <w:r w:rsidR="00701A31">
        <w:t xml:space="preserve"> a pok</w:t>
      </w:r>
      <w:r w:rsidR="00425F59">
        <w:t>ud by přišel stisk tlačítka z HW, poslal by odpověď (a mezitím by se přijalo a zpracovalo pomocí druhého handleru X dalších requestů)</w:t>
      </w:r>
      <w:r w:rsidR="000C5275">
        <w:t xml:space="preserve">. Ukázalo se, že </w:t>
      </w:r>
      <w:r w:rsidR="00DB7E1F">
        <w:t xml:space="preserve">lwIP </w:t>
      </w:r>
      <w:r w:rsidR="000C5275">
        <w:t>raw API nepřijme jiný request</w:t>
      </w:r>
      <w:r w:rsidR="00DB7E1F">
        <w:t>,</w:t>
      </w:r>
      <w:r w:rsidR="000C5275">
        <w:t xml:space="preserve"> dokud není předchozí zpracován</w:t>
      </w:r>
      <w:r w:rsidR="0090735A">
        <w:t xml:space="preserve"> </w:t>
      </w:r>
      <w:r w:rsidR="0090735A">
        <w:lastRenderedPageBreak/>
        <w:t>v callback funkci</w:t>
      </w:r>
      <w:r w:rsidR="000C5275">
        <w:t xml:space="preserve"> (</w:t>
      </w:r>
      <w:r w:rsidR="00A049A7">
        <w:t>pravděpodobně by bylo nějak potřeba použít funkci tcp_poll nebo nějaké nastavení z vyšší vrstvy</w:t>
      </w:r>
      <w:r w:rsidR="00F8451C">
        <w:t xml:space="preserve">, ale tak daleko jsem se nedostal a ani </w:t>
      </w:r>
      <w:r w:rsidR="004B3B07">
        <w:t>na oficiálním fóru podpory o</w:t>
      </w:r>
      <w:r w:rsidR="006F0F01">
        <w:t xml:space="preserve"> tom</w:t>
      </w:r>
      <w:r w:rsidR="00F8451C">
        <w:t xml:space="preserve"> moc nevěděli</w:t>
      </w:r>
      <w:r w:rsidR="000C5275">
        <w:t>)</w:t>
      </w:r>
      <w:r w:rsidR="00F8451C">
        <w:t>.</w:t>
      </w:r>
      <w:r w:rsidR="000412BB">
        <w:t xml:space="preserve"> </w:t>
      </w:r>
      <w:r w:rsidR="00F737E9">
        <w:t>Proto je ovládání implement</w:t>
      </w:r>
      <w:r w:rsidR="004E4294">
        <w:t>ováno přes dva samostatné módy.</w:t>
      </w:r>
    </w:p>
    <w:sectPr w:rsidR="00082357" w:rsidRPr="00300B24" w:rsidSect="002D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778BD"/>
    <w:rsid w:val="0000118B"/>
    <w:rsid w:val="00002A00"/>
    <w:rsid w:val="00005FC6"/>
    <w:rsid w:val="00036A7F"/>
    <w:rsid w:val="00037E0F"/>
    <w:rsid w:val="000412BB"/>
    <w:rsid w:val="00041F53"/>
    <w:rsid w:val="00074F3D"/>
    <w:rsid w:val="00080869"/>
    <w:rsid w:val="00082357"/>
    <w:rsid w:val="00085AE3"/>
    <w:rsid w:val="000A7A95"/>
    <w:rsid w:val="000B31CF"/>
    <w:rsid w:val="000C5275"/>
    <w:rsid w:val="000D00EC"/>
    <w:rsid w:val="000D7F9E"/>
    <w:rsid w:val="000E5A5F"/>
    <w:rsid w:val="001235BF"/>
    <w:rsid w:val="001307E7"/>
    <w:rsid w:val="00130E47"/>
    <w:rsid w:val="0014384E"/>
    <w:rsid w:val="00183043"/>
    <w:rsid w:val="0019644F"/>
    <w:rsid w:val="001B75F4"/>
    <w:rsid w:val="001C5362"/>
    <w:rsid w:val="001C5525"/>
    <w:rsid w:val="001D2456"/>
    <w:rsid w:val="001D57EE"/>
    <w:rsid w:val="001F5268"/>
    <w:rsid w:val="00211541"/>
    <w:rsid w:val="00221A1E"/>
    <w:rsid w:val="00241912"/>
    <w:rsid w:val="00280CDF"/>
    <w:rsid w:val="00281F0C"/>
    <w:rsid w:val="00297196"/>
    <w:rsid w:val="002C7C58"/>
    <w:rsid w:val="002D0AF4"/>
    <w:rsid w:val="002D2D2A"/>
    <w:rsid w:val="002F6FC7"/>
    <w:rsid w:val="00300B24"/>
    <w:rsid w:val="003013BD"/>
    <w:rsid w:val="0031228C"/>
    <w:rsid w:val="003127FE"/>
    <w:rsid w:val="003241D6"/>
    <w:rsid w:val="0032631F"/>
    <w:rsid w:val="00341885"/>
    <w:rsid w:val="00352D04"/>
    <w:rsid w:val="003935AF"/>
    <w:rsid w:val="003A164C"/>
    <w:rsid w:val="003C0C02"/>
    <w:rsid w:val="003C4633"/>
    <w:rsid w:val="003D3F02"/>
    <w:rsid w:val="003F6ADB"/>
    <w:rsid w:val="0040693D"/>
    <w:rsid w:val="00425F59"/>
    <w:rsid w:val="004632AD"/>
    <w:rsid w:val="00470648"/>
    <w:rsid w:val="004737E2"/>
    <w:rsid w:val="004B3B07"/>
    <w:rsid w:val="004E2820"/>
    <w:rsid w:val="004E4294"/>
    <w:rsid w:val="004F01C8"/>
    <w:rsid w:val="004F4587"/>
    <w:rsid w:val="004F7D7D"/>
    <w:rsid w:val="0051198F"/>
    <w:rsid w:val="00533D52"/>
    <w:rsid w:val="00542CF9"/>
    <w:rsid w:val="00550536"/>
    <w:rsid w:val="00552F37"/>
    <w:rsid w:val="0055455B"/>
    <w:rsid w:val="005778BD"/>
    <w:rsid w:val="005C7D6A"/>
    <w:rsid w:val="005E2FAE"/>
    <w:rsid w:val="005E672C"/>
    <w:rsid w:val="005F3216"/>
    <w:rsid w:val="00602A4C"/>
    <w:rsid w:val="00612250"/>
    <w:rsid w:val="006241F3"/>
    <w:rsid w:val="00631A59"/>
    <w:rsid w:val="006B5F1B"/>
    <w:rsid w:val="006F0F01"/>
    <w:rsid w:val="00701A31"/>
    <w:rsid w:val="00710549"/>
    <w:rsid w:val="00726D3C"/>
    <w:rsid w:val="00741F81"/>
    <w:rsid w:val="007579BC"/>
    <w:rsid w:val="00774FAF"/>
    <w:rsid w:val="007875D6"/>
    <w:rsid w:val="0079276C"/>
    <w:rsid w:val="00794669"/>
    <w:rsid w:val="007D1714"/>
    <w:rsid w:val="007D3402"/>
    <w:rsid w:val="007F02DB"/>
    <w:rsid w:val="007F3850"/>
    <w:rsid w:val="008210D4"/>
    <w:rsid w:val="00843708"/>
    <w:rsid w:val="008478EB"/>
    <w:rsid w:val="00897FC4"/>
    <w:rsid w:val="008D6382"/>
    <w:rsid w:val="008E20F5"/>
    <w:rsid w:val="00900BD2"/>
    <w:rsid w:val="0090735A"/>
    <w:rsid w:val="00917AD1"/>
    <w:rsid w:val="00934050"/>
    <w:rsid w:val="00940C5C"/>
    <w:rsid w:val="00980667"/>
    <w:rsid w:val="00993EFE"/>
    <w:rsid w:val="00997D5F"/>
    <w:rsid w:val="009B4CA1"/>
    <w:rsid w:val="009D0909"/>
    <w:rsid w:val="009E6180"/>
    <w:rsid w:val="009E662B"/>
    <w:rsid w:val="00A00009"/>
    <w:rsid w:val="00A0148B"/>
    <w:rsid w:val="00A049A7"/>
    <w:rsid w:val="00A32633"/>
    <w:rsid w:val="00A34089"/>
    <w:rsid w:val="00A618B8"/>
    <w:rsid w:val="00AA7756"/>
    <w:rsid w:val="00AC4B76"/>
    <w:rsid w:val="00B068DC"/>
    <w:rsid w:val="00B12232"/>
    <w:rsid w:val="00B42C1B"/>
    <w:rsid w:val="00B62619"/>
    <w:rsid w:val="00B64E34"/>
    <w:rsid w:val="00B756C6"/>
    <w:rsid w:val="00B90960"/>
    <w:rsid w:val="00BA2603"/>
    <w:rsid w:val="00BD57F5"/>
    <w:rsid w:val="00BE1A77"/>
    <w:rsid w:val="00C4186D"/>
    <w:rsid w:val="00C44F7C"/>
    <w:rsid w:val="00C76B5E"/>
    <w:rsid w:val="00CA2906"/>
    <w:rsid w:val="00CB0C4F"/>
    <w:rsid w:val="00CF4373"/>
    <w:rsid w:val="00D413DD"/>
    <w:rsid w:val="00D43704"/>
    <w:rsid w:val="00D67147"/>
    <w:rsid w:val="00D704E8"/>
    <w:rsid w:val="00D737A0"/>
    <w:rsid w:val="00DA50F4"/>
    <w:rsid w:val="00DB7E1F"/>
    <w:rsid w:val="00DD2F32"/>
    <w:rsid w:val="00DF4DAF"/>
    <w:rsid w:val="00E04DC5"/>
    <w:rsid w:val="00E069F8"/>
    <w:rsid w:val="00E110E0"/>
    <w:rsid w:val="00E14BC9"/>
    <w:rsid w:val="00E14D1D"/>
    <w:rsid w:val="00E178DA"/>
    <w:rsid w:val="00E5036D"/>
    <w:rsid w:val="00E8576D"/>
    <w:rsid w:val="00EA03C3"/>
    <w:rsid w:val="00EA1D5C"/>
    <w:rsid w:val="00EB6C6C"/>
    <w:rsid w:val="00EF1FBF"/>
    <w:rsid w:val="00F47D5E"/>
    <w:rsid w:val="00F47E25"/>
    <w:rsid w:val="00F52E0F"/>
    <w:rsid w:val="00F543A1"/>
    <w:rsid w:val="00F721DF"/>
    <w:rsid w:val="00F737E9"/>
    <w:rsid w:val="00F80FA9"/>
    <w:rsid w:val="00F8451C"/>
    <w:rsid w:val="00FB1742"/>
    <w:rsid w:val="00FE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D2A"/>
  </w:style>
  <w:style w:type="paragraph" w:styleId="Heading1">
    <w:name w:val="heading 1"/>
    <w:basedOn w:val="Normal"/>
    <w:next w:val="Normal"/>
    <w:link w:val="Heading1Char"/>
    <w:uiPriority w:val="9"/>
    <w:qFormat/>
    <w:rsid w:val="005778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78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7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3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3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7875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ongnu.org/lwip/2_1_x/group__http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git.savannah.gnu.org/cgit/lwip/lwip-contrib.git/tree/examples/http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1B528-B234-47FE-89E3-73D8C5D2D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882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</dc:creator>
  <cp:lastModifiedBy>Magda</cp:lastModifiedBy>
  <cp:revision>206</cp:revision>
  <dcterms:created xsi:type="dcterms:W3CDTF">2019-12-19T12:57:00Z</dcterms:created>
  <dcterms:modified xsi:type="dcterms:W3CDTF">2019-12-19T16:12:00Z</dcterms:modified>
</cp:coreProperties>
</file>