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12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6270"/>
      </w:tblGrid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Полное</w:t>
            </w: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 </w:t>
            </w: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«Академия Дополнительного Профессионального Образования»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Юридический адрес         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 xml:space="preserve">117042 г. Москва, ул. </w:t>
            </w:r>
            <w:proofErr w:type="spellStart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Южнобутовская</w:t>
            </w:r>
            <w:proofErr w:type="spellEnd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д.45, </w:t>
            </w:r>
            <w:proofErr w:type="spellStart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эт</w:t>
            </w:r>
            <w:proofErr w:type="spellEnd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. 1, пом. 2, ком. 2.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Почтовый адрес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 xml:space="preserve">117042 г. Москва, ул. </w:t>
            </w:r>
            <w:proofErr w:type="spellStart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Южнобутовская</w:t>
            </w:r>
            <w:proofErr w:type="spellEnd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д.45, </w:t>
            </w:r>
            <w:proofErr w:type="spellStart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эт</w:t>
            </w:r>
            <w:proofErr w:type="spellEnd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. 1, пом. 2, ком. 2.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+7 (495) 032-09-82 +7 (800) 707-71-91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ИНН/КПП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7727406158 / 772701001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ОГРН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1197746048147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Расчётный счет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40702810400000107227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Корреспондентский счет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30101810200000000700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БИК банка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044525700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Банк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АО «Райффайзенбанк», г. Москва</w:t>
            </w:r>
          </w:p>
        </w:tc>
      </w:tr>
      <w:tr w:rsidR="00022422" w:rsidRPr="00022422" w:rsidTr="00022422">
        <w:trPr>
          <w:trHeight w:val="732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Генеральный Директор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Мандажи</w:t>
            </w:r>
            <w:proofErr w:type="spellEnd"/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Иван Анатольевич Действует на основании Устава</w:t>
            </w:r>
          </w:p>
        </w:tc>
      </w:tr>
      <w:tr w:rsidR="00022422" w:rsidRPr="00022422" w:rsidTr="00022422">
        <w:trPr>
          <w:trHeight w:val="713"/>
        </w:trPr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E-</w:t>
            </w:r>
            <w:proofErr w:type="spellStart"/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mail</w:t>
            </w:r>
            <w:proofErr w:type="spellEnd"/>
            <w:r w:rsidRPr="0002242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: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22422" w:rsidRPr="00022422" w:rsidRDefault="00022422" w:rsidP="00022422">
            <w:pPr>
              <w:spacing w:before="45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22422">
              <w:rPr>
                <w:rFonts w:ascii="Arial" w:eastAsia="Times New Roman" w:hAnsi="Arial" w:cs="Arial"/>
                <w:color w:val="000000"/>
                <w:lang w:eastAsia="ru-RU"/>
              </w:rPr>
              <w:t>info@academydpo.org</w:t>
            </w:r>
          </w:p>
        </w:tc>
      </w:tr>
    </w:tbl>
    <w:p w:rsidR="00022422" w:rsidRDefault="00022422"/>
    <w:sectPr w:rsidR="00022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22"/>
    <w:rsid w:val="0002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7F8997F-3C3B-5049-AAD4-518BE060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22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84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marina@academydpo.org</dc:creator>
  <cp:keywords/>
  <dc:description/>
  <cp:lastModifiedBy>marina@academydpo.org</cp:lastModifiedBy>
  <cp:revision>1</cp:revision>
  <dcterms:created xsi:type="dcterms:W3CDTF">2020-10-22T06:05:00Z</dcterms:created>
  <dcterms:modified xsi:type="dcterms:W3CDTF">2020-10-22T06:08:00Z</dcterms:modified>
</cp:coreProperties>
</file>