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mc:Ignorable="w14">
  <w:body>
    <w:p w14:paraId="4473ABC6" w14:textId="1F8EE260" w:rsidR="00833AD3" w:rsidRPr="00BA20C0" w:rsidRDefault="00A7128E" w:rsidP="006673F0">
      <w:pPr>
        <w:jc w:val="center"/>
        <w:rPr>
          <w:rFonts w:ascii="Times New Roman" w:eastAsia="黑体" w:hAnsi="Times New Roman"/>
          <w:b/>
          <w:sz w:val="36"/>
        </w:rPr>
      </w:pPr>
      <w:bookmarkStart w:id="0" w:name="_Hlk205109361"/>
      <w:r>
        <w:rPr>
          <w:rFonts w:ascii="Times New Roman" w:eastAsia="黑体" w:hint="eastAsia"/>
          <w:b/>
          <w:bCs/>
          <w:sz w:val="36"/>
        </w:rPr>
        <w:t>Order</w:t>
      </w:r>
      <w:r w:rsidR="009443BA" w:rsidRPr="009443BA">
        <w:rPr>
          <w:rFonts w:ascii="Times New Roman" w:eastAsia="黑体" w:hint="eastAsia"/>
          <w:b/>
          <w:bCs/>
          <w:sz w:val="36"/>
        </w:rPr>
        <w:t>Core</w:t>
      </w:r>
      <w:r w:rsidR="00A60034">
        <w:rPr>
          <w:rFonts w:ascii="Times New Roman" w:eastAsia="黑体" w:hint="eastAsia"/>
          <w:b/>
          <w:sz w:val="36"/>
        </w:rPr>
        <w:t>设计</w:t>
      </w:r>
      <w:r w:rsidR="006673F0" w:rsidRPr="00BA20C0">
        <w:rPr>
          <w:rFonts w:ascii="Times New Roman" w:eastAsia="黑体" w:hint="eastAsia"/>
          <w:b/>
          <w:sz w:val="36"/>
        </w:rPr>
        <w:t>报告</w:t>
      </w:r>
    </w:p>
    <w:bookmarkEnd w:id="0"/>
    <w:p w14:paraId="24919BA1" w14:textId="6B5367AD" w:rsidR="006673F0" w:rsidRPr="006673F0" w:rsidRDefault="00335CE5" w:rsidP="006673F0">
      <w:pPr>
        <w:jc w:val="right"/>
        <w:rPr>
          <w:rFonts w:ascii="Times New Roman" w:eastAsia="黑体" w:hAnsi="Times New Roman"/>
          <w:sz w:val="24"/>
        </w:rPr>
      </w:pPr>
      <w:r>
        <w:rPr>
          <w:rFonts w:ascii="Times New Roman" w:eastAsia="黑体" w:hAnsi="Times New Roman" w:hint="eastAsia"/>
          <w:sz w:val="24"/>
        </w:rPr>
        <w:t>哈尔滨工业大学</w:t>
      </w:r>
      <w:r w:rsidR="001C5C91">
        <w:rPr>
          <w:rFonts w:ascii="Times New Roman" w:eastAsia="黑体" w:hAnsi="Times New Roman" w:hint="eastAsia"/>
          <w:sz w:val="24"/>
        </w:rPr>
        <w:t>一</w:t>
      </w:r>
      <w:r w:rsidR="00A60034">
        <w:rPr>
          <w:rFonts w:ascii="Times New Roman" w:eastAsia="黑体" w:hAnsi="Times New Roman" w:hint="eastAsia"/>
          <w:sz w:val="24"/>
        </w:rPr>
        <w:t>队</w:t>
      </w:r>
    </w:p>
    <w:p w14:paraId="010C3B05" w14:textId="36DF195F" w:rsidR="006673F0" w:rsidRPr="006673F0" w:rsidRDefault="00D54F94" w:rsidP="006673F0">
      <w:pPr>
        <w:jc w:val="right"/>
        <w:rPr>
          <w:rFonts w:ascii="Times New Roman" w:eastAsia="黑体" w:hAnsi="Times New Roman"/>
          <w:sz w:val="24"/>
        </w:rPr>
      </w:pPr>
      <w:r>
        <w:rPr>
          <w:rFonts w:ascii="Times New Roman" w:eastAsia="黑体" w:hAnsi="Times New Roman" w:hint="eastAsia"/>
          <w:sz w:val="24"/>
        </w:rPr>
        <w:t>王星哲、</w:t>
      </w:r>
      <w:r w:rsidR="001C5C91">
        <w:rPr>
          <w:rFonts w:ascii="Times New Roman" w:eastAsia="黑体" w:hAnsi="Times New Roman" w:hint="eastAsia"/>
          <w:sz w:val="24"/>
        </w:rPr>
        <w:t>杜德学、宋雨桐</w:t>
      </w:r>
    </w:p>
    <w:p w14:paraId="4D40E5E3" w14:textId="77777777" w:rsidR="006673F0" w:rsidRPr="00574E15" w:rsidRDefault="006673F0" w:rsidP="00A60034">
      <w:pPr>
        <w:spacing w:beforeLines="50" w:before="156" w:afterLines="50" w:after="156"/>
        <w:rPr>
          <w:rFonts w:ascii="Times New Roman" w:eastAsia="黑体" w:hAnsi="Times New Roman"/>
          <w:sz w:val="30"/>
        </w:rPr>
      </w:pPr>
      <w:r w:rsidRPr="00574E15">
        <w:rPr>
          <w:rFonts w:ascii="Times New Roman" w:eastAsia="黑体" w:hAnsi="Times New Roman" w:hint="eastAsia"/>
          <w:sz w:val="30"/>
        </w:rPr>
        <w:t>一</w:t>
      </w:r>
      <w:r w:rsidR="008E72FB" w:rsidRPr="00574E15">
        <w:rPr>
          <w:rFonts w:ascii="Times New Roman" w:eastAsia="黑体" w:hAnsi="Times New Roman" w:hint="eastAsia"/>
          <w:sz w:val="30"/>
        </w:rPr>
        <w:t>、</w:t>
      </w:r>
      <w:r w:rsidR="00D16B0C">
        <w:rPr>
          <w:rFonts w:ascii="Times New Roman" w:eastAsia="黑体" w:hAnsi="Times New Roman" w:hint="eastAsia"/>
          <w:sz w:val="30"/>
        </w:rPr>
        <w:t>设计简介</w:t>
      </w:r>
    </w:p>
    <w:p w14:paraId="4DC022B6" w14:textId="61192439" w:rsidR="008E72FB" w:rsidRDefault="003E6394" w:rsidP="000377DD">
      <w:pPr>
        <w:spacing w:line="360" w:lineRule="auto"/>
        <w:ind w:firstLineChars="200" w:firstLine="420"/>
        <w:rPr>
          <w:rFonts w:ascii="Times New Roman" w:eastAsia="宋体" w:hAnsi="Times New Roman"/>
          <w:color w:val="FF0000"/>
        </w:rPr>
      </w:pPr>
      <w:r>
        <w:rPr>
          <w:rFonts w:ascii="Times New Roman" w:eastAsia="宋体" w:hAnsi="Times New Roman" w:hint="eastAsia"/>
          <w:color w:val="000000" w:themeColor="text1"/>
        </w:rPr>
        <w:t>OrderCore是2026年“龙芯杯”全国大学生计算机系统能力培养大赛的参赛作品。本作品采用Verilog HDL实现了一款基于LoongArch32R指令集的32位顺序双发射处理器核，覆盖比赛要求的整数运算、访存、分支、乘除、CSR、TLB和异常处理等指令，并集成动态分支预测、两级数据Cache和顺序数据预取机制。处理器可以运行功能测试与性能测试，并已在项目SoC上通过U-Boot引导启动Linux系统。</w:t>
      </w:r>
      <w:r w:rsidR="00812667" w:rsidRPr="00812667">
        <w:rPr>
          <w:rFonts w:ascii="Times New Roman" w:eastAsia="宋体" w:hAnsi="Times New Roman" w:hint="eastAsia"/>
          <w:color w:val="000000" w:themeColor="text1"/>
        </w:rPr>
        <w:t/>
      </w:r>
      <w:r w:rsidR="00812667">
        <w:rPr>
          <w:rFonts w:ascii="Times New Roman" w:eastAsia="宋体" w:hAnsi="Times New Roman" w:hint="eastAsia"/>
          <w:color w:val="000000" w:themeColor="text1"/>
        </w:rPr>
        <w:t/>
      </w:r>
      <w:r w:rsidR="00C075CB">
        <w:rPr>
          <w:rFonts w:ascii="Times New Roman" w:eastAsia="宋体" w:hAnsi="Times New Roman" w:hint="eastAsia"/>
          <w:color w:val="000000" w:themeColor="text1"/>
        </w:rPr>
        <w:t/>
      </w:r>
      <w:r w:rsidR="00C075CB">
        <w:rPr>
          <w:rFonts w:ascii="Times New Roman" w:eastAsia="宋体" w:hAnsi="Times New Roman" w:hint="eastAsia"/>
          <w:color w:val="000000" w:themeColor="text1"/>
        </w:rPr>
        <w:t/>
      </w:r>
      <w:r w:rsidR="00985EC8">
        <w:rPr>
          <w:rFonts w:ascii="Times New Roman" w:eastAsia="宋体" w:hAnsi="Times New Roman" w:hint="eastAsia"/>
          <w:color w:val="000000" w:themeColor="text1"/>
        </w:rPr>
        <w:t/>
      </w:r>
      <w:r w:rsidR="007410D2">
        <w:rPr>
          <w:rFonts w:ascii="Times New Roman" w:eastAsia="宋体" w:hAnsi="Times New Roman" w:hint="eastAsia"/>
          <w:color w:val="000000" w:themeColor="text1"/>
        </w:rPr>
        <w:t/>
      </w:r>
      <w:r w:rsidR="005D0E6F">
        <w:rPr>
          <w:rFonts w:ascii="Times New Roman" w:eastAsia="宋体" w:hAnsi="Times New Roman" w:hint="eastAsia"/>
          <w:color w:val="000000" w:themeColor="text1"/>
        </w:rPr>
        <w:t/>
      </w:r>
      <w:r w:rsidR="007410D2">
        <w:rPr>
          <w:rFonts w:ascii="Times New Roman" w:eastAsia="宋体" w:hAnsi="Times New Roman" w:hint="eastAsia"/>
          <w:color w:val="000000" w:themeColor="text1"/>
        </w:rPr>
        <w:t/>
      </w:r>
      <w:r w:rsidR="007410D2">
        <w:rPr>
          <w:rFonts w:ascii="Times New Roman" w:eastAsia="宋体" w:hAnsi="Times New Roman" w:hint="eastAsia"/>
          <w:color w:val="000000" w:themeColor="text1"/>
        </w:rPr>
        <w:t/>
      </w:r>
      <w:r w:rsidR="00895D30">
        <w:rPr>
          <w:rFonts w:ascii="Times New Roman" w:eastAsia="宋体" w:hAnsi="Times New Roman" w:hint="eastAsia"/>
          <w:color w:val="000000" w:themeColor="text1"/>
        </w:rPr>
        <w:t/>
      </w:r>
      <w:r w:rsidR="007410D2">
        <w:rPr>
          <w:rFonts w:ascii="Times New Roman" w:eastAsia="宋体" w:hAnsi="Times New Roman" w:hint="eastAsia"/>
          <w:color w:val="000000" w:themeColor="text1"/>
        </w:rPr>
        <w:t/>
      </w:r>
      <w:r w:rsidR="005A320F">
        <w:rPr>
          <w:rFonts w:ascii="Times New Roman" w:eastAsia="宋体" w:hAnsi="Times New Roman" w:hint="eastAsia"/>
          <w:color w:val="000000" w:themeColor="text1"/>
        </w:rPr>
        <w:t/>
      </w:r>
      <w:r w:rsidR="00937622">
        <w:rPr>
          <w:rFonts w:ascii="Times New Roman" w:eastAsia="宋体" w:hAnsi="Times New Roman" w:hint="eastAsia"/>
          <w:color w:val="000000" w:themeColor="text1"/>
        </w:rPr>
        <w:t/>
      </w:r>
      <w:r w:rsidR="00DF31BB">
        <w:rPr>
          <w:rFonts w:ascii="Times New Roman" w:eastAsia="宋体" w:hAnsi="Times New Roman" w:hint="eastAsia"/>
          <w:color w:val="000000" w:themeColor="text1"/>
        </w:rPr>
        <w:t/>
      </w:r>
      <w:r w:rsidR="00DF31BB">
        <w:rPr>
          <w:rFonts w:ascii="Times New Roman" w:eastAsia="宋体" w:hAnsi="Times New Roman" w:hint="eastAsia"/>
          <w:color w:val="000000" w:themeColor="text1"/>
        </w:rPr>
        <w:t/>
      </w:r>
      <w:r w:rsidR="00F76386">
        <w:rPr>
          <w:rFonts w:ascii="Times New Roman" w:eastAsia="宋体" w:hAnsi="Times New Roman" w:hint="eastAsia"/>
          <w:color w:val="000000" w:themeColor="text1"/>
        </w:rPr>
        <w:t/>
      </w:r>
      <w:r w:rsidR="00E86729">
        <w:rPr>
          <w:rFonts w:ascii="Times New Roman" w:eastAsia="宋体" w:hAnsi="Times New Roman" w:hint="eastAsia"/>
          <w:color w:val="000000" w:themeColor="text1"/>
        </w:rPr>
        <w:t/>
      </w:r>
      <w:r w:rsidR="009B5735">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9B5735">
        <w:rPr>
          <w:rFonts w:ascii="Times New Roman" w:eastAsia="宋体" w:hAnsi="Times New Roman" w:hint="eastAsia"/>
          <w:color w:val="000000" w:themeColor="text1"/>
        </w:rPr>
        <w:t/>
      </w:r>
      <w:r w:rsidR="001A41E9">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r w:rsidR="00B10513">
        <w:rPr>
          <w:rFonts w:ascii="Times New Roman" w:eastAsia="宋体" w:hAnsi="Times New Roman" w:hint="eastAsia"/>
          <w:color w:val="000000" w:themeColor="text1"/>
        </w:rPr>
        <w:t/>
      </w:r>
    </w:p>
    <w:p w14:paraId="6E5F02F8" w14:textId="77777777" w:rsidR="008E72FB" w:rsidRPr="00574E15" w:rsidRDefault="00D16B0C" w:rsidP="00A60034">
      <w:pPr>
        <w:spacing w:beforeLines="50" w:before="156" w:afterLines="50" w:after="156"/>
        <w:rPr>
          <w:rFonts w:ascii="Times New Roman" w:eastAsia="黑体" w:hAnsi="Times New Roman"/>
          <w:sz w:val="30"/>
        </w:rPr>
      </w:pPr>
      <w:r>
        <w:rPr>
          <w:rFonts w:ascii="Times New Roman" w:eastAsia="黑体" w:hAnsi="Times New Roman" w:hint="eastAsia"/>
          <w:sz w:val="30"/>
        </w:rPr>
        <w:t>二、设计方案</w:t>
      </w:r>
    </w:p>
    <w:p w14:paraId="4E01D071" w14:textId="77777777" w:rsidR="00574E15" w:rsidRDefault="00574E15" w:rsidP="00A60034">
      <w:pPr>
        <w:spacing w:beforeLines="25" w:before="78" w:afterLines="25" w:after="78"/>
        <w:rPr>
          <w:rFonts w:ascii="Times New Roman" w:eastAsia="黑体" w:hAnsi="Times New Roman"/>
          <w:sz w:val="28"/>
        </w:rPr>
      </w:pPr>
      <w:r w:rsidRPr="00574E15">
        <w:rPr>
          <w:rFonts w:ascii="Times New Roman" w:eastAsia="黑体" w:hAnsi="Times New Roman" w:hint="eastAsia"/>
          <w:sz w:val="28"/>
        </w:rPr>
        <w:t>（一）</w:t>
      </w:r>
      <w:r w:rsidR="00D16B0C">
        <w:rPr>
          <w:rFonts w:ascii="Times New Roman" w:eastAsia="黑体" w:hAnsi="Times New Roman" w:hint="eastAsia"/>
          <w:sz w:val="28"/>
        </w:rPr>
        <w:t>总体设计思路</w:t>
      </w:r>
    </w:p>
    <w:p w14:paraId="36A64BB4" w14:textId="55B79DA6" w:rsidR="00D16B0C" w:rsidRPr="001B34E2" w:rsidRDefault="00537B6A" w:rsidP="00D16B0C">
      <w:pPr>
        <w:spacing w:line="360" w:lineRule="auto"/>
        <w:ind w:firstLineChars="200" w:firstLine="420"/>
        <w:rPr>
          <w:rFonts w:ascii="Times New Roman" w:eastAsia="宋体" w:hAnsi="Times New Roman"/>
          <w:color w:val="000000" w:themeColor="text1"/>
        </w:rPr>
      </w:pPr>
      <w:r>
        <w:rPr>
          <w:rFonts w:ascii="Times New Roman" w:eastAsia="宋体" w:hAnsi="Times New Roman" w:hint="eastAsia"/>
          <w:color w:val="000000" w:themeColor="text1"/>
        </w:rPr>
        <w:t>OrderCore是静态调度、保序执行和保序提交的非对称双发射流水线处理器，采用前后端解耦设计。前端包括pre_IF、IF1、IF2三级流水，后端包括ID、IS、EX和MEM/提交四个逻辑阶段，前后端之间通过fetch_buffer连接。Fetch_buffer是一个最大有效深度为9的FIFO队列，可以在后端因数据相关或长延迟操作停顿时继续吸收前端取得的指令。此外，OrderCore集成了双路分支预测模块（BPU）、一级指令Cache、两级数据Cache和数据预取模块（dbuffer）。</w:t>
      </w:r>
      <w:r w:rsidR="001B34E2">
        <w:rPr>
          <w:rFonts w:ascii="Times New Roman" w:eastAsia="宋体" w:hAnsi="Times New Roman" w:hint="eastAsia"/>
          <w:color w:val="000000" w:themeColor="text1"/>
        </w:rPr>
        <w:t/>
      </w:r>
      <w:r w:rsidR="001B34E2">
        <w:rPr>
          <w:rFonts w:ascii="Times New Roman" w:eastAsia="宋体" w:hAnsi="Times New Roman" w:hint="eastAsia"/>
          <w:color w:val="000000" w:themeColor="text1"/>
        </w:rPr>
        <w:t/>
      </w:r>
      <w:r w:rsidR="002C21B5">
        <w:rPr>
          <w:rFonts w:ascii="Times New Roman" w:eastAsia="宋体" w:hAnsi="Times New Roman" w:hint="eastAsia"/>
          <w:color w:val="000000" w:themeColor="text1"/>
        </w:rPr>
        <w:t/>
      </w:r>
      <w:r w:rsidR="001B34E2">
        <w:rPr>
          <w:rFonts w:ascii="Times New Roman" w:eastAsia="宋体" w:hAnsi="Times New Roman" w:hint="eastAsia"/>
          <w:color w:val="000000" w:themeColor="text1"/>
        </w:rPr>
        <w:t/>
      </w:r>
      <w:r w:rsidR="008205BF">
        <w:rPr>
          <w:rFonts w:ascii="Times New Roman" w:eastAsia="宋体" w:hAnsi="Times New Roman" w:hint="eastAsia"/>
          <w:color w:val="000000" w:themeColor="text1"/>
        </w:rPr>
        <w:t/>
      </w:r>
      <w:r w:rsidR="001B34E2">
        <w:rPr>
          <w:rFonts w:ascii="Times New Roman" w:eastAsia="宋体" w:hAnsi="Times New Roman" w:hint="eastAsia"/>
          <w:color w:val="000000" w:themeColor="text1"/>
        </w:rPr>
        <w:t/>
      </w:r>
      <w:r w:rsidR="007A7F47">
        <w:rPr>
          <w:rFonts w:ascii="Times New Roman" w:eastAsia="宋体" w:hAnsi="Times New Roman" w:hint="eastAsia"/>
          <w:color w:val="000000" w:themeColor="text1"/>
        </w:rPr>
        <w:t/>
      </w:r>
      <w:r w:rsidR="00E82AC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E82ACB">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FE4EFB">
        <w:rPr>
          <w:rFonts w:ascii="Times New Roman" w:eastAsia="宋体" w:hAnsi="Times New Roman" w:hint="eastAsia"/>
          <w:color w:val="000000" w:themeColor="text1"/>
        </w:rPr>
        <w:t/>
      </w:r>
      <w:r w:rsidR="00251752">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1B34E2">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5B1B29">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3D4E58">
        <w:rPr>
          <w:rFonts w:ascii="Times New Roman" w:eastAsia="宋体" w:hAnsi="Times New Roman"/>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3D4E58">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1B34E2">
        <w:rPr>
          <w:rFonts w:ascii="Times New Roman" w:eastAsia="宋体" w:hAnsi="Times New Roman" w:hint="eastAsia"/>
          <w:color w:val="000000" w:themeColor="text1"/>
        </w:rPr>
        <w:t/>
      </w:r>
      <w:r w:rsidR="008F58AE">
        <w:rPr>
          <w:rFonts w:ascii="Times New Roman" w:eastAsia="宋体" w:hAnsi="Times New Roman" w:hint="eastAsia"/>
          <w:color w:val="000000" w:themeColor="text1"/>
        </w:rPr>
        <w:t/>
      </w:r>
      <w:r w:rsidR="008F58AE">
        <w:rPr>
          <w:rFonts w:ascii="Times New Roman" w:eastAsia="宋体" w:hAnsi="Times New Roman" w:hint="eastAsia"/>
          <w:color w:val="000000" w:themeColor="text1"/>
        </w:rPr>
        <w:t/>
      </w:r>
      <w:r w:rsidR="008F58AE">
        <w:rPr>
          <w:rFonts w:ascii="Times New Roman" w:eastAsia="宋体" w:hAnsi="Times New Roman" w:hint="eastAsia"/>
          <w:color w:val="000000" w:themeColor="text1"/>
        </w:rPr>
        <w:t/>
      </w:r>
      <w:r w:rsidR="008F58AE">
        <w:rPr>
          <w:rFonts w:ascii="Times New Roman" w:eastAsia="宋体" w:hAnsi="Times New Roman" w:hint="eastAsia"/>
          <w:color w:val="000000" w:themeColor="text1"/>
        </w:rPr>
        <w:t/>
      </w:r>
      <w:r w:rsidR="008F58AE">
        <w:rPr>
          <w:rFonts w:ascii="Times New Roman" w:eastAsia="宋体" w:hAnsi="Times New Roman" w:hint="eastAsia"/>
          <w:color w:val="000000" w:themeColor="text1"/>
        </w:rPr>
        <w:t/>
      </w:r>
      <w:r w:rsidR="000043AE">
        <w:rPr>
          <w:rFonts w:ascii="Times New Roman" w:eastAsia="宋体" w:hAnsi="Times New Roman" w:hint="eastAsia"/>
          <w:color w:val="000000" w:themeColor="text1"/>
        </w:rPr>
        <w:t/>
      </w:r>
      <w:r w:rsidR="008E5144">
        <w:rPr>
          <w:rFonts w:ascii="Times New Roman" w:eastAsia="宋体" w:hAnsi="Times New Roman" w:hint="eastAsia"/>
          <w:color w:val="000000" w:themeColor="text1"/>
        </w:rPr>
        <w:t/>
      </w:r>
      <w:r w:rsidR="00687966">
        <w:rPr>
          <w:rFonts w:ascii="Times New Roman" w:eastAsia="宋体" w:hAnsi="Times New Roman" w:hint="eastAsia"/>
          <w:color w:val="000000" w:themeColor="text1"/>
        </w:rPr>
        <w:t/>
      </w:r>
      <w:r w:rsidR="008E5144">
        <w:rPr>
          <w:rFonts w:ascii="Times New Roman" w:eastAsia="宋体" w:hAnsi="Times New Roman" w:hint="eastAsia"/>
          <w:color w:val="000000" w:themeColor="text1"/>
        </w:rPr>
        <w:t/>
      </w:r>
      <w:r w:rsidR="008E5144">
        <w:rPr>
          <w:rFonts w:ascii="Times New Roman" w:eastAsia="宋体" w:hAnsi="Times New Roman" w:hint="eastAsia"/>
          <w:color w:val="000000" w:themeColor="text1"/>
        </w:rPr>
        <w:t/>
      </w:r>
      <w:r w:rsidR="00ED0A33">
        <w:rPr>
          <w:rFonts w:ascii="Times New Roman" w:eastAsia="宋体" w:hAnsi="Times New Roman" w:hint="eastAsia"/>
          <w:color w:val="000000" w:themeColor="text1"/>
        </w:rPr>
        <w:t/>
      </w:r>
    </w:p>
    <w:p w14:paraId="24B30B43" w14:textId="05299663" w:rsidR="00D16B0C" w:rsidRPr="005151F1" w:rsidRDefault="005151F1" w:rsidP="005151F1">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t>（二）</w:t>
      </w:r>
      <w:r w:rsidR="000043AE">
        <w:rPr>
          <w:rFonts w:ascii="Times New Roman" w:eastAsia="黑体" w:hAnsi="Times New Roman" w:hint="eastAsia"/>
          <w:sz w:val="28"/>
        </w:rPr>
        <w:t>流水线前端</w:t>
      </w:r>
      <w:r w:rsidR="00D16B0C" w:rsidRPr="005151F1">
        <w:rPr>
          <w:rFonts w:ascii="Times New Roman" w:eastAsia="黑体" w:hAnsi="Times New Roman" w:hint="eastAsia"/>
          <w:sz w:val="28"/>
        </w:rPr>
        <w:t>设计</w:t>
      </w:r>
    </w:p>
    <w:p w14:paraId="19FFFA08" w14:textId="566AB7B7" w:rsidR="00B228D3" w:rsidRDefault="00B228D3" w:rsidP="004678B1">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w:t>
      </w:r>
      <w:r>
        <w:rPr>
          <w:rFonts w:ascii="Times New Roman" w:eastAsia="宋体" w:hAnsi="Times New Roman" w:hint="eastAsia"/>
          <w:color w:val="000000" w:themeColor="text1"/>
          <w:sz w:val="24"/>
          <w:szCs w:val="24"/>
        </w:rPr>
        <w:t>2</w:t>
      </w:r>
      <w:r w:rsidRPr="00B228D3">
        <w:rPr>
          <w:rFonts w:ascii="Times New Roman" w:eastAsia="宋体" w:hAnsi="Times New Roman" w:hint="eastAsia"/>
          <w:color w:val="000000" w:themeColor="text1"/>
          <w:sz w:val="24"/>
          <w:szCs w:val="24"/>
        </w:rPr>
        <w:t>.1</w:t>
      </w:r>
      <w:r>
        <w:rPr>
          <w:rFonts w:ascii="Times New Roman" w:eastAsia="宋体" w:hAnsi="Times New Roman" w:hint="eastAsia"/>
          <w:color w:val="000000" w:themeColor="text1"/>
          <w:sz w:val="24"/>
          <w:szCs w:val="24"/>
        </w:rPr>
        <w:t xml:space="preserve"> </w:t>
      </w:r>
      <w:r>
        <w:rPr>
          <w:rFonts w:ascii="Times New Roman" w:eastAsia="宋体" w:hAnsi="Times New Roman" w:hint="eastAsia"/>
          <w:color w:val="000000" w:themeColor="text1"/>
          <w:sz w:val="24"/>
          <w:szCs w:val="24"/>
        </w:rPr>
        <w:t>预取指（</w:t>
      </w:r>
      <w:r>
        <w:rPr>
          <w:rFonts w:ascii="Times New Roman" w:eastAsia="宋体" w:hAnsi="Times New Roman" w:hint="eastAsia"/>
          <w:color w:val="000000" w:themeColor="text1"/>
          <w:sz w:val="24"/>
          <w:szCs w:val="24"/>
        </w:rPr>
        <w:t>pre_IF</w:t>
      </w:r>
      <w:r>
        <w:rPr>
          <w:rFonts w:ascii="Times New Roman" w:eastAsia="宋体" w:hAnsi="Times New Roman" w:hint="eastAsia"/>
          <w:color w:val="000000" w:themeColor="text1"/>
          <w:sz w:val="24"/>
          <w:szCs w:val="24"/>
        </w:rPr>
        <w:t>）</w:t>
      </w:r>
    </w:p>
    <w:p w14:paraId="779D9F73" w14:textId="0203A5B1" w:rsidR="00C55CEA" w:rsidRDefault="00796299" w:rsidP="0049752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该级的主要功能是进行</w:t>
      </w:r>
      <w:r>
        <w:rPr>
          <w:rFonts w:ascii="Times New Roman" w:eastAsia="宋体" w:hAnsi="Times New Roman" w:hint="eastAsia"/>
          <w:color w:val="000000" w:themeColor="text1"/>
          <w:szCs w:val="21"/>
        </w:rPr>
        <w:t>nextpc</w:t>
      </w:r>
      <w:r>
        <w:rPr>
          <w:rFonts w:ascii="Times New Roman" w:eastAsia="宋体" w:hAnsi="Times New Roman" w:hint="eastAsia"/>
          <w:color w:val="000000" w:themeColor="text1"/>
          <w:szCs w:val="21"/>
        </w:rPr>
        <w:t>的选择和</w:t>
      </w:r>
      <w:r w:rsidR="00FB2208" w:rsidRPr="002D4639">
        <w:rPr>
          <w:rFonts w:ascii="Times New Roman" w:eastAsia="宋体" w:hAnsi="Times New Roman"/>
          <w:color w:val="000000" w:themeColor="text1"/>
          <w:szCs w:val="21"/>
        </w:rPr>
        <w:t>副流水线有效性判断</w:t>
      </w:r>
      <w:r>
        <w:rPr>
          <w:rFonts w:ascii="Times New Roman" w:eastAsia="宋体" w:hAnsi="Times New Roman" w:hint="eastAsia"/>
          <w:color w:val="000000" w:themeColor="text1"/>
          <w:szCs w:val="21"/>
        </w:rPr>
        <w:t>。</w:t>
      </w:r>
    </w:p>
    <w:p w14:paraId="4B36B313" w14:textId="65EE6A47" w:rsidR="00C72BCD" w:rsidRDefault="007D4C57" w:rsidP="0049752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color w:val="000000" w:themeColor="text1"/>
          <w:szCs w:val="21"/>
        </w:rPr>
        <w:t/>
      </w:r>
      <w:r>
        <w:rPr>
          <w:rFonts w:ascii="Times New Roman" w:eastAsia="宋体" w:hAnsi="Times New Roman" w:hint="eastAsia"/>
          <w:color w:val="000000" w:themeColor="text1"/>
          <w:szCs w:val="21"/>
        </w:rPr>
        <w:t>Nextpc按优先级从例外入口地址、ERTN返回地址、TLB重填地址、分支修正地址、分支预测地址和顺序取指地址中选择。当前实现保留TLB重填接口，但tlb_remake固定为0，TLB相关例外统一通过例外入口处理。</w:t>
      </w:r>
      <w:r>
        <w:rPr>
          <w:rFonts w:ascii="Times New Roman" w:eastAsia="宋体" w:hAnsi="Times New Roman" w:hint="eastAsia"/>
          <w:color w:val="000000" w:themeColor="text1"/>
          <w:szCs w:val="21"/>
        </w:rPr>
        <w:t/>
      </w:r>
      <w:r w:rsidR="006762CB">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C82271">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6762CB">
        <w:rPr>
          <w:rFonts w:ascii="Times New Roman" w:eastAsia="宋体" w:hAnsi="Times New Roman" w:hint="eastAsia"/>
          <w:color w:val="000000" w:themeColor="text1"/>
          <w:szCs w:val="21"/>
        </w:rPr>
        <w:t/>
      </w:r>
    </w:p>
    <w:p w14:paraId="47F42468" w14:textId="0BC15E34" w:rsidR="00497529" w:rsidRDefault="00B64D88" w:rsidP="0049752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color w:val="000000" w:themeColor="text1"/>
          <w:szCs w:val="21"/>
        </w:rPr>
        <w:t/>
      </w:r>
      <w:r>
        <w:rPr>
          <w:rFonts w:ascii="Times New Roman" w:eastAsia="宋体" w:hAnsi="Times New Roman" w:hint="eastAsia"/>
          <w:color w:val="000000" w:themeColor="text1"/>
          <w:szCs w:val="21"/>
        </w:rPr>
        <w:t>Cache跨行访问的判断也在pre_IF级进行。当检测到nextpc位于64 B Cache行的最后一个指令位置时，nextpc+4属于下一行，此时将副取指有效信号置为无效，并把顺序取指步长由8字节改为4字节。这样可保证一次I-Cache访问只查询一个Cache行，避免为跨行双取指增加第二套标签命中和缺失请求逻辑；跨行处少取的一条指令由fetch_buffer缓冲和后续取指进行补偿。</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0A01FA">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A93585">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7C2BD8">
        <w:rPr>
          <w:rFonts w:ascii="Times New Roman" w:eastAsia="宋体" w:hAnsi="Times New Roman" w:hint="eastAsia"/>
          <w:color w:val="000000" w:themeColor="text1"/>
          <w:szCs w:val="21"/>
        </w:rPr>
        <w:t/>
      </w:r>
      <w:r w:rsidR="00F22E34">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3322D3">
        <w:rPr>
          <w:rFonts w:ascii="Times New Roman" w:eastAsia="宋体" w:hAnsi="Times New Roman" w:hint="eastAsia"/>
          <w:color w:val="000000" w:themeColor="text1"/>
          <w:szCs w:val="21"/>
        </w:rPr>
        <w:t/>
      </w:r>
      <w:r w:rsidR="00BD7FDF">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r w:rsidR="00C25A4A">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r w:rsidR="007B0C93">
        <w:rPr>
          <w:rFonts w:ascii="Times New Roman" w:eastAsia="宋体" w:hAnsi="Times New Roman" w:hint="eastAsia"/>
          <w:color w:val="000000" w:themeColor="text1"/>
          <w:szCs w:val="21"/>
        </w:rPr>
        <w:t/>
      </w:r>
    </w:p>
    <w:p w14:paraId="280EBA69" w14:textId="77777777" w:rsidR="00015B71" w:rsidRDefault="00015B71" w:rsidP="00497529">
      <w:pPr>
        <w:spacing w:line="360" w:lineRule="auto"/>
        <w:ind w:firstLineChars="200" w:firstLine="420"/>
        <w:rPr>
          <w:rFonts w:ascii="Times New Roman" w:eastAsia="宋体" w:hAnsi="Times New Roman"/>
          <w:color w:val="000000" w:themeColor="text1"/>
          <w:szCs w:val="21"/>
        </w:rPr>
      </w:pPr>
    </w:p>
    <w:p w14:paraId="25F928F9" w14:textId="6C6A0A24" w:rsidR="00D11924" w:rsidRDefault="00D11924" w:rsidP="00D11924">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lastRenderedPageBreak/>
        <w:t>2.</w:t>
      </w:r>
      <w:r>
        <w:rPr>
          <w:rFonts w:ascii="Times New Roman" w:eastAsia="宋体" w:hAnsi="Times New Roman" w:hint="eastAsia"/>
          <w:color w:val="000000" w:themeColor="text1"/>
          <w:sz w:val="24"/>
          <w:szCs w:val="24"/>
        </w:rPr>
        <w:t>2</w:t>
      </w:r>
      <w:r w:rsidRPr="00B228D3">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 xml:space="preserve">2 </w:t>
      </w:r>
      <w:r>
        <w:rPr>
          <w:rFonts w:ascii="Times New Roman" w:eastAsia="宋体" w:hAnsi="Times New Roman" w:hint="eastAsia"/>
          <w:color w:val="000000" w:themeColor="text1"/>
          <w:sz w:val="24"/>
          <w:szCs w:val="24"/>
        </w:rPr>
        <w:t>取指（</w:t>
      </w:r>
      <w:r>
        <w:rPr>
          <w:rFonts w:ascii="Times New Roman" w:eastAsia="宋体" w:hAnsi="Times New Roman" w:hint="eastAsia"/>
          <w:color w:val="000000" w:themeColor="text1"/>
          <w:sz w:val="24"/>
          <w:szCs w:val="24"/>
        </w:rPr>
        <w:t>IF1</w:t>
      </w:r>
      <w:r w:rsidR="00433D67">
        <w:rPr>
          <w:rFonts w:ascii="Times New Roman" w:eastAsia="宋体" w:hAnsi="Times New Roman" w:hint="eastAsia"/>
          <w:color w:val="000000" w:themeColor="text1"/>
          <w:sz w:val="24"/>
          <w:szCs w:val="24"/>
        </w:rPr>
        <w:t>＆</w:t>
      </w:r>
      <w:r w:rsidR="00433D67">
        <w:rPr>
          <w:rFonts w:ascii="Times New Roman" w:eastAsia="宋体" w:hAnsi="Times New Roman" w:hint="eastAsia"/>
          <w:color w:val="000000" w:themeColor="text1"/>
          <w:sz w:val="24"/>
          <w:szCs w:val="24"/>
        </w:rPr>
        <w:t>IF2</w:t>
      </w:r>
      <w:r>
        <w:rPr>
          <w:rFonts w:ascii="Times New Roman" w:eastAsia="宋体" w:hAnsi="Times New Roman" w:hint="eastAsia"/>
          <w:color w:val="000000" w:themeColor="text1"/>
          <w:sz w:val="24"/>
          <w:szCs w:val="24"/>
        </w:rPr>
        <w:t>）</w:t>
      </w:r>
    </w:p>
    <w:p w14:paraId="3F215355" w14:textId="72643A94" w:rsidR="00D11924" w:rsidRDefault="006B7DFD" w:rsidP="0049752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该级的主要功能是</w:t>
      </w:r>
      <w:r w:rsidR="002F2794">
        <w:rPr>
          <w:rFonts w:ascii="Times New Roman" w:eastAsia="宋体" w:hAnsi="Times New Roman" w:hint="eastAsia"/>
          <w:color w:val="000000" w:themeColor="text1"/>
          <w:szCs w:val="21"/>
        </w:rPr>
        <w:t>对</w:t>
      </w:r>
      <w:r>
        <w:rPr>
          <w:rFonts w:ascii="Times New Roman" w:eastAsia="宋体" w:hAnsi="Times New Roman" w:hint="eastAsia"/>
          <w:color w:val="000000" w:themeColor="text1"/>
          <w:szCs w:val="21"/>
        </w:rPr>
        <w:t>取指地址</w:t>
      </w:r>
      <w:r w:rsidR="002F2794">
        <w:rPr>
          <w:rFonts w:ascii="Times New Roman" w:eastAsia="宋体" w:hAnsi="Times New Roman" w:hint="eastAsia"/>
          <w:color w:val="000000" w:themeColor="text1"/>
          <w:szCs w:val="21"/>
        </w:rPr>
        <w:t>进行地址</w:t>
      </w:r>
      <w:r>
        <w:rPr>
          <w:rFonts w:ascii="Times New Roman" w:eastAsia="宋体" w:hAnsi="Times New Roman" w:hint="eastAsia"/>
          <w:color w:val="000000" w:themeColor="text1"/>
          <w:szCs w:val="21"/>
        </w:rPr>
        <w:t>翻译和</w:t>
      </w:r>
      <w:r w:rsidR="00572A6F">
        <w:rPr>
          <w:rFonts w:ascii="Times New Roman" w:eastAsia="宋体" w:hAnsi="Times New Roman" w:hint="eastAsia"/>
          <w:color w:val="000000" w:themeColor="text1"/>
          <w:szCs w:val="21"/>
        </w:rPr>
        <w:t>实现</w:t>
      </w:r>
      <w:r w:rsidR="00AB02AC">
        <w:rPr>
          <w:rFonts w:ascii="Times New Roman" w:eastAsia="宋体" w:hAnsi="Times New Roman" w:hint="eastAsia"/>
          <w:color w:val="000000" w:themeColor="text1"/>
          <w:szCs w:val="21"/>
        </w:rPr>
        <w:t>取指</w:t>
      </w:r>
      <w:r w:rsidR="00572A6F">
        <w:rPr>
          <w:rFonts w:ascii="Times New Roman" w:eastAsia="宋体" w:hAnsi="Times New Roman" w:hint="eastAsia"/>
          <w:color w:val="000000" w:themeColor="text1"/>
          <w:szCs w:val="21"/>
        </w:rPr>
        <w:t>操作</w:t>
      </w:r>
      <w:r>
        <w:rPr>
          <w:rFonts w:ascii="Times New Roman" w:eastAsia="宋体" w:hAnsi="Times New Roman" w:hint="eastAsia"/>
          <w:color w:val="000000" w:themeColor="text1"/>
          <w:szCs w:val="21"/>
        </w:rPr>
        <w:t>。</w:t>
      </w:r>
    </w:p>
    <w:p w14:paraId="49F39B8E" w14:textId="5D99A046" w:rsidR="00A84AE7" w:rsidRDefault="00E3454B" w:rsidP="0049752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I-Cache和分支预测表使用同步RAM实现，地址发出后不能在同周期取得数据，因此前端设置IF1级完成请求发出，并在IF2级接收指令。取指地址翻译同样在IF1级进行：直接地址模式或DMW0、DMW1命中时可直接形成物理地址；页表映射模式则访问16项全相联TLB，并通过一级结果寄存产生一拍显式等待。当前RTL没有接入额外的一级iTLB，取指和数据访问分别使用TLB的两个搜索端口。</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EC3A50">
        <w:rPr>
          <w:rFonts w:ascii="Times New Roman" w:eastAsia="宋体" w:hAnsi="Times New Roman" w:hint="eastAsia"/>
          <w:color w:val="000000" w:themeColor="text1"/>
          <w:szCs w:val="21"/>
        </w:rPr>
        <w:t/>
      </w:r>
      <w:r w:rsidR="00963228">
        <w:rPr>
          <w:rFonts w:ascii="Times New Roman" w:eastAsia="宋体" w:hAnsi="Times New Roman" w:hint="eastAsia"/>
          <w:color w:val="000000" w:themeColor="text1"/>
          <w:szCs w:val="21"/>
        </w:rPr>
        <w:t/>
      </w:r>
      <w:r w:rsidR="00EC3A50">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030CE4">
        <w:rPr>
          <w:rFonts w:ascii="Times New Roman" w:eastAsia="宋体" w:hAnsi="Times New Roman" w:hint="eastAsia"/>
          <w:color w:val="000000" w:themeColor="text1"/>
          <w:szCs w:val="21"/>
        </w:rPr>
        <w:t/>
      </w:r>
      <w:r w:rsidR="00E358F3">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136165">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D469C8">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r w:rsidR="004A6384">
        <w:rPr>
          <w:rFonts w:ascii="Times New Roman" w:eastAsia="宋体" w:hAnsi="Times New Roman" w:hint="eastAsia"/>
          <w:color w:val="000000" w:themeColor="text1"/>
          <w:szCs w:val="21"/>
        </w:rPr>
        <w:t/>
      </w:r>
    </w:p>
    <w:p w14:paraId="21A3834F" w14:textId="2BCD1E65" w:rsidR="00A84AE7" w:rsidRDefault="00A84AE7" w:rsidP="00A84AE7">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w:t>
      </w:r>
      <w:r>
        <w:rPr>
          <w:rFonts w:ascii="Times New Roman" w:eastAsia="宋体" w:hAnsi="Times New Roman" w:hint="eastAsia"/>
          <w:color w:val="000000" w:themeColor="text1"/>
          <w:sz w:val="24"/>
          <w:szCs w:val="24"/>
        </w:rPr>
        <w:t>2</w:t>
      </w:r>
      <w:r w:rsidRPr="00B228D3">
        <w:rPr>
          <w:rFonts w:ascii="Times New Roman" w:eastAsia="宋体" w:hAnsi="Times New Roman" w:hint="eastAsia"/>
          <w:color w:val="000000" w:themeColor="text1"/>
          <w:sz w:val="24"/>
          <w:szCs w:val="24"/>
        </w:rPr>
        <w:t>.</w:t>
      </w:r>
      <w:r w:rsidR="0038601C">
        <w:rPr>
          <w:rFonts w:ascii="Times New Roman" w:eastAsia="宋体" w:hAnsi="Times New Roman" w:hint="eastAsia"/>
          <w:color w:val="000000" w:themeColor="text1"/>
          <w:sz w:val="24"/>
          <w:szCs w:val="24"/>
        </w:rPr>
        <w:t>3</w:t>
      </w:r>
      <w:r>
        <w:rPr>
          <w:rFonts w:ascii="Times New Roman" w:eastAsia="宋体" w:hAnsi="Times New Roman" w:hint="eastAsia"/>
          <w:color w:val="000000" w:themeColor="text1"/>
          <w:sz w:val="24"/>
          <w:szCs w:val="24"/>
        </w:rPr>
        <w:t xml:space="preserve"> </w:t>
      </w:r>
      <w:r w:rsidR="0038601C">
        <w:rPr>
          <w:rFonts w:ascii="Times New Roman" w:eastAsia="宋体" w:hAnsi="Times New Roman" w:hint="eastAsia"/>
          <w:color w:val="000000" w:themeColor="text1"/>
          <w:sz w:val="24"/>
          <w:szCs w:val="24"/>
        </w:rPr>
        <w:t>指令缓冲区（</w:t>
      </w:r>
      <w:r w:rsidR="0038601C">
        <w:rPr>
          <w:rFonts w:ascii="Times New Roman" w:eastAsia="宋体" w:hAnsi="Times New Roman" w:hint="eastAsia"/>
          <w:color w:val="000000" w:themeColor="text1"/>
          <w:sz w:val="24"/>
          <w:szCs w:val="24"/>
        </w:rPr>
        <w:t>fetch_buffer</w:t>
      </w:r>
      <w:r w:rsidR="0038601C">
        <w:rPr>
          <w:rFonts w:ascii="Times New Roman" w:eastAsia="宋体" w:hAnsi="Times New Roman" w:hint="eastAsia"/>
          <w:color w:val="000000" w:themeColor="text1"/>
          <w:sz w:val="24"/>
          <w:szCs w:val="24"/>
        </w:rPr>
        <w:t>）</w:t>
      </w:r>
    </w:p>
    <w:p w14:paraId="2AAA606B" w14:textId="0F97BD55" w:rsidR="005A7C1F" w:rsidRDefault="00A01E30" w:rsidP="00497529">
      <w:pPr>
        <w:spacing w:line="360" w:lineRule="auto"/>
        <w:ind w:firstLineChars="200" w:firstLine="480"/>
        <w:rPr>
          <w:rFonts w:ascii="Times New Roman" w:eastAsia="宋体" w:hAnsi="Times New Roman"/>
          <w:color w:val="000000" w:themeColor="text1"/>
          <w:szCs w:val="21"/>
        </w:rPr>
      </w:pPr>
      <w:r>
        <w:rPr>
          <w:rFonts w:ascii="Times New Roman" w:eastAsia="宋体" w:hAnsi="Times New Roman" w:hint="eastAsia"/>
          <w:color w:val="000000" w:themeColor="text1"/>
          <w:sz w:val="24"/>
          <w:szCs w:val="24"/>
        </w:rPr>
        <w:t/>
      </w:r>
      <w:r w:rsidR="00194948" w:rsidRPr="00194948">
        <w:rPr>
          <w:rFonts w:ascii="Times New Roman" w:eastAsia="宋体" w:hAnsi="Times New Roman" w:hint="eastAsia"/>
          <w:color w:val="000000" w:themeColor="text1"/>
          <w:szCs w:val="21"/>
        </w:rPr>
        <w:t>fetch_buffer是一个FIFO队列，物理阵列为16项，按当前full控制的最大有效占用深度为9项，用于实现前后端解耦。队列同时保存指令、PC、分支预测信息和取指例外信息，支持每拍一至两项写入和一至两项读出。当后端因数据相关等原因阻塞时，IF2取得的指令可暂存于队列；I-Cache缺失时，fetch_stall只暂停前端取指，后端仍可继续消耗队列中的已有指令，直至队列用尽。</w:t>
      </w:r>
      <w:r w:rsidR="00194948" w:rsidRPr="00194948">
        <w:rPr>
          <w:rFonts w:ascii="Times New Roman" w:eastAsia="宋体" w:hAnsi="Times New Roman" w:hint="eastAsia"/>
          <w:color w:val="000000" w:themeColor="text1"/>
          <w:szCs w:val="21"/>
        </w:rPr>
        <w:t xml:space="preserve"/>
      </w:r>
      <w:r w:rsidR="00194948" w:rsidRPr="00194948">
        <w:rPr>
          <w:rFonts w:ascii="Times New Roman" w:eastAsia="宋体" w:hAnsi="Times New Roman" w:hint="eastAsia"/>
          <w:color w:val="000000" w:themeColor="text1"/>
          <w:szCs w:val="21"/>
        </w:rPr>
        <w:t/>
      </w:r>
      <w:r w:rsidR="00194948" w:rsidRPr="00194948">
        <w:rPr>
          <w:rFonts w:ascii="Times New Roman" w:eastAsia="宋体" w:hAnsi="Times New Roman" w:hint="eastAsia"/>
          <w:color w:val="000000" w:themeColor="text1"/>
          <w:szCs w:val="21"/>
        </w:rPr>
        <w:t xml:space="preserve"/>
      </w:r>
      <w:r w:rsidR="00194948" w:rsidRPr="00194948">
        <w:rPr>
          <w:rFonts w:ascii="Times New Roman" w:eastAsia="宋体" w:hAnsi="Times New Roman" w:hint="eastAsia"/>
          <w:color w:val="000000" w:themeColor="text1"/>
          <w:szCs w:val="21"/>
        </w:rPr>
        <w:t/>
      </w:r>
      <w:r w:rsidR="00931BC0">
        <w:rPr>
          <w:rFonts w:ascii="Times New Roman" w:eastAsia="宋体" w:hAnsi="Times New Roman" w:hint="eastAsia"/>
          <w:color w:val="000000" w:themeColor="text1"/>
          <w:szCs w:val="21"/>
        </w:rPr>
        <w:t/>
      </w:r>
      <w:r w:rsidR="00194948" w:rsidRPr="00194948">
        <w:rPr>
          <w:rFonts w:ascii="Times New Roman" w:eastAsia="宋体" w:hAnsi="Times New Roman" w:hint="eastAsia"/>
          <w:color w:val="000000" w:themeColor="text1"/>
          <w:szCs w:val="21"/>
        </w:rPr>
        <w:t/>
      </w:r>
      <w:r w:rsidR="00E22B6A" w:rsidRPr="00E22B6A">
        <w:rPr>
          <w:rFonts w:ascii="Times New Roman" w:eastAsia="宋体" w:hAnsi="Times New Roman"/>
          <w:color w:val="000000" w:themeColor="text1"/>
          <w:szCs w:val="21"/>
        </w:rPr>
        <w:t/>
      </w:r>
      <w:r w:rsidR="00E22B6A" w:rsidRPr="00E22B6A">
        <w:rPr>
          <w:rFonts w:ascii="Times New Roman" w:eastAsia="宋体" w:hAnsi="Times New Roman"/>
          <w:color w:val="000000" w:themeColor="text1"/>
          <w:szCs w:val="21"/>
        </w:rPr>
        <w:t/>
      </w:r>
      <w:r w:rsidR="00E22B6A" w:rsidRPr="00E22B6A">
        <w:rPr>
          <w:rFonts w:ascii="Times New Roman" w:eastAsia="宋体" w:hAnsi="Times New Roman"/>
          <w:color w:val="000000" w:themeColor="text1"/>
          <w:szCs w:val="21"/>
        </w:rPr>
        <w:t/>
      </w:r>
      <w:r w:rsidR="00194948" w:rsidRPr="00194948">
        <w:rPr>
          <w:rFonts w:ascii="Times New Roman" w:eastAsia="宋体" w:hAnsi="Times New Roman" w:hint="eastAsia"/>
          <w:color w:val="000000" w:themeColor="text1"/>
          <w:szCs w:val="21"/>
        </w:rPr>
        <w:t/>
      </w:r>
      <w:r w:rsidR="00194948" w:rsidRPr="00194948">
        <w:rPr>
          <w:rFonts w:ascii="Times New Roman" w:eastAsia="宋体" w:hAnsi="Times New Roman" w:hint="eastAsia"/>
          <w:color w:val="000000" w:themeColor="text1"/>
          <w:szCs w:val="21"/>
        </w:rPr>
        <w:t xml:space="preserve"/>
      </w:r>
      <w:r w:rsidR="00194948" w:rsidRPr="00194948">
        <w:rPr>
          <w:rFonts w:ascii="Times New Roman" w:eastAsia="宋体" w:hAnsi="Times New Roman" w:hint="eastAsia"/>
          <w:color w:val="000000" w:themeColor="text1"/>
          <w:szCs w:val="21"/>
        </w:rPr>
        <w:t/>
      </w:r>
      <w:r w:rsidR="00194948" w:rsidRPr="00194948">
        <w:rPr>
          <w:rFonts w:ascii="Times New Roman" w:eastAsia="宋体" w:hAnsi="Times New Roman" w:hint="eastAsia"/>
          <w:color w:val="000000" w:themeColor="text1"/>
          <w:szCs w:val="21"/>
        </w:rPr>
        <w:t xml:space="preserve"/>
      </w:r>
      <w:r w:rsidR="00194948" w:rsidRPr="00194948">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021409">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C206B2">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FB20C0">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8C5A2D">
        <w:rPr>
          <w:rFonts w:ascii="Times New Roman" w:eastAsia="宋体" w:hAnsi="Times New Roman" w:hint="eastAsia"/>
          <w:color w:val="000000" w:themeColor="text1"/>
          <w:szCs w:val="21"/>
        </w:rPr>
        <w:t/>
      </w:r>
      <w:r w:rsidR="00021409">
        <w:rPr>
          <w:rFonts w:ascii="Times New Roman" w:eastAsia="宋体" w:hAnsi="Times New Roman" w:hint="eastAsia"/>
          <w:color w:val="000000" w:themeColor="text1"/>
          <w:szCs w:val="21"/>
        </w:rPr>
        <w:t/>
      </w:r>
      <w:r w:rsidR="00021409">
        <w:rPr>
          <w:rFonts w:ascii="Times New Roman" w:eastAsia="宋体" w:hAnsi="Times New Roman" w:hint="eastAsia"/>
          <w:color w:val="000000" w:themeColor="text1"/>
          <w:szCs w:val="21"/>
        </w:rPr>
        <w:t/>
      </w:r>
      <w:r w:rsidR="00021409">
        <w:rPr>
          <w:rFonts w:ascii="Times New Roman" w:eastAsia="宋体" w:hAnsi="Times New Roman" w:hint="eastAsia"/>
          <w:color w:val="000000" w:themeColor="text1"/>
          <w:szCs w:val="21"/>
        </w:rPr>
        <w:t/>
      </w:r>
    </w:p>
    <w:p w14:paraId="6E8F5834" w14:textId="77777777" w:rsidR="000043AE" w:rsidRDefault="000043AE" w:rsidP="00497529">
      <w:pPr>
        <w:spacing w:line="360" w:lineRule="auto"/>
        <w:ind w:firstLineChars="200" w:firstLine="420"/>
        <w:rPr>
          <w:rFonts w:ascii="Times New Roman" w:eastAsia="宋体" w:hAnsi="Times New Roman"/>
          <w:color w:val="000000" w:themeColor="text1"/>
          <w:szCs w:val="21"/>
        </w:rPr>
      </w:pPr>
    </w:p>
    <w:p w14:paraId="4E6D2DB2" w14:textId="58648EDC" w:rsidR="000043AE" w:rsidRPr="000043AE" w:rsidRDefault="000043AE" w:rsidP="000043AE">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t>（</w:t>
      </w:r>
      <w:r>
        <w:rPr>
          <w:rFonts w:ascii="Times New Roman" w:eastAsia="黑体" w:hAnsi="Times New Roman" w:hint="eastAsia"/>
          <w:sz w:val="28"/>
        </w:rPr>
        <w:t>三</w:t>
      </w:r>
      <w:r w:rsidRPr="005151F1">
        <w:rPr>
          <w:rFonts w:ascii="Times New Roman" w:eastAsia="黑体" w:hAnsi="Times New Roman" w:hint="eastAsia"/>
          <w:sz w:val="28"/>
        </w:rPr>
        <w:t>）</w:t>
      </w:r>
      <w:r>
        <w:rPr>
          <w:rFonts w:ascii="Times New Roman" w:eastAsia="黑体" w:hAnsi="Times New Roman" w:hint="eastAsia"/>
          <w:sz w:val="28"/>
        </w:rPr>
        <w:t>流水线后端</w:t>
      </w:r>
      <w:r w:rsidRPr="005151F1">
        <w:rPr>
          <w:rFonts w:ascii="Times New Roman" w:eastAsia="黑体" w:hAnsi="Times New Roman" w:hint="eastAsia"/>
          <w:sz w:val="28"/>
        </w:rPr>
        <w:t>设计</w:t>
      </w:r>
    </w:p>
    <w:p w14:paraId="27625C91" w14:textId="565E0B24" w:rsidR="00A847AE" w:rsidRDefault="00A847AE" w:rsidP="00A847AE">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w:t>
      </w:r>
      <w:r w:rsidR="003D4E58">
        <w:rPr>
          <w:rFonts w:ascii="Times New Roman" w:eastAsia="宋体" w:hAnsi="Times New Roman" w:hint="eastAsia"/>
          <w:color w:val="000000" w:themeColor="text1"/>
          <w:sz w:val="24"/>
          <w:szCs w:val="24"/>
        </w:rPr>
        <w:t>3</w:t>
      </w:r>
      <w:r w:rsidRPr="00B228D3">
        <w:rPr>
          <w:rFonts w:ascii="Times New Roman" w:eastAsia="宋体" w:hAnsi="Times New Roman" w:hint="eastAsia"/>
          <w:color w:val="000000" w:themeColor="text1"/>
          <w:sz w:val="24"/>
          <w:szCs w:val="24"/>
        </w:rPr>
        <w:t>.</w:t>
      </w:r>
      <w:r w:rsidR="003D4E58">
        <w:rPr>
          <w:rFonts w:ascii="Times New Roman" w:eastAsia="宋体" w:hAnsi="Times New Roman" w:hint="eastAsia"/>
          <w:color w:val="000000" w:themeColor="text1"/>
          <w:sz w:val="24"/>
          <w:szCs w:val="24"/>
        </w:rPr>
        <w:t>1</w:t>
      </w:r>
      <w:r>
        <w:rPr>
          <w:rFonts w:ascii="Times New Roman" w:eastAsia="宋体" w:hAnsi="Times New Roman" w:hint="eastAsia"/>
          <w:color w:val="000000" w:themeColor="text1"/>
          <w:sz w:val="24"/>
          <w:szCs w:val="24"/>
        </w:rPr>
        <w:t xml:space="preserve"> </w:t>
      </w:r>
      <w:r>
        <w:rPr>
          <w:rFonts w:ascii="Times New Roman" w:eastAsia="宋体" w:hAnsi="Times New Roman" w:hint="eastAsia"/>
          <w:color w:val="000000" w:themeColor="text1"/>
          <w:sz w:val="24"/>
          <w:szCs w:val="24"/>
        </w:rPr>
        <w:t>译码（</w:t>
      </w:r>
      <w:r>
        <w:rPr>
          <w:rFonts w:ascii="Times New Roman" w:eastAsia="宋体" w:hAnsi="Times New Roman" w:hint="eastAsia"/>
          <w:color w:val="000000" w:themeColor="text1"/>
          <w:sz w:val="24"/>
          <w:szCs w:val="24"/>
        </w:rPr>
        <w:t>ID</w:t>
      </w:r>
      <w:r>
        <w:rPr>
          <w:rFonts w:ascii="Times New Roman" w:eastAsia="宋体" w:hAnsi="Times New Roman" w:hint="eastAsia"/>
          <w:color w:val="000000" w:themeColor="text1"/>
          <w:sz w:val="24"/>
          <w:szCs w:val="24"/>
        </w:rPr>
        <w:t>）</w:t>
      </w:r>
    </w:p>
    <w:p w14:paraId="393F8CF5" w14:textId="7C0097C0" w:rsidR="00A847AE" w:rsidRDefault="00BE77AF" w:rsidP="003D5A26">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该级的功能是</w:t>
      </w:r>
      <w:r w:rsidR="00C0127C">
        <w:rPr>
          <w:rFonts w:ascii="Times New Roman" w:eastAsia="宋体" w:hAnsi="Times New Roman" w:hint="eastAsia"/>
          <w:color w:val="000000" w:themeColor="text1"/>
          <w:szCs w:val="21"/>
        </w:rPr>
        <w:t>实现指令译码。</w:t>
      </w:r>
    </w:p>
    <w:p w14:paraId="22FDE357" w14:textId="1854BDC1" w:rsidR="00C5211C" w:rsidRDefault="00C5211C" w:rsidP="003D5A26">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译码级位于fetch_buffer之后，两条候选指令分别经过一套ID译码逻辑，生成立即数、源/目的寄存器、功能单元控制、预测信息和例外信息。译码结果进入经过FIFO化改造的ID/IS段间寄存器：当IS级本拍只能发射队首的一条指令时，寄存器可以保留第二条并从ID补入一条新指令，使下一拍仍有两条候选指令。该结构的有效深度为2；更深的解耦由前级fetch_buffer承担。Cache或特权串行化仍可通过ready/allowin链路对ID产生反压。</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115402">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9441D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3D5619">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81207F">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lastRenderedPageBreak/>
        <w:t/>
      </w:r>
      <w:r w:rsidR="008C6321">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DC5E76">
        <w:rPr>
          <w:rFonts w:ascii="Times New Roman" w:eastAsia="宋体" w:hAnsi="Times New Roman" w:hint="eastAsia"/>
          <w:color w:val="000000" w:themeColor="text1"/>
          <w:szCs w:val="21"/>
        </w:rPr>
        <w:t/>
      </w:r>
      <w:r w:rsidR="00DC5E76">
        <w:rPr>
          <w:rFonts w:ascii="Times New Roman" w:eastAsia="宋体" w:hAnsi="Times New Roman" w:hint="eastAsia"/>
          <w:color w:val="000000" w:themeColor="text1"/>
          <w:szCs w:val="21"/>
        </w:rPr>
        <w:t/>
      </w:r>
      <w:r w:rsidR="00DC5E76">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r w:rsidR="0073431E">
        <w:rPr>
          <w:rFonts w:ascii="Times New Roman" w:eastAsia="宋体" w:hAnsi="Times New Roman" w:hint="eastAsia"/>
          <w:color w:val="000000" w:themeColor="text1"/>
          <w:szCs w:val="21"/>
        </w:rPr>
        <w:t/>
      </w:r>
    </w:p>
    <w:p w14:paraId="65EA113F" w14:textId="7637415F" w:rsidR="00F9376E" w:rsidRDefault="00F9376E" w:rsidP="00F9376E">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w:t>
      </w:r>
      <w:r w:rsidR="003D4E58">
        <w:rPr>
          <w:rFonts w:ascii="Times New Roman" w:eastAsia="宋体" w:hAnsi="Times New Roman" w:hint="eastAsia"/>
          <w:color w:val="000000" w:themeColor="text1"/>
          <w:sz w:val="24"/>
          <w:szCs w:val="24"/>
        </w:rPr>
        <w:t>3</w:t>
      </w:r>
      <w:r w:rsidRPr="00B228D3">
        <w:rPr>
          <w:rFonts w:ascii="Times New Roman" w:eastAsia="宋体" w:hAnsi="Times New Roman" w:hint="eastAsia"/>
          <w:color w:val="000000" w:themeColor="text1"/>
          <w:sz w:val="24"/>
          <w:szCs w:val="24"/>
        </w:rPr>
        <w:t>.</w:t>
      </w:r>
      <w:r w:rsidR="003D4E58">
        <w:rPr>
          <w:rFonts w:ascii="Times New Roman" w:eastAsia="宋体" w:hAnsi="Times New Roman" w:hint="eastAsia"/>
          <w:color w:val="000000" w:themeColor="text1"/>
          <w:sz w:val="24"/>
          <w:szCs w:val="24"/>
        </w:rPr>
        <w:t>2</w:t>
      </w:r>
      <w:r>
        <w:rPr>
          <w:rFonts w:ascii="Times New Roman" w:eastAsia="宋体" w:hAnsi="Times New Roman" w:hint="eastAsia"/>
          <w:color w:val="000000" w:themeColor="text1"/>
          <w:sz w:val="24"/>
          <w:szCs w:val="24"/>
        </w:rPr>
        <w:t xml:space="preserve"> </w:t>
      </w:r>
      <w:r>
        <w:rPr>
          <w:rFonts w:ascii="Times New Roman" w:eastAsia="宋体" w:hAnsi="Times New Roman" w:hint="eastAsia"/>
          <w:color w:val="000000" w:themeColor="text1"/>
          <w:sz w:val="24"/>
          <w:szCs w:val="24"/>
        </w:rPr>
        <w:t>发射（</w:t>
      </w:r>
      <w:r w:rsidR="002928AB">
        <w:rPr>
          <w:rFonts w:ascii="Times New Roman" w:eastAsia="宋体" w:hAnsi="Times New Roman" w:hint="eastAsia"/>
          <w:color w:val="000000" w:themeColor="text1"/>
          <w:sz w:val="24"/>
          <w:szCs w:val="24"/>
        </w:rPr>
        <w:t>I</w:t>
      </w:r>
      <w:r w:rsidR="003D4E58">
        <w:rPr>
          <w:rFonts w:ascii="Times New Roman" w:eastAsia="宋体" w:hAnsi="Times New Roman" w:hint="eastAsia"/>
          <w:color w:val="000000" w:themeColor="text1"/>
          <w:sz w:val="24"/>
          <w:szCs w:val="24"/>
        </w:rPr>
        <w:t>S</w:t>
      </w:r>
      <w:r>
        <w:rPr>
          <w:rFonts w:ascii="Times New Roman" w:eastAsia="宋体" w:hAnsi="Times New Roman" w:hint="eastAsia"/>
          <w:color w:val="000000" w:themeColor="text1"/>
          <w:sz w:val="24"/>
          <w:szCs w:val="24"/>
        </w:rPr>
        <w:t>）</w:t>
      </w:r>
    </w:p>
    <w:p w14:paraId="5FA47FAB" w14:textId="5D269629" w:rsidR="00F9376E" w:rsidRDefault="00F9376E" w:rsidP="00F9376E">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w:t>
      </w:r>
      <w:r w:rsidR="002928AB">
        <w:rPr>
          <w:rFonts w:ascii="Times New Roman" w:eastAsia="宋体" w:hAnsi="Times New Roman" w:hint="eastAsia"/>
          <w:color w:val="000000" w:themeColor="text1"/>
          <w:szCs w:val="21"/>
        </w:rPr>
        <w:t>主要</w:t>
      </w:r>
      <w:r>
        <w:rPr>
          <w:rFonts w:ascii="Times New Roman" w:eastAsia="宋体" w:hAnsi="Times New Roman" w:hint="eastAsia"/>
          <w:color w:val="000000" w:themeColor="text1"/>
          <w:szCs w:val="21"/>
        </w:rPr>
        <w:t>功能是</w:t>
      </w:r>
      <w:r w:rsidR="006B26F1">
        <w:rPr>
          <w:rFonts w:ascii="Times New Roman" w:eastAsia="宋体" w:hAnsi="Times New Roman" w:hint="eastAsia"/>
          <w:color w:val="000000" w:themeColor="text1"/>
          <w:szCs w:val="21"/>
        </w:rPr>
        <w:t>读寄存器和</w:t>
      </w:r>
      <w:r w:rsidR="00E71966">
        <w:rPr>
          <w:rFonts w:ascii="Times New Roman" w:eastAsia="宋体" w:hAnsi="Times New Roman" w:hint="eastAsia"/>
          <w:color w:val="000000" w:themeColor="text1"/>
          <w:szCs w:val="21"/>
        </w:rPr>
        <w:t>发射合规指令。</w:t>
      </w:r>
    </w:p>
    <w:p w14:paraId="1738B7D8" w14:textId="77E6FBE6" w:rsidR="00F9376E" w:rsidRDefault="009642DF" w:rsidP="001A54B4">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为了适配双发射机制，寄存器堆实现为四读两写。IS级完成寄存器读取、EX/MEM结果前递、相对在途指令的RAW互锁以及同拍两条指令之间的RAW检查。发射逻辑采用非对称结构：基础整数运算、移位和乘法等被标记为normal指令，可进入任一槽；分支、访存、除法和特权操作等只能使用主槽。当第一条为normal、第二条为非normal时，两条指令交换物理执行槽并置起turning信号，以保持程序顺序下的提交、前递和异常语义；当两条均为非normal时，只发射较老指令，双发射退化为单发射。</w:t>
      </w:r>
      <w:r w:rsidR="001C1540">
        <w:rPr>
          <w:rFonts w:ascii="Times New Roman" w:eastAsia="宋体" w:hAnsi="Times New Roman" w:hint="eastAsia"/>
          <w:color w:val="000000" w:themeColor="text1"/>
          <w:szCs w:val="21"/>
        </w:rPr>
        <w:t/>
      </w:r>
      <w:r w:rsidR="001C1540">
        <w:rPr>
          <w:rFonts w:ascii="Times New Roman" w:eastAsia="宋体" w:hAnsi="Times New Roman" w:hint="eastAsia"/>
          <w:color w:val="000000" w:themeColor="text1"/>
          <w:szCs w:val="21"/>
        </w:rPr>
        <w:t/>
      </w:r>
      <w:r w:rsidR="001C1540">
        <w:rPr>
          <w:rFonts w:ascii="Times New Roman" w:eastAsia="宋体" w:hAnsi="Times New Roman" w:hint="eastAsia"/>
          <w:color w:val="000000" w:themeColor="text1"/>
          <w:szCs w:val="21"/>
        </w:rPr>
        <w:t/>
      </w:r>
      <w:r w:rsidR="001C1540">
        <w:rPr>
          <w:rFonts w:ascii="Times New Roman" w:eastAsia="宋体" w:hAnsi="Times New Roman" w:hint="eastAsia"/>
          <w:color w:val="000000" w:themeColor="text1"/>
          <w:szCs w:val="21"/>
        </w:rPr>
        <w:t/>
      </w:r>
      <w:r w:rsidR="001C1540">
        <w:rPr>
          <w:rFonts w:ascii="Times New Roman" w:eastAsia="宋体" w:hAnsi="Times New Roman" w:hint="eastAsia"/>
          <w:color w:val="000000" w:themeColor="text1"/>
          <w:szCs w:val="21"/>
        </w:rPr>
        <w:t/>
      </w:r>
      <w:r w:rsidR="000A1A6B">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A25219">
        <w:rPr>
          <w:rFonts w:ascii="Times New Roman" w:eastAsia="宋体" w:hAnsi="Times New Roman" w:hint="eastAsia"/>
          <w:color w:val="000000" w:themeColor="text1"/>
          <w:szCs w:val="21"/>
        </w:rPr>
        <w:t/>
      </w:r>
      <w:r w:rsidR="00A25219">
        <w:rPr>
          <w:rFonts w:ascii="Times New Roman" w:eastAsia="宋体" w:hAnsi="Times New Roman" w:hint="eastAsia"/>
          <w:color w:val="000000" w:themeColor="text1"/>
          <w:szCs w:val="21"/>
        </w:rPr>
        <w:t/>
      </w:r>
      <w:r w:rsidR="00A25219">
        <w:rPr>
          <w:rFonts w:ascii="Times New Roman" w:eastAsia="宋体" w:hAnsi="Times New Roman" w:hint="eastAsia"/>
          <w:color w:val="000000" w:themeColor="text1"/>
          <w:szCs w:val="21"/>
        </w:rPr>
        <w:t/>
      </w:r>
      <w:r w:rsidR="00857D51">
        <w:rPr>
          <w:rFonts w:ascii="Times New Roman" w:eastAsia="宋体" w:hAnsi="Times New Roman" w:hint="eastAsia"/>
          <w:color w:val="000000" w:themeColor="text1"/>
          <w:szCs w:val="21"/>
        </w:rPr>
        <w:t/>
      </w:r>
      <w:r w:rsidR="001A54B4">
        <w:rPr>
          <w:rFonts w:ascii="Times New Roman" w:eastAsia="宋体" w:hAnsi="Times New Roman" w:hint="eastAsia"/>
          <w:color w:val="000000" w:themeColor="text1"/>
          <w:szCs w:val="21"/>
        </w:rPr>
        <w:t/>
      </w:r>
      <w:r w:rsidR="008D1A2C">
        <w:rPr>
          <w:rFonts w:ascii="Times New Roman" w:eastAsia="宋体" w:hAnsi="Times New Roman" w:hint="eastAsia"/>
          <w:color w:val="000000" w:themeColor="text1"/>
          <w:szCs w:val="21"/>
        </w:rPr>
        <w:t/>
      </w:r>
      <w:r w:rsidR="001A54B4">
        <w:rPr>
          <w:rFonts w:ascii="Times New Roman" w:eastAsia="宋体" w:hAnsi="Times New Roman" w:hint="eastAsia"/>
          <w:color w:val="000000" w:themeColor="text1"/>
          <w:szCs w:val="21"/>
        </w:rPr>
        <w:t/>
      </w:r>
      <w:r w:rsidR="001A54B4">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C73F88">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8E26AC">
        <w:rPr>
          <w:rFonts w:ascii="Times New Roman" w:eastAsia="宋体" w:hAnsi="Times New Roman" w:hint="eastAsia"/>
          <w:color w:val="000000" w:themeColor="text1"/>
          <w:szCs w:val="21"/>
        </w:rPr>
        <w:t/>
      </w:r>
      <w:r w:rsidR="007736AF">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892263">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C7326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0D4F06">
        <w:rPr>
          <w:rFonts w:ascii="Times New Roman" w:eastAsia="宋体" w:hAnsi="Times New Roman" w:hint="eastAsia"/>
          <w:color w:val="000000" w:themeColor="text1"/>
          <w:szCs w:val="21"/>
        </w:rPr>
        <w:t/>
      </w:r>
      <w:r w:rsidR="00445B56">
        <w:rPr>
          <w:rFonts w:ascii="Times New Roman" w:eastAsia="宋体" w:hAnsi="Times New Roman" w:hint="eastAsia"/>
          <w:color w:val="000000" w:themeColor="text1"/>
          <w:szCs w:val="21"/>
        </w:rPr>
        <w:t/>
      </w:r>
      <w:r w:rsidR="00445B56">
        <w:rPr>
          <w:rFonts w:ascii="Times New Roman" w:eastAsia="宋体" w:hAnsi="Times New Roman" w:hint="eastAsia"/>
          <w:color w:val="000000" w:themeColor="text1"/>
          <w:szCs w:val="21"/>
        </w:rPr>
        <w:t/>
      </w:r>
      <w:r w:rsidR="00007260">
        <w:rPr>
          <w:rFonts w:ascii="Times New Roman" w:eastAsia="宋体" w:hAnsi="Times New Roman" w:hint="eastAsia"/>
          <w:color w:val="000000" w:themeColor="text1"/>
          <w:szCs w:val="21"/>
        </w:rPr>
        <w:t/>
      </w:r>
      <w:r w:rsidR="00445B56">
        <w:rPr>
          <w:rFonts w:ascii="Times New Roman" w:eastAsia="宋体" w:hAnsi="Times New Roman" w:hint="eastAsia"/>
          <w:color w:val="000000" w:themeColor="text1"/>
          <w:szCs w:val="21"/>
        </w:rPr>
        <w:t/>
      </w:r>
      <w:r w:rsidR="00474044">
        <w:rPr>
          <w:rFonts w:ascii="Times New Roman" w:eastAsia="宋体" w:hAnsi="Times New Roman" w:hint="eastAsia"/>
          <w:color w:val="000000" w:themeColor="text1"/>
          <w:szCs w:val="21"/>
        </w:rPr>
        <w:t/>
      </w:r>
      <w:r w:rsidR="00445B56">
        <w:rPr>
          <w:rFonts w:ascii="Times New Roman" w:eastAsia="宋体" w:hAnsi="Times New Roman" w:hint="eastAsia"/>
          <w:color w:val="000000" w:themeColor="text1"/>
          <w:szCs w:val="21"/>
        </w:rPr>
        <w:t/>
      </w:r>
      <w:r w:rsidR="00474044">
        <w:rPr>
          <w:rFonts w:ascii="Times New Roman" w:eastAsia="宋体" w:hAnsi="Times New Roman" w:hint="eastAsia"/>
          <w:color w:val="000000" w:themeColor="text1"/>
          <w:szCs w:val="21"/>
        </w:rPr>
        <w:t/>
      </w:r>
      <w:r w:rsidR="00445B56">
        <w:rPr>
          <w:rFonts w:ascii="Times New Roman" w:eastAsia="宋体" w:hAnsi="Times New Roman" w:hint="eastAsia"/>
          <w:color w:val="000000" w:themeColor="text1"/>
          <w:szCs w:val="21"/>
        </w:rPr>
        <w:t/>
      </w:r>
      <w:r w:rsidR="0043371F">
        <w:rPr>
          <w:rFonts w:ascii="Times New Roman" w:eastAsia="宋体" w:hAnsi="Times New Roman" w:hint="eastAsia"/>
          <w:color w:val="000000" w:themeColor="text1"/>
          <w:szCs w:val="21"/>
        </w:rPr>
        <w:t/>
      </w:r>
      <w:r w:rsidR="009A7AA6">
        <w:rPr>
          <w:rFonts w:ascii="Times New Roman" w:eastAsia="宋体" w:hAnsi="Times New Roman" w:hint="eastAsia"/>
          <w:color w:val="000000" w:themeColor="text1"/>
          <w:szCs w:val="21"/>
        </w:rPr>
        <w:t/>
      </w:r>
      <w:r w:rsidR="0043371F">
        <w:rPr>
          <w:rFonts w:ascii="Times New Roman" w:eastAsia="宋体" w:hAnsi="Times New Roman" w:hint="eastAsia"/>
          <w:color w:val="000000" w:themeColor="text1"/>
          <w:szCs w:val="21"/>
        </w:rPr>
        <w:t/>
      </w:r>
      <w:r w:rsidR="00843AB8">
        <w:rPr>
          <w:rFonts w:ascii="Times New Roman" w:eastAsia="宋体" w:hAnsi="Times New Roman" w:hint="eastAsia"/>
          <w:color w:val="000000" w:themeColor="text1"/>
          <w:szCs w:val="21"/>
        </w:rPr>
        <w:t/>
      </w:r>
      <w:r w:rsidR="0043371F">
        <w:rPr>
          <w:rFonts w:ascii="Times New Roman" w:eastAsia="宋体" w:hAnsi="Times New Roman" w:hint="eastAsia"/>
          <w:color w:val="000000" w:themeColor="text1"/>
          <w:szCs w:val="21"/>
        </w:rPr>
        <w:t/>
      </w:r>
      <w:r w:rsidR="0043371F">
        <w:rPr>
          <w:rFonts w:ascii="Times New Roman" w:eastAsia="宋体" w:hAnsi="Times New Roman" w:hint="eastAsia"/>
          <w:color w:val="000000" w:themeColor="text1"/>
          <w:szCs w:val="21"/>
        </w:rPr>
        <w:t/>
      </w:r>
      <w:r w:rsidR="0043371F">
        <w:rPr>
          <w:rFonts w:ascii="Times New Roman" w:eastAsia="宋体" w:hAnsi="Times New Roman" w:hint="eastAsia"/>
          <w:color w:val="000000" w:themeColor="text1"/>
          <w:szCs w:val="21"/>
        </w:rPr>
        <w:t/>
      </w:r>
      <w:r w:rsidR="00360B07">
        <w:rPr>
          <w:rFonts w:ascii="Times New Roman" w:eastAsia="宋体" w:hAnsi="Times New Roman" w:hint="eastAsia"/>
          <w:color w:val="000000" w:themeColor="text1"/>
          <w:szCs w:val="21"/>
        </w:rPr>
        <w:t/>
      </w:r>
      <w:r w:rsidR="00360B07">
        <w:rPr>
          <w:rFonts w:ascii="Times New Roman" w:eastAsia="宋体" w:hAnsi="Times New Roman" w:hint="eastAsia"/>
          <w:color w:val="000000" w:themeColor="text1"/>
          <w:szCs w:val="21"/>
        </w:rPr>
        <w:t/>
      </w:r>
      <w:r w:rsidR="00360B07">
        <w:rPr>
          <w:rFonts w:ascii="Times New Roman" w:eastAsia="宋体" w:hAnsi="Times New Roman" w:hint="eastAsia"/>
          <w:color w:val="000000" w:themeColor="text1"/>
          <w:szCs w:val="21"/>
        </w:rPr>
        <w:t/>
      </w:r>
      <w:r w:rsidR="00632B46">
        <w:rPr>
          <w:rFonts w:ascii="Times New Roman" w:eastAsia="宋体" w:hAnsi="Times New Roman" w:hint="eastAsia"/>
          <w:color w:val="000000" w:themeColor="text1"/>
          <w:szCs w:val="21"/>
        </w:rPr>
        <w:t/>
      </w:r>
      <w:r w:rsidR="00360B07">
        <w:rPr>
          <w:rFonts w:ascii="Times New Roman" w:eastAsia="宋体" w:hAnsi="Times New Roman" w:hint="eastAsia"/>
          <w:color w:val="000000" w:themeColor="text1"/>
          <w:szCs w:val="21"/>
        </w:rPr>
        <w:t/>
      </w:r>
      <w:r w:rsidR="00C67A1B">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5327BC">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327C96">
        <w:rPr>
          <w:rFonts w:ascii="Times New Roman" w:eastAsia="宋体" w:hAnsi="Times New Roman" w:hint="eastAsia"/>
          <w:color w:val="000000" w:themeColor="text1"/>
          <w:szCs w:val="21"/>
        </w:rPr>
        <w:t/>
      </w:r>
      <w:r w:rsidR="006015F9">
        <w:rPr>
          <w:rFonts w:ascii="Times New Roman" w:eastAsia="宋体" w:hAnsi="Times New Roman" w:hint="eastAsia"/>
          <w:color w:val="000000" w:themeColor="text1"/>
          <w:szCs w:val="21"/>
        </w:rPr>
        <w:t/>
      </w:r>
      <w:r w:rsidR="006015F9">
        <w:rPr>
          <w:rFonts w:ascii="Times New Roman" w:eastAsia="宋体" w:hAnsi="Times New Roman" w:hint="eastAsia"/>
          <w:color w:val="000000" w:themeColor="text1"/>
          <w:szCs w:val="21"/>
        </w:rPr>
        <w:t/>
      </w:r>
      <w:r w:rsidR="006015F9">
        <w:rPr>
          <w:rFonts w:ascii="Times New Roman" w:eastAsia="宋体" w:hAnsi="Times New Roman" w:hint="eastAsia"/>
          <w:color w:val="000000" w:themeColor="text1"/>
          <w:szCs w:val="21"/>
        </w:rPr>
        <w:t/>
      </w:r>
      <w:r w:rsidR="00F66575">
        <w:rPr>
          <w:rFonts w:ascii="Times New Roman" w:eastAsia="宋体" w:hAnsi="Times New Roman" w:hint="eastAsia"/>
          <w:color w:val="000000" w:themeColor="text1"/>
          <w:szCs w:val="21"/>
        </w:rPr>
        <w:t/>
      </w:r>
      <w:r w:rsidR="00F66575">
        <w:rPr>
          <w:rFonts w:ascii="Times New Roman" w:eastAsia="宋体" w:hAnsi="Times New Roman" w:hint="eastAsia"/>
          <w:color w:val="000000" w:themeColor="text1"/>
          <w:szCs w:val="21"/>
        </w:rPr>
        <w:t/>
      </w:r>
      <w:r w:rsidR="00361EB5">
        <w:rPr>
          <w:rFonts w:ascii="Times New Roman" w:eastAsia="宋体" w:hAnsi="Times New Roman" w:hint="eastAsia"/>
          <w:color w:val="000000" w:themeColor="text1"/>
          <w:szCs w:val="21"/>
        </w:rPr>
        <w:t/>
      </w:r>
      <w:r w:rsidR="006015F9">
        <w:rPr>
          <w:rFonts w:ascii="Times New Roman" w:eastAsia="宋体" w:hAnsi="Times New Roman" w:hint="eastAsia"/>
          <w:color w:val="000000" w:themeColor="text1"/>
          <w:szCs w:val="21"/>
        </w:rPr>
        <w:t/>
      </w:r>
      <w:r w:rsidR="00F66575">
        <w:rPr>
          <w:rFonts w:ascii="Times New Roman" w:eastAsia="宋体" w:hAnsi="Times New Roman" w:hint="eastAsia"/>
          <w:color w:val="000000" w:themeColor="text1"/>
          <w:szCs w:val="21"/>
        </w:rPr>
        <w:t/>
      </w:r>
      <w:r w:rsidR="006015F9">
        <w:rPr>
          <w:rFonts w:ascii="Times New Roman" w:eastAsia="宋体" w:hAnsi="Times New Roman" w:hint="eastAsia"/>
          <w:color w:val="000000" w:themeColor="text1"/>
          <w:szCs w:val="21"/>
        </w:rPr>
        <w:t/>
      </w:r>
    </w:p>
    <w:p w14:paraId="1F26BD05" w14:textId="0A157654" w:rsidR="009C24CB" w:rsidRDefault="009C24CB" w:rsidP="009C24CB">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w:t>
      </w:r>
      <w:r w:rsidR="003D4E58">
        <w:rPr>
          <w:rFonts w:ascii="Times New Roman" w:eastAsia="宋体" w:hAnsi="Times New Roman" w:hint="eastAsia"/>
          <w:color w:val="000000" w:themeColor="text1"/>
          <w:sz w:val="24"/>
          <w:szCs w:val="24"/>
        </w:rPr>
        <w:t>3</w:t>
      </w:r>
      <w:r w:rsidRPr="00B228D3">
        <w:rPr>
          <w:rFonts w:ascii="Times New Roman" w:eastAsia="宋体" w:hAnsi="Times New Roman" w:hint="eastAsia"/>
          <w:color w:val="000000" w:themeColor="text1"/>
          <w:sz w:val="24"/>
          <w:szCs w:val="24"/>
        </w:rPr>
        <w:t>.</w:t>
      </w:r>
      <w:r w:rsidR="003D4E58">
        <w:rPr>
          <w:rFonts w:ascii="Times New Roman" w:eastAsia="宋体" w:hAnsi="Times New Roman" w:hint="eastAsia"/>
          <w:color w:val="000000" w:themeColor="text1"/>
          <w:sz w:val="24"/>
          <w:szCs w:val="24"/>
        </w:rPr>
        <w:t>3</w:t>
      </w:r>
      <w:r>
        <w:rPr>
          <w:rFonts w:ascii="Times New Roman" w:eastAsia="宋体" w:hAnsi="Times New Roman" w:hint="eastAsia"/>
          <w:color w:val="000000" w:themeColor="text1"/>
          <w:sz w:val="24"/>
          <w:szCs w:val="24"/>
        </w:rPr>
        <w:t xml:space="preserve"> </w:t>
      </w:r>
      <w:r>
        <w:rPr>
          <w:rFonts w:ascii="Times New Roman" w:eastAsia="宋体" w:hAnsi="Times New Roman" w:hint="eastAsia"/>
          <w:color w:val="000000" w:themeColor="text1"/>
          <w:sz w:val="24"/>
          <w:szCs w:val="24"/>
        </w:rPr>
        <w:t>执行（</w:t>
      </w:r>
      <w:r>
        <w:rPr>
          <w:rFonts w:ascii="Times New Roman" w:eastAsia="宋体" w:hAnsi="Times New Roman" w:hint="eastAsia"/>
          <w:color w:val="000000" w:themeColor="text1"/>
          <w:sz w:val="24"/>
          <w:szCs w:val="24"/>
        </w:rPr>
        <w:t>EX</w:t>
      </w:r>
      <w:r>
        <w:rPr>
          <w:rFonts w:ascii="Times New Roman" w:eastAsia="宋体" w:hAnsi="Times New Roman" w:hint="eastAsia"/>
          <w:color w:val="000000" w:themeColor="text1"/>
          <w:sz w:val="24"/>
          <w:szCs w:val="24"/>
        </w:rPr>
        <w:t>）</w:t>
      </w:r>
    </w:p>
    <w:p w14:paraId="2C2E274F" w14:textId="063FE693" w:rsidR="009C24CB" w:rsidRDefault="009C24CB" w:rsidP="009C24CB">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该级的功能</w:t>
      </w:r>
      <w:r w:rsidR="00157D17">
        <w:rPr>
          <w:rFonts w:ascii="Times New Roman" w:eastAsia="宋体" w:hAnsi="Times New Roman" w:hint="eastAsia"/>
          <w:color w:val="000000" w:themeColor="text1"/>
          <w:szCs w:val="21"/>
        </w:rPr>
        <w:t>是实现</w:t>
      </w:r>
      <w:r w:rsidR="001F187B">
        <w:rPr>
          <w:rFonts w:ascii="Times New Roman" w:eastAsia="宋体" w:hAnsi="Times New Roman" w:hint="eastAsia"/>
          <w:color w:val="000000" w:themeColor="text1"/>
          <w:szCs w:val="21"/>
        </w:rPr>
        <w:t>各</w:t>
      </w:r>
      <w:r w:rsidR="00157D17">
        <w:rPr>
          <w:rFonts w:ascii="Times New Roman" w:eastAsia="宋体" w:hAnsi="Times New Roman" w:hint="eastAsia"/>
          <w:color w:val="000000" w:themeColor="text1"/>
          <w:szCs w:val="21"/>
        </w:rPr>
        <w:t>操作单元的</w:t>
      </w:r>
      <w:r w:rsidR="00D81692">
        <w:rPr>
          <w:rFonts w:ascii="Times New Roman" w:eastAsia="宋体" w:hAnsi="Times New Roman" w:hint="eastAsia"/>
          <w:color w:val="000000" w:themeColor="text1"/>
          <w:szCs w:val="21"/>
        </w:rPr>
        <w:t>执行</w:t>
      </w:r>
      <w:r w:rsidR="001F187B">
        <w:rPr>
          <w:rFonts w:ascii="Times New Roman" w:eastAsia="宋体" w:hAnsi="Times New Roman" w:hint="eastAsia"/>
          <w:color w:val="000000" w:themeColor="text1"/>
          <w:szCs w:val="21"/>
        </w:rPr>
        <w:t>。</w:t>
      </w:r>
    </w:p>
    <w:p w14:paraId="4777F658" w14:textId="0658EDCA" w:rsidR="00FC65ED" w:rsidRDefault="00D500A7" w:rsidP="00025C39">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主流水线配备ALU、LSU、PEU和BRU，副流水线配备一套ALU。两套ALU均包含乘除运算电路，但按当前发射分类，副槽主要执行normal类整数和乘法指令。乘法器由4个16×16乘法部分积配合加法器组成，并使用DSP推断属性；结果有效前mul_wating会阻止EX级前进。除法器采用openLA500的迭代除法器IP，执行期间同样冻结EX级。LSU在EX级完成地址形成、地址翻译和load请求，store的Cache写入在后续MEM/提交阶段发生；PEU负责CSR、TLB、计数器和ERTN等特权操作，BRU负责分支条件、实际目标和预测错误判断。</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C66CE6">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13714A">
        <w:rPr>
          <w:rFonts w:ascii="Times New Roman" w:eastAsia="宋体" w:hAnsi="Times New Roman" w:hint="eastAsia"/>
          <w:color w:val="000000" w:themeColor="text1"/>
          <w:szCs w:val="21"/>
        </w:rPr>
        <w:t/>
      </w:r>
      <w:r w:rsidR="00037CA8">
        <w:rPr>
          <w:rFonts w:ascii="Times New Roman" w:eastAsia="宋体" w:hAnsi="Times New Roman" w:hint="eastAsia"/>
          <w:color w:val="000000" w:themeColor="text1"/>
          <w:szCs w:val="21"/>
        </w:rPr>
        <w:t/>
      </w:r>
      <w:r w:rsidR="0013714A">
        <w:rPr>
          <w:rFonts w:ascii="Times New Roman" w:eastAsia="宋体" w:hAnsi="Times New Roman" w:hint="eastAsia"/>
          <w:color w:val="000000" w:themeColor="text1"/>
          <w:szCs w:val="21"/>
        </w:rPr>
        <w:t/>
      </w:r>
      <w:r w:rsidR="0013714A">
        <w:rPr>
          <w:rFonts w:ascii="Times New Roman" w:eastAsia="宋体" w:hAnsi="Times New Roman" w:hint="eastAsia"/>
          <w:color w:val="000000" w:themeColor="text1"/>
          <w:szCs w:val="21"/>
        </w:rPr>
        <w:t/>
      </w:r>
      <w:r w:rsidR="0013714A">
        <w:rPr>
          <w:rFonts w:ascii="Times New Roman" w:eastAsia="宋体" w:hAnsi="Times New Roman" w:hint="eastAsia"/>
          <w:color w:val="000000" w:themeColor="text1"/>
          <w:szCs w:val="21"/>
        </w:rPr>
        <w:t/>
      </w:r>
      <w:r w:rsidR="0013714A">
        <w:rPr>
          <w:rFonts w:ascii="Times New Roman" w:eastAsia="宋体" w:hAnsi="Times New Roman" w:hint="eastAsia"/>
          <w:color w:val="000000" w:themeColor="text1"/>
          <w:szCs w:val="21"/>
        </w:rPr>
        <w:t/>
      </w:r>
      <w:r w:rsidR="00037CA8">
        <w:rPr>
          <w:rFonts w:ascii="Times New Roman" w:eastAsia="宋体" w:hAnsi="Times New Roman" w:hint="eastAsia"/>
          <w:color w:val="000000" w:themeColor="text1"/>
          <w:szCs w:val="21"/>
        </w:rPr>
        <w:t/>
      </w:r>
      <w:r w:rsidR="0074418A">
        <w:rPr>
          <w:rFonts w:ascii="Times New Roman" w:eastAsia="宋体" w:hAnsi="Times New Roman" w:hint="eastAsia"/>
          <w:color w:val="000000" w:themeColor="text1"/>
          <w:szCs w:val="21"/>
        </w:rPr>
        <w:t/>
      </w:r>
      <w:r w:rsidR="0074418A">
        <w:rPr>
          <w:rFonts w:ascii="Times New Roman" w:eastAsia="宋体" w:hAnsi="Times New Roman" w:hint="eastAsia"/>
          <w:color w:val="000000" w:themeColor="text1"/>
          <w:szCs w:val="21"/>
        </w:rPr>
        <w:t/>
      </w:r>
      <w:r w:rsidR="0074418A">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354523">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354523">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372026">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EE7AF5">
        <w:rPr>
          <w:rFonts w:ascii="Times New Roman" w:eastAsia="宋体" w:hAnsi="Times New Roman" w:hint="eastAsia"/>
          <w:color w:val="000000" w:themeColor="text1"/>
          <w:szCs w:val="21"/>
        </w:rPr>
        <w:t/>
      </w:r>
      <w:r w:rsidR="002D7E5B">
        <w:rPr>
          <w:rFonts w:ascii="Times New Roman" w:eastAsia="宋体" w:hAnsi="Times New Roman" w:hint="eastAsia"/>
          <w:color w:val="000000" w:themeColor="text1"/>
          <w:szCs w:val="21"/>
        </w:rPr>
        <w:t/>
      </w:r>
      <w:r w:rsidR="002D7E5B">
        <w:rPr>
          <w:rFonts w:ascii="Times New Roman" w:eastAsia="宋体" w:hAnsi="Times New Roman" w:hint="eastAsia"/>
          <w:color w:val="000000" w:themeColor="text1"/>
          <w:szCs w:val="21"/>
        </w:rPr>
        <w:t/>
      </w:r>
      <w:r w:rsidR="002D7E5B">
        <w:rPr>
          <w:rFonts w:ascii="Times New Roman" w:eastAsia="宋体" w:hAnsi="Times New Roman" w:hint="eastAsia"/>
          <w:color w:val="000000" w:themeColor="text1"/>
          <w:szCs w:val="21"/>
        </w:rPr>
        <w:t/>
      </w:r>
      <w:r w:rsidR="002D7E5B">
        <w:rPr>
          <w:rFonts w:ascii="Times New Roman" w:eastAsia="宋体" w:hAnsi="Times New Roman" w:hint="eastAsia"/>
          <w:color w:val="000000" w:themeColor="text1"/>
          <w:szCs w:val="21"/>
        </w:rPr>
        <w:t/>
      </w:r>
      <w:r w:rsidR="00645501">
        <w:rPr>
          <w:rFonts w:ascii="Times New Roman" w:eastAsia="宋体" w:hAnsi="Times New Roman" w:hint="eastAsia"/>
          <w:color w:val="000000" w:themeColor="text1"/>
          <w:szCs w:val="21"/>
        </w:rPr>
        <w:t/>
      </w:r>
      <w:r w:rsidR="00645501">
        <w:rPr>
          <w:rFonts w:ascii="Times New Roman" w:eastAsia="宋体" w:hAnsi="Times New Roman" w:hint="eastAsia"/>
          <w:color w:val="000000" w:themeColor="text1"/>
          <w:szCs w:val="21"/>
        </w:rPr>
        <w:t/>
      </w:r>
      <w:r w:rsidR="00645501">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026D98">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C93002">
        <w:rPr>
          <w:rFonts w:ascii="Times New Roman" w:eastAsia="宋体" w:hAnsi="Times New Roman" w:hint="eastAsia"/>
          <w:color w:val="000000" w:themeColor="text1"/>
          <w:szCs w:val="21"/>
        </w:rPr>
        <w:t/>
      </w:r>
      <w:r w:rsidR="00880B9F">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E95B5E">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1F3782">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r w:rsidR="00E76A1B">
        <w:rPr>
          <w:rFonts w:ascii="Times New Roman" w:eastAsia="宋体" w:hAnsi="Times New Roman" w:hint="eastAsia"/>
          <w:color w:val="000000" w:themeColor="text1"/>
          <w:szCs w:val="21"/>
        </w:rPr>
        <w:t/>
      </w:r>
      <w:r w:rsidR="00FC65ED">
        <w:rPr>
          <w:rFonts w:ascii="Times New Roman" w:eastAsia="宋体" w:hAnsi="Times New Roman" w:hint="eastAsia"/>
          <w:color w:val="000000" w:themeColor="text1"/>
          <w:szCs w:val="21"/>
        </w:rPr>
        <w:t/>
      </w:r>
    </w:p>
    <w:p w14:paraId="0CA54517" w14:textId="2B927AAD" w:rsidR="00E11473" w:rsidRDefault="00E11473" w:rsidP="00FC65ED">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在EX级，只有单周期基础整数运算、逻辑和移位结果被标记为forward_ok，可直接前递到IS级的四个源操作数。load、乘法、除法和PEU结果不能在结果尚未有效时进行EX级前递，相关消费者通过rf_we_wating暂停；CSR写及相关特权操作采用更保守的串行化处理。</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5A576A">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25721D">
        <w:rPr>
          <w:rFonts w:ascii="Times New Roman" w:eastAsia="宋体" w:hAnsi="Times New Roman" w:hint="eastAsia"/>
          <w:color w:val="000000" w:themeColor="text1"/>
          <w:szCs w:val="21"/>
        </w:rPr>
        <w:t/>
      </w:r>
      <w:r w:rsidR="0025721D">
        <w:rPr>
          <w:rFonts w:ascii="Times New Roman" w:eastAsia="宋体" w:hAnsi="Times New Roman" w:hint="eastAsia"/>
          <w:color w:val="000000" w:themeColor="text1"/>
          <w:szCs w:val="21"/>
        </w:rPr>
        <w:t/>
      </w:r>
      <w:r w:rsidR="0025721D">
        <w:rPr>
          <w:rFonts w:ascii="Times New Roman" w:eastAsia="宋体" w:hAnsi="Times New Roman" w:hint="eastAsia"/>
          <w:color w:val="000000" w:themeColor="text1"/>
          <w:szCs w:val="21"/>
        </w:rPr>
        <w:t/>
      </w:r>
    </w:p>
    <w:p w14:paraId="526FC69A" w14:textId="3917BD97" w:rsidR="00E3186B" w:rsidRDefault="00E3186B" w:rsidP="00E3186B">
      <w:pPr>
        <w:spacing w:line="360" w:lineRule="auto"/>
        <w:ind w:firstLineChars="50" w:firstLine="120"/>
        <w:rPr>
          <w:rFonts w:ascii="Times New Roman" w:eastAsia="宋体" w:hAnsi="Times New Roman"/>
          <w:color w:val="000000" w:themeColor="text1"/>
          <w:sz w:val="24"/>
          <w:szCs w:val="24"/>
        </w:rPr>
      </w:pPr>
      <w:r w:rsidRPr="00B228D3">
        <w:rPr>
          <w:rFonts w:ascii="Times New Roman" w:eastAsia="宋体" w:hAnsi="Times New Roman" w:hint="eastAsia"/>
          <w:color w:val="000000" w:themeColor="text1"/>
          <w:sz w:val="24"/>
          <w:szCs w:val="24"/>
        </w:rPr>
        <w:t>2.3.4 提交（MEM）</w:t>
      </w:r>
      <w:r w:rsidR="003D4E58">
        <w:rPr>
          <w:rFonts w:ascii="Times New Roman" w:eastAsia="宋体" w:hAnsi="Times New Roman" w:hint="eastAsia"/>
          <w:color w:val="000000" w:themeColor="text1"/>
          <w:sz w:val="24"/>
          <w:szCs w:val="24"/>
        </w:rPr>
        <w:t/>
      </w:r>
      <w:r w:rsidRPr="00B228D3">
        <w:rPr>
          <w:rFonts w:ascii="Times New Roman" w:eastAsia="宋体" w:hAnsi="Times New Roman" w:hint="eastAsia"/>
          <w:color w:val="000000" w:themeColor="text1"/>
          <w:sz w:val="24"/>
          <w:szCs w:val="24"/>
        </w:rPr>
        <w:t/>
      </w:r>
      <w:r w:rsidR="003D4E58">
        <w:rPr>
          <w:rFonts w:ascii="Times New Roman" w:eastAsia="宋体" w:hAnsi="Times New Roman" w:hint="eastAsia"/>
          <w:color w:val="000000" w:themeColor="text1"/>
          <w:sz w:val="24"/>
          <w:szCs w:val="24"/>
        </w:rPr>
        <w:t/>
      </w:r>
      <w:r>
        <w:rPr>
          <w:rFonts w:ascii="Times New Roman" w:eastAsia="宋体" w:hAnsi="Times New Roman" w:hint="eastAsia"/>
          <w:color w:val="000000" w:themeColor="text1"/>
          <w:sz w:val="24"/>
          <w:szCs w:val="24"/>
        </w:rPr>
        <w:t xml:space="preserve"/>
      </w:r>
      <w:r>
        <w:rPr>
          <w:rFonts w:ascii="Times New Roman" w:eastAsia="宋体" w:hAnsi="Times New Roman" w:hint="eastAsia"/>
          <w:color w:val="000000" w:themeColor="text1"/>
          <w:sz w:val="24"/>
          <w:szCs w:val="24"/>
        </w:rPr>
        <w:t/>
      </w:r>
      <w:r>
        <w:rPr>
          <w:rFonts w:ascii="Times New Roman" w:eastAsia="宋体" w:hAnsi="Times New Roman" w:hint="eastAsia"/>
          <w:color w:val="000000" w:themeColor="text1"/>
          <w:sz w:val="24"/>
          <w:szCs w:val="24"/>
        </w:rPr>
        <w:t/>
      </w:r>
      <w:r>
        <w:rPr>
          <w:rFonts w:ascii="Times New Roman" w:eastAsia="宋体" w:hAnsi="Times New Roman" w:hint="eastAsia"/>
          <w:color w:val="000000" w:themeColor="text1"/>
          <w:sz w:val="24"/>
          <w:szCs w:val="24"/>
        </w:rPr>
        <w:t/>
      </w:r>
    </w:p>
    <w:p w14:paraId="2522ED9F" w14:textId="7EC13164" w:rsidR="00E3186B" w:rsidRDefault="00E3186B" w:rsidP="00E3186B">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该级的主要功能是完成寄存器堆、CSR和TLB写回、load数据选择、store写入、分支纠错以及异常和中断的精确提交。</w:t>
      </w:r>
      <w:r w:rsidR="00257663">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257663">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257663">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741323">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sidR="0085168F">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p>
    <w:p w14:paraId="5A5A5158" w14:textId="7F39D789" w:rsidR="00F87BCD" w:rsidRPr="00E3186B" w:rsidRDefault="00F52C89" w:rsidP="00E3186B">
      <w:pPr>
        <w:spacing w:line="360" w:lineRule="auto"/>
        <w:rPr>
          <w:rFonts w:ascii="Times New Roman" w:eastAsia="宋体" w:hAnsi="Times New Roman"/>
          <w:color w:val="000000" w:themeColor="text1"/>
          <w:szCs w:val="21"/>
        </w:rPr>
      </w:pPr>
      <w:r>
        <w:rPr>
          <w:rFonts w:ascii="Times New Roman" w:eastAsia="宋体" w:hAnsi="Times New Roman" w:hint="eastAsia"/>
          <w:color w:val="000000" w:themeColor="text1"/>
          <w:szCs w:val="21"/>
        </w:rPr>
        <w:t xml:space="preserve">我们将传统流水线中的MEM级与WB级合并为MEM/提交级，代码中没有独立的WB流水级。该级配置两个寄存器写回端口，写回数据可来自ALU、D-Cache或PEU。若IS级发生过主副槽交换，turning信息会随流水线传递，在提交时恢复两条指令的程序顺序，并保证两条指令写同一寄存器时由较新指令得到最终结果。</w:t>
      </w:r>
      <w:r w:rsidR="00E04EBE">
        <w:rPr>
          <w:rFonts w:ascii="Times New Roman" w:eastAsia="宋体" w:hAnsi="Times New Roman" w:hint="eastAsia"/>
          <w:color w:val="000000" w:themeColor="text1"/>
          <w:szCs w:val="21"/>
        </w:rPr>
        <w:t/>
      </w:r>
      <w:r w:rsidR="00E04EBE">
        <w:rPr>
          <w:rFonts w:ascii="Times New Roman" w:eastAsia="宋体" w:hAnsi="Times New Roman" w:hint="eastAsia"/>
          <w:color w:val="000000" w:themeColor="text1"/>
          <w:szCs w:val="21"/>
        </w:rPr>
        <w:t/>
      </w:r>
      <w:r w:rsidR="00E04EBE">
        <w:rPr>
          <w:rFonts w:ascii="Times New Roman" w:eastAsia="宋体" w:hAnsi="Times New Roman" w:hint="eastAsia"/>
          <w:color w:val="000000" w:themeColor="text1"/>
          <w:szCs w:val="21"/>
        </w:rPr>
        <w:t/>
      </w:r>
      <w:r w:rsidR="00E04EBE">
        <w:rPr>
          <w:rFonts w:ascii="Times New Roman" w:eastAsia="宋体" w:hAnsi="Times New Roman" w:hint="eastAsia"/>
          <w:color w:val="000000" w:themeColor="text1"/>
          <w:szCs w:val="21"/>
        </w:rPr>
        <w:t/>
      </w:r>
      <w:r w:rsidR="00E04EBE">
        <w:rPr>
          <w:rFonts w:ascii="Times New Roman" w:eastAsia="宋体" w:hAnsi="Times New Roman" w:hint="eastAsia"/>
          <w:color w:val="000000" w:themeColor="text1"/>
          <w:szCs w:val="21"/>
        </w:rPr>
        <w:t/>
      </w:r>
      <w:r w:rsidR="00D1123C">
        <w:rPr>
          <w:rFonts w:ascii="Times New Roman" w:eastAsia="宋体" w:hAnsi="Times New Roman" w:hint="eastAsia"/>
          <w:color w:val="000000" w:themeColor="text1"/>
          <w:szCs w:val="21"/>
        </w:rPr>
        <w:t/>
      </w:r>
      <w:r w:rsidR="00AC7480">
        <w:rPr>
          <w:rFonts w:ascii="Times New Roman" w:eastAsia="宋体" w:hAnsi="Times New Roman" w:hint="eastAsia"/>
          <w:color w:val="000000" w:themeColor="text1"/>
          <w:szCs w:val="21"/>
        </w:rPr>
        <w:t/>
      </w:r>
      <w:r w:rsidR="00AC7480">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3136BB">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B44845">
        <w:rPr>
          <w:rFonts w:ascii="Times New Roman" w:eastAsia="宋体" w:hAnsi="Times New Roman" w:hint="eastAsia"/>
          <w:color w:val="000000" w:themeColor="text1"/>
          <w:szCs w:val="21"/>
        </w:rPr>
        <w:t/>
      </w:r>
      <w:r w:rsidR="00F87BCD">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r w:rsidR="00D826D4">
        <w:rPr>
          <w:rFonts w:ascii="Times New Roman" w:eastAsia="宋体" w:hAnsi="Times New Roman" w:hint="eastAsia"/>
          <w:color w:val="000000" w:themeColor="text1"/>
          <w:szCs w:val="21"/>
        </w:rPr>
        <w:t/>
      </w:r>
    </w:p>
    <w:p w14:paraId="45573A47" w14:textId="3D737BDE" w:rsidR="00873DAE" w:rsidRDefault="008A09B0" w:rsidP="00176772">
      <w:pPr>
        <w:spacing w:line="360" w:lineRule="auto"/>
        <w:ind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lastRenderedPageBreak/>
        <w:t>此外，取指、译码、LSU和MMU产生的例外信息均随指令传递到该级统一处理。较老指令发生例外或分支预测错误时，较新槽的提交和副作用会被抑制，并冲刷前端、fetch_buffer及相关在途指令，从而维持保序提交和精确例外语义。</w:t>
      </w:r>
      <w:r w:rsidR="00D407AC">
        <w:rPr>
          <w:rFonts w:ascii="Times New Roman" w:eastAsia="宋体" w:hAnsi="Times New Roman" w:hint="eastAsia"/>
          <w:color w:val="000000" w:themeColor="text1"/>
          <w:szCs w:val="21"/>
        </w:rPr>
        <w:t/>
      </w:r>
      <w:r w:rsidR="00D407AC">
        <w:rPr>
          <w:rFonts w:ascii="Times New Roman" w:eastAsia="宋体" w:hAnsi="Times New Roman" w:hint="eastAsia"/>
          <w:color w:val="000000" w:themeColor="text1"/>
          <w:szCs w:val="21"/>
        </w:rPr>
        <w:t/>
      </w:r>
      <w:r w:rsidR="00D407AC">
        <w:rPr>
          <w:rFonts w:ascii="Times New Roman" w:eastAsia="宋体" w:hAnsi="Times New Roman" w:hint="eastAsia"/>
          <w:color w:val="000000" w:themeColor="text1"/>
          <w:szCs w:val="21"/>
        </w:rPr>
        <w:t/>
      </w:r>
      <w:r w:rsidR="001C73A0">
        <w:rPr>
          <w:rFonts w:ascii="Times New Roman" w:eastAsia="宋体" w:hAnsi="Times New Roman" w:hint="eastAsia"/>
          <w:color w:val="000000" w:themeColor="text1"/>
          <w:szCs w:val="21"/>
        </w:rPr>
        <w:t/>
      </w:r>
      <w:r w:rsidR="001C73A0">
        <w:rPr>
          <w:rFonts w:ascii="Times New Roman" w:eastAsia="宋体" w:hAnsi="Times New Roman"/>
          <w:color w:val="000000" w:themeColor="text1"/>
          <w:szCs w:val="21"/>
        </w:rPr>
        <w:t xml:space="preserve"/>
      </w:r>
    </w:p>
    <w:p w14:paraId="5611539A" w14:textId="77777777" w:rsidR="00D760B2" w:rsidRPr="003D5A26" w:rsidRDefault="00D760B2" w:rsidP="00176772">
      <w:pPr>
        <w:spacing w:line="360" w:lineRule="auto"/>
        <w:ind w:firstLine="420"/>
        <w:rPr>
          <w:rFonts w:ascii="Times New Roman" w:eastAsia="宋体" w:hAnsi="Times New Roman"/>
          <w:color w:val="000000" w:themeColor="text1"/>
          <w:szCs w:val="21"/>
        </w:rPr>
      </w:pPr>
    </w:p>
    <w:p w14:paraId="0C53F45F" w14:textId="7DF0A99A" w:rsidR="005151F1" w:rsidRPr="005151F1" w:rsidRDefault="005151F1" w:rsidP="005151F1">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t>（</w:t>
      </w:r>
      <w:r w:rsidR="000043AE">
        <w:rPr>
          <w:rFonts w:ascii="Times New Roman" w:eastAsia="黑体" w:hAnsi="Times New Roman" w:hint="eastAsia"/>
          <w:sz w:val="28"/>
        </w:rPr>
        <w:t>四</w:t>
      </w:r>
      <w:r w:rsidRPr="005151F1">
        <w:rPr>
          <w:rFonts w:ascii="Times New Roman" w:eastAsia="黑体" w:hAnsi="Times New Roman" w:hint="eastAsia"/>
          <w:sz w:val="28"/>
        </w:rPr>
        <w:t>）</w:t>
      </w:r>
      <w:r w:rsidR="004D7CF0">
        <w:rPr>
          <w:rFonts w:ascii="Times New Roman" w:eastAsia="黑体" w:hAnsi="Times New Roman" w:hint="eastAsia"/>
          <w:sz w:val="28"/>
        </w:rPr>
        <w:t>分支预测模块</w:t>
      </w:r>
      <w:r w:rsidRPr="005151F1">
        <w:rPr>
          <w:rFonts w:ascii="Times New Roman" w:eastAsia="黑体" w:hAnsi="Times New Roman" w:hint="eastAsia"/>
          <w:sz w:val="28"/>
        </w:rPr>
        <w:t>设计</w:t>
      </w:r>
    </w:p>
    <w:p w14:paraId="0817DF4B" w14:textId="77777777" w:rsidR="0064209E" w:rsidRDefault="00104341" w:rsidP="00D16B0C">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本设计实现了基于BHT+PHT方向预测、两路BTB目标预测和返回地址栈RAS的动态分支预测策略，并为同拍的PC与PC+4提供两套预测读通路。</w:t>
      </w:r>
      <w:r w:rsidR="00642A30">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p>
    <w:p w14:paraId="0BD28BE6" w14:textId="1AA29631" w:rsidR="00D16B0C" w:rsidRDefault="00952F7D" w:rsidP="00D16B0C">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分支方向预测采用BHT+PHT方案。BHT包含1024项2位局部历史，索引为虚地址PC[21:12]与PC[11:2]异或；PHT包含2048项2位饱和计数器，由BHT最低位与上述10位索引拼接得到。BHT状态为2'b00时直接预测不跳转，为2'b11时直接预测跳转，其余状态由PHT计数器最高位决定。BHT没有tag，PHT使用BRAM实现并在复位阶段逐项清零；取指时读出的旧PHT状态随指令进入流水线，用于分支完成后的饱和更新。</w:t>
      </w:r>
      <w:r w:rsidR="00890561">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890561">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BC4A32">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5741E5">
        <w:rPr>
          <w:rFonts w:ascii="Times New Roman" w:eastAsia="宋体" w:hAnsi="Times New Roman" w:hint="eastAsia"/>
          <w:color w:val="000000" w:themeColor="text1"/>
          <w:szCs w:val="21"/>
        </w:rPr>
        <w:t/>
      </w:r>
      <w:r w:rsidR="008C67E7">
        <w:rPr>
          <w:rFonts w:ascii="Times New Roman" w:eastAsia="宋体" w:hAnsi="Times New Roman" w:hint="eastAsia"/>
          <w:color w:val="000000" w:themeColor="text1"/>
          <w:szCs w:val="21"/>
        </w:rPr>
        <w:t/>
      </w:r>
      <w:r w:rsidR="008C67E7">
        <w:rPr>
          <w:rFonts w:ascii="Times New Roman" w:eastAsia="宋体" w:hAnsi="Times New Roman" w:hint="eastAsia"/>
          <w:color w:val="000000" w:themeColor="text1"/>
          <w:szCs w:val="21"/>
        </w:rPr>
        <w:t/>
      </w:r>
      <w:r w:rsidR="008C67E7">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DF10A6">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AC7733">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DA14FA">
        <w:rPr>
          <w:rFonts w:ascii="Times New Roman" w:eastAsia="宋体" w:hAnsi="Times New Roman" w:hint="eastAsia"/>
          <w:color w:val="000000" w:themeColor="text1"/>
          <w:szCs w:val="21"/>
        </w:rPr>
        <w:t/>
      </w:r>
      <w:r w:rsidR="007C0E76">
        <w:rPr>
          <w:rFonts w:ascii="Times New Roman" w:eastAsia="宋体" w:hAnsi="Times New Roman" w:hint="eastAsia"/>
          <w:color w:val="000000" w:themeColor="text1"/>
          <w:szCs w:val="21"/>
        </w:rPr>
        <w:t/>
      </w:r>
      <w:r w:rsidR="007C0E76">
        <w:rPr>
          <w:rFonts w:ascii="Times New Roman" w:eastAsia="宋体" w:hAnsi="Times New Roman" w:hint="eastAsia"/>
          <w:color w:val="000000" w:themeColor="text1"/>
          <w:szCs w:val="21"/>
        </w:rPr>
        <w:t/>
      </w:r>
      <w:r w:rsidR="007C0E76">
        <w:rPr>
          <w:rFonts w:ascii="Times New Roman" w:eastAsia="宋体" w:hAnsi="Times New Roman"/>
          <w:color w:val="000000" w:themeColor="text1"/>
          <w:szCs w:val="21"/>
        </w:rPr>
        <w:t/>
      </w:r>
      <w:r w:rsidR="007C0E76">
        <w:rPr>
          <w:rFonts w:ascii="Times New Roman" w:eastAsia="宋体" w:hAnsi="Times New Roman" w:hint="eastAsia"/>
          <w:color w:val="000000" w:themeColor="text1"/>
          <w:szCs w:val="21"/>
        </w:rPr>
        <w:t/>
      </w:r>
      <w:r w:rsidR="007C0E76">
        <w:rPr>
          <w:rFonts w:ascii="Times New Roman" w:eastAsia="宋体" w:hAnsi="Times New Roman" w:hint="eastAsia"/>
          <w:color w:val="000000" w:themeColor="text1"/>
          <w:szCs w:val="21"/>
        </w:rPr>
        <w:t/>
      </w:r>
      <w:r w:rsidR="00414E7A">
        <w:rPr>
          <w:rFonts w:ascii="Times New Roman" w:eastAsia="宋体" w:hAnsi="Times New Roman" w:hint="eastAsia"/>
          <w:color w:val="000000" w:themeColor="text1"/>
          <w:szCs w:val="21"/>
        </w:rPr>
        <w:t/>
      </w:r>
      <w:r w:rsidR="00414E7A">
        <w:rPr>
          <w:rFonts w:ascii="Times New Roman" w:eastAsia="宋体" w:hAnsi="Times New Roman" w:hint="eastAsia"/>
          <w:color w:val="000000" w:themeColor="text1"/>
          <w:szCs w:val="21"/>
        </w:rPr>
        <w:t/>
      </w:r>
      <w:r w:rsidR="00414E7A">
        <w:rPr>
          <w:rFonts w:ascii="Times New Roman" w:eastAsia="宋体" w:hAnsi="Times New Roman" w:hint="eastAsia"/>
          <w:color w:val="000000" w:themeColor="text1"/>
          <w:szCs w:val="21"/>
        </w:rPr>
        <w:t/>
      </w:r>
      <w:r w:rsidR="000B7FBC">
        <w:rPr>
          <w:rFonts w:ascii="Times New Roman" w:eastAsia="宋体" w:hAnsi="Times New Roman" w:hint="eastAsia"/>
          <w:color w:val="000000" w:themeColor="text1"/>
          <w:szCs w:val="21"/>
        </w:rPr>
        <w:t/>
      </w:r>
      <w:r w:rsidR="00414E7A">
        <w:rPr>
          <w:rFonts w:ascii="Times New Roman" w:eastAsia="宋体" w:hAnsi="Times New Roman" w:hint="eastAsia"/>
          <w:color w:val="000000" w:themeColor="text1"/>
          <w:szCs w:val="21"/>
        </w:rPr>
        <w:t/>
      </w:r>
      <w:r w:rsidR="00414E7A">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color w:val="000000" w:themeColor="text1"/>
          <w:szCs w:val="21"/>
        </w:rPr>
        <w:t/>
      </w:r>
      <w:r w:rsidR="006D0CBC">
        <w:rPr>
          <w:rFonts w:ascii="Times New Roman" w:eastAsia="宋体" w:hAnsi="Times New Roman" w:hint="eastAsia"/>
          <w:color w:val="000000" w:themeColor="text1"/>
          <w:szCs w:val="21"/>
        </w:rPr>
        <w:t/>
      </w:r>
      <w:r w:rsidR="006D0CBC">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CA6611">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color w:val="000000" w:themeColor="text1"/>
          <w:szCs w:val="21"/>
        </w:rPr>
        <w:t/>
      </w:r>
      <w:r w:rsidR="00163D24">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F10273">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452DDB">
        <w:rPr>
          <w:rFonts w:ascii="Times New Roman" w:eastAsia="宋体" w:hAnsi="Times New Roman" w:hint="eastAsia"/>
          <w:color w:val="000000" w:themeColor="text1"/>
          <w:szCs w:val="21"/>
        </w:rPr>
        <w:t/>
      </w:r>
      <w:r w:rsidR="00163D24">
        <w:rPr>
          <w:rFonts w:ascii="Times New Roman" w:eastAsia="宋体" w:hAnsi="Times New Roman" w:hint="eastAsia"/>
          <w:color w:val="000000" w:themeColor="text1"/>
          <w:szCs w:val="21"/>
        </w:rPr>
        <w:t/>
      </w:r>
      <w:r w:rsidR="005649F2">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5649F2">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color w:val="000000" w:themeColor="text1"/>
          <w:szCs w:val="21"/>
        </w:rPr>
        <w:t/>
      </w:r>
      <w:r w:rsidR="004672F8">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5649F2">
        <w:rPr>
          <w:rFonts w:ascii="Times New Roman" w:eastAsia="宋体" w:hAnsi="Times New Roman" w:hint="eastAsia"/>
          <w:color w:val="000000" w:themeColor="text1"/>
          <w:szCs w:val="21"/>
        </w:rPr>
        <w:t/>
      </w:r>
      <w:r w:rsidR="00680FAE">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987FF4">
        <w:rPr>
          <w:rFonts w:ascii="Times New Roman" w:eastAsia="宋体" w:hAnsi="Times New Roman" w:hint="eastAsia"/>
          <w:color w:val="000000" w:themeColor="text1"/>
          <w:szCs w:val="21"/>
        </w:rPr>
        <w:t/>
      </w:r>
      <w:r w:rsidR="004672F8">
        <w:rPr>
          <w:rFonts w:ascii="Times New Roman" w:eastAsia="宋体" w:hAnsi="Times New Roman" w:hint="eastAsia"/>
          <w:color w:val="000000" w:themeColor="text1"/>
          <w:szCs w:val="21"/>
        </w:rPr>
        <w:t/>
      </w:r>
      <w:r w:rsidR="00A56E51">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4B42CE">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r w:rsidR="001D5B99">
        <w:rPr>
          <w:rFonts w:ascii="Times New Roman" w:eastAsia="宋体" w:hAnsi="Times New Roman" w:hint="eastAsia"/>
          <w:color w:val="000000" w:themeColor="text1"/>
          <w:szCs w:val="21"/>
        </w:rPr>
        <w:t/>
      </w:r>
    </w:p>
    <w:p w14:paraId="0051F3C3" w14:textId="064C8C42" w:rsidR="00755E4A" w:rsidRDefault="00755E4A" w:rsidP="00D16B0C">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普通分支和跳转的目标预测由两路组相联BTB完成。BTB每路包含1024个条目，每项保存有效位、8位tag和32位目标地址，以PC[11:2]为组索引、PC[19:12]为tag；两路均有效时使用翻转位进行近似随机替换。该tag没有覆盖PC[31:20]，因此不同高地址区域之间可能产生别名，但错误目标最终会由BRU检测并纠正。BTB只在分支实际跳转时写入。</w:t>
      </w:r>
      <w:r w:rsidR="00890561">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890561">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E35BD9">
        <w:rPr>
          <w:rFonts w:ascii="Times New Roman" w:eastAsia="宋体" w:hAnsi="Times New Roman" w:hint="eastAsia"/>
          <w:color w:val="000000" w:themeColor="text1"/>
          <w:szCs w:val="21"/>
        </w:rPr>
        <w:t/>
      </w:r>
      <w:r w:rsidR="001174F6">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377D92">
        <w:rPr>
          <w:rFonts w:ascii="Times New Roman" w:eastAsia="宋体" w:hAnsi="Times New Roman" w:hint="eastAsia"/>
          <w:color w:val="000000" w:themeColor="text1"/>
          <w:szCs w:val="21"/>
        </w:rPr>
        <w:t/>
      </w:r>
      <w:r w:rsidR="00377D92">
        <w:rPr>
          <w:rFonts w:ascii="Times New Roman" w:eastAsia="宋体" w:hAnsi="Times New Roman" w:hint="eastAsia"/>
          <w:color w:val="000000" w:themeColor="text1"/>
          <w:szCs w:val="21"/>
        </w:rPr>
        <w:t/>
      </w:r>
      <w:r w:rsidR="00377D92">
        <w:rPr>
          <w:rFonts w:ascii="Times New Roman" w:eastAsia="宋体" w:hAnsi="Times New Roman" w:hint="eastAsia"/>
          <w:color w:val="000000" w:themeColor="text1"/>
          <w:szCs w:val="21"/>
        </w:rPr>
        <w:t/>
      </w:r>
      <w:r w:rsidR="003F11B1">
        <w:rPr>
          <w:rFonts w:ascii="Times New Roman" w:eastAsia="宋体" w:hAnsi="Times New Roman" w:hint="eastAsia"/>
          <w:color w:val="000000" w:themeColor="text1"/>
          <w:szCs w:val="21"/>
        </w:rPr>
        <w:t/>
      </w:r>
      <w:r w:rsidR="007274B2">
        <w:rPr>
          <w:rFonts w:ascii="Times New Roman" w:eastAsia="宋体" w:hAnsi="Times New Roman" w:hint="eastAsia"/>
          <w:color w:val="000000" w:themeColor="text1"/>
          <w:szCs w:val="21"/>
        </w:rPr>
        <w:t/>
      </w:r>
      <w:r w:rsidR="003F11B1">
        <w:rPr>
          <w:rFonts w:ascii="Times New Roman" w:eastAsia="宋体" w:hAnsi="Times New Roman" w:hint="eastAsia"/>
          <w:color w:val="000000" w:themeColor="text1"/>
          <w:szCs w:val="21"/>
        </w:rPr>
        <w:t/>
      </w:r>
      <w:r w:rsidR="003F11B1">
        <w:rPr>
          <w:rFonts w:ascii="Times New Roman" w:eastAsia="宋体" w:hAnsi="Times New Roman" w:hint="eastAsia"/>
          <w:color w:val="000000" w:themeColor="text1"/>
          <w:szCs w:val="21"/>
        </w:rPr>
        <w:t/>
      </w:r>
      <w:r w:rsidR="003F11B1">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3E7187">
        <w:rPr>
          <w:rFonts w:ascii="Times New Roman" w:eastAsia="宋体" w:hAnsi="Times New Roman" w:hint="eastAsia"/>
          <w:color w:val="000000" w:themeColor="text1"/>
          <w:szCs w:val="21"/>
        </w:rPr>
        <w:t/>
      </w:r>
      <w:r w:rsidR="009278F8">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E602B6">
        <w:rPr>
          <w:rFonts w:ascii="Times New Roman" w:eastAsia="宋体" w:hAnsi="Times New Roman" w:hint="eastAsia"/>
          <w:color w:val="000000" w:themeColor="text1"/>
          <w:szCs w:val="21"/>
        </w:rPr>
        <w:t/>
      </w:r>
      <w:r w:rsidR="008444E9">
        <w:rPr>
          <w:rFonts w:ascii="Times New Roman" w:eastAsia="宋体" w:hAnsi="Times New Roman" w:hint="eastAsia"/>
          <w:color w:val="000000" w:themeColor="text1"/>
          <w:szCs w:val="21"/>
        </w:rPr>
        <w:t/>
      </w:r>
      <w:r w:rsidR="00C1714F">
        <w:rPr>
          <w:rFonts w:ascii="Times New Roman" w:eastAsia="宋体" w:hAnsi="Times New Roman" w:hint="eastAsia"/>
          <w:color w:val="000000" w:themeColor="text1"/>
          <w:szCs w:val="21"/>
        </w:rPr>
        <w:t/>
      </w:r>
      <w:r w:rsidR="008444E9">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r w:rsidR="003265A1">
        <w:rPr>
          <w:rFonts w:ascii="Times New Roman" w:eastAsia="宋体" w:hAnsi="Times New Roman" w:hint="eastAsia"/>
          <w:color w:val="000000" w:themeColor="text1"/>
          <w:szCs w:val="21"/>
        </w:rPr>
        <w:t/>
      </w:r>
    </w:p>
    <w:p w14:paraId="1A4BAAD0" w14:textId="718406AD" w:rsidR="00835609" w:rsidRDefault="00DB6B84" w:rsidP="00E57AC5">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BTB和PHT读口使用同步RAM，pre_IF向BPU给出nextpc及nextpc+4后，预测信息延迟一拍返回，前端通过pred_wating与保持寄存器等待并锁存结果。最终taken条件为BTB命中且方向预测或RAS预测有效；若方向预测跳转但BTB未命中，仍按不跳转处理。当前RAS包含8项返回地址栈，并用按PC索引的有效位和置信位识别返回指令，命中时以栈顶覆盖BTB目标。BPU由MEM/提交阶段送回的实际分支信息统一更新。</w:t>
      </w:r>
      <w:r>
        <w:rPr>
          <w:rFonts w:ascii="Times New Roman" w:eastAsia="宋体" w:hAnsi="Times New Roman" w:hint="eastAsia"/>
          <w:color w:val="000000" w:themeColor="text1"/>
          <w:szCs w:val="21"/>
        </w:rPr>
        <w:t/>
      </w:r>
      <w:r w:rsidR="00DB1B6A">
        <w:rPr>
          <w:rFonts w:ascii="Times New Roman" w:eastAsia="宋体" w:hAnsi="Times New Roman" w:hint="eastAsia"/>
          <w:color w:val="000000" w:themeColor="text1"/>
          <w:szCs w:val="21"/>
        </w:rPr>
        <w:t/>
      </w:r>
      <w:r w:rsidR="00DB1B6A">
        <w:rPr>
          <w:rFonts w:ascii="Times New Roman" w:eastAsia="宋体" w:hAnsi="Times New Roman" w:hint="eastAsia"/>
          <w:color w:val="000000" w:themeColor="text1"/>
          <w:szCs w:val="21"/>
        </w:rPr>
        <w:t/>
      </w:r>
      <w:r w:rsidR="00DB1B6A">
        <w:rPr>
          <w:rFonts w:ascii="Times New Roman" w:eastAsia="宋体" w:hAnsi="Times New Roman" w:hint="eastAsia"/>
          <w:color w:val="000000" w:themeColor="text1"/>
          <w:szCs w:val="21"/>
        </w:rPr>
        <w:t/>
      </w:r>
      <w:r w:rsidR="00DB1B6A">
        <w:rPr>
          <w:rFonts w:ascii="Times New Roman" w:eastAsia="宋体" w:hAnsi="Times New Roman" w:hint="eastAsia"/>
          <w:color w:val="000000" w:themeColor="text1"/>
          <w:szCs w:val="21"/>
        </w:rPr>
        <w:t/>
      </w:r>
      <w:r w:rsidR="00DB1B6A">
        <w:rPr>
          <w:rFonts w:ascii="Times New Roman" w:eastAsia="宋体" w:hAnsi="Times New Roman" w:hint="eastAsia"/>
          <w:color w:val="000000" w:themeColor="text1"/>
          <w:szCs w:val="21"/>
        </w:rPr>
        <w:t/>
      </w:r>
      <w:r w:rsidR="00FA00C6">
        <w:rPr>
          <w:rFonts w:ascii="Times New Roman" w:eastAsia="宋体" w:hAnsi="Times New Roman" w:hint="eastAsia"/>
          <w:color w:val="000000" w:themeColor="text1"/>
          <w:szCs w:val="21"/>
        </w:rPr>
        <w:t/>
      </w:r>
      <w:r w:rsidR="00967745">
        <w:rPr>
          <w:rFonts w:ascii="Times New Roman" w:eastAsia="宋体" w:hAnsi="Times New Roman" w:hint="eastAsia"/>
          <w:color w:val="000000" w:themeColor="text1"/>
          <w:szCs w:val="21"/>
        </w:rPr>
        <w:t/>
      </w:r>
      <w:r w:rsidR="00967745">
        <w:rPr>
          <w:rFonts w:ascii="Times New Roman" w:eastAsia="宋体" w:hAnsi="Times New Roman" w:hint="eastAsia"/>
          <w:color w:val="000000" w:themeColor="text1"/>
          <w:szCs w:val="21"/>
        </w:rPr>
        <w:t/>
      </w:r>
      <w:r w:rsidR="00967745">
        <w:rPr>
          <w:rFonts w:ascii="Times New Roman" w:eastAsia="宋体" w:hAnsi="Times New Roman" w:hint="eastAsia"/>
          <w:color w:val="000000" w:themeColor="text1"/>
          <w:szCs w:val="21"/>
        </w:rPr>
        <w:t/>
      </w:r>
      <w:r w:rsidR="00C268DB">
        <w:rPr>
          <w:rFonts w:ascii="Times New Roman" w:eastAsia="宋体" w:hAnsi="Times New Roman" w:hint="eastAsia"/>
          <w:color w:val="000000" w:themeColor="text1"/>
          <w:szCs w:val="21"/>
        </w:rPr>
        <w:t/>
      </w:r>
      <w:r w:rsidR="00C268DB">
        <w:rPr>
          <w:rFonts w:ascii="Times New Roman" w:eastAsia="宋体" w:hAnsi="Times New Roman" w:hint="eastAsia"/>
          <w:color w:val="000000" w:themeColor="text1"/>
          <w:szCs w:val="21"/>
        </w:rPr>
        <w:t/>
      </w:r>
      <w:r w:rsidR="00C268D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8B1001">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C2521B">
        <w:rPr>
          <w:rFonts w:ascii="Times New Roman" w:eastAsia="宋体" w:hAnsi="Times New Roman" w:hint="eastAsia"/>
          <w:color w:val="000000" w:themeColor="text1"/>
          <w:szCs w:val="21"/>
        </w:rPr>
        <w:t/>
      </w:r>
      <w:r w:rsidR="008B1001">
        <w:rPr>
          <w:rFonts w:ascii="Times New Roman" w:eastAsia="宋体" w:hAnsi="Times New Roman" w:hint="eastAsia"/>
          <w:color w:val="000000" w:themeColor="text1"/>
          <w:szCs w:val="21"/>
        </w:rPr>
        <w:t/>
      </w:r>
      <w:r w:rsidR="008B1001">
        <w:rPr>
          <w:rFonts w:ascii="Times New Roman" w:eastAsia="宋体" w:hAnsi="Times New Roman" w:hint="eastAsia"/>
          <w:color w:val="000000" w:themeColor="text1"/>
          <w:szCs w:val="21"/>
        </w:rPr>
        <w:t/>
      </w:r>
      <w:r w:rsidR="00A979C3">
        <w:rPr>
          <w:rFonts w:ascii="Times New Roman" w:eastAsia="宋体" w:hAnsi="Times New Roman" w:hint="eastAsia"/>
          <w:color w:val="000000" w:themeColor="text1"/>
          <w:szCs w:val="21"/>
        </w:rPr>
        <w:t/>
      </w:r>
      <w:r w:rsidR="008B1001">
        <w:rPr>
          <w:rFonts w:ascii="Times New Roman" w:eastAsia="宋体" w:hAnsi="Times New Roman" w:hint="eastAsia"/>
          <w:color w:val="000000" w:themeColor="text1"/>
          <w:szCs w:val="21"/>
        </w:rPr>
        <w:t/>
      </w:r>
      <w:r w:rsidR="001B24C0">
        <w:rPr>
          <w:rFonts w:ascii="Times New Roman" w:eastAsia="宋体" w:hAnsi="Times New Roman" w:hint="eastAsia"/>
          <w:color w:val="000000" w:themeColor="text1"/>
          <w:szCs w:val="21"/>
        </w:rPr>
        <w:t/>
      </w:r>
      <w:r w:rsidR="007E71CD">
        <w:rPr>
          <w:rFonts w:ascii="Times New Roman" w:eastAsia="宋体" w:hAnsi="Times New Roman" w:hint="eastAsia"/>
          <w:color w:val="000000" w:themeColor="text1"/>
          <w:szCs w:val="21"/>
        </w:rPr>
        <w:t/>
      </w:r>
      <w:r w:rsidR="001B24C0">
        <w:rPr>
          <w:rFonts w:ascii="Times New Roman" w:eastAsia="宋体" w:hAnsi="Times New Roman" w:hint="eastAsia"/>
          <w:color w:val="000000" w:themeColor="text1"/>
          <w:szCs w:val="21"/>
        </w:rPr>
        <w:t/>
      </w:r>
      <w:r w:rsidR="001B24C0">
        <w:rPr>
          <w:rFonts w:ascii="Times New Roman" w:eastAsia="宋体" w:hAnsi="Times New Roman" w:hint="eastAsia"/>
          <w:color w:val="000000" w:themeColor="text1"/>
          <w:szCs w:val="21"/>
        </w:rPr>
        <w:t/>
      </w:r>
      <w:r w:rsidR="001B24C0">
        <w:rPr>
          <w:rFonts w:ascii="Times New Roman" w:eastAsia="宋体" w:hAnsi="Times New Roman" w:hint="eastAsia"/>
          <w:color w:val="000000" w:themeColor="text1"/>
          <w:szCs w:val="21"/>
        </w:rPr>
        <w:t/>
      </w:r>
      <w:r w:rsidR="00F12316">
        <w:rPr>
          <w:rFonts w:ascii="Times New Roman" w:eastAsia="宋体" w:hAnsi="Times New Roman" w:hint="eastAsia"/>
          <w:color w:val="000000" w:themeColor="text1"/>
          <w:szCs w:val="21"/>
        </w:rPr>
        <w:t/>
      </w:r>
      <w:r w:rsidR="004B380D">
        <w:rPr>
          <w:rFonts w:ascii="Times New Roman" w:eastAsia="宋体" w:hAnsi="Times New Roman" w:hint="eastAsia"/>
          <w:color w:val="000000" w:themeColor="text1"/>
          <w:szCs w:val="21"/>
        </w:rPr>
        <w:t/>
      </w:r>
      <w:r w:rsidR="004B49D9">
        <w:rPr>
          <w:rFonts w:ascii="Times New Roman" w:eastAsia="宋体" w:hAnsi="Times New Roman" w:hint="eastAsia"/>
          <w:color w:val="000000" w:themeColor="text1"/>
          <w:szCs w:val="21"/>
        </w:rPr>
        <w:t/>
      </w:r>
      <w:r w:rsidR="004B380D">
        <w:rPr>
          <w:rFonts w:ascii="Times New Roman" w:eastAsia="宋体" w:hAnsi="Times New Roman" w:hint="eastAsia"/>
          <w:color w:val="000000" w:themeColor="text1"/>
          <w:szCs w:val="21"/>
        </w:rPr>
        <w:t/>
      </w:r>
      <w:r w:rsidR="004B49D9">
        <w:rPr>
          <w:rFonts w:ascii="Times New Roman" w:eastAsia="宋体" w:hAnsi="Times New Roman" w:hint="eastAsia"/>
          <w:color w:val="000000" w:themeColor="text1"/>
          <w:szCs w:val="21"/>
        </w:rPr>
        <w:t/>
      </w:r>
      <w:r w:rsidR="004B380D">
        <w:rPr>
          <w:rFonts w:ascii="Times New Roman" w:eastAsia="宋体" w:hAnsi="Times New Roman" w:hint="eastAsia"/>
          <w:color w:val="000000" w:themeColor="text1"/>
          <w:szCs w:val="21"/>
        </w:rPr>
        <w:t/>
      </w:r>
    </w:p>
    <w:p w14:paraId="722F2F75" w14:textId="77777777" w:rsidR="00BD7FCA" w:rsidRPr="00E57AC5" w:rsidRDefault="00BD7FCA" w:rsidP="00E57AC5">
      <w:pPr>
        <w:spacing w:line="360" w:lineRule="auto"/>
        <w:ind w:firstLineChars="200" w:firstLine="420"/>
        <w:rPr>
          <w:rFonts w:ascii="Times New Roman" w:eastAsia="宋体" w:hAnsi="Times New Roman"/>
          <w:color w:val="000000" w:themeColor="text1"/>
          <w:szCs w:val="21"/>
        </w:rPr>
      </w:pPr>
    </w:p>
    <w:p w14:paraId="5B0895F2" w14:textId="772780D3" w:rsidR="004E3243" w:rsidRPr="005151F1" w:rsidRDefault="004E3243" w:rsidP="004E3243">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lastRenderedPageBreak/>
        <w:t>（</w:t>
      </w:r>
      <w:r w:rsidR="000043AE">
        <w:rPr>
          <w:rFonts w:ascii="Times New Roman" w:eastAsia="黑体" w:hAnsi="Times New Roman" w:hint="eastAsia"/>
          <w:sz w:val="28"/>
        </w:rPr>
        <w:t>五</w:t>
      </w:r>
      <w:r w:rsidRPr="005151F1">
        <w:rPr>
          <w:rFonts w:ascii="Times New Roman" w:eastAsia="黑体" w:hAnsi="Times New Roman" w:hint="eastAsia"/>
          <w:sz w:val="28"/>
        </w:rPr>
        <w:t>）</w:t>
      </w:r>
      <w:r>
        <w:rPr>
          <w:rFonts w:ascii="Times New Roman" w:eastAsia="黑体" w:hAnsi="Times New Roman" w:hint="eastAsia"/>
          <w:sz w:val="28"/>
        </w:rPr>
        <w:t>Cache</w:t>
      </w:r>
      <w:r>
        <w:rPr>
          <w:rFonts w:ascii="Times New Roman" w:eastAsia="黑体" w:hAnsi="Times New Roman" w:hint="eastAsia"/>
          <w:sz w:val="28"/>
        </w:rPr>
        <w:t>模块</w:t>
      </w:r>
      <w:r w:rsidRPr="005151F1">
        <w:rPr>
          <w:rFonts w:ascii="Times New Roman" w:eastAsia="黑体" w:hAnsi="Times New Roman" w:hint="eastAsia"/>
          <w:sz w:val="28"/>
        </w:rPr>
        <w:t>设计</w:t>
      </w:r>
    </w:p>
    <w:p w14:paraId="736D3AC7" w14:textId="6BD8333D" w:rsidR="004E3243" w:rsidRDefault="00121195"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本设计实现了8 KB一级指令Cache、8 KB一级数据Cache，并在一级数据Cache与主存之间增加了64 KB二级数据Cache。</w:t>
      </w:r>
      <w:r w:rsidR="00D10789">
        <w:rPr>
          <w:rFonts w:ascii="Times New Roman" w:eastAsia="宋体" w:hAnsi="Times New Roman" w:hint="eastAsia"/>
          <w:color w:val="000000" w:themeColor="text1"/>
          <w:szCs w:val="21"/>
        </w:rPr>
        <w:t/>
      </w:r>
      <w:r w:rsidR="003F1944">
        <w:rPr>
          <w:rFonts w:ascii="Times New Roman" w:eastAsia="宋体" w:hAnsi="Times New Roman" w:hint="eastAsia"/>
          <w:color w:val="000000" w:themeColor="text1"/>
          <w:szCs w:val="21"/>
        </w:rPr>
        <w:t xml:space="preserve"/>
      </w:r>
      <w:r w:rsidR="00F27089">
        <w:rPr>
          <w:rFonts w:ascii="Times New Roman" w:eastAsia="宋体" w:hAnsi="Times New Roman" w:hint="eastAsia"/>
          <w:color w:val="000000" w:themeColor="text1"/>
          <w:szCs w:val="21"/>
        </w:rPr>
        <w:t/>
      </w:r>
      <w:r w:rsidR="00D10789">
        <w:rPr>
          <w:rFonts w:ascii="Times New Roman" w:eastAsia="宋体" w:hAnsi="Times New Roman" w:hint="eastAsia"/>
          <w:color w:val="000000" w:themeColor="text1"/>
          <w:szCs w:val="21"/>
        </w:rPr>
        <w:t/>
      </w:r>
      <w:r w:rsidR="00D10789">
        <w:rPr>
          <w:rFonts w:ascii="Times New Roman" w:eastAsia="宋体" w:hAnsi="Times New Roman" w:hint="eastAsia"/>
          <w:color w:val="000000" w:themeColor="text1"/>
          <w:szCs w:val="21"/>
        </w:rPr>
        <w:t/>
      </w:r>
      <w:r w:rsidR="00D10789">
        <w:rPr>
          <w:rFonts w:ascii="Times New Roman" w:eastAsia="宋体" w:hAnsi="Times New Roman" w:hint="eastAsia"/>
          <w:color w:val="000000" w:themeColor="text1"/>
          <w:szCs w:val="21"/>
        </w:rPr>
        <w:t/>
      </w:r>
      <w:r w:rsidR="00D10789">
        <w:rPr>
          <w:rFonts w:ascii="Times New Roman" w:eastAsia="宋体" w:hAnsi="Times New Roman" w:hint="eastAsia"/>
          <w:color w:val="000000" w:themeColor="text1"/>
          <w:szCs w:val="21"/>
        </w:rPr>
        <w:t/>
      </w:r>
      <w:r w:rsidR="00D10789">
        <w:rPr>
          <w:rFonts w:ascii="Times New Roman" w:eastAsia="宋体" w:hAnsi="Times New Roman" w:hint="eastAsia"/>
          <w:color w:val="000000" w:themeColor="text1"/>
          <w:szCs w:val="21"/>
        </w:rPr>
        <w:t/>
      </w:r>
    </w:p>
    <w:p w14:paraId="6245A9DE" w14:textId="3FC86796" w:rsidR="00870315" w:rsidRDefault="00870315" w:rsidP="00870315">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一级I-Cache和一级D-Cache均采用2路组相联、64组、64 B缓存行的组织形式，总容量各为8 KB，并以物理地址访问。I-Cache可同时返回当前字和下一字以支持双取指，缺失时整行填充；D-Cache采用写回、写分配策略，L1替换任一有效行时将整行写入L2。二级D-Cache为2路组相联、512组、64 B缓存行，总容量64 KB，维护独立dirty位，仅在替换脏行时写回主存。各级数据阵列主要使用FPGA BRAM实现，Cache缺失期间采用阻塞式处理。</w:t>
      </w:r>
      <w:r>
        <w:rPr>
          <w:rFonts w:ascii="Times New Roman" w:eastAsia="宋体" w:hAnsi="Times New Roman" w:hint="eastAsia"/>
          <w:color w:val="000000" w:themeColor="text1"/>
          <w:szCs w:val="21"/>
        </w:rPr>
        <w:t/>
      </w:r>
      <w:r w:rsidR="00AD7B10">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C70B37">
        <w:rPr>
          <w:rFonts w:ascii="Times New Roman" w:eastAsia="宋体" w:hAnsi="Times New Roman" w:hint="eastAsia"/>
          <w:color w:val="000000" w:themeColor="text1"/>
          <w:szCs w:val="21"/>
        </w:rPr>
        <w:t xml:space="preserve"/>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35790B">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7E335E">
        <w:rPr>
          <w:rFonts w:ascii="Times New Roman" w:eastAsia="宋体" w:hAnsi="Times New Roman" w:hint="eastAsia"/>
          <w:color w:val="000000" w:themeColor="text1"/>
          <w:szCs w:val="21"/>
        </w:rPr>
        <w:t/>
      </w:r>
      <w:r w:rsidR="008D2999">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3B7403">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050890">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EE743D">
        <w:rPr>
          <w:rFonts w:ascii="Times New Roman" w:eastAsia="宋体" w:hAnsi="Times New Roman" w:hint="eastAsia"/>
          <w:color w:val="000000" w:themeColor="text1"/>
          <w:szCs w:val="21"/>
        </w:rPr>
        <w:t/>
      </w:r>
      <w:r w:rsidR="00086C83">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D15F95">
        <w:rPr>
          <w:rFonts w:ascii="Times New Roman" w:eastAsia="宋体" w:hAnsi="Times New Roman" w:hint="eastAsia"/>
          <w:color w:val="000000" w:themeColor="text1"/>
          <w:szCs w:val="21"/>
        </w:rPr>
        <w:t/>
      </w:r>
      <w:r w:rsidR="00D15F95">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45369D">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76632">
        <w:rPr>
          <w:rFonts w:ascii="Times New Roman" w:eastAsia="宋体" w:hAnsi="Times New Roman" w:hint="eastAsia"/>
          <w:color w:val="000000" w:themeColor="text1"/>
          <w:szCs w:val="21"/>
        </w:rPr>
        <w:t/>
      </w:r>
      <w:r w:rsidR="002005F2">
        <w:rPr>
          <w:rFonts w:ascii="Times New Roman" w:eastAsia="宋体" w:hAnsi="Times New Roman" w:hint="eastAsia"/>
          <w:color w:val="000000" w:themeColor="text1"/>
          <w:szCs w:val="21"/>
        </w:rPr>
        <w:t/>
      </w:r>
      <w:r w:rsidR="00CC4ABF">
        <w:rPr>
          <w:rFonts w:ascii="Times New Roman" w:eastAsia="宋体" w:hAnsi="Times New Roman" w:hint="eastAsia"/>
          <w:color w:val="000000" w:themeColor="text1"/>
          <w:szCs w:val="21"/>
        </w:rPr>
        <w:t/>
      </w:r>
    </w:p>
    <w:p w14:paraId="4074EAA4" w14:textId="519CA668" w:rsidR="004E3243" w:rsidRPr="005151F1" w:rsidRDefault="004E3243" w:rsidP="004E3243">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t>（</w:t>
      </w:r>
      <w:r w:rsidR="000043AE">
        <w:rPr>
          <w:rFonts w:ascii="Times New Roman" w:eastAsia="黑体" w:hAnsi="Times New Roman" w:hint="eastAsia"/>
          <w:sz w:val="28"/>
        </w:rPr>
        <w:t>六</w:t>
      </w:r>
      <w:r w:rsidRPr="005151F1">
        <w:rPr>
          <w:rFonts w:ascii="Times New Roman" w:eastAsia="黑体" w:hAnsi="Times New Roman" w:hint="eastAsia"/>
          <w:sz w:val="28"/>
        </w:rPr>
        <w:t>）</w:t>
      </w:r>
      <w:r w:rsidR="00440D0B">
        <w:rPr>
          <w:rFonts w:ascii="Times New Roman" w:eastAsia="黑体" w:hAnsi="Times New Roman" w:hint="eastAsia"/>
          <w:sz w:val="28"/>
        </w:rPr>
        <w:t>地址翻译</w:t>
      </w:r>
      <w:r>
        <w:rPr>
          <w:rFonts w:ascii="Times New Roman" w:eastAsia="黑体" w:hAnsi="Times New Roman" w:hint="eastAsia"/>
          <w:sz w:val="28"/>
        </w:rPr>
        <w:t>模块</w:t>
      </w:r>
      <w:r w:rsidRPr="005151F1">
        <w:rPr>
          <w:rFonts w:ascii="Times New Roman" w:eastAsia="黑体" w:hAnsi="Times New Roman" w:hint="eastAsia"/>
          <w:sz w:val="28"/>
        </w:rPr>
        <w:t>设计</w:t>
      </w:r>
    </w:p>
    <w:p w14:paraId="605A6347" w14:textId="29EE9A04" w:rsidR="004E3243" w:rsidRDefault="00E23478"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本设计实现了16项全相联混合TLB和完整的地址翻译单元，TLB提供相互独立的取指搜索口和数据/特权搜索口。</w:t>
      </w:r>
      <w:r w:rsidR="00D34CC0">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900843">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B631E2">
        <w:rPr>
          <w:rFonts w:ascii="Times New Roman" w:eastAsia="宋体" w:hAnsi="Times New Roman" w:hint="eastAsia"/>
          <w:color w:val="000000" w:themeColor="text1"/>
          <w:szCs w:val="21"/>
        </w:rPr>
        <w:t/>
      </w:r>
    </w:p>
    <w:p w14:paraId="4D281212" w14:textId="0BCEBD69" w:rsidR="00B631E2" w:rsidRPr="008E7438" w:rsidRDefault="00AD7B10"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TLB按指令手册保存VPPN、ASID、全局位、页大小以及偶奇页的PPN、PLV、MAT、D、V属性，支持4 KB和4 MB页，并实现TLBSRCH、TLBRD、TLBWR、TLBFILL及INVTLB。搜索采用全相联比较，结果再锁存一级，因此页表映射模式会产生一拍显式等待；当前版本没有接入额外的一级iTLB或dTLB。地址翻译单元支持直接地址模式、DMW0/DMW1直接映射窗口和TLB页表映射，并产生TLBR、PIF/PIL/PIS、PPI及PME等相关例外。</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5F580C">
        <w:rPr>
          <w:rFonts w:ascii="Times New Roman" w:eastAsia="宋体" w:hAnsi="Times New Roman" w:hint="eastAsia"/>
          <w:color w:val="000000" w:themeColor="text1"/>
          <w:szCs w:val="21"/>
        </w:rPr>
        <w:t/>
      </w:r>
      <w:r w:rsidR="00E51753">
        <w:rPr>
          <w:rFonts w:ascii="Times New Roman" w:eastAsia="宋体" w:hAnsi="Times New Roman" w:hint="eastAsia"/>
          <w:color w:val="000000" w:themeColor="text1"/>
          <w:szCs w:val="21"/>
        </w:rPr>
        <w:t/>
      </w:r>
      <w:r w:rsidR="00446225">
        <w:rPr>
          <w:rFonts w:ascii="Times New Roman" w:eastAsia="宋体" w:hAnsi="Times New Roman" w:hint="eastAsia"/>
          <w:color w:val="000000" w:themeColor="text1"/>
          <w:szCs w:val="21"/>
        </w:rPr>
        <w:t/>
      </w:r>
      <w:r w:rsidR="00336AE3">
        <w:rPr>
          <w:rFonts w:ascii="Times New Roman" w:eastAsia="宋体" w:hAnsi="Times New Roman" w:hint="eastAsia"/>
          <w:color w:val="000000" w:themeColor="text1"/>
          <w:szCs w:val="21"/>
        </w:rPr>
        <w:t/>
      </w:r>
      <w:r w:rsidR="00E51753">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A37400">
        <w:rPr>
          <w:rFonts w:ascii="Times New Roman" w:eastAsia="宋体" w:hAnsi="Times New Roman" w:hint="eastAsia"/>
          <w:color w:val="000000" w:themeColor="text1"/>
          <w:szCs w:val="21"/>
        </w:rPr>
        <w:t/>
      </w:r>
      <w:r w:rsidR="00853CAF">
        <w:rPr>
          <w:rFonts w:ascii="Times New Roman" w:eastAsia="宋体" w:hAnsi="Times New Roman" w:hint="eastAsia"/>
          <w:color w:val="000000" w:themeColor="text1"/>
          <w:szCs w:val="21"/>
        </w:rPr>
        <w:t/>
      </w:r>
      <w:r w:rsidR="00154377">
        <w:rPr>
          <w:rFonts w:ascii="Times New Roman" w:eastAsia="宋体" w:hAnsi="Times New Roman" w:hint="eastAsia"/>
          <w:color w:val="000000" w:themeColor="text1"/>
          <w:szCs w:val="21"/>
        </w:rPr>
        <w:t/>
      </w:r>
      <w:r w:rsidR="00AD7CE3">
        <w:rPr>
          <w:rFonts w:ascii="Times New Roman" w:eastAsia="宋体" w:hAnsi="Times New Roman" w:hint="eastAsia"/>
          <w:color w:val="000000" w:themeColor="text1"/>
          <w:szCs w:val="21"/>
        </w:rPr>
        <w:t/>
      </w:r>
      <w:r w:rsidR="00C86A05">
        <w:rPr>
          <w:rFonts w:ascii="Times New Roman" w:eastAsia="宋体" w:hAnsi="Times New Roman" w:hint="eastAsia"/>
          <w:color w:val="000000" w:themeColor="text1"/>
          <w:szCs w:val="21"/>
        </w:rPr>
        <w:t/>
      </w:r>
      <w:r w:rsidR="003262FB">
        <w:rPr>
          <w:rFonts w:ascii="Times New Roman" w:eastAsia="宋体" w:hAnsi="Times New Roman" w:hint="eastAsia"/>
          <w:color w:val="000000" w:themeColor="text1"/>
          <w:szCs w:val="21"/>
        </w:rPr>
        <w:t/>
      </w:r>
      <w:r w:rsidR="003262FB">
        <w:rPr>
          <w:rFonts w:ascii="Times New Roman" w:eastAsia="宋体" w:hAnsi="Times New Roman" w:hint="eastAsia"/>
          <w:color w:val="000000" w:themeColor="text1"/>
          <w:szCs w:val="21"/>
        </w:rPr>
        <w:t/>
      </w:r>
      <w:r w:rsidR="003262FB">
        <w:rPr>
          <w:rFonts w:ascii="Times New Roman" w:eastAsia="宋体" w:hAnsi="Times New Roman" w:hint="eastAsia"/>
          <w:color w:val="000000" w:themeColor="text1"/>
          <w:szCs w:val="21"/>
        </w:rPr>
        <w:t/>
      </w:r>
    </w:p>
    <w:p w14:paraId="069F827F" w14:textId="40CFF653" w:rsidR="004E3243" w:rsidRPr="005151F1" w:rsidRDefault="004E3243" w:rsidP="004E3243">
      <w:pPr>
        <w:spacing w:beforeLines="25" w:before="78" w:afterLines="25" w:after="78"/>
        <w:rPr>
          <w:rFonts w:ascii="Times New Roman" w:eastAsia="黑体" w:hAnsi="Times New Roman"/>
          <w:sz w:val="28"/>
        </w:rPr>
      </w:pPr>
      <w:r w:rsidRPr="005151F1">
        <w:rPr>
          <w:rFonts w:ascii="Times New Roman" w:eastAsia="黑体" w:hAnsi="Times New Roman" w:hint="eastAsia"/>
          <w:sz w:val="28"/>
        </w:rPr>
        <w:t>（</w:t>
      </w:r>
      <w:r w:rsidR="000043AE">
        <w:rPr>
          <w:rFonts w:ascii="Times New Roman" w:eastAsia="黑体" w:hAnsi="Times New Roman" w:hint="eastAsia"/>
          <w:sz w:val="28"/>
        </w:rPr>
        <w:t>七</w:t>
      </w:r>
      <w:r w:rsidRPr="005151F1">
        <w:rPr>
          <w:rFonts w:ascii="Times New Roman" w:eastAsia="黑体" w:hAnsi="Times New Roman" w:hint="eastAsia"/>
          <w:sz w:val="28"/>
        </w:rPr>
        <w:t>）</w:t>
      </w:r>
      <w:r w:rsidR="00E1658C">
        <w:rPr>
          <w:rFonts w:ascii="Times New Roman" w:eastAsia="黑体" w:hAnsi="Times New Roman" w:hint="eastAsia"/>
          <w:sz w:val="28"/>
        </w:rPr>
        <w:t>预</w:t>
      </w:r>
      <w:r w:rsidR="009F4BEB">
        <w:rPr>
          <w:rFonts w:ascii="Times New Roman" w:eastAsia="黑体" w:hAnsi="Times New Roman" w:hint="eastAsia"/>
          <w:sz w:val="28"/>
        </w:rPr>
        <w:t>取</w:t>
      </w:r>
      <w:r>
        <w:rPr>
          <w:rFonts w:ascii="Times New Roman" w:eastAsia="黑体" w:hAnsi="Times New Roman" w:hint="eastAsia"/>
          <w:sz w:val="28"/>
        </w:rPr>
        <w:t>模块</w:t>
      </w:r>
      <w:r w:rsidRPr="005151F1">
        <w:rPr>
          <w:rFonts w:ascii="Times New Roman" w:eastAsia="黑体" w:hAnsi="Times New Roman" w:hint="eastAsia"/>
          <w:sz w:val="28"/>
        </w:rPr>
        <w:t>设计</w:t>
      </w:r>
    </w:p>
    <w:p w14:paraId="305E0499" w14:textId="1527C569" w:rsidR="004E3243" w:rsidRDefault="00BB0A82"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本设计在L2 D-Cache与主存之间实现了基于next-line策略的硬件数据预取机制。</w:t>
      </w:r>
      <w:r w:rsidR="00586742">
        <w:rPr>
          <w:rFonts w:ascii="Times New Roman" w:eastAsia="宋体" w:hAnsi="Times New Roman" w:hint="eastAsia"/>
          <w:color w:val="000000" w:themeColor="text1"/>
          <w:szCs w:val="21"/>
        </w:rPr>
        <w:t/>
      </w:r>
      <w:r w:rsidR="00586742">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2A4B4E">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D00002">
        <w:rPr>
          <w:rFonts w:ascii="Times New Roman" w:eastAsia="宋体" w:hAnsi="Times New Roman" w:hint="eastAsia"/>
          <w:color w:val="000000" w:themeColor="text1"/>
          <w:szCs w:val="21"/>
        </w:rPr>
        <w:t/>
      </w:r>
      <w:r w:rsidR="00586742">
        <w:rPr>
          <w:rFonts w:ascii="Times New Roman" w:eastAsia="宋体" w:hAnsi="Times New Roman" w:hint="eastAsia"/>
          <w:color w:val="000000" w:themeColor="text1"/>
          <w:szCs w:val="21"/>
        </w:rPr>
        <w:t/>
      </w:r>
    </w:p>
    <w:p w14:paraId="65F3D7E0" w14:textId="0F9A054F" w:rsidR="001F1239" w:rsidRDefault="0078226B"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预取模块使用两个32位历史寄存器记录最近的L2缺失行地址。当新的主存读请求地址等于任一历史地址加64字节时，判定为连续缓存行访问，并在AXI读通道空闲时请求当前地址之后的下一条64 B缓存行。由于模块位于L2之后，只有未被L2命中的连续访问才会触发主存侧预取。</w:t>
      </w:r>
      <w:r w:rsidR="003E26A4">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942C9B">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9C447E">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29072C">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AB4AC7">
        <w:rPr>
          <w:rFonts w:ascii="Times New Roman" w:eastAsia="宋体" w:hAnsi="Times New Roman" w:hint="eastAsia"/>
          <w:color w:val="000000" w:themeColor="text1"/>
          <w:szCs w:val="21"/>
        </w:rPr>
        <w:t/>
      </w:r>
      <w:r w:rsidR="00816C38">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816C38">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6F4ECC">
        <w:rPr>
          <w:rFonts w:ascii="Times New Roman" w:eastAsia="宋体" w:hAnsi="Times New Roman"/>
          <w:color w:val="000000" w:themeColor="text1"/>
          <w:szCs w:val="21"/>
        </w:rPr>
        <w:t/>
      </w:r>
      <w:r w:rsidR="006F4ECC">
        <w:rPr>
          <w:rFonts w:ascii="Times New Roman" w:eastAsia="宋体" w:hAnsi="Times New Roman" w:hint="eastAsia"/>
          <w:color w:val="000000" w:themeColor="text1"/>
          <w:szCs w:val="21"/>
        </w:rPr>
        <w:t/>
      </w:r>
      <w:r w:rsidR="00EF71D5">
        <w:rPr>
          <w:rFonts w:ascii="Times New Roman" w:eastAsia="宋体" w:hAnsi="Times New Roman" w:hint="eastAsia"/>
          <w:color w:val="000000" w:themeColor="text1"/>
          <w:szCs w:val="21"/>
        </w:rPr>
        <w:t/>
      </w:r>
      <w:r w:rsidR="006F4ECC">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r w:rsidR="004B3CBD">
        <w:rPr>
          <w:rFonts w:ascii="Times New Roman" w:eastAsia="宋体" w:hAnsi="Times New Roman" w:hint="eastAsia"/>
          <w:color w:val="000000" w:themeColor="text1"/>
          <w:szCs w:val="21"/>
        </w:rPr>
        <w:t/>
      </w:r>
    </w:p>
    <w:p w14:paraId="4B3E0E51" w14:textId="199D4CC0" w:rsidR="00EF0EFA" w:rsidRDefault="00EF0EFA"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为了避免预取污染Cache，返回的缓存行不直接分配到L2或L1，而是暂存在dbuffer中。Dbuffer保存最近两条预取缓存行；后续L2缺失命中其中一项时，整行数据直接送回L2完成填充，并使对应项失效。当前状态机只允许一个预取请求在途，预取等待期间不接受dbuffer命中，以简化与需求请求之间的仲裁。</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0436CD">
        <w:rPr>
          <w:rFonts w:ascii="Times New Roman" w:eastAsia="宋体" w:hAnsi="Times New Roman" w:hint="eastAsia"/>
          <w:color w:val="000000" w:themeColor="text1"/>
          <w:szCs w:val="21"/>
        </w:rPr>
        <w:t/>
      </w:r>
      <w:r w:rsidR="000436CD">
        <w:rPr>
          <w:rFonts w:ascii="Times New Roman" w:eastAsia="宋体" w:hAnsi="Times New Roman" w:hint="eastAsia"/>
          <w:color w:val="000000" w:themeColor="text1"/>
          <w:szCs w:val="21"/>
        </w:rPr>
        <w:t/>
      </w:r>
      <w:r w:rsidR="000436CD">
        <w:rPr>
          <w:rFonts w:ascii="Times New Roman" w:eastAsia="宋体" w:hAnsi="Times New Roman" w:hint="eastAsia"/>
          <w:color w:val="000000" w:themeColor="text1"/>
          <w:szCs w:val="21"/>
        </w:rPr>
        <w:t/>
      </w:r>
      <w:r w:rsidR="000436CD">
        <w:rPr>
          <w:rFonts w:ascii="Times New Roman" w:eastAsia="宋体" w:hAnsi="Times New Roman" w:hint="eastAsia"/>
          <w:color w:val="000000" w:themeColor="text1"/>
          <w:szCs w:val="21"/>
        </w:rPr>
        <w:t/>
      </w:r>
      <w:r w:rsidR="000436CD">
        <w:rPr>
          <w:rFonts w:ascii="Times New Roman" w:eastAsia="宋体" w:hAnsi="Times New Roman" w:hint="eastAsia"/>
          <w:color w:val="000000" w:themeColor="text1"/>
          <w:szCs w:val="21"/>
        </w:rPr>
        <w:t/>
      </w:r>
      <w:r w:rsidR="00E40089">
        <w:rPr>
          <w:rFonts w:ascii="Times New Roman" w:eastAsia="宋体" w:hAnsi="Times New Roman" w:hint="eastAsia"/>
          <w:color w:val="000000" w:themeColor="text1"/>
          <w:szCs w:val="21"/>
        </w:rPr>
        <w:t/>
      </w:r>
      <w:r w:rsidR="00E40089">
        <w:rPr>
          <w:rFonts w:ascii="Times New Roman" w:eastAsia="宋体" w:hAnsi="Times New Roman" w:hint="eastAsia"/>
          <w:color w:val="000000" w:themeColor="text1"/>
          <w:szCs w:val="21"/>
        </w:rPr>
        <w:t/>
      </w:r>
      <w:r w:rsidR="00E40089">
        <w:rPr>
          <w:rFonts w:ascii="Times New Roman" w:eastAsia="宋体" w:hAnsi="Times New Roman" w:hint="eastAsia"/>
          <w:color w:val="000000" w:themeColor="text1"/>
          <w:szCs w:val="21"/>
        </w:rPr>
        <w:t/>
      </w:r>
      <w:r w:rsidR="00DD0444">
        <w:rPr>
          <w:rFonts w:ascii="Times New Roman" w:eastAsia="宋体" w:hAnsi="Times New Roman" w:hint="eastAsia"/>
          <w:color w:val="000000" w:themeColor="text1"/>
          <w:szCs w:val="21"/>
        </w:rPr>
        <w:t/>
      </w:r>
      <w:r w:rsidR="00DD0444">
        <w:rPr>
          <w:rFonts w:ascii="Times New Roman" w:eastAsia="宋体" w:hAnsi="Times New Roman" w:hint="eastAsia"/>
          <w:color w:val="000000" w:themeColor="text1"/>
          <w:szCs w:val="21"/>
        </w:rPr>
        <w:t/>
      </w:r>
      <w:r w:rsidR="00DD0444">
        <w:rPr>
          <w:rFonts w:ascii="Times New Roman" w:eastAsia="宋体" w:hAnsi="Times New Roman" w:hint="eastAsia"/>
          <w:color w:val="000000" w:themeColor="text1"/>
          <w:szCs w:val="21"/>
        </w:rPr>
        <w:t/>
      </w:r>
      <w:r w:rsidR="00E40089">
        <w:rPr>
          <w:rFonts w:ascii="Times New Roman" w:eastAsia="宋体" w:hAnsi="Times New Roman" w:hint="eastAsia"/>
          <w:color w:val="000000" w:themeColor="text1"/>
          <w:szCs w:val="21"/>
        </w:rPr>
        <w:t/>
      </w:r>
      <w:r w:rsidR="006F57DD">
        <w:rPr>
          <w:rFonts w:ascii="Times New Roman" w:eastAsia="宋体" w:hAnsi="Times New Roman"/>
          <w:color w:val="000000" w:themeColor="text1"/>
          <w:szCs w:val="21"/>
        </w:rPr>
        <w:t/>
      </w:r>
      <w:r w:rsidR="006F57DD">
        <w:rPr>
          <w:rFonts w:ascii="Times New Roman" w:eastAsia="宋体" w:hAnsi="Times New Roman" w:hint="eastAsia"/>
          <w:color w:val="000000" w:themeColor="text1"/>
          <w:szCs w:val="21"/>
        </w:rPr>
        <w:t/>
      </w:r>
      <w:r w:rsidR="006F57DD">
        <w:rPr>
          <w:rFonts w:ascii="Times New Roman" w:eastAsia="宋体" w:hAnsi="Times New Roman" w:hint="eastAsia"/>
          <w:color w:val="000000" w:themeColor="text1"/>
          <w:szCs w:val="21"/>
        </w:rPr>
        <w:t/>
      </w:r>
      <w:r w:rsidR="006F57DD">
        <w:rPr>
          <w:rFonts w:ascii="Times New Roman" w:eastAsia="宋体" w:hAnsi="Times New Roman" w:hint="eastAsia"/>
          <w:color w:val="000000" w:themeColor="text1"/>
          <w:szCs w:val="21"/>
        </w:rPr>
        <w:t/>
      </w:r>
      <w:r w:rsidR="006F57DD">
        <w:rPr>
          <w:rFonts w:ascii="Times New Roman" w:eastAsia="宋体" w:hAnsi="Times New Roman" w:hint="eastAsia"/>
          <w:color w:val="000000" w:themeColor="text1"/>
          <w:szCs w:val="21"/>
        </w:rPr>
        <w:t/>
      </w:r>
      <w:r w:rsidR="006F57DD">
        <w:rPr>
          <w:rFonts w:ascii="Times New Roman" w:eastAsia="宋体" w:hAnsi="Times New Roman" w:hint="eastAsia"/>
          <w:color w:val="000000" w:themeColor="text1"/>
          <w:szCs w:val="21"/>
        </w:rPr>
        <w:t/>
      </w:r>
      <w:r w:rsidR="006F57DD">
        <w:rPr>
          <w:rFonts w:ascii="Times New Roman" w:eastAsia="宋体" w:hAnsi="Times New Roman" w:hint="eastAsia"/>
          <w:color w:val="000000" w:themeColor="text1"/>
          <w:szCs w:val="21"/>
        </w:rPr>
        <w:t/>
      </w:r>
      <w:r w:rsidR="00017755">
        <w:rPr>
          <w:rFonts w:ascii="Times New Roman" w:eastAsia="宋体" w:hAnsi="Times New Roman" w:hint="eastAsia"/>
          <w:color w:val="000000" w:themeColor="text1"/>
          <w:szCs w:val="21"/>
        </w:rPr>
        <w:t/>
      </w:r>
      <w:r w:rsidR="006C10B3">
        <w:rPr>
          <w:rFonts w:ascii="Times New Roman" w:eastAsia="宋体" w:hAnsi="Times New Roman" w:hint="eastAsia"/>
          <w:color w:val="000000" w:themeColor="text1"/>
          <w:szCs w:val="21"/>
        </w:rPr>
        <w:t/>
      </w:r>
      <w:r w:rsidR="006C10B3">
        <w:rPr>
          <w:rFonts w:ascii="Times New Roman" w:eastAsia="宋体" w:hAnsi="Times New Roman" w:hint="eastAsia"/>
          <w:color w:val="000000" w:themeColor="text1"/>
          <w:szCs w:val="21"/>
        </w:rPr>
        <w:t/>
      </w:r>
      <w:r w:rsidR="006C10B3">
        <w:rPr>
          <w:rFonts w:ascii="Times New Roman" w:eastAsia="宋体" w:hAnsi="Times New Roman" w:hint="eastAsia"/>
          <w:color w:val="000000" w:themeColor="text1"/>
          <w:szCs w:val="21"/>
        </w:rPr>
        <w:t/>
      </w:r>
    </w:p>
    <w:p w14:paraId="4D6EF412" w14:textId="02C2E0D5" w:rsidR="00AE69CC" w:rsidRDefault="001D0188" w:rsidP="004E3243">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为了维护dbuffer中数据的一致性，预取行被需求访问取走后立即失效；L2向主存写回同地址缓存行时也会使相应预取项失效。若写回发生在预取请求尚未返回时，模块记录冲突标志，并丢弃随后返回的旧数据，避免其再次参与L2填充。</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4E544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lastRenderedPageBreak/>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670BF">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06278F">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r w:rsidR="00AE62B6">
        <w:rPr>
          <w:rFonts w:ascii="Times New Roman" w:eastAsia="宋体" w:hAnsi="Times New Roman" w:hint="eastAsia"/>
          <w:color w:val="000000" w:themeColor="text1"/>
          <w:szCs w:val="21"/>
        </w:rPr>
        <w:t/>
      </w:r>
    </w:p>
    <w:p w14:paraId="274DB08D" w14:textId="79C5BCB2" w:rsidR="005151F1" w:rsidRPr="000D2709" w:rsidRDefault="00890D49" w:rsidP="00294CC9">
      <w:pPr>
        <w:spacing w:line="360" w:lineRule="auto"/>
        <w:ind w:firstLineChars="200" w:firstLine="420"/>
        <w:rPr>
          <w:rFonts w:ascii="Times New Roman" w:eastAsia="宋体" w:hAnsi="Times New Roman"/>
          <w:color w:val="000000" w:themeColor="text1"/>
          <w:szCs w:val="21"/>
        </w:rPr>
      </w:pPr>
      <w:r>
        <w:rPr>
          <w:rFonts w:ascii="Times New Roman" w:eastAsia="宋体" w:hAnsi="Times New Roman" w:hint="eastAsia"/>
          <w:color w:val="000000" w:themeColor="text1"/>
          <w:szCs w:val="21"/>
        </w:rPr>
        <w:t>该机制主要面向顺序流式数据访问，可减少部分L2缺失访问的主存等待；对于随机访问不会主动产生大量预取。由于预取与I-Cache、L2需求缺失和非缓存访问共享AXI读通道，实际收益仍取决于负载的连续访问比例和总线空闲情况。</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202FF6">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48664F">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48664F">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Pr>
          <w:rFonts w:ascii="Times New Roman" w:eastAsia="宋体" w:hAnsi="Times New Roman" w:hint="eastAsia"/>
          <w:color w:val="000000" w:themeColor="text1"/>
          <w:szCs w:val="21"/>
        </w:rPr>
        <w:t/>
      </w:r>
      <w:r w:rsidR="00EE70BA">
        <w:rPr>
          <w:rFonts w:ascii="Times New Roman" w:eastAsia="宋体" w:hAnsi="Times New Roman" w:hint="eastAsia"/>
          <w:color w:val="000000" w:themeColor="text1"/>
          <w:szCs w:val="21"/>
        </w:rPr>
        <w:t/>
      </w:r>
      <w:r w:rsidR="00C86778">
        <w:rPr>
          <w:rFonts w:ascii="Times New Roman" w:eastAsia="宋体" w:hAnsi="Times New Roman" w:hint="eastAsia"/>
          <w:color w:val="000000" w:themeColor="text1"/>
          <w:szCs w:val="21"/>
        </w:rPr>
        <w:t/>
      </w:r>
    </w:p>
    <w:p w14:paraId="6A7ADB53" w14:textId="77777777" w:rsidR="000377DD" w:rsidRPr="00574E15" w:rsidRDefault="005151F1" w:rsidP="00A60034">
      <w:pPr>
        <w:spacing w:beforeLines="50" w:before="156" w:afterLines="50" w:after="156"/>
        <w:rPr>
          <w:rFonts w:ascii="Times New Roman" w:eastAsia="黑体" w:hAnsi="Times New Roman"/>
          <w:sz w:val="30"/>
        </w:rPr>
      </w:pPr>
      <w:r>
        <w:rPr>
          <w:rFonts w:ascii="Times New Roman" w:eastAsia="黑体" w:hAnsi="Times New Roman" w:hint="eastAsia"/>
          <w:sz w:val="30"/>
        </w:rPr>
        <w:t>三</w:t>
      </w:r>
      <w:r w:rsidR="000377DD" w:rsidRPr="00574E15">
        <w:rPr>
          <w:rFonts w:ascii="Times New Roman" w:eastAsia="黑体" w:hAnsi="Times New Roman" w:hint="eastAsia"/>
          <w:sz w:val="30"/>
        </w:rPr>
        <w:t>、</w:t>
      </w:r>
      <w:r>
        <w:rPr>
          <w:rFonts w:ascii="Times New Roman" w:eastAsia="黑体" w:hAnsi="Times New Roman" w:hint="eastAsia"/>
          <w:sz w:val="30"/>
        </w:rPr>
        <w:t>设计结果</w:t>
      </w:r>
    </w:p>
    <w:p w14:paraId="7D50FB6B" w14:textId="77777777" w:rsidR="007D2436" w:rsidRPr="00833A57" w:rsidRDefault="007D2436" w:rsidP="00A60034">
      <w:pPr>
        <w:spacing w:beforeLines="25" w:before="78" w:afterLines="25" w:after="78"/>
        <w:rPr>
          <w:rFonts w:ascii="Times New Roman" w:eastAsia="黑体" w:hAnsi="Times New Roman"/>
          <w:sz w:val="28"/>
        </w:rPr>
      </w:pPr>
      <w:r w:rsidRPr="00833A57">
        <w:rPr>
          <w:rFonts w:ascii="Times New Roman" w:eastAsia="黑体" w:hAnsi="Times New Roman" w:hint="eastAsia"/>
          <w:sz w:val="28"/>
        </w:rPr>
        <w:t>（二）</w:t>
      </w:r>
      <w:r w:rsidR="005151F1">
        <w:rPr>
          <w:rFonts w:ascii="Times New Roman" w:eastAsia="黑体" w:hAnsi="Times New Roman" w:hint="eastAsia"/>
          <w:sz w:val="28"/>
        </w:rPr>
        <w:t>设计演示结果</w:t>
      </w:r>
    </w:p>
    <w:p w14:paraId="1F1D356F" w14:textId="490FDB6F" w:rsidR="00D07844" w:rsidRDefault="00656B29" w:rsidP="00656B29">
      <w:pPr>
        <w:spacing w:line="360" w:lineRule="auto"/>
        <w:rPr>
          <w:rFonts w:ascii="Times New Roman" w:eastAsia="宋体" w:hAnsi="Times New Roman"/>
        </w:rPr>
      </w:pPr>
      <w:r>
        <w:rPr>
          <w:rFonts w:ascii="Times New Roman" w:eastAsia="宋体" w:hAnsi="Times New Roman" w:hint="eastAsia"/>
        </w:rPr>
        <w:t xml:space="preserve">3.2.1 </w:t>
      </w:r>
      <w:r w:rsidR="000929E5">
        <w:rPr>
          <w:rFonts w:ascii="Times New Roman" w:eastAsia="宋体" w:hAnsi="Times New Roman" w:hint="eastAsia"/>
        </w:rPr>
        <w:t>性能测试成绩</w:t>
      </w:r>
    </w:p>
    <w:p w14:paraId="68406197" w14:textId="7C4E0D72" w:rsidR="009D4EE8" w:rsidRPr="008A6B2D" w:rsidRDefault="00E65694" w:rsidP="00E82A85">
      <w:pPr>
        <w:spacing w:line="360" w:lineRule="auto"/>
        <w:ind w:firstLineChars="200" w:firstLine="420"/>
        <w:rPr>
          <w:rFonts w:ascii="Times New Roman" w:eastAsia="宋体" w:hAnsi="Times New Roman"/>
        </w:rPr>
      </w:pPr>
      <w:r>
        <w:rPr>
          <w:rFonts w:ascii="Times New Roman" w:eastAsia="宋体" w:hAnsi="Times New Roman" w:hint="eastAsia"/>
        </w:rPr>
        <w:t>仓库当前未包含与本版RTL对应的Vivado时序报告和完整性能测试汇总，因此无法从现有工程验证最高工作频率及全部测试点得分。下表保留旧版在109MHz下相对openLA500的历史测试结果，仅用于版本对比，不作为当前版本成绩；当前版本需在相同板卡、编译参数和计时口径下重新综合、上板并复测。</w:t>
      </w:r>
      <w:r w:rsidR="00EE2497">
        <w:rPr>
          <w:rFonts w:ascii="Times New Roman" w:eastAsia="宋体" w:hAnsi="Times New Roman" w:hint="eastAsia"/>
        </w:rPr>
        <w:t/>
      </w:r>
      <w:r>
        <w:rPr>
          <w:rFonts w:ascii="Times New Roman" w:eastAsia="宋体" w:hAnsi="Times New Roman" w:hint="eastAsia"/>
        </w:rPr>
        <w:t/>
      </w:r>
      <w:r>
        <w:rPr>
          <w:rFonts w:ascii="Times New Roman" w:eastAsia="宋体" w:hAnsi="Times New Roman" w:hint="eastAsia"/>
        </w:rPr>
        <w:t/>
      </w:r>
      <w:r w:rsidR="00957E10">
        <w:rPr>
          <w:rFonts w:ascii="Times New Roman" w:eastAsia="宋体" w:hAnsi="Times New Roman" w:hint="eastAsia"/>
        </w:rPr>
        <w:t/>
      </w:r>
      <w:r w:rsidR="00116365">
        <w:rPr>
          <w:rFonts w:ascii="Times New Roman" w:eastAsia="宋体" w:hAnsi="Times New Roman" w:hint="eastAsia"/>
        </w:rPr>
        <w:t/>
      </w:r>
      <w:r w:rsidR="00957E10">
        <w:rPr>
          <w:rFonts w:ascii="Times New Roman" w:eastAsia="宋体" w:hAnsi="Times New Roman" w:hint="eastAsia"/>
        </w:rPr>
        <w:t/>
      </w:r>
      <w:r w:rsidR="00957E10">
        <w:rPr>
          <w:rFonts w:ascii="Times New Roman" w:eastAsia="宋体" w:hAnsi="Times New Roman" w:hint="eastAsia"/>
        </w:rPr>
        <w:t/>
      </w:r>
      <w:r>
        <w:rPr>
          <w:rFonts w:ascii="Times New Roman" w:eastAsia="宋体" w:hAnsi="Times New Roman" w:hint="eastAsia"/>
        </w:rPr>
        <w:t/>
      </w:r>
    </w:p>
    <w:p w14:paraId="08EE3F86" w14:textId="7D7958BA" w:rsidR="009D4EE8" w:rsidRPr="009D4EE8" w:rsidRDefault="009D4EE8" w:rsidP="00E82A85">
      <w:pPr>
        <w:pStyle w:val="aa"/>
        <w:spacing w:beforeLines="50" w:before="156"/>
        <w:jc w:val="center"/>
        <w:rPr>
          <w:rFonts w:ascii="宋体" w:eastAsia="宋体" w:hAnsi="宋体" w:hint="eastAsia"/>
          <w:sz w:val="18"/>
          <w:szCs w:val="18"/>
        </w:rPr>
      </w:pPr>
      <w:r w:rsidRPr="009D4EE8">
        <w:rPr>
          <w:rFonts w:ascii="宋体" w:eastAsia="宋体" w:hAnsi="宋体" w:hint="eastAsia"/>
          <w:sz w:val="18"/>
          <w:szCs w:val="18"/>
        </w:rPr>
        <w:t>表1 历史版本整体加速比</w:t>
      </w:r>
    </w:p>
    <w:tbl>
      <w:tblPr>
        <w:tblStyle w:val="a3"/>
        <w:tblW w:w="0" w:type="auto"/>
        <w:jc w:val="center"/>
        <w:tblCellMar>
          <w:left w:w="0" w:type="dxa"/>
          <w:right w:w="0" w:type="dxa"/>
        </w:tblCellMar>
        <w:tblLook w:val="04A0" w:firstRow="1" w:lastRow="0" w:firstColumn="1" w:lastColumn="0" w:noHBand="0" w:noVBand="1"/>
      </w:tblPr>
      <w:tblGrid>
        <w:gridCol w:w="1701"/>
        <w:gridCol w:w="1701"/>
        <w:gridCol w:w="1701"/>
        <w:gridCol w:w="1701"/>
      </w:tblGrid>
      <w:tr w:rsidR="00B754B0" w14:paraId="0B524B44" w14:textId="77777777" w:rsidTr="00F15FE9">
        <w:trPr>
          <w:trHeight w:hRule="exact" w:val="284"/>
          <w:jc w:val="center"/>
        </w:trPr>
        <w:tc>
          <w:tcPr>
            <w:tcW w:w="1701" w:type="dxa"/>
            <w:tcBorders>
              <w:bottom w:val="single" w:sz="4" w:space="0" w:color="auto"/>
              <w:right w:val="nil"/>
            </w:tcBorders>
            <w:vAlign w:val="center"/>
          </w:tcPr>
          <w:p w14:paraId="502BEED0" w14:textId="3B6447AB" w:rsidR="00B754B0" w:rsidRDefault="00F15FE9" w:rsidP="00F15FE9">
            <w:pPr>
              <w:jc w:val="center"/>
              <w:rPr>
                <w:rFonts w:ascii="Times New Roman" w:eastAsia="宋体" w:hAnsi="Times New Roman"/>
                <w:sz w:val="18"/>
                <w:szCs w:val="18"/>
              </w:rPr>
            </w:pPr>
            <w:r>
              <w:rPr>
                <w:rFonts w:ascii="Times New Roman" w:eastAsia="宋体" w:hAnsi="Times New Roman"/>
                <w:sz w:val="18"/>
                <w:szCs w:val="18"/>
              </w:rPr>
              <w:t>B</w:t>
            </w:r>
            <w:r>
              <w:rPr>
                <w:rFonts w:ascii="Times New Roman" w:eastAsia="宋体" w:hAnsi="Times New Roman" w:hint="eastAsia"/>
                <w:sz w:val="18"/>
                <w:szCs w:val="18"/>
              </w:rPr>
              <w:t>enchmark</w:t>
            </w:r>
          </w:p>
          <w:p w14:paraId="02BA07B3" w14:textId="2D4BCD86" w:rsidR="00F15FE9" w:rsidRPr="00F15FE9" w:rsidRDefault="00F15FE9" w:rsidP="00F15FE9">
            <w:pPr>
              <w:jc w:val="center"/>
              <w:rPr>
                <w:rFonts w:ascii="Times New Roman" w:eastAsia="宋体" w:hAnsi="Times New Roman"/>
                <w:sz w:val="18"/>
                <w:szCs w:val="18"/>
              </w:rPr>
            </w:pPr>
          </w:p>
        </w:tc>
        <w:tc>
          <w:tcPr>
            <w:tcW w:w="1701" w:type="dxa"/>
            <w:tcBorders>
              <w:left w:val="nil"/>
              <w:bottom w:val="single" w:sz="4" w:space="0" w:color="auto"/>
            </w:tcBorders>
            <w:vAlign w:val="center"/>
          </w:tcPr>
          <w:p w14:paraId="6067CB37" w14:textId="6125E7F8" w:rsidR="00B754B0" w:rsidRPr="00F15FE9" w:rsidRDefault="00F41F2F" w:rsidP="00F15FE9">
            <w:pPr>
              <w:jc w:val="center"/>
              <w:rPr>
                <w:rFonts w:ascii="Times New Roman" w:eastAsia="宋体" w:hAnsi="Times New Roman"/>
                <w:sz w:val="18"/>
                <w:szCs w:val="18"/>
              </w:rPr>
            </w:pPr>
            <w:r>
              <w:rPr>
                <w:rFonts w:ascii="Times New Roman" w:eastAsia="宋体" w:hAnsi="Times New Roman" w:hint="eastAsia"/>
                <w:sz w:val="18"/>
                <w:szCs w:val="18"/>
              </w:rPr>
              <w:t>S</w:t>
            </w:r>
            <w:r w:rsidR="001A36CF">
              <w:rPr>
                <w:rFonts w:ascii="Times New Roman" w:eastAsia="宋体" w:hAnsi="Times New Roman" w:hint="eastAsia"/>
                <w:sz w:val="18"/>
                <w:szCs w:val="18"/>
              </w:rPr>
              <w:t>cores</w:t>
            </w:r>
          </w:p>
        </w:tc>
        <w:tc>
          <w:tcPr>
            <w:tcW w:w="1701" w:type="dxa"/>
            <w:tcBorders>
              <w:bottom w:val="single" w:sz="4" w:space="0" w:color="auto"/>
              <w:right w:val="nil"/>
            </w:tcBorders>
            <w:vAlign w:val="center"/>
          </w:tcPr>
          <w:p w14:paraId="4F1D9C00" w14:textId="77777777" w:rsidR="00F15FE9" w:rsidRDefault="00F15FE9" w:rsidP="00F15FE9">
            <w:pPr>
              <w:jc w:val="center"/>
              <w:rPr>
                <w:rFonts w:ascii="Times New Roman" w:eastAsia="宋体" w:hAnsi="Times New Roman"/>
                <w:sz w:val="18"/>
                <w:szCs w:val="18"/>
              </w:rPr>
            </w:pPr>
            <w:r>
              <w:rPr>
                <w:rFonts w:ascii="Times New Roman" w:eastAsia="宋体" w:hAnsi="Times New Roman"/>
                <w:sz w:val="18"/>
                <w:szCs w:val="18"/>
              </w:rPr>
              <w:t>B</w:t>
            </w:r>
            <w:r>
              <w:rPr>
                <w:rFonts w:ascii="Times New Roman" w:eastAsia="宋体" w:hAnsi="Times New Roman" w:hint="eastAsia"/>
                <w:sz w:val="18"/>
                <w:szCs w:val="18"/>
              </w:rPr>
              <w:t>enchmark</w:t>
            </w:r>
          </w:p>
          <w:p w14:paraId="097BF0F6" w14:textId="77777777" w:rsidR="00B754B0" w:rsidRPr="00F15FE9" w:rsidRDefault="00B754B0" w:rsidP="00F15FE9">
            <w:pPr>
              <w:jc w:val="center"/>
              <w:rPr>
                <w:rFonts w:ascii="Times New Roman" w:eastAsia="宋体" w:hAnsi="Times New Roman"/>
                <w:sz w:val="18"/>
                <w:szCs w:val="18"/>
              </w:rPr>
            </w:pPr>
          </w:p>
        </w:tc>
        <w:tc>
          <w:tcPr>
            <w:tcW w:w="1701" w:type="dxa"/>
            <w:tcBorders>
              <w:left w:val="nil"/>
              <w:bottom w:val="single" w:sz="4" w:space="0" w:color="auto"/>
            </w:tcBorders>
            <w:vAlign w:val="center"/>
          </w:tcPr>
          <w:p w14:paraId="35C6164D" w14:textId="09341DC9" w:rsidR="00B754B0" w:rsidRPr="00F15FE9" w:rsidRDefault="00F41F2F" w:rsidP="00F15FE9">
            <w:pPr>
              <w:jc w:val="center"/>
              <w:rPr>
                <w:rFonts w:ascii="Times New Roman" w:eastAsia="宋体" w:hAnsi="Times New Roman"/>
                <w:sz w:val="18"/>
                <w:szCs w:val="18"/>
              </w:rPr>
            </w:pPr>
            <w:r>
              <w:rPr>
                <w:rFonts w:ascii="Times New Roman" w:eastAsia="宋体" w:hAnsi="Times New Roman" w:hint="eastAsia"/>
                <w:sz w:val="18"/>
                <w:szCs w:val="18"/>
              </w:rPr>
              <w:t>S</w:t>
            </w:r>
            <w:r w:rsidR="001A36CF">
              <w:rPr>
                <w:rFonts w:ascii="Times New Roman" w:eastAsia="宋体" w:hAnsi="Times New Roman" w:hint="eastAsia"/>
                <w:sz w:val="18"/>
                <w:szCs w:val="18"/>
              </w:rPr>
              <w:t>cores</w:t>
            </w:r>
          </w:p>
        </w:tc>
      </w:tr>
      <w:tr w:rsidR="00B754B0" w14:paraId="275A5424" w14:textId="77777777" w:rsidTr="00F15FE9">
        <w:trPr>
          <w:trHeight w:hRule="exact" w:val="284"/>
          <w:jc w:val="center"/>
        </w:trPr>
        <w:tc>
          <w:tcPr>
            <w:tcW w:w="1701" w:type="dxa"/>
            <w:tcBorders>
              <w:bottom w:val="nil"/>
              <w:right w:val="nil"/>
            </w:tcBorders>
            <w:vAlign w:val="center"/>
          </w:tcPr>
          <w:p w14:paraId="6F1E1829" w14:textId="5FE673AE" w:rsidR="00B754B0" w:rsidRPr="00F15FE9" w:rsidRDefault="002E2648" w:rsidP="00F15FE9">
            <w:pPr>
              <w:jc w:val="center"/>
              <w:rPr>
                <w:rFonts w:ascii="Times New Roman" w:eastAsia="宋体" w:hAnsi="Times New Roman"/>
                <w:sz w:val="18"/>
                <w:szCs w:val="18"/>
              </w:rPr>
            </w:pPr>
            <w:r>
              <w:rPr>
                <w:rFonts w:ascii="Times New Roman" w:eastAsia="宋体" w:hAnsi="Times New Roman" w:hint="eastAsia"/>
                <w:sz w:val="18"/>
                <w:szCs w:val="18"/>
              </w:rPr>
              <w:t>bitcount</w:t>
            </w:r>
          </w:p>
        </w:tc>
        <w:tc>
          <w:tcPr>
            <w:tcW w:w="1701" w:type="dxa"/>
            <w:tcBorders>
              <w:left w:val="nil"/>
              <w:bottom w:val="nil"/>
            </w:tcBorders>
            <w:vAlign w:val="center"/>
          </w:tcPr>
          <w:p w14:paraId="5A5DCACE" w14:textId="5B283B4D"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4.58</w:t>
            </w:r>
          </w:p>
        </w:tc>
        <w:tc>
          <w:tcPr>
            <w:tcW w:w="1701" w:type="dxa"/>
            <w:tcBorders>
              <w:bottom w:val="nil"/>
              <w:right w:val="nil"/>
            </w:tcBorders>
            <w:vAlign w:val="center"/>
          </w:tcPr>
          <w:p w14:paraId="5C63D53D" w14:textId="0DA96ECB" w:rsidR="00B754B0" w:rsidRPr="00F15FE9" w:rsidRDefault="00902714" w:rsidP="00F15FE9">
            <w:pPr>
              <w:jc w:val="center"/>
              <w:rPr>
                <w:rFonts w:ascii="Times New Roman" w:eastAsia="宋体" w:hAnsi="Times New Roman"/>
                <w:sz w:val="18"/>
                <w:szCs w:val="18"/>
              </w:rPr>
            </w:pPr>
            <w:r>
              <w:rPr>
                <w:rFonts w:ascii="Times New Roman" w:eastAsia="宋体" w:hAnsi="Times New Roman" w:hint="eastAsia"/>
                <w:sz w:val="18"/>
                <w:szCs w:val="18"/>
              </w:rPr>
              <w:t>fireye_A0</w:t>
            </w:r>
          </w:p>
        </w:tc>
        <w:tc>
          <w:tcPr>
            <w:tcW w:w="1701" w:type="dxa"/>
            <w:tcBorders>
              <w:left w:val="nil"/>
              <w:bottom w:val="nil"/>
            </w:tcBorders>
            <w:vAlign w:val="center"/>
          </w:tcPr>
          <w:p w14:paraId="7091E064" w14:textId="2B3E51A9"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3.88</w:t>
            </w:r>
          </w:p>
        </w:tc>
      </w:tr>
      <w:tr w:rsidR="00B754B0" w14:paraId="54369D70" w14:textId="77777777" w:rsidTr="00F15FE9">
        <w:trPr>
          <w:trHeight w:hRule="exact" w:val="284"/>
          <w:jc w:val="center"/>
        </w:trPr>
        <w:tc>
          <w:tcPr>
            <w:tcW w:w="1701" w:type="dxa"/>
            <w:tcBorders>
              <w:top w:val="nil"/>
              <w:bottom w:val="nil"/>
              <w:right w:val="nil"/>
            </w:tcBorders>
            <w:vAlign w:val="center"/>
          </w:tcPr>
          <w:p w14:paraId="4F5AADA3" w14:textId="39EB2F8F" w:rsidR="00B754B0" w:rsidRPr="00F15FE9" w:rsidRDefault="002E2648" w:rsidP="00F15FE9">
            <w:pPr>
              <w:jc w:val="center"/>
              <w:rPr>
                <w:rFonts w:ascii="Times New Roman" w:eastAsia="宋体" w:hAnsi="Times New Roman"/>
                <w:sz w:val="18"/>
                <w:szCs w:val="18"/>
              </w:rPr>
            </w:pPr>
            <w:r>
              <w:rPr>
                <w:rFonts w:ascii="Times New Roman" w:eastAsia="宋体" w:hAnsi="Times New Roman" w:hint="eastAsia"/>
                <w:sz w:val="18"/>
                <w:szCs w:val="18"/>
              </w:rPr>
              <w:t>bubble_sort</w:t>
            </w:r>
          </w:p>
        </w:tc>
        <w:tc>
          <w:tcPr>
            <w:tcW w:w="1701" w:type="dxa"/>
            <w:tcBorders>
              <w:top w:val="nil"/>
              <w:left w:val="nil"/>
              <w:bottom w:val="nil"/>
            </w:tcBorders>
            <w:vAlign w:val="center"/>
          </w:tcPr>
          <w:p w14:paraId="6123993D" w14:textId="43E26EA0"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3.38</w:t>
            </w:r>
          </w:p>
        </w:tc>
        <w:tc>
          <w:tcPr>
            <w:tcW w:w="1701" w:type="dxa"/>
            <w:tcBorders>
              <w:top w:val="nil"/>
              <w:bottom w:val="nil"/>
              <w:right w:val="nil"/>
            </w:tcBorders>
            <w:vAlign w:val="center"/>
          </w:tcPr>
          <w:p w14:paraId="631BA9BC" w14:textId="7AC8B816"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fireye_B2</w:t>
            </w:r>
          </w:p>
        </w:tc>
        <w:tc>
          <w:tcPr>
            <w:tcW w:w="1701" w:type="dxa"/>
            <w:tcBorders>
              <w:top w:val="nil"/>
              <w:left w:val="nil"/>
              <w:bottom w:val="nil"/>
            </w:tcBorders>
            <w:vAlign w:val="center"/>
          </w:tcPr>
          <w:p w14:paraId="64C427C5" w14:textId="3B5BD4A2"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4.35</w:t>
            </w:r>
          </w:p>
        </w:tc>
      </w:tr>
      <w:tr w:rsidR="00B754B0" w14:paraId="50CEC322" w14:textId="77777777" w:rsidTr="00F15FE9">
        <w:trPr>
          <w:trHeight w:hRule="exact" w:val="284"/>
          <w:jc w:val="center"/>
        </w:trPr>
        <w:tc>
          <w:tcPr>
            <w:tcW w:w="1701" w:type="dxa"/>
            <w:tcBorders>
              <w:top w:val="nil"/>
              <w:bottom w:val="nil"/>
              <w:right w:val="nil"/>
            </w:tcBorders>
            <w:vAlign w:val="center"/>
          </w:tcPr>
          <w:p w14:paraId="4E42A89B" w14:textId="2C13729C" w:rsidR="00B754B0" w:rsidRPr="00F15FE9" w:rsidRDefault="002E2648" w:rsidP="00F15FE9">
            <w:pPr>
              <w:jc w:val="center"/>
              <w:rPr>
                <w:rFonts w:ascii="Times New Roman" w:eastAsia="宋体" w:hAnsi="Times New Roman"/>
                <w:sz w:val="18"/>
                <w:szCs w:val="18"/>
              </w:rPr>
            </w:pPr>
            <w:r>
              <w:rPr>
                <w:rFonts w:ascii="Times New Roman" w:eastAsia="宋体" w:hAnsi="Times New Roman" w:hint="eastAsia"/>
                <w:sz w:val="18"/>
                <w:szCs w:val="18"/>
              </w:rPr>
              <w:t>coremark</w:t>
            </w:r>
          </w:p>
        </w:tc>
        <w:tc>
          <w:tcPr>
            <w:tcW w:w="1701" w:type="dxa"/>
            <w:tcBorders>
              <w:top w:val="nil"/>
              <w:left w:val="nil"/>
              <w:bottom w:val="nil"/>
            </w:tcBorders>
            <w:vAlign w:val="center"/>
          </w:tcPr>
          <w:p w14:paraId="6D664D79" w14:textId="252B1D5A" w:rsidR="00B754B0" w:rsidRPr="00F15FE9" w:rsidRDefault="008311B8" w:rsidP="00F15FE9">
            <w:pPr>
              <w:jc w:val="center"/>
              <w:rPr>
                <w:rFonts w:ascii="Times New Roman" w:eastAsia="宋体" w:hAnsi="Times New Roman" w:hint="eastAsia"/>
                <w:sz w:val="18"/>
                <w:szCs w:val="18"/>
              </w:rPr>
            </w:pPr>
            <w:r>
              <w:rPr>
                <w:rFonts w:ascii="Times New Roman" w:eastAsia="宋体" w:hAnsi="Times New Roman" w:hint="eastAsia"/>
                <w:sz w:val="18"/>
                <w:szCs w:val="18"/>
              </w:rPr>
              <w:t>3.</w:t>
            </w:r>
            <w:r w:rsidR="00E311B7">
              <w:rPr>
                <w:rFonts w:ascii="Times New Roman" w:eastAsia="宋体" w:hAnsi="Times New Roman" w:hint="eastAsia"/>
                <w:sz w:val="18"/>
                <w:szCs w:val="18"/>
              </w:rPr>
              <w:t>98</w:t>
            </w:r>
          </w:p>
        </w:tc>
        <w:tc>
          <w:tcPr>
            <w:tcW w:w="1701" w:type="dxa"/>
            <w:tcBorders>
              <w:top w:val="nil"/>
              <w:bottom w:val="nil"/>
              <w:right w:val="nil"/>
            </w:tcBorders>
            <w:vAlign w:val="center"/>
          </w:tcPr>
          <w:p w14:paraId="653CD9A8" w14:textId="48527F73"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fireye_C0</w:t>
            </w:r>
          </w:p>
        </w:tc>
        <w:tc>
          <w:tcPr>
            <w:tcW w:w="1701" w:type="dxa"/>
            <w:tcBorders>
              <w:top w:val="nil"/>
              <w:left w:val="nil"/>
              <w:bottom w:val="nil"/>
            </w:tcBorders>
            <w:vAlign w:val="center"/>
          </w:tcPr>
          <w:p w14:paraId="6E4B10C2" w14:textId="666101E7"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2.86</w:t>
            </w:r>
          </w:p>
        </w:tc>
      </w:tr>
      <w:tr w:rsidR="00B754B0" w14:paraId="78C68769" w14:textId="77777777" w:rsidTr="00F15FE9">
        <w:trPr>
          <w:trHeight w:hRule="exact" w:val="284"/>
          <w:jc w:val="center"/>
        </w:trPr>
        <w:tc>
          <w:tcPr>
            <w:tcW w:w="1701" w:type="dxa"/>
            <w:tcBorders>
              <w:top w:val="nil"/>
              <w:bottom w:val="nil"/>
              <w:right w:val="nil"/>
            </w:tcBorders>
            <w:vAlign w:val="center"/>
          </w:tcPr>
          <w:p w14:paraId="2720D57B" w14:textId="68937A12"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crc32</w:t>
            </w:r>
          </w:p>
        </w:tc>
        <w:tc>
          <w:tcPr>
            <w:tcW w:w="1701" w:type="dxa"/>
            <w:tcBorders>
              <w:top w:val="nil"/>
              <w:left w:val="nil"/>
              <w:bottom w:val="nil"/>
            </w:tcBorders>
            <w:vAlign w:val="center"/>
          </w:tcPr>
          <w:p w14:paraId="743ABE65" w14:textId="46503E0E"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3.98</w:t>
            </w:r>
          </w:p>
        </w:tc>
        <w:tc>
          <w:tcPr>
            <w:tcW w:w="1701" w:type="dxa"/>
            <w:tcBorders>
              <w:top w:val="nil"/>
              <w:bottom w:val="nil"/>
              <w:right w:val="nil"/>
            </w:tcBorders>
            <w:vAlign w:val="center"/>
          </w:tcPr>
          <w:p w14:paraId="72474D59" w14:textId="51C352C5"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fireye_D1</w:t>
            </w:r>
          </w:p>
        </w:tc>
        <w:tc>
          <w:tcPr>
            <w:tcW w:w="1701" w:type="dxa"/>
            <w:tcBorders>
              <w:top w:val="nil"/>
              <w:left w:val="nil"/>
              <w:bottom w:val="nil"/>
            </w:tcBorders>
            <w:vAlign w:val="center"/>
          </w:tcPr>
          <w:p w14:paraId="31AA9944" w14:textId="76B8A92B"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3.72</w:t>
            </w:r>
          </w:p>
        </w:tc>
      </w:tr>
      <w:tr w:rsidR="00B754B0" w14:paraId="3C47101A" w14:textId="77777777" w:rsidTr="00F15FE9">
        <w:trPr>
          <w:trHeight w:hRule="exact" w:val="284"/>
          <w:jc w:val="center"/>
        </w:trPr>
        <w:tc>
          <w:tcPr>
            <w:tcW w:w="1701" w:type="dxa"/>
            <w:tcBorders>
              <w:top w:val="nil"/>
              <w:bottom w:val="nil"/>
              <w:right w:val="nil"/>
            </w:tcBorders>
            <w:vAlign w:val="center"/>
          </w:tcPr>
          <w:p w14:paraId="7345D2CF" w14:textId="719F3BD7"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dhrystone</w:t>
            </w:r>
          </w:p>
        </w:tc>
        <w:tc>
          <w:tcPr>
            <w:tcW w:w="1701" w:type="dxa"/>
            <w:tcBorders>
              <w:top w:val="nil"/>
              <w:left w:val="nil"/>
              <w:bottom w:val="nil"/>
            </w:tcBorders>
            <w:vAlign w:val="center"/>
          </w:tcPr>
          <w:p w14:paraId="04BBC0CD" w14:textId="76ABD538"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3.94</w:t>
            </w:r>
          </w:p>
        </w:tc>
        <w:tc>
          <w:tcPr>
            <w:tcW w:w="1701" w:type="dxa"/>
            <w:tcBorders>
              <w:top w:val="nil"/>
              <w:bottom w:val="nil"/>
              <w:right w:val="nil"/>
            </w:tcBorders>
            <w:vAlign w:val="center"/>
          </w:tcPr>
          <w:p w14:paraId="28C1C0C4" w14:textId="5863ED1E"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fireye_I2</w:t>
            </w:r>
          </w:p>
        </w:tc>
        <w:tc>
          <w:tcPr>
            <w:tcW w:w="1701" w:type="dxa"/>
            <w:tcBorders>
              <w:top w:val="nil"/>
              <w:left w:val="nil"/>
              <w:bottom w:val="nil"/>
            </w:tcBorders>
            <w:vAlign w:val="center"/>
          </w:tcPr>
          <w:p w14:paraId="58B53F37" w14:textId="37973557"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3.65</w:t>
            </w:r>
          </w:p>
        </w:tc>
      </w:tr>
      <w:tr w:rsidR="00B754B0" w14:paraId="33432B4A" w14:textId="77777777" w:rsidTr="00F15FE9">
        <w:trPr>
          <w:trHeight w:hRule="exact" w:val="284"/>
          <w:jc w:val="center"/>
        </w:trPr>
        <w:tc>
          <w:tcPr>
            <w:tcW w:w="1701" w:type="dxa"/>
            <w:tcBorders>
              <w:top w:val="nil"/>
              <w:bottom w:val="nil"/>
              <w:right w:val="nil"/>
            </w:tcBorders>
            <w:vAlign w:val="center"/>
          </w:tcPr>
          <w:p w14:paraId="0D41773C" w14:textId="79C0BB00"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quick_sort</w:t>
            </w:r>
          </w:p>
        </w:tc>
        <w:tc>
          <w:tcPr>
            <w:tcW w:w="1701" w:type="dxa"/>
            <w:tcBorders>
              <w:top w:val="nil"/>
              <w:left w:val="nil"/>
              <w:bottom w:val="nil"/>
            </w:tcBorders>
            <w:vAlign w:val="center"/>
          </w:tcPr>
          <w:p w14:paraId="7F3C83DE" w14:textId="68B09346"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3.68</w:t>
            </w:r>
          </w:p>
        </w:tc>
        <w:tc>
          <w:tcPr>
            <w:tcW w:w="1701" w:type="dxa"/>
            <w:tcBorders>
              <w:top w:val="nil"/>
              <w:bottom w:val="nil"/>
              <w:right w:val="nil"/>
            </w:tcBorders>
            <w:vAlign w:val="center"/>
          </w:tcPr>
          <w:p w14:paraId="063FA941" w14:textId="689C5775"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inner_product</w:t>
            </w:r>
          </w:p>
        </w:tc>
        <w:tc>
          <w:tcPr>
            <w:tcW w:w="1701" w:type="dxa"/>
            <w:tcBorders>
              <w:top w:val="nil"/>
              <w:left w:val="nil"/>
              <w:bottom w:val="nil"/>
            </w:tcBorders>
            <w:vAlign w:val="center"/>
          </w:tcPr>
          <w:p w14:paraId="2387FEB5" w14:textId="104E6715" w:rsidR="00B754B0" w:rsidRPr="00F15FE9" w:rsidRDefault="00E025BF" w:rsidP="00F15FE9">
            <w:pPr>
              <w:jc w:val="center"/>
              <w:rPr>
                <w:rFonts w:ascii="Times New Roman" w:eastAsia="宋体" w:hAnsi="Times New Roman" w:hint="eastAsia"/>
                <w:sz w:val="18"/>
                <w:szCs w:val="18"/>
              </w:rPr>
            </w:pPr>
            <w:r>
              <w:rPr>
                <w:rFonts w:ascii="Times New Roman" w:eastAsia="宋体" w:hAnsi="Times New Roman" w:hint="eastAsia"/>
                <w:sz w:val="18"/>
                <w:szCs w:val="18"/>
              </w:rPr>
              <w:t>4.</w:t>
            </w:r>
            <w:r w:rsidR="00E311B7">
              <w:rPr>
                <w:rFonts w:ascii="Times New Roman" w:eastAsia="宋体" w:hAnsi="Times New Roman" w:hint="eastAsia"/>
                <w:sz w:val="18"/>
                <w:szCs w:val="18"/>
              </w:rPr>
              <w:t>82</w:t>
            </w:r>
          </w:p>
        </w:tc>
      </w:tr>
      <w:tr w:rsidR="00B754B0" w14:paraId="6CAB529E" w14:textId="77777777" w:rsidTr="00F15FE9">
        <w:trPr>
          <w:trHeight w:hRule="exact" w:val="284"/>
          <w:jc w:val="center"/>
        </w:trPr>
        <w:tc>
          <w:tcPr>
            <w:tcW w:w="1701" w:type="dxa"/>
            <w:tcBorders>
              <w:top w:val="nil"/>
              <w:bottom w:val="nil"/>
              <w:right w:val="nil"/>
            </w:tcBorders>
            <w:vAlign w:val="center"/>
          </w:tcPr>
          <w:p w14:paraId="32E07EF0" w14:textId="404FBC54"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select_sort</w:t>
            </w:r>
          </w:p>
        </w:tc>
        <w:tc>
          <w:tcPr>
            <w:tcW w:w="1701" w:type="dxa"/>
            <w:tcBorders>
              <w:top w:val="nil"/>
              <w:left w:val="nil"/>
              <w:bottom w:val="nil"/>
            </w:tcBorders>
            <w:vAlign w:val="center"/>
          </w:tcPr>
          <w:p w14:paraId="2B9B515B" w14:textId="59F5223A"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4.42</w:t>
            </w:r>
          </w:p>
        </w:tc>
        <w:tc>
          <w:tcPr>
            <w:tcW w:w="1701" w:type="dxa"/>
            <w:tcBorders>
              <w:top w:val="nil"/>
              <w:bottom w:val="nil"/>
              <w:right w:val="nil"/>
            </w:tcBorders>
            <w:vAlign w:val="center"/>
          </w:tcPr>
          <w:p w14:paraId="442E7401" w14:textId="700F9D1D" w:rsidR="00B754B0" w:rsidRPr="00F15FE9" w:rsidRDefault="00170A89" w:rsidP="00F15FE9">
            <w:pPr>
              <w:jc w:val="center"/>
              <w:rPr>
                <w:rFonts w:ascii="Times New Roman" w:eastAsia="宋体" w:hAnsi="Times New Roman"/>
                <w:sz w:val="18"/>
                <w:szCs w:val="18"/>
              </w:rPr>
            </w:pPr>
            <w:r>
              <w:rPr>
                <w:rFonts w:ascii="Times New Roman" w:eastAsia="宋体" w:hAnsi="Times New Roman" w:hint="eastAsia"/>
                <w:sz w:val="18"/>
                <w:szCs w:val="18"/>
              </w:rPr>
              <w:t>lookup_table</w:t>
            </w:r>
          </w:p>
        </w:tc>
        <w:tc>
          <w:tcPr>
            <w:tcW w:w="1701" w:type="dxa"/>
            <w:tcBorders>
              <w:top w:val="nil"/>
              <w:left w:val="nil"/>
              <w:bottom w:val="nil"/>
            </w:tcBorders>
            <w:vAlign w:val="center"/>
          </w:tcPr>
          <w:p w14:paraId="69729AD8" w14:textId="2F1D2BCB"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4.23</w:t>
            </w:r>
          </w:p>
        </w:tc>
      </w:tr>
      <w:tr w:rsidR="00B754B0" w14:paraId="3010543C" w14:textId="77777777" w:rsidTr="00F15FE9">
        <w:trPr>
          <w:trHeight w:hRule="exact" w:val="284"/>
          <w:jc w:val="center"/>
        </w:trPr>
        <w:tc>
          <w:tcPr>
            <w:tcW w:w="1701" w:type="dxa"/>
            <w:tcBorders>
              <w:top w:val="nil"/>
              <w:bottom w:val="nil"/>
              <w:right w:val="nil"/>
            </w:tcBorders>
            <w:vAlign w:val="center"/>
          </w:tcPr>
          <w:p w14:paraId="038D64CC" w14:textId="5CC02550"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sha</w:t>
            </w:r>
          </w:p>
        </w:tc>
        <w:tc>
          <w:tcPr>
            <w:tcW w:w="1701" w:type="dxa"/>
            <w:tcBorders>
              <w:top w:val="nil"/>
              <w:left w:val="nil"/>
              <w:bottom w:val="nil"/>
            </w:tcBorders>
            <w:vAlign w:val="center"/>
          </w:tcPr>
          <w:p w14:paraId="38C5106D" w14:textId="23606EF5"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3.97</w:t>
            </w:r>
          </w:p>
        </w:tc>
        <w:tc>
          <w:tcPr>
            <w:tcW w:w="1701" w:type="dxa"/>
            <w:tcBorders>
              <w:top w:val="nil"/>
              <w:bottom w:val="nil"/>
              <w:right w:val="nil"/>
            </w:tcBorders>
            <w:vAlign w:val="center"/>
          </w:tcPr>
          <w:p w14:paraId="3C74D5DE" w14:textId="084C983B" w:rsidR="00B754B0" w:rsidRPr="00F15FE9" w:rsidRDefault="002F3262" w:rsidP="00F15FE9">
            <w:pPr>
              <w:jc w:val="center"/>
              <w:rPr>
                <w:rFonts w:ascii="Times New Roman" w:eastAsia="宋体" w:hAnsi="Times New Roman"/>
                <w:sz w:val="18"/>
                <w:szCs w:val="18"/>
              </w:rPr>
            </w:pPr>
            <w:r>
              <w:rPr>
                <w:rFonts w:ascii="Times New Roman" w:eastAsia="宋体" w:hAnsi="Times New Roman" w:hint="eastAsia"/>
                <w:sz w:val="18"/>
                <w:szCs w:val="18"/>
              </w:rPr>
              <w:t>loop_induction</w:t>
            </w:r>
          </w:p>
        </w:tc>
        <w:tc>
          <w:tcPr>
            <w:tcW w:w="1701" w:type="dxa"/>
            <w:tcBorders>
              <w:top w:val="nil"/>
              <w:left w:val="nil"/>
              <w:bottom w:val="nil"/>
            </w:tcBorders>
            <w:vAlign w:val="center"/>
          </w:tcPr>
          <w:p w14:paraId="6260A113" w14:textId="71FE617D"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5.09</w:t>
            </w:r>
          </w:p>
        </w:tc>
      </w:tr>
      <w:tr w:rsidR="00B754B0" w14:paraId="73912D0E" w14:textId="77777777" w:rsidTr="00F15FE9">
        <w:trPr>
          <w:trHeight w:hRule="exact" w:val="284"/>
          <w:jc w:val="center"/>
        </w:trPr>
        <w:tc>
          <w:tcPr>
            <w:tcW w:w="1701" w:type="dxa"/>
            <w:tcBorders>
              <w:top w:val="nil"/>
              <w:bottom w:val="nil"/>
              <w:right w:val="nil"/>
            </w:tcBorders>
            <w:vAlign w:val="center"/>
          </w:tcPr>
          <w:p w14:paraId="7D7C3EB6" w14:textId="6D636C5D"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stream_copy</w:t>
            </w:r>
          </w:p>
        </w:tc>
        <w:tc>
          <w:tcPr>
            <w:tcW w:w="1701" w:type="dxa"/>
            <w:tcBorders>
              <w:top w:val="nil"/>
              <w:left w:val="nil"/>
              <w:bottom w:val="nil"/>
            </w:tcBorders>
            <w:vAlign w:val="center"/>
          </w:tcPr>
          <w:p w14:paraId="482A351C" w14:textId="6EBFAB44"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4.25</w:t>
            </w:r>
          </w:p>
        </w:tc>
        <w:tc>
          <w:tcPr>
            <w:tcW w:w="1701" w:type="dxa"/>
            <w:tcBorders>
              <w:top w:val="nil"/>
              <w:bottom w:val="nil"/>
              <w:right w:val="nil"/>
            </w:tcBorders>
            <w:vAlign w:val="center"/>
          </w:tcPr>
          <w:p w14:paraId="73D2B84D" w14:textId="53D26B41" w:rsidR="00B754B0" w:rsidRPr="00F15FE9" w:rsidRDefault="002B221A" w:rsidP="00F15FE9">
            <w:pPr>
              <w:jc w:val="center"/>
              <w:rPr>
                <w:rFonts w:ascii="Times New Roman" w:eastAsia="宋体" w:hAnsi="Times New Roman"/>
                <w:sz w:val="18"/>
                <w:szCs w:val="18"/>
              </w:rPr>
            </w:pPr>
            <w:r>
              <w:rPr>
                <w:rFonts w:ascii="Times New Roman" w:eastAsia="宋体" w:hAnsi="Times New Roman" w:hint="eastAsia"/>
                <w:sz w:val="18"/>
                <w:szCs w:val="18"/>
              </w:rPr>
              <w:t>my_memcmp</w:t>
            </w:r>
          </w:p>
        </w:tc>
        <w:tc>
          <w:tcPr>
            <w:tcW w:w="1701" w:type="dxa"/>
            <w:tcBorders>
              <w:top w:val="nil"/>
              <w:left w:val="nil"/>
              <w:bottom w:val="nil"/>
            </w:tcBorders>
            <w:vAlign w:val="center"/>
          </w:tcPr>
          <w:p w14:paraId="227EBFCF" w14:textId="3C83B56F"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5.10</w:t>
            </w:r>
          </w:p>
        </w:tc>
      </w:tr>
      <w:tr w:rsidR="00B754B0" w14:paraId="5E675CC3" w14:textId="77777777" w:rsidTr="00F15FE9">
        <w:trPr>
          <w:trHeight w:hRule="exact" w:val="284"/>
          <w:jc w:val="center"/>
        </w:trPr>
        <w:tc>
          <w:tcPr>
            <w:tcW w:w="1701" w:type="dxa"/>
            <w:tcBorders>
              <w:top w:val="nil"/>
              <w:bottom w:val="single" w:sz="4" w:space="0" w:color="auto"/>
              <w:right w:val="nil"/>
            </w:tcBorders>
            <w:vAlign w:val="center"/>
          </w:tcPr>
          <w:p w14:paraId="237A6F85" w14:textId="2E9E5F8F" w:rsidR="00B754B0" w:rsidRPr="00F15FE9" w:rsidRDefault="00FD790F" w:rsidP="00F15FE9">
            <w:pPr>
              <w:jc w:val="center"/>
              <w:rPr>
                <w:rFonts w:ascii="Times New Roman" w:eastAsia="宋体" w:hAnsi="Times New Roman"/>
                <w:sz w:val="18"/>
                <w:szCs w:val="18"/>
              </w:rPr>
            </w:pPr>
            <w:r>
              <w:rPr>
                <w:rFonts w:ascii="Times New Roman" w:eastAsia="宋体" w:hAnsi="Times New Roman" w:hint="eastAsia"/>
                <w:sz w:val="18"/>
                <w:szCs w:val="18"/>
              </w:rPr>
              <w:t>stringsearch</w:t>
            </w:r>
          </w:p>
        </w:tc>
        <w:tc>
          <w:tcPr>
            <w:tcW w:w="1701" w:type="dxa"/>
            <w:tcBorders>
              <w:top w:val="nil"/>
              <w:left w:val="nil"/>
              <w:bottom w:val="single" w:sz="4" w:space="0" w:color="auto"/>
            </w:tcBorders>
            <w:vAlign w:val="center"/>
          </w:tcPr>
          <w:p w14:paraId="55343ECC" w14:textId="502D6622"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4.09</w:t>
            </w:r>
          </w:p>
        </w:tc>
        <w:tc>
          <w:tcPr>
            <w:tcW w:w="1701" w:type="dxa"/>
            <w:tcBorders>
              <w:top w:val="nil"/>
              <w:bottom w:val="single" w:sz="4" w:space="0" w:color="auto"/>
              <w:right w:val="nil"/>
            </w:tcBorders>
            <w:vAlign w:val="center"/>
          </w:tcPr>
          <w:p w14:paraId="5E4BF221" w14:textId="7A99B193" w:rsidR="00B754B0" w:rsidRPr="00F15FE9" w:rsidRDefault="00C5794C" w:rsidP="00F15FE9">
            <w:pPr>
              <w:jc w:val="center"/>
              <w:rPr>
                <w:rFonts w:ascii="Times New Roman" w:eastAsia="宋体" w:hAnsi="Times New Roman"/>
                <w:sz w:val="18"/>
                <w:szCs w:val="18"/>
              </w:rPr>
            </w:pPr>
            <w:r>
              <w:rPr>
                <w:rFonts w:ascii="Times New Roman" w:eastAsia="宋体" w:hAnsi="Times New Roman"/>
                <w:sz w:val="18"/>
                <w:szCs w:val="18"/>
              </w:rPr>
              <w:t>M</w:t>
            </w:r>
            <w:r>
              <w:rPr>
                <w:rFonts w:ascii="Times New Roman" w:eastAsia="宋体" w:hAnsi="Times New Roman" w:hint="eastAsia"/>
                <w:sz w:val="18"/>
                <w:szCs w:val="18"/>
              </w:rPr>
              <w:t>inmax_sequence</w:t>
            </w:r>
          </w:p>
        </w:tc>
        <w:tc>
          <w:tcPr>
            <w:tcW w:w="1701" w:type="dxa"/>
            <w:tcBorders>
              <w:top w:val="nil"/>
              <w:left w:val="nil"/>
              <w:bottom w:val="single" w:sz="4" w:space="0" w:color="auto"/>
            </w:tcBorders>
            <w:vAlign w:val="center"/>
          </w:tcPr>
          <w:p w14:paraId="2B14F77E" w14:textId="07D434B8" w:rsidR="00B754B0" w:rsidRPr="00F15FE9" w:rsidRDefault="00E311B7" w:rsidP="00F15FE9">
            <w:pPr>
              <w:jc w:val="center"/>
              <w:rPr>
                <w:rFonts w:ascii="Times New Roman" w:eastAsia="宋体" w:hAnsi="Times New Roman" w:hint="eastAsia"/>
                <w:sz w:val="18"/>
                <w:szCs w:val="18"/>
              </w:rPr>
            </w:pPr>
            <w:r>
              <w:rPr>
                <w:rFonts w:ascii="Times New Roman" w:eastAsia="宋体" w:hAnsi="Times New Roman" w:hint="eastAsia"/>
                <w:sz w:val="18"/>
                <w:szCs w:val="18"/>
              </w:rPr>
              <w:t>3.93</w:t>
            </w:r>
          </w:p>
        </w:tc>
      </w:tr>
      <w:tr w:rsidR="008E7614" w14:paraId="306C1EB7" w14:textId="77777777" w:rsidTr="007340DC">
        <w:trPr>
          <w:trHeight w:hRule="exact" w:val="284"/>
          <w:jc w:val="center"/>
        </w:trPr>
        <w:tc>
          <w:tcPr>
            <w:tcW w:w="6804" w:type="dxa"/>
            <w:gridSpan w:val="4"/>
            <w:vAlign w:val="center"/>
          </w:tcPr>
          <w:p w14:paraId="1BF5FD26" w14:textId="57719EED" w:rsidR="008E7614" w:rsidRPr="00F15FE9" w:rsidRDefault="000A5A3C" w:rsidP="00F15FE9">
            <w:pPr>
              <w:jc w:val="center"/>
              <w:rPr>
                <w:rFonts w:ascii="Times New Roman" w:eastAsia="宋体" w:hAnsi="Times New Roman" w:hint="eastAsia"/>
                <w:sz w:val="18"/>
                <w:szCs w:val="18"/>
              </w:rPr>
            </w:pPr>
            <w:r>
              <w:rPr>
                <w:rFonts w:ascii="Times New Roman" w:eastAsia="宋体" w:hAnsi="Times New Roman" w:hint="eastAsia"/>
                <w:sz w:val="18"/>
                <w:szCs w:val="18"/>
              </w:rPr>
              <w:t>Geo.Mean</w:t>
            </w:r>
            <w:r w:rsidR="008E7614">
              <w:rPr>
                <w:rFonts w:ascii="Times New Roman" w:eastAsia="宋体" w:hAnsi="Times New Roman" w:hint="eastAsia"/>
                <w:sz w:val="18"/>
                <w:szCs w:val="18"/>
              </w:rPr>
              <w:t xml:space="preserve"> </w:t>
            </w:r>
            <w:r w:rsidR="00922203">
              <w:rPr>
                <w:rFonts w:ascii="Times New Roman" w:eastAsia="宋体" w:hAnsi="Times New Roman" w:hint="eastAsia"/>
                <w:sz w:val="18"/>
                <w:szCs w:val="18"/>
              </w:rPr>
              <w:t xml:space="preserve">  </w:t>
            </w:r>
            <w:r w:rsidR="002C56F7">
              <w:rPr>
                <w:rFonts w:ascii="Times New Roman" w:eastAsia="宋体" w:hAnsi="Times New Roman" w:hint="eastAsia"/>
                <w:sz w:val="18"/>
                <w:szCs w:val="18"/>
              </w:rPr>
              <w:t>4.06</w:t>
            </w:r>
          </w:p>
          <w:p w14:paraId="4AE0E2DD" w14:textId="5DBC4D80" w:rsidR="008E7614" w:rsidRPr="00F15FE9" w:rsidRDefault="008E7614" w:rsidP="00F15FE9">
            <w:pPr>
              <w:jc w:val="center"/>
              <w:rPr>
                <w:rFonts w:ascii="Times New Roman" w:eastAsia="宋体" w:hAnsi="Times New Roman"/>
                <w:sz w:val="18"/>
                <w:szCs w:val="18"/>
              </w:rPr>
            </w:pPr>
            <w:r>
              <w:rPr>
                <w:rFonts w:ascii="Times New Roman" w:eastAsia="宋体" w:hAnsi="Times New Roman" w:hint="eastAsia"/>
                <w:sz w:val="18"/>
                <w:szCs w:val="18"/>
              </w:rPr>
              <w:t>4.11</w:t>
            </w:r>
          </w:p>
        </w:tc>
      </w:tr>
    </w:tbl>
    <w:p w14:paraId="545BD8AA" w14:textId="03DD509D" w:rsidR="00776D6A" w:rsidRPr="009D4EE8" w:rsidRDefault="00776D6A" w:rsidP="00776D6A">
      <w:pPr>
        <w:pStyle w:val="aa"/>
        <w:spacing w:beforeLines="50" w:before="156"/>
        <w:jc w:val="center"/>
        <w:rPr>
          <w:rFonts w:ascii="宋体" w:eastAsia="宋体" w:hAnsi="宋体" w:hint="eastAsia"/>
          <w:sz w:val="18"/>
          <w:szCs w:val="18"/>
        </w:rPr>
      </w:pPr>
      <w:r w:rsidRPr="009D4EE8">
        <w:rPr>
          <w:rFonts w:ascii="宋体" w:eastAsia="宋体" w:hAnsi="宋体" w:hint="eastAsia"/>
          <w:sz w:val="18"/>
          <w:szCs w:val="18"/>
        </w:rPr>
        <w:t>表2 历史版本IPC加速比</w:t>
      </w:r>
      <w:r w:rsidR="00DE193F">
        <w:rPr>
          <w:rFonts w:ascii="宋体" w:eastAsia="宋体" w:hAnsi="宋体" w:hint="eastAsia"/>
          <w:sz w:val="18"/>
          <w:szCs w:val="18"/>
        </w:rPr>
        <w:t/>
      </w:r>
      <w:r w:rsidRPr="009D4EE8">
        <w:rPr>
          <w:rFonts w:ascii="宋体" w:eastAsia="宋体" w:hAnsi="宋体" w:hint="eastAsia"/>
          <w:sz w:val="18"/>
          <w:szCs w:val="18"/>
        </w:rPr>
        <w:t xml:space="preserve"/>
      </w:r>
      <w:r>
        <w:rPr>
          <w:rFonts w:ascii="宋体" w:eastAsia="宋体" w:hAnsi="宋体" w:hint="eastAsia"/>
          <w:sz w:val="18"/>
          <w:szCs w:val="18"/>
        </w:rPr>
        <w:t/>
      </w:r>
      <w:r w:rsidRPr="009D4EE8">
        <w:rPr>
          <w:rFonts w:ascii="宋体" w:eastAsia="宋体" w:hAnsi="宋体" w:hint="eastAsia"/>
          <w:sz w:val="18"/>
          <w:szCs w:val="18"/>
        </w:rPr>
        <w:t/>
      </w:r>
    </w:p>
    <w:tbl>
      <w:tblPr>
        <w:tblStyle w:val="a3"/>
        <w:tblW w:w="0" w:type="auto"/>
        <w:jc w:val="center"/>
        <w:tblCellMar>
          <w:left w:w="0" w:type="dxa"/>
          <w:right w:w="0" w:type="dxa"/>
        </w:tblCellMar>
        <w:tblLook w:val="04A0" w:firstRow="1" w:lastRow="0" w:firstColumn="1" w:lastColumn="0" w:noHBand="0" w:noVBand="1"/>
      </w:tblPr>
      <w:tblGrid>
        <w:gridCol w:w="1701"/>
        <w:gridCol w:w="1701"/>
        <w:gridCol w:w="1701"/>
        <w:gridCol w:w="1701"/>
      </w:tblGrid>
      <w:tr w:rsidR="00776D6A" w14:paraId="4216ABDA" w14:textId="77777777" w:rsidTr="001820FD">
        <w:trPr>
          <w:trHeight w:hRule="exact" w:val="284"/>
          <w:jc w:val="center"/>
        </w:trPr>
        <w:tc>
          <w:tcPr>
            <w:tcW w:w="1701" w:type="dxa"/>
            <w:tcBorders>
              <w:bottom w:val="single" w:sz="4" w:space="0" w:color="auto"/>
              <w:right w:val="nil"/>
            </w:tcBorders>
            <w:vAlign w:val="center"/>
          </w:tcPr>
          <w:p w14:paraId="6293E54C" w14:textId="77777777" w:rsidR="00776D6A" w:rsidRDefault="00776D6A" w:rsidP="001820FD">
            <w:pPr>
              <w:jc w:val="center"/>
              <w:rPr>
                <w:rFonts w:ascii="Times New Roman" w:eastAsia="宋体" w:hAnsi="Times New Roman"/>
                <w:sz w:val="18"/>
                <w:szCs w:val="18"/>
              </w:rPr>
            </w:pPr>
            <w:r>
              <w:rPr>
                <w:rFonts w:ascii="Times New Roman" w:eastAsia="宋体" w:hAnsi="Times New Roman"/>
                <w:sz w:val="18"/>
                <w:szCs w:val="18"/>
              </w:rPr>
              <w:t>B</w:t>
            </w:r>
            <w:r>
              <w:rPr>
                <w:rFonts w:ascii="Times New Roman" w:eastAsia="宋体" w:hAnsi="Times New Roman" w:hint="eastAsia"/>
                <w:sz w:val="18"/>
                <w:szCs w:val="18"/>
              </w:rPr>
              <w:t>enchmark</w:t>
            </w:r>
          </w:p>
          <w:p w14:paraId="5ED07D5C" w14:textId="77777777" w:rsidR="00776D6A" w:rsidRPr="00F15FE9" w:rsidRDefault="00776D6A" w:rsidP="001820FD">
            <w:pPr>
              <w:jc w:val="center"/>
              <w:rPr>
                <w:rFonts w:ascii="Times New Roman" w:eastAsia="宋体" w:hAnsi="Times New Roman"/>
                <w:sz w:val="18"/>
                <w:szCs w:val="18"/>
              </w:rPr>
            </w:pPr>
          </w:p>
        </w:tc>
        <w:tc>
          <w:tcPr>
            <w:tcW w:w="1701" w:type="dxa"/>
            <w:tcBorders>
              <w:left w:val="nil"/>
              <w:bottom w:val="single" w:sz="4" w:space="0" w:color="auto"/>
            </w:tcBorders>
            <w:vAlign w:val="center"/>
          </w:tcPr>
          <w:p w14:paraId="7F6609B6" w14:textId="6D16EC38" w:rsidR="00776D6A" w:rsidRPr="00F15FE9" w:rsidRDefault="00E37430" w:rsidP="001820FD">
            <w:pPr>
              <w:jc w:val="center"/>
              <w:rPr>
                <w:rFonts w:ascii="Times New Roman" w:eastAsia="宋体" w:hAnsi="Times New Roman"/>
                <w:sz w:val="18"/>
                <w:szCs w:val="18"/>
              </w:rPr>
            </w:pPr>
            <w:r>
              <w:rPr>
                <w:rFonts w:ascii="Times New Roman" w:eastAsia="宋体" w:hAnsi="Times New Roman" w:hint="eastAsia"/>
                <w:sz w:val="18"/>
                <w:szCs w:val="18"/>
              </w:rPr>
              <w:t>IPCup</w:t>
            </w:r>
          </w:p>
        </w:tc>
        <w:tc>
          <w:tcPr>
            <w:tcW w:w="1701" w:type="dxa"/>
            <w:tcBorders>
              <w:bottom w:val="single" w:sz="4" w:space="0" w:color="auto"/>
              <w:right w:val="nil"/>
            </w:tcBorders>
            <w:vAlign w:val="center"/>
          </w:tcPr>
          <w:p w14:paraId="088F7C6A" w14:textId="77777777" w:rsidR="00776D6A" w:rsidRDefault="00776D6A" w:rsidP="001820FD">
            <w:pPr>
              <w:jc w:val="center"/>
              <w:rPr>
                <w:rFonts w:ascii="Times New Roman" w:eastAsia="宋体" w:hAnsi="Times New Roman"/>
                <w:sz w:val="18"/>
                <w:szCs w:val="18"/>
              </w:rPr>
            </w:pPr>
            <w:r>
              <w:rPr>
                <w:rFonts w:ascii="Times New Roman" w:eastAsia="宋体" w:hAnsi="Times New Roman"/>
                <w:sz w:val="18"/>
                <w:szCs w:val="18"/>
              </w:rPr>
              <w:t>B</w:t>
            </w:r>
            <w:r>
              <w:rPr>
                <w:rFonts w:ascii="Times New Roman" w:eastAsia="宋体" w:hAnsi="Times New Roman" w:hint="eastAsia"/>
                <w:sz w:val="18"/>
                <w:szCs w:val="18"/>
              </w:rPr>
              <w:t>enchmark</w:t>
            </w:r>
          </w:p>
          <w:p w14:paraId="03A49433" w14:textId="77777777" w:rsidR="00776D6A" w:rsidRPr="00F15FE9" w:rsidRDefault="00776D6A" w:rsidP="001820FD">
            <w:pPr>
              <w:jc w:val="center"/>
              <w:rPr>
                <w:rFonts w:ascii="Times New Roman" w:eastAsia="宋体" w:hAnsi="Times New Roman"/>
                <w:sz w:val="18"/>
                <w:szCs w:val="18"/>
              </w:rPr>
            </w:pPr>
          </w:p>
        </w:tc>
        <w:tc>
          <w:tcPr>
            <w:tcW w:w="1701" w:type="dxa"/>
            <w:tcBorders>
              <w:left w:val="nil"/>
              <w:bottom w:val="single" w:sz="4" w:space="0" w:color="auto"/>
            </w:tcBorders>
            <w:vAlign w:val="center"/>
          </w:tcPr>
          <w:p w14:paraId="5BD62A03" w14:textId="5F7A2DA1" w:rsidR="00776D6A" w:rsidRPr="00F15FE9" w:rsidRDefault="00753C9A" w:rsidP="001820FD">
            <w:pPr>
              <w:jc w:val="center"/>
              <w:rPr>
                <w:rFonts w:ascii="Times New Roman" w:eastAsia="宋体" w:hAnsi="Times New Roman"/>
                <w:sz w:val="18"/>
                <w:szCs w:val="18"/>
              </w:rPr>
            </w:pPr>
            <w:r>
              <w:rPr>
                <w:rFonts w:ascii="Times New Roman" w:eastAsia="宋体" w:hAnsi="Times New Roman" w:hint="eastAsia"/>
                <w:sz w:val="18"/>
                <w:szCs w:val="18"/>
              </w:rPr>
              <w:t>IPCup</w:t>
            </w:r>
          </w:p>
        </w:tc>
      </w:tr>
      <w:tr w:rsidR="00776D6A" w14:paraId="49733AFD" w14:textId="77777777" w:rsidTr="001820FD">
        <w:trPr>
          <w:trHeight w:hRule="exact" w:val="284"/>
          <w:jc w:val="center"/>
        </w:trPr>
        <w:tc>
          <w:tcPr>
            <w:tcW w:w="1701" w:type="dxa"/>
            <w:tcBorders>
              <w:bottom w:val="nil"/>
              <w:right w:val="nil"/>
            </w:tcBorders>
            <w:vAlign w:val="center"/>
          </w:tcPr>
          <w:p w14:paraId="7ACBA036"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bitcount</w:t>
            </w:r>
          </w:p>
        </w:tc>
        <w:tc>
          <w:tcPr>
            <w:tcW w:w="1701" w:type="dxa"/>
            <w:tcBorders>
              <w:left w:val="nil"/>
              <w:bottom w:val="nil"/>
            </w:tcBorders>
            <w:vAlign w:val="center"/>
          </w:tcPr>
          <w:p w14:paraId="70CE2589" w14:textId="370718E4" w:rsidR="00776D6A" w:rsidRPr="00F15FE9" w:rsidRDefault="004940DF"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37</w:t>
            </w:r>
          </w:p>
        </w:tc>
        <w:tc>
          <w:tcPr>
            <w:tcW w:w="1701" w:type="dxa"/>
            <w:tcBorders>
              <w:bottom w:val="nil"/>
              <w:right w:val="nil"/>
            </w:tcBorders>
            <w:vAlign w:val="center"/>
          </w:tcPr>
          <w:p w14:paraId="2F82E498"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fireye_A0</w:t>
            </w:r>
          </w:p>
        </w:tc>
        <w:tc>
          <w:tcPr>
            <w:tcW w:w="1701" w:type="dxa"/>
            <w:tcBorders>
              <w:left w:val="nil"/>
              <w:bottom w:val="nil"/>
            </w:tcBorders>
            <w:vAlign w:val="center"/>
          </w:tcPr>
          <w:p w14:paraId="4B885D61" w14:textId="338378C6"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16</w:t>
            </w:r>
          </w:p>
        </w:tc>
      </w:tr>
      <w:tr w:rsidR="00776D6A" w14:paraId="427075E7" w14:textId="77777777" w:rsidTr="001820FD">
        <w:trPr>
          <w:trHeight w:hRule="exact" w:val="284"/>
          <w:jc w:val="center"/>
        </w:trPr>
        <w:tc>
          <w:tcPr>
            <w:tcW w:w="1701" w:type="dxa"/>
            <w:tcBorders>
              <w:top w:val="nil"/>
              <w:bottom w:val="nil"/>
              <w:right w:val="nil"/>
            </w:tcBorders>
            <w:vAlign w:val="center"/>
          </w:tcPr>
          <w:p w14:paraId="64AAD333"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bubble_sort</w:t>
            </w:r>
          </w:p>
        </w:tc>
        <w:tc>
          <w:tcPr>
            <w:tcW w:w="1701" w:type="dxa"/>
            <w:tcBorders>
              <w:top w:val="nil"/>
              <w:left w:val="nil"/>
              <w:bottom w:val="nil"/>
            </w:tcBorders>
            <w:vAlign w:val="center"/>
          </w:tcPr>
          <w:p w14:paraId="08753CD3" w14:textId="505EAF4F" w:rsidR="00776D6A" w:rsidRPr="00F15FE9" w:rsidRDefault="004940DF" w:rsidP="001820FD">
            <w:pPr>
              <w:jc w:val="center"/>
              <w:rPr>
                <w:rFonts w:ascii="Times New Roman" w:eastAsia="宋体" w:hAnsi="Times New Roman"/>
                <w:sz w:val="18"/>
                <w:szCs w:val="18"/>
              </w:rPr>
            </w:pPr>
            <w:r>
              <w:rPr>
                <w:rFonts w:ascii="Times New Roman" w:eastAsia="宋体" w:hAnsi="Times New Roman" w:hint="eastAsia"/>
                <w:sz w:val="18"/>
                <w:szCs w:val="18"/>
              </w:rPr>
              <w:t>1.0</w:t>
            </w:r>
            <w:r w:rsidR="005C26A1">
              <w:rPr>
                <w:rFonts w:ascii="Times New Roman" w:eastAsia="宋体" w:hAnsi="Times New Roman" w:hint="eastAsia"/>
                <w:sz w:val="18"/>
                <w:szCs w:val="18"/>
              </w:rPr>
              <w:t>1</w:t>
            </w:r>
          </w:p>
        </w:tc>
        <w:tc>
          <w:tcPr>
            <w:tcW w:w="1701" w:type="dxa"/>
            <w:tcBorders>
              <w:top w:val="nil"/>
              <w:bottom w:val="nil"/>
              <w:right w:val="nil"/>
            </w:tcBorders>
            <w:vAlign w:val="center"/>
          </w:tcPr>
          <w:p w14:paraId="14AB1058"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fireye_B2</w:t>
            </w:r>
          </w:p>
        </w:tc>
        <w:tc>
          <w:tcPr>
            <w:tcW w:w="1701" w:type="dxa"/>
            <w:tcBorders>
              <w:top w:val="nil"/>
              <w:left w:val="nil"/>
              <w:bottom w:val="nil"/>
            </w:tcBorders>
            <w:vAlign w:val="center"/>
          </w:tcPr>
          <w:p w14:paraId="019EC176" w14:textId="50B65C8F" w:rsidR="00776D6A" w:rsidRPr="00F15FE9" w:rsidRDefault="006B1D2E" w:rsidP="001820FD">
            <w:pPr>
              <w:jc w:val="center"/>
              <w:rPr>
                <w:rFonts w:ascii="Times New Roman" w:eastAsia="宋体" w:hAnsi="Times New Roman"/>
                <w:sz w:val="18"/>
                <w:szCs w:val="18"/>
              </w:rPr>
            </w:pPr>
            <w:r>
              <w:rPr>
                <w:rFonts w:ascii="Times New Roman" w:eastAsia="宋体" w:hAnsi="Times New Roman" w:hint="eastAsia"/>
                <w:sz w:val="18"/>
                <w:szCs w:val="18"/>
              </w:rPr>
              <w:t>1.3</w:t>
            </w:r>
            <w:r w:rsidR="005C26A1">
              <w:rPr>
                <w:rFonts w:ascii="Times New Roman" w:eastAsia="宋体" w:hAnsi="Times New Roman" w:hint="eastAsia"/>
                <w:sz w:val="18"/>
                <w:szCs w:val="18"/>
              </w:rPr>
              <w:t>0</w:t>
            </w:r>
          </w:p>
        </w:tc>
      </w:tr>
      <w:tr w:rsidR="00776D6A" w14:paraId="391D915D" w14:textId="77777777" w:rsidTr="001820FD">
        <w:trPr>
          <w:trHeight w:hRule="exact" w:val="284"/>
          <w:jc w:val="center"/>
        </w:trPr>
        <w:tc>
          <w:tcPr>
            <w:tcW w:w="1701" w:type="dxa"/>
            <w:tcBorders>
              <w:top w:val="nil"/>
              <w:bottom w:val="nil"/>
              <w:right w:val="nil"/>
            </w:tcBorders>
            <w:vAlign w:val="center"/>
          </w:tcPr>
          <w:p w14:paraId="6F67F4EF"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coremark</w:t>
            </w:r>
          </w:p>
        </w:tc>
        <w:tc>
          <w:tcPr>
            <w:tcW w:w="1701" w:type="dxa"/>
            <w:tcBorders>
              <w:top w:val="nil"/>
              <w:left w:val="nil"/>
              <w:bottom w:val="nil"/>
            </w:tcBorders>
            <w:vAlign w:val="center"/>
          </w:tcPr>
          <w:p w14:paraId="022C6E36" w14:textId="6E7978D5" w:rsidR="00776D6A" w:rsidRPr="00F15FE9" w:rsidRDefault="004940DF"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19</w:t>
            </w:r>
          </w:p>
        </w:tc>
        <w:tc>
          <w:tcPr>
            <w:tcW w:w="1701" w:type="dxa"/>
            <w:tcBorders>
              <w:top w:val="nil"/>
              <w:bottom w:val="nil"/>
              <w:right w:val="nil"/>
            </w:tcBorders>
            <w:vAlign w:val="center"/>
          </w:tcPr>
          <w:p w14:paraId="7D8CCAFB"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fireye_C0</w:t>
            </w:r>
          </w:p>
        </w:tc>
        <w:tc>
          <w:tcPr>
            <w:tcW w:w="1701" w:type="dxa"/>
            <w:tcBorders>
              <w:top w:val="nil"/>
              <w:left w:val="nil"/>
              <w:bottom w:val="nil"/>
            </w:tcBorders>
            <w:vAlign w:val="center"/>
          </w:tcPr>
          <w:p w14:paraId="1D53F653" w14:textId="35371C0B" w:rsidR="00776D6A" w:rsidRPr="00F15FE9" w:rsidRDefault="006B1D2E" w:rsidP="001820FD">
            <w:pPr>
              <w:jc w:val="center"/>
              <w:rPr>
                <w:rFonts w:ascii="Times New Roman" w:eastAsia="宋体" w:hAnsi="Times New Roman"/>
                <w:sz w:val="18"/>
                <w:szCs w:val="18"/>
              </w:rPr>
            </w:pPr>
            <w:r>
              <w:rPr>
                <w:rFonts w:ascii="Times New Roman" w:eastAsia="宋体" w:hAnsi="Times New Roman" w:hint="eastAsia"/>
                <w:sz w:val="18"/>
                <w:szCs w:val="18"/>
              </w:rPr>
              <w:t>0.8</w:t>
            </w:r>
            <w:r w:rsidR="005C26A1">
              <w:rPr>
                <w:rFonts w:ascii="Times New Roman" w:eastAsia="宋体" w:hAnsi="Times New Roman" w:hint="eastAsia"/>
                <w:sz w:val="18"/>
                <w:szCs w:val="18"/>
              </w:rPr>
              <w:t>5</w:t>
            </w:r>
          </w:p>
        </w:tc>
      </w:tr>
      <w:tr w:rsidR="00776D6A" w14:paraId="49301568" w14:textId="77777777" w:rsidTr="001820FD">
        <w:trPr>
          <w:trHeight w:hRule="exact" w:val="284"/>
          <w:jc w:val="center"/>
        </w:trPr>
        <w:tc>
          <w:tcPr>
            <w:tcW w:w="1701" w:type="dxa"/>
            <w:tcBorders>
              <w:top w:val="nil"/>
              <w:bottom w:val="nil"/>
              <w:right w:val="nil"/>
            </w:tcBorders>
            <w:vAlign w:val="center"/>
          </w:tcPr>
          <w:p w14:paraId="3E5E7401"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crc32</w:t>
            </w:r>
          </w:p>
        </w:tc>
        <w:tc>
          <w:tcPr>
            <w:tcW w:w="1701" w:type="dxa"/>
            <w:tcBorders>
              <w:top w:val="nil"/>
              <w:left w:val="nil"/>
              <w:bottom w:val="nil"/>
            </w:tcBorders>
            <w:vAlign w:val="center"/>
          </w:tcPr>
          <w:p w14:paraId="48950E53" w14:textId="164E13E6" w:rsidR="00776D6A" w:rsidRPr="00F15FE9" w:rsidRDefault="004940DF" w:rsidP="001820FD">
            <w:pPr>
              <w:jc w:val="center"/>
              <w:rPr>
                <w:rFonts w:ascii="Times New Roman" w:eastAsia="宋体" w:hAnsi="Times New Roman"/>
                <w:sz w:val="18"/>
                <w:szCs w:val="18"/>
              </w:rPr>
            </w:pPr>
            <w:r>
              <w:rPr>
                <w:rFonts w:ascii="Times New Roman" w:eastAsia="宋体" w:hAnsi="Times New Roman" w:hint="eastAsia"/>
                <w:sz w:val="18"/>
                <w:szCs w:val="18"/>
              </w:rPr>
              <w:t>1.1</w:t>
            </w:r>
            <w:r w:rsidR="005C26A1">
              <w:rPr>
                <w:rFonts w:ascii="Times New Roman" w:eastAsia="宋体" w:hAnsi="Times New Roman" w:hint="eastAsia"/>
                <w:sz w:val="18"/>
                <w:szCs w:val="18"/>
              </w:rPr>
              <w:t>9</w:t>
            </w:r>
          </w:p>
        </w:tc>
        <w:tc>
          <w:tcPr>
            <w:tcW w:w="1701" w:type="dxa"/>
            <w:tcBorders>
              <w:top w:val="nil"/>
              <w:bottom w:val="nil"/>
              <w:right w:val="nil"/>
            </w:tcBorders>
            <w:vAlign w:val="center"/>
          </w:tcPr>
          <w:p w14:paraId="19535654"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fireye_D1</w:t>
            </w:r>
          </w:p>
        </w:tc>
        <w:tc>
          <w:tcPr>
            <w:tcW w:w="1701" w:type="dxa"/>
            <w:tcBorders>
              <w:top w:val="nil"/>
              <w:left w:val="nil"/>
              <w:bottom w:val="nil"/>
            </w:tcBorders>
            <w:vAlign w:val="center"/>
          </w:tcPr>
          <w:p w14:paraId="2D2395A1" w14:textId="7B06CBAE"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12</w:t>
            </w:r>
          </w:p>
        </w:tc>
      </w:tr>
      <w:tr w:rsidR="00776D6A" w14:paraId="02804C2A" w14:textId="77777777" w:rsidTr="001820FD">
        <w:trPr>
          <w:trHeight w:hRule="exact" w:val="284"/>
          <w:jc w:val="center"/>
        </w:trPr>
        <w:tc>
          <w:tcPr>
            <w:tcW w:w="1701" w:type="dxa"/>
            <w:tcBorders>
              <w:top w:val="nil"/>
              <w:bottom w:val="nil"/>
              <w:right w:val="nil"/>
            </w:tcBorders>
            <w:vAlign w:val="center"/>
          </w:tcPr>
          <w:p w14:paraId="54B22167"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dhrystone</w:t>
            </w:r>
          </w:p>
        </w:tc>
        <w:tc>
          <w:tcPr>
            <w:tcW w:w="1701" w:type="dxa"/>
            <w:tcBorders>
              <w:top w:val="nil"/>
              <w:left w:val="nil"/>
              <w:bottom w:val="nil"/>
            </w:tcBorders>
            <w:vAlign w:val="center"/>
          </w:tcPr>
          <w:p w14:paraId="50B85877" w14:textId="5192DB4F" w:rsidR="00776D6A" w:rsidRPr="00F15FE9" w:rsidRDefault="004940DF" w:rsidP="001820FD">
            <w:pPr>
              <w:jc w:val="center"/>
              <w:rPr>
                <w:rFonts w:ascii="Times New Roman" w:eastAsia="宋体" w:hAnsi="Times New Roman"/>
                <w:sz w:val="18"/>
                <w:szCs w:val="18"/>
              </w:rPr>
            </w:pPr>
            <w:r>
              <w:rPr>
                <w:rFonts w:ascii="Times New Roman" w:eastAsia="宋体" w:hAnsi="Times New Roman" w:hint="eastAsia"/>
                <w:sz w:val="18"/>
                <w:szCs w:val="18"/>
              </w:rPr>
              <w:t>1.1</w:t>
            </w:r>
            <w:r w:rsidR="005C26A1">
              <w:rPr>
                <w:rFonts w:ascii="Times New Roman" w:eastAsia="宋体" w:hAnsi="Times New Roman" w:hint="eastAsia"/>
                <w:sz w:val="18"/>
                <w:szCs w:val="18"/>
              </w:rPr>
              <w:t>7</w:t>
            </w:r>
          </w:p>
        </w:tc>
        <w:tc>
          <w:tcPr>
            <w:tcW w:w="1701" w:type="dxa"/>
            <w:tcBorders>
              <w:top w:val="nil"/>
              <w:bottom w:val="nil"/>
              <w:right w:val="nil"/>
            </w:tcBorders>
            <w:vAlign w:val="center"/>
          </w:tcPr>
          <w:p w14:paraId="4B26A439"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fireye_I2</w:t>
            </w:r>
          </w:p>
        </w:tc>
        <w:tc>
          <w:tcPr>
            <w:tcW w:w="1701" w:type="dxa"/>
            <w:tcBorders>
              <w:top w:val="nil"/>
              <w:left w:val="nil"/>
              <w:bottom w:val="nil"/>
            </w:tcBorders>
            <w:vAlign w:val="center"/>
          </w:tcPr>
          <w:p w14:paraId="2476F421" w14:textId="08D5776B"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10</w:t>
            </w:r>
          </w:p>
        </w:tc>
      </w:tr>
      <w:tr w:rsidR="00776D6A" w14:paraId="76C7C13C" w14:textId="77777777" w:rsidTr="001820FD">
        <w:trPr>
          <w:trHeight w:hRule="exact" w:val="284"/>
          <w:jc w:val="center"/>
        </w:trPr>
        <w:tc>
          <w:tcPr>
            <w:tcW w:w="1701" w:type="dxa"/>
            <w:tcBorders>
              <w:top w:val="nil"/>
              <w:bottom w:val="nil"/>
              <w:right w:val="nil"/>
            </w:tcBorders>
            <w:vAlign w:val="center"/>
          </w:tcPr>
          <w:p w14:paraId="0EF6A740"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quick_sort</w:t>
            </w:r>
          </w:p>
        </w:tc>
        <w:tc>
          <w:tcPr>
            <w:tcW w:w="1701" w:type="dxa"/>
            <w:tcBorders>
              <w:top w:val="nil"/>
              <w:left w:val="nil"/>
              <w:bottom w:val="nil"/>
            </w:tcBorders>
            <w:vAlign w:val="center"/>
          </w:tcPr>
          <w:p w14:paraId="277AFA60" w14:textId="12A57779" w:rsidR="00776D6A" w:rsidRPr="00F15FE9" w:rsidRDefault="004940DF"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10</w:t>
            </w:r>
          </w:p>
        </w:tc>
        <w:tc>
          <w:tcPr>
            <w:tcW w:w="1701" w:type="dxa"/>
            <w:tcBorders>
              <w:top w:val="nil"/>
              <w:bottom w:val="nil"/>
              <w:right w:val="nil"/>
            </w:tcBorders>
            <w:vAlign w:val="center"/>
          </w:tcPr>
          <w:p w14:paraId="33E4013A"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inner_product</w:t>
            </w:r>
          </w:p>
        </w:tc>
        <w:tc>
          <w:tcPr>
            <w:tcW w:w="1701" w:type="dxa"/>
            <w:tcBorders>
              <w:top w:val="nil"/>
              <w:left w:val="nil"/>
              <w:bottom w:val="nil"/>
            </w:tcBorders>
            <w:vAlign w:val="center"/>
          </w:tcPr>
          <w:p w14:paraId="4D0FEB6E" w14:textId="45C2DF74"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44</w:t>
            </w:r>
          </w:p>
        </w:tc>
      </w:tr>
      <w:tr w:rsidR="00776D6A" w14:paraId="5FB00513" w14:textId="77777777" w:rsidTr="001820FD">
        <w:trPr>
          <w:trHeight w:hRule="exact" w:val="284"/>
          <w:jc w:val="center"/>
        </w:trPr>
        <w:tc>
          <w:tcPr>
            <w:tcW w:w="1701" w:type="dxa"/>
            <w:tcBorders>
              <w:top w:val="nil"/>
              <w:bottom w:val="nil"/>
              <w:right w:val="nil"/>
            </w:tcBorders>
            <w:vAlign w:val="center"/>
          </w:tcPr>
          <w:p w14:paraId="684D18AD"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select_sort</w:t>
            </w:r>
          </w:p>
        </w:tc>
        <w:tc>
          <w:tcPr>
            <w:tcW w:w="1701" w:type="dxa"/>
            <w:tcBorders>
              <w:top w:val="nil"/>
              <w:left w:val="nil"/>
              <w:bottom w:val="nil"/>
            </w:tcBorders>
            <w:vAlign w:val="center"/>
          </w:tcPr>
          <w:p w14:paraId="70B884AE" w14:textId="460AC54A" w:rsidR="00776D6A" w:rsidRPr="00F15FE9" w:rsidRDefault="004940DF"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33</w:t>
            </w:r>
          </w:p>
        </w:tc>
        <w:tc>
          <w:tcPr>
            <w:tcW w:w="1701" w:type="dxa"/>
            <w:tcBorders>
              <w:top w:val="nil"/>
              <w:bottom w:val="nil"/>
              <w:right w:val="nil"/>
            </w:tcBorders>
            <w:vAlign w:val="center"/>
          </w:tcPr>
          <w:p w14:paraId="71C6ED43"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lookup_table</w:t>
            </w:r>
          </w:p>
        </w:tc>
        <w:tc>
          <w:tcPr>
            <w:tcW w:w="1701" w:type="dxa"/>
            <w:tcBorders>
              <w:top w:val="nil"/>
              <w:left w:val="nil"/>
              <w:bottom w:val="nil"/>
            </w:tcBorders>
            <w:vAlign w:val="center"/>
          </w:tcPr>
          <w:p w14:paraId="77890C76" w14:textId="5F1F1868"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27</w:t>
            </w:r>
          </w:p>
        </w:tc>
      </w:tr>
      <w:tr w:rsidR="00776D6A" w14:paraId="16EC2F4E" w14:textId="77777777" w:rsidTr="001820FD">
        <w:trPr>
          <w:trHeight w:hRule="exact" w:val="284"/>
          <w:jc w:val="center"/>
        </w:trPr>
        <w:tc>
          <w:tcPr>
            <w:tcW w:w="1701" w:type="dxa"/>
            <w:tcBorders>
              <w:top w:val="nil"/>
              <w:bottom w:val="nil"/>
              <w:right w:val="nil"/>
            </w:tcBorders>
            <w:vAlign w:val="center"/>
          </w:tcPr>
          <w:p w14:paraId="7EBF8DA1"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sha</w:t>
            </w:r>
          </w:p>
        </w:tc>
        <w:tc>
          <w:tcPr>
            <w:tcW w:w="1701" w:type="dxa"/>
            <w:tcBorders>
              <w:top w:val="nil"/>
              <w:left w:val="nil"/>
              <w:bottom w:val="nil"/>
            </w:tcBorders>
            <w:vAlign w:val="center"/>
          </w:tcPr>
          <w:p w14:paraId="15A950A1" w14:textId="6D1B6AFB" w:rsidR="00776D6A" w:rsidRPr="00F15FE9" w:rsidRDefault="004940DF" w:rsidP="001820FD">
            <w:pPr>
              <w:jc w:val="center"/>
              <w:rPr>
                <w:rFonts w:ascii="Times New Roman" w:eastAsia="宋体" w:hAnsi="Times New Roman"/>
                <w:sz w:val="18"/>
                <w:szCs w:val="18"/>
              </w:rPr>
            </w:pPr>
            <w:r>
              <w:rPr>
                <w:rFonts w:ascii="Times New Roman" w:eastAsia="宋体" w:hAnsi="Times New Roman" w:hint="eastAsia"/>
                <w:sz w:val="18"/>
                <w:szCs w:val="18"/>
              </w:rPr>
              <w:t>1.1</w:t>
            </w:r>
            <w:r w:rsidR="005C26A1">
              <w:rPr>
                <w:rFonts w:ascii="Times New Roman" w:eastAsia="宋体" w:hAnsi="Times New Roman" w:hint="eastAsia"/>
                <w:sz w:val="18"/>
                <w:szCs w:val="18"/>
              </w:rPr>
              <w:t>9</w:t>
            </w:r>
          </w:p>
        </w:tc>
        <w:tc>
          <w:tcPr>
            <w:tcW w:w="1701" w:type="dxa"/>
            <w:tcBorders>
              <w:top w:val="nil"/>
              <w:bottom w:val="nil"/>
              <w:right w:val="nil"/>
            </w:tcBorders>
            <w:vAlign w:val="center"/>
          </w:tcPr>
          <w:p w14:paraId="1B86DCC6"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loop_induction</w:t>
            </w:r>
          </w:p>
        </w:tc>
        <w:tc>
          <w:tcPr>
            <w:tcW w:w="1701" w:type="dxa"/>
            <w:tcBorders>
              <w:top w:val="nil"/>
              <w:left w:val="nil"/>
              <w:bottom w:val="nil"/>
            </w:tcBorders>
            <w:vAlign w:val="center"/>
          </w:tcPr>
          <w:p w14:paraId="1FD058D2" w14:textId="1CF1084A"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53</w:t>
            </w:r>
          </w:p>
        </w:tc>
      </w:tr>
      <w:tr w:rsidR="00776D6A" w14:paraId="0F3FAB18" w14:textId="77777777" w:rsidTr="001820FD">
        <w:trPr>
          <w:trHeight w:hRule="exact" w:val="284"/>
          <w:jc w:val="center"/>
        </w:trPr>
        <w:tc>
          <w:tcPr>
            <w:tcW w:w="1701" w:type="dxa"/>
            <w:tcBorders>
              <w:top w:val="nil"/>
              <w:bottom w:val="nil"/>
              <w:right w:val="nil"/>
            </w:tcBorders>
            <w:vAlign w:val="center"/>
          </w:tcPr>
          <w:p w14:paraId="7DDF93F5"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stream_copy</w:t>
            </w:r>
          </w:p>
        </w:tc>
        <w:tc>
          <w:tcPr>
            <w:tcW w:w="1701" w:type="dxa"/>
            <w:tcBorders>
              <w:top w:val="nil"/>
              <w:left w:val="nil"/>
              <w:bottom w:val="nil"/>
            </w:tcBorders>
            <w:vAlign w:val="center"/>
          </w:tcPr>
          <w:p w14:paraId="053C08EE" w14:textId="32D90D69" w:rsidR="00776D6A" w:rsidRPr="00F15FE9" w:rsidRDefault="004940DF"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28</w:t>
            </w:r>
          </w:p>
        </w:tc>
        <w:tc>
          <w:tcPr>
            <w:tcW w:w="1701" w:type="dxa"/>
            <w:tcBorders>
              <w:top w:val="nil"/>
              <w:bottom w:val="nil"/>
              <w:right w:val="nil"/>
            </w:tcBorders>
            <w:vAlign w:val="center"/>
          </w:tcPr>
          <w:p w14:paraId="6B2F4DBA"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my_memcmp</w:t>
            </w:r>
          </w:p>
        </w:tc>
        <w:tc>
          <w:tcPr>
            <w:tcW w:w="1701" w:type="dxa"/>
            <w:tcBorders>
              <w:top w:val="nil"/>
              <w:left w:val="nil"/>
              <w:bottom w:val="nil"/>
            </w:tcBorders>
            <w:vAlign w:val="center"/>
          </w:tcPr>
          <w:p w14:paraId="10C5CC6A" w14:textId="207792DC" w:rsidR="00776D6A" w:rsidRPr="00F15FE9" w:rsidRDefault="006B1D2E" w:rsidP="001820FD">
            <w:pPr>
              <w:jc w:val="center"/>
              <w:rPr>
                <w:rFonts w:ascii="Times New Roman" w:eastAsia="宋体" w:hAnsi="Times New Roman"/>
                <w:sz w:val="18"/>
                <w:szCs w:val="18"/>
              </w:rPr>
            </w:pPr>
            <w:r>
              <w:rPr>
                <w:rFonts w:ascii="Times New Roman" w:eastAsia="宋体" w:hAnsi="Times New Roman" w:hint="eastAsia"/>
                <w:sz w:val="18"/>
                <w:szCs w:val="18"/>
              </w:rPr>
              <w:t>1.5</w:t>
            </w:r>
            <w:r w:rsidR="005C26A1">
              <w:rPr>
                <w:rFonts w:ascii="Times New Roman" w:eastAsia="宋体" w:hAnsi="Times New Roman" w:hint="eastAsia"/>
                <w:sz w:val="18"/>
                <w:szCs w:val="18"/>
              </w:rPr>
              <w:t>3</w:t>
            </w:r>
          </w:p>
        </w:tc>
      </w:tr>
      <w:tr w:rsidR="00776D6A" w14:paraId="3290BFE9" w14:textId="77777777" w:rsidTr="001820FD">
        <w:trPr>
          <w:trHeight w:hRule="exact" w:val="284"/>
          <w:jc w:val="center"/>
        </w:trPr>
        <w:tc>
          <w:tcPr>
            <w:tcW w:w="1701" w:type="dxa"/>
            <w:tcBorders>
              <w:top w:val="nil"/>
              <w:bottom w:val="single" w:sz="4" w:space="0" w:color="auto"/>
              <w:right w:val="nil"/>
            </w:tcBorders>
            <w:vAlign w:val="center"/>
          </w:tcPr>
          <w:p w14:paraId="18936E1F"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stringsearch</w:t>
            </w:r>
          </w:p>
        </w:tc>
        <w:tc>
          <w:tcPr>
            <w:tcW w:w="1701" w:type="dxa"/>
            <w:tcBorders>
              <w:top w:val="nil"/>
              <w:left w:val="nil"/>
              <w:bottom w:val="single" w:sz="4" w:space="0" w:color="auto"/>
            </w:tcBorders>
            <w:vAlign w:val="center"/>
          </w:tcPr>
          <w:p w14:paraId="6AF449CA" w14:textId="1BB6DA3C" w:rsidR="00776D6A" w:rsidRPr="00F15FE9" w:rsidRDefault="005C26A1" w:rsidP="001820FD">
            <w:pPr>
              <w:jc w:val="center"/>
              <w:rPr>
                <w:rFonts w:ascii="Times New Roman" w:eastAsia="宋体" w:hAnsi="Times New Roman" w:hint="eastAsia"/>
                <w:sz w:val="18"/>
                <w:szCs w:val="18"/>
              </w:rPr>
            </w:pPr>
            <w:r>
              <w:rPr>
                <w:rFonts w:ascii="Times New Roman" w:eastAsia="宋体" w:hAnsi="Times New Roman" w:hint="eastAsia"/>
                <w:sz w:val="18"/>
                <w:szCs w:val="18"/>
              </w:rPr>
              <w:t>1.25</w:t>
            </w:r>
          </w:p>
        </w:tc>
        <w:tc>
          <w:tcPr>
            <w:tcW w:w="1701" w:type="dxa"/>
            <w:tcBorders>
              <w:top w:val="nil"/>
              <w:bottom w:val="single" w:sz="4" w:space="0" w:color="auto"/>
              <w:right w:val="nil"/>
            </w:tcBorders>
            <w:vAlign w:val="center"/>
          </w:tcPr>
          <w:p w14:paraId="38BFC2DE"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sz w:val="18"/>
                <w:szCs w:val="18"/>
              </w:rPr>
              <w:t>M</w:t>
            </w:r>
            <w:r>
              <w:rPr>
                <w:rFonts w:ascii="Times New Roman" w:eastAsia="宋体" w:hAnsi="Times New Roman" w:hint="eastAsia"/>
                <w:sz w:val="18"/>
                <w:szCs w:val="18"/>
              </w:rPr>
              <w:t>inmax_sequence</w:t>
            </w:r>
          </w:p>
        </w:tc>
        <w:tc>
          <w:tcPr>
            <w:tcW w:w="1701" w:type="dxa"/>
            <w:tcBorders>
              <w:top w:val="nil"/>
              <w:left w:val="nil"/>
              <w:bottom w:val="single" w:sz="4" w:space="0" w:color="auto"/>
            </w:tcBorders>
            <w:vAlign w:val="center"/>
          </w:tcPr>
          <w:p w14:paraId="2FA39B7C" w14:textId="03E27DFD" w:rsidR="00776D6A" w:rsidRPr="00F15FE9" w:rsidRDefault="006B1D2E" w:rsidP="001820FD">
            <w:pPr>
              <w:jc w:val="center"/>
              <w:rPr>
                <w:rFonts w:ascii="Times New Roman" w:eastAsia="宋体" w:hAnsi="Times New Roman" w:hint="eastAsia"/>
                <w:sz w:val="18"/>
                <w:szCs w:val="18"/>
              </w:rPr>
            </w:pPr>
            <w:r>
              <w:rPr>
                <w:rFonts w:ascii="Times New Roman" w:eastAsia="宋体" w:hAnsi="Times New Roman" w:hint="eastAsia"/>
                <w:sz w:val="18"/>
                <w:szCs w:val="18"/>
              </w:rPr>
              <w:t>1.</w:t>
            </w:r>
            <w:r w:rsidR="005C26A1">
              <w:rPr>
                <w:rFonts w:ascii="Times New Roman" w:eastAsia="宋体" w:hAnsi="Times New Roman" w:hint="eastAsia"/>
                <w:sz w:val="18"/>
                <w:szCs w:val="18"/>
              </w:rPr>
              <w:t>18</w:t>
            </w:r>
          </w:p>
        </w:tc>
      </w:tr>
      <w:tr w:rsidR="00776D6A" w14:paraId="667FBE82" w14:textId="77777777" w:rsidTr="001820FD">
        <w:trPr>
          <w:trHeight w:hRule="exact" w:val="284"/>
          <w:jc w:val="center"/>
        </w:trPr>
        <w:tc>
          <w:tcPr>
            <w:tcW w:w="6804" w:type="dxa"/>
            <w:gridSpan w:val="4"/>
            <w:vAlign w:val="center"/>
          </w:tcPr>
          <w:p w14:paraId="761F1BA4" w14:textId="064E711D"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 xml:space="preserve">Geo.Mean   </w:t>
            </w:r>
            <w:r w:rsidR="005444B1">
              <w:rPr>
                <w:rFonts w:ascii="Times New Roman" w:eastAsia="宋体" w:hAnsi="Times New Roman" w:hint="eastAsia"/>
                <w:sz w:val="18"/>
                <w:szCs w:val="18"/>
              </w:rPr>
              <w:t>1.2</w:t>
            </w:r>
            <w:r w:rsidR="005C26A1">
              <w:rPr>
                <w:rFonts w:ascii="Times New Roman" w:eastAsia="宋体" w:hAnsi="Times New Roman" w:hint="eastAsia"/>
                <w:sz w:val="18"/>
                <w:szCs w:val="18"/>
              </w:rPr>
              <w:t>2</w:t>
            </w:r>
          </w:p>
          <w:p w14:paraId="22746628" w14:textId="77777777" w:rsidR="00776D6A" w:rsidRPr="00F15FE9" w:rsidRDefault="00776D6A" w:rsidP="001820FD">
            <w:pPr>
              <w:jc w:val="center"/>
              <w:rPr>
                <w:rFonts w:ascii="Times New Roman" w:eastAsia="宋体" w:hAnsi="Times New Roman"/>
                <w:sz w:val="18"/>
                <w:szCs w:val="18"/>
              </w:rPr>
            </w:pPr>
            <w:r>
              <w:rPr>
                <w:rFonts w:ascii="Times New Roman" w:eastAsia="宋体" w:hAnsi="Times New Roman" w:hint="eastAsia"/>
                <w:sz w:val="18"/>
                <w:szCs w:val="18"/>
              </w:rPr>
              <w:t>1.23</w:t>
            </w:r>
          </w:p>
        </w:tc>
      </w:tr>
    </w:tbl>
    <w:p w14:paraId="56D58DCB" w14:textId="77777777" w:rsidR="0067674E" w:rsidRDefault="0067674E" w:rsidP="00A60034">
      <w:pPr>
        <w:spacing w:beforeLines="50" w:before="156" w:afterLines="50" w:after="156"/>
        <w:rPr>
          <w:rFonts w:ascii="Times New Roman" w:eastAsia="黑体" w:hAnsi="Times New Roman"/>
          <w:sz w:val="30"/>
        </w:rPr>
      </w:pPr>
    </w:p>
    <w:p w14:paraId="35A8304E" w14:textId="3322BDBB" w:rsidR="00F320C3" w:rsidRDefault="00F320C3" w:rsidP="00A60034">
      <w:pPr>
        <w:spacing w:beforeLines="50" w:before="156" w:afterLines="50" w:after="156"/>
        <w:rPr>
          <w:rFonts w:ascii="Times New Roman" w:eastAsia="黑体" w:hAnsi="Times New Roman"/>
          <w:sz w:val="30"/>
        </w:rPr>
      </w:pPr>
      <w:r>
        <w:rPr>
          <w:rFonts w:ascii="Times New Roman" w:eastAsia="黑体" w:hAnsi="Times New Roman" w:hint="eastAsia"/>
          <w:sz w:val="30"/>
        </w:rPr>
        <w:lastRenderedPageBreak/>
        <w:t>四、参考设计</w:t>
      </w:r>
      <w:r w:rsidR="006E321E">
        <w:rPr>
          <w:rFonts w:ascii="Times New Roman" w:eastAsia="黑体" w:hAnsi="Times New Roman" w:hint="eastAsia"/>
          <w:sz w:val="30"/>
        </w:rPr>
        <w:t>及第三方</w:t>
      </w:r>
      <w:r w:rsidR="006E321E">
        <w:rPr>
          <w:rFonts w:ascii="Times New Roman" w:eastAsia="黑体" w:hAnsi="Times New Roman" w:hint="eastAsia"/>
          <w:sz w:val="30"/>
        </w:rPr>
        <w:t>IP</w:t>
      </w:r>
      <w:r>
        <w:rPr>
          <w:rFonts w:ascii="Times New Roman" w:eastAsia="黑体" w:hAnsi="Times New Roman" w:hint="eastAsia"/>
          <w:sz w:val="30"/>
        </w:rPr>
        <w:t>说明</w:t>
      </w:r>
    </w:p>
    <w:p w14:paraId="10A374C9" w14:textId="7518F3AC" w:rsidR="009403EF" w:rsidRDefault="009403EF" w:rsidP="00BC13E8">
      <w:pPr>
        <w:spacing w:line="360" w:lineRule="auto"/>
        <w:ind w:firstLineChars="200" w:firstLine="420"/>
        <w:rPr>
          <w:rFonts w:ascii="Times New Roman" w:eastAsia="宋体" w:hAnsi="Times New Roman"/>
        </w:rPr>
      </w:pPr>
      <w:r>
        <w:rPr>
          <w:rFonts w:ascii="Times New Roman" w:eastAsia="宋体" w:hAnsi="Times New Roman" w:hint="eastAsia"/>
        </w:rPr>
        <w:t>本项目是同一参赛队2025年参赛作品（哈尔滨工业大学-小是小）的继承与发展。针对上一版频率较低、未完成Linux启动等问题，我们重新组织了CPU微架构，包括前后端解耦、ID/IS队列化、BRU/PEU/LSU单元化、同步TLB访问、双提交差分测试适配，并在当前版本加入64 KB二级D-Cache和返回地址栈预测，同时持续修复Linux启动与外设集成问题。相关核心代码主要由连续两年参赛的队员在原有工作基础上完成。</w:t>
      </w:r>
      <w:r>
        <w:rPr>
          <w:rFonts w:ascii="Times New Roman" w:eastAsia="宋体" w:hAnsi="Times New Roman" w:hint="eastAsia"/>
        </w:rPr>
        <w:t/>
      </w:r>
      <w:r>
        <w:rPr>
          <w:rFonts w:ascii="Times New Roman" w:eastAsia="宋体" w:hAnsi="Times New Roman" w:hint="eastAsia"/>
        </w:rPr>
        <w:t/>
      </w:r>
      <w:r>
        <w:rPr>
          <w:rFonts w:ascii="Times New Roman" w:eastAsia="宋体" w:hAnsi="Times New Roman" w:hint="eastAsia"/>
        </w:rPr>
        <w:t/>
      </w:r>
      <w:r>
        <w:rPr>
          <w:rFonts w:ascii="Times New Roman" w:eastAsia="宋体" w:hAnsi="Times New Roman" w:hint="eastAsia"/>
        </w:rPr>
        <w:t/>
      </w:r>
      <w:r>
        <w:rPr>
          <w:rFonts w:ascii="Times New Roman" w:eastAsia="宋体" w:hAnsi="Times New Roman" w:hint="eastAsia"/>
        </w:rPr>
        <w:t/>
      </w:r>
      <w:r>
        <w:rPr>
          <w:rFonts w:ascii="Times New Roman" w:eastAsia="宋体" w:hAnsi="Times New Roman" w:hint="eastAsia"/>
        </w:rPr>
        <w:t/>
      </w:r>
      <w:r w:rsidR="005405BA">
        <w:rPr>
          <w:rFonts w:ascii="Times New Roman" w:eastAsia="宋体" w:hAnsi="Times New Roman" w:hint="eastAsia"/>
        </w:rPr>
        <w:t/>
      </w:r>
      <w:r>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767A6C">
        <w:rPr>
          <w:rFonts w:ascii="Times New Roman" w:eastAsia="宋体" w:hAnsi="Times New Roman" w:hint="eastAsia"/>
        </w:rPr>
        <w:t/>
      </w:r>
      <w:r w:rsidR="00BC13E8">
        <w:rPr>
          <w:rFonts w:ascii="Times New Roman" w:eastAsia="宋体" w:hAnsi="Times New Roman" w:hint="eastAsia"/>
        </w:rPr>
        <w:t/>
      </w:r>
      <w:r w:rsidR="00E15086">
        <w:rPr>
          <w:rFonts w:ascii="Times New Roman" w:eastAsia="宋体" w:hAnsi="Times New Roman" w:hint="eastAsia"/>
        </w:rPr>
        <w:t/>
      </w:r>
      <w:r w:rsidR="00BC13E8">
        <w:rPr>
          <w:rFonts w:ascii="Times New Roman" w:eastAsia="宋体" w:hAnsi="Times New Roman" w:hint="eastAsia"/>
        </w:rPr>
        <w:t/>
      </w:r>
      <w:r w:rsidR="00747912">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C559F4">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BC13E8">
        <w:rPr>
          <w:rFonts w:ascii="Times New Roman" w:eastAsia="宋体" w:hAnsi="Times New Roman" w:hint="eastAsia"/>
        </w:rPr>
        <w:t/>
      </w:r>
      <w:r w:rsidR="008F56F6">
        <w:rPr>
          <w:rFonts w:ascii="Times New Roman" w:eastAsia="宋体" w:hAnsi="Times New Roman" w:hint="eastAsia"/>
        </w:rPr>
        <w:t/>
      </w:r>
      <w:r>
        <w:rPr>
          <w:rFonts w:ascii="Times New Roman" w:eastAsia="宋体" w:hAnsi="Times New Roman" w:hint="eastAsia"/>
        </w:rPr>
        <w:t/>
      </w:r>
      <w:r w:rsidR="007E6E7A">
        <w:rPr>
          <w:rFonts w:ascii="Times New Roman" w:eastAsia="宋体" w:hAnsi="Times New Roman" w:hint="eastAsia"/>
        </w:rPr>
        <w:t/>
      </w:r>
      <w:r>
        <w:rPr>
          <w:rFonts w:ascii="Times New Roman" w:eastAsia="宋体" w:hAnsi="Times New Roman" w:hint="eastAsia"/>
        </w:rPr>
        <w:t/>
      </w:r>
    </w:p>
    <w:p w14:paraId="77112B64" w14:textId="292F5FED" w:rsidR="00950C10" w:rsidRDefault="003F4ED8" w:rsidP="00950C10">
      <w:pPr>
        <w:spacing w:line="360" w:lineRule="auto"/>
        <w:ind w:firstLineChars="200" w:firstLine="420"/>
        <w:rPr>
          <w:rFonts w:ascii="Times New Roman" w:eastAsia="宋体" w:hAnsi="Times New Roman"/>
        </w:rPr>
      </w:pPr>
      <w:r w:rsidRPr="00F74348">
        <w:rPr>
          <w:rFonts w:ascii="Times New Roman" w:eastAsia="宋体" w:hAnsi="Times New Roman" w:hint="eastAsia"/>
        </w:rPr>
        <w:t>在一级dcache、uncache以及axi_control模块中，我们参考了GitHub开源项目Generic-Cache-Module（https://github.com/fluctlight001/Generic-Cache-Module）的实现方式。一级dcache复用了其BRAM例化形式和部分组织结构，但状态机经过重新设计；uncache与axi_control主要参考其接口信号，内部控制逻辑按本项目需求实现。当前新增的dcache_top与64 KB二级D-Cache位于一级D-Cache和主存之间。在此对原项目作者表示感谢。</w:t>
      </w:r>
      <w:r w:rsidR="00505B66">
        <w:rPr>
          <w:rFonts w:ascii="Times New Roman" w:eastAsia="宋体" w:hAnsi="Times New Roman" w:hint="eastAsia"/>
        </w:rPr>
        <w:t/>
      </w:r>
      <w:r w:rsidRPr="00F74348">
        <w:rPr>
          <w:rFonts w:ascii="Times New Roman" w:eastAsia="宋体" w:hAnsi="Times New Roman" w:hint="eastAsia"/>
        </w:rPr>
        <w:t/>
      </w:r>
      <w:r w:rsidRPr="00F74348">
        <w:rPr>
          <w:rFonts w:ascii="Times New Roman" w:eastAsia="宋体" w:hAnsi="Times New Roman" w:hint="eastAsia"/>
        </w:rPr>
        <w:t/>
      </w:r>
      <w:r w:rsidRPr="00F74348">
        <w:rPr>
          <w:rFonts w:ascii="Times New Roman" w:eastAsia="宋体" w:hAnsi="Times New Roman" w:hint="eastAsia"/>
        </w:rPr>
        <w:t/>
      </w:r>
      <w:r w:rsidRPr="00F74348">
        <w:rPr>
          <w:rFonts w:ascii="Times New Roman" w:eastAsia="宋体" w:hAnsi="Times New Roman" w:hint="eastAsia"/>
        </w:rPr>
        <w:t/>
      </w:r>
      <w:r w:rsidRPr="00F74348">
        <w:rPr>
          <w:rFonts w:ascii="Times New Roman" w:eastAsia="宋体" w:hAnsi="Times New Roman" w:hint="eastAsia"/>
        </w:rPr>
        <w:t/>
      </w:r>
      <w:r w:rsidRPr="00F74348">
        <w:rPr>
          <w:rFonts w:ascii="Times New Roman" w:eastAsia="宋体" w:hAnsi="Times New Roman" w:hint="eastAsia"/>
        </w:rPr>
        <w:t/>
      </w:r>
      <w:r w:rsidR="005B1F81">
        <w:rPr>
          <w:rFonts w:ascii="Times New Roman" w:eastAsia="宋体" w:hAnsi="Times New Roman" w:hint="eastAsia"/>
        </w:rPr>
        <w:t/>
      </w:r>
      <w:r w:rsidR="00985950">
        <w:rPr>
          <w:rFonts w:ascii="Times New Roman" w:eastAsia="宋体" w:hAnsi="Times New Roman" w:hint="eastAsia"/>
        </w:rPr>
        <w:t/>
      </w:r>
      <w:r w:rsidR="005B1F81">
        <w:rPr>
          <w:rFonts w:ascii="Times New Roman" w:eastAsia="宋体" w:hAnsi="Times New Roman" w:hint="eastAsia"/>
        </w:rPr>
        <w:t/>
      </w:r>
      <w:r w:rsidR="00480202">
        <w:rPr>
          <w:rFonts w:ascii="Times New Roman" w:eastAsia="宋体" w:hAnsi="Times New Roman" w:hint="eastAsia"/>
        </w:rPr>
        <w:t/>
      </w:r>
      <w:r w:rsidR="00480202">
        <w:rPr>
          <w:rFonts w:ascii="Times New Roman" w:eastAsia="宋体" w:hAnsi="Times New Roman" w:hint="eastAsia"/>
        </w:rPr>
        <w:t/>
      </w:r>
      <w:r w:rsidR="00480202" w:rsidRPr="00480202">
        <w:rPr>
          <w:rFonts w:ascii="Times New Roman" w:eastAsia="宋体" w:hAnsi="Times New Roman"/>
        </w:rPr>
        <w:t/>
      </w:r>
      <w:r w:rsidR="00480202">
        <w:rPr>
          <w:rFonts w:ascii="Times New Roman" w:eastAsia="宋体" w:hAnsi="Times New Roman" w:hint="eastAsia"/>
        </w:rPr>
        <w:t/>
      </w:r>
      <w:r w:rsidR="00AB6B0F" w:rsidRPr="00AB6B0F">
        <w:rPr>
          <w:rFonts w:ascii="Times New Roman" w:eastAsia="宋体" w:hAnsi="Times New Roman"/>
        </w:rPr>
        <w:t/>
      </w:r>
      <w:r w:rsidR="00480202">
        <w:rPr>
          <w:rFonts w:ascii="Times New Roman" w:eastAsia="宋体" w:hAnsi="Times New Roman" w:hint="eastAsia"/>
        </w:rPr>
        <w:t/>
      </w:r>
      <w:r w:rsidR="00CC4703">
        <w:rPr>
          <w:rFonts w:ascii="Times New Roman" w:eastAsia="宋体" w:hAnsi="Times New Roman" w:hint="eastAsia"/>
        </w:rPr>
        <w:t/>
      </w:r>
      <w:r w:rsidR="00827067">
        <w:rPr>
          <w:rFonts w:ascii="Times New Roman" w:eastAsia="宋体" w:hAnsi="Times New Roman" w:hint="eastAsia"/>
        </w:rPr>
        <w:t/>
      </w:r>
      <w:r w:rsidR="00827067">
        <w:rPr>
          <w:rFonts w:ascii="Times New Roman" w:eastAsia="宋体" w:hAnsi="Times New Roman" w:hint="eastAsia"/>
        </w:rPr>
        <w:t/>
      </w:r>
      <w:r w:rsidR="00827067">
        <w:rPr>
          <w:rFonts w:ascii="Times New Roman" w:eastAsia="宋体" w:hAnsi="Times New Roman" w:hint="eastAsia"/>
        </w:rPr>
        <w:t/>
      </w:r>
      <w:r w:rsidR="00827067">
        <w:rPr>
          <w:rFonts w:ascii="Times New Roman" w:eastAsia="宋体" w:hAnsi="Times New Roman" w:hint="eastAsia"/>
        </w:rPr>
        <w:t/>
      </w:r>
      <w:r w:rsidR="00827067">
        <w:rPr>
          <w:rFonts w:ascii="Times New Roman" w:eastAsia="宋体" w:hAnsi="Times New Roman" w:hint="eastAsia"/>
        </w:rPr>
        <w:t/>
      </w:r>
      <w:r w:rsidR="00F53E87">
        <w:rPr>
          <w:rFonts w:ascii="Times New Roman" w:eastAsia="宋体" w:hAnsi="Times New Roman" w:hint="eastAsia"/>
        </w:rPr>
        <w:t/>
      </w:r>
      <w:r w:rsidR="00F53E87">
        <w:rPr>
          <w:rFonts w:ascii="Times New Roman" w:eastAsia="宋体" w:hAnsi="Times New Roman" w:hint="eastAsia"/>
        </w:rPr>
        <w:t/>
      </w:r>
      <w:r w:rsidR="00F53E87">
        <w:rPr>
          <w:rFonts w:ascii="Times New Roman" w:eastAsia="宋体" w:hAnsi="Times New Roman" w:hint="eastAsia"/>
        </w:rPr>
        <w:t/>
      </w:r>
      <w:r w:rsidR="00F53E87">
        <w:rPr>
          <w:rFonts w:ascii="Times New Roman" w:eastAsia="宋体" w:hAnsi="Times New Roman" w:hint="eastAsia"/>
        </w:rPr>
        <w:t/>
      </w:r>
      <w:r w:rsidR="00F53E87">
        <w:rPr>
          <w:rFonts w:ascii="Times New Roman" w:eastAsia="宋体" w:hAnsi="Times New Roman" w:hint="eastAsia"/>
        </w:rPr>
        <w:t/>
      </w:r>
      <w:r w:rsidR="009611C3">
        <w:rPr>
          <w:rFonts w:ascii="Times New Roman" w:eastAsia="宋体" w:hAnsi="Times New Roman" w:hint="eastAsia"/>
        </w:rPr>
        <w:t/>
      </w:r>
      <w:r w:rsidR="00F53E87">
        <w:rPr>
          <w:rFonts w:ascii="Times New Roman" w:eastAsia="宋体" w:hAnsi="Times New Roman" w:hint="eastAsia"/>
        </w:rPr>
        <w:t/>
      </w:r>
      <w:r w:rsidR="00B5032B">
        <w:rPr>
          <w:rFonts w:ascii="Times New Roman" w:eastAsia="宋体" w:hAnsi="Times New Roman" w:hint="eastAsia"/>
        </w:rPr>
        <w:t/>
      </w:r>
      <w:r w:rsidR="00231AEC">
        <w:rPr>
          <w:rFonts w:ascii="Times New Roman" w:eastAsia="宋体" w:hAnsi="Times New Roman" w:hint="eastAsia"/>
        </w:rPr>
        <w:t/>
      </w:r>
      <w:r w:rsidR="00B5032B">
        <w:rPr>
          <w:rFonts w:ascii="Times New Roman" w:eastAsia="宋体" w:hAnsi="Times New Roman" w:hint="eastAsia"/>
        </w:rPr>
        <w:t/>
      </w:r>
      <w:r w:rsidR="00F53E87">
        <w:rPr>
          <w:rFonts w:ascii="Times New Roman" w:eastAsia="宋体" w:hAnsi="Times New Roman" w:hint="eastAsia"/>
        </w:rPr>
        <w:t/>
      </w:r>
      <w:r w:rsidR="007360AE">
        <w:rPr>
          <w:rFonts w:ascii="Times New Roman" w:eastAsia="宋体" w:hAnsi="Times New Roman" w:hint="eastAsia"/>
        </w:rPr>
        <w:t/>
      </w:r>
      <w:r w:rsidR="000F78DD">
        <w:rPr>
          <w:rFonts w:ascii="Times New Roman" w:eastAsia="宋体" w:hAnsi="Times New Roman" w:hint="eastAsia"/>
        </w:rPr>
        <w:t/>
      </w:r>
      <w:r w:rsidR="007360AE">
        <w:rPr>
          <w:rFonts w:ascii="Times New Roman" w:eastAsia="宋体" w:hAnsi="Times New Roman" w:hint="eastAsia"/>
        </w:rPr>
        <w:t/>
      </w:r>
    </w:p>
    <w:p w14:paraId="5ED36202" w14:textId="7E5F11EF" w:rsidR="00C25023" w:rsidRPr="00F74348" w:rsidRDefault="00285B35" w:rsidP="00950C10">
      <w:pPr>
        <w:spacing w:line="360" w:lineRule="auto"/>
        <w:ind w:firstLineChars="200" w:firstLine="420"/>
        <w:rPr>
          <w:rFonts w:ascii="Times New Roman" w:eastAsia="宋体" w:hAnsi="Times New Roman"/>
        </w:rPr>
      </w:pPr>
      <w:r>
        <w:rPr>
          <w:rFonts w:ascii="Times New Roman" w:eastAsia="宋体" w:hAnsi="Times New Roman" w:hint="eastAsia"/>
        </w:rPr>
        <w:t>在除法器的实现中，我们使用了</w:t>
      </w:r>
      <w:r w:rsidR="00E34D7B">
        <w:rPr>
          <w:rFonts w:ascii="Times New Roman" w:eastAsia="宋体" w:hAnsi="Times New Roman" w:hint="eastAsia"/>
        </w:rPr>
        <w:t>openla500</w:t>
      </w:r>
      <w:r>
        <w:rPr>
          <w:rFonts w:ascii="Times New Roman" w:eastAsia="宋体" w:hAnsi="Times New Roman" w:hint="eastAsia"/>
        </w:rPr>
        <w:t>所提供的</w:t>
      </w:r>
      <w:r w:rsidR="00E34D7B">
        <w:rPr>
          <w:rFonts w:ascii="Times New Roman" w:eastAsia="宋体" w:hAnsi="Times New Roman" w:hint="eastAsia"/>
        </w:rPr>
        <w:t>除法器</w:t>
      </w:r>
      <w:r w:rsidR="00E34D7B">
        <w:rPr>
          <w:rFonts w:ascii="Times New Roman" w:eastAsia="宋体" w:hAnsi="Times New Roman" w:hint="eastAsia"/>
        </w:rPr>
        <w:t>IP</w:t>
      </w:r>
      <w:r w:rsidR="00E34D7B">
        <w:rPr>
          <w:rFonts w:ascii="Times New Roman" w:eastAsia="宋体" w:hAnsi="Times New Roman" w:hint="eastAsia"/>
        </w:rPr>
        <w:t>核</w:t>
      </w:r>
      <w:r w:rsidR="003D50A3">
        <w:rPr>
          <w:rFonts w:ascii="Times New Roman" w:eastAsia="宋体" w:hAnsi="Times New Roman" w:hint="eastAsia"/>
        </w:rPr>
        <w:t>。</w:t>
      </w:r>
    </w:p>
    <w:p w14:paraId="31D81A77" w14:textId="145E9831" w:rsidR="000377DD" w:rsidRPr="00574E15" w:rsidRDefault="00F320C3" w:rsidP="00A60034">
      <w:pPr>
        <w:spacing w:beforeLines="50" w:before="156" w:afterLines="50" w:after="156"/>
        <w:rPr>
          <w:rFonts w:ascii="Times New Roman" w:eastAsia="黑体" w:hAnsi="Times New Roman"/>
          <w:sz w:val="30"/>
        </w:rPr>
      </w:pPr>
      <w:r>
        <w:rPr>
          <w:rFonts w:ascii="Times New Roman" w:eastAsia="黑体" w:hAnsi="Times New Roman" w:hint="eastAsia"/>
          <w:sz w:val="30"/>
        </w:rPr>
        <w:t>五</w:t>
      </w:r>
      <w:r w:rsidR="000377DD" w:rsidRPr="00574E15">
        <w:rPr>
          <w:rFonts w:ascii="Times New Roman" w:eastAsia="黑体" w:hAnsi="Times New Roman" w:hint="eastAsia"/>
          <w:sz w:val="30"/>
        </w:rPr>
        <w:t>、参考</w:t>
      </w:r>
      <w:r w:rsidR="00A6233E">
        <w:rPr>
          <w:rFonts w:ascii="Times New Roman" w:eastAsia="黑体" w:hAnsi="Times New Roman" w:hint="eastAsia"/>
          <w:sz w:val="30"/>
        </w:rPr>
        <w:t>资料</w:t>
      </w:r>
    </w:p>
    <w:p w14:paraId="056108BE" w14:textId="648C3CEC" w:rsidR="00F051D1" w:rsidRPr="00BF5C7D" w:rsidRDefault="00667660">
      <w:pPr>
        <w:rPr>
          <w:rFonts w:ascii="Times New Roman" w:eastAsia="宋体" w:hAnsi="Times New Roman"/>
        </w:rPr>
      </w:pPr>
      <w:r w:rsidRPr="00BF5C7D">
        <w:rPr>
          <w:rFonts w:ascii="Times New Roman" w:eastAsia="宋体" w:hAnsi="Times New Roman" w:hint="eastAsia"/>
        </w:rPr>
        <w:t>本项目参考了包括但不限于下列书籍、资料、网站或开源项目：</w:t>
      </w:r>
    </w:p>
    <w:p w14:paraId="1D95F776" w14:textId="23DB30AB" w:rsidR="002200AF" w:rsidRPr="002B3F79" w:rsidRDefault="002B3F79">
      <w:pPr>
        <w:rPr>
          <w:rFonts w:ascii="Times New Roman" w:eastAsia="宋体" w:hAnsi="Times New Roman"/>
        </w:rPr>
      </w:pPr>
      <w:r w:rsidRPr="002B3F79">
        <w:rPr>
          <w:rFonts w:ascii="Times New Roman" w:eastAsia="宋体" w:hAnsi="Times New Roman" w:hint="eastAsia"/>
        </w:rPr>
        <w:t>[</w:t>
      </w:r>
      <w:r>
        <w:rPr>
          <w:rFonts w:ascii="Times New Roman" w:eastAsia="宋体" w:hAnsi="Times New Roman" w:hint="eastAsia"/>
        </w:rPr>
        <w:t>1</w:t>
      </w:r>
      <w:r w:rsidRPr="002B3F79">
        <w:rPr>
          <w:rFonts w:ascii="Times New Roman" w:eastAsia="宋体" w:hAnsi="Times New Roman" w:hint="eastAsia"/>
        </w:rPr>
        <w:t xml:space="preserve">] </w:t>
      </w:r>
      <w:r w:rsidR="00B741B2" w:rsidRPr="00B741B2">
        <w:rPr>
          <w:rFonts w:ascii="Times New Roman" w:eastAsia="宋体" w:hAnsi="Times New Roman" w:hint="eastAsia"/>
        </w:rPr>
        <w:t>汪文祥</w:t>
      </w:r>
      <w:r w:rsidR="00B741B2" w:rsidRPr="00B741B2">
        <w:rPr>
          <w:rFonts w:ascii="Times New Roman" w:eastAsia="宋体" w:hAnsi="Times New Roman"/>
        </w:rPr>
        <w:t xml:space="preserve">, </w:t>
      </w:r>
      <w:r w:rsidR="00B741B2" w:rsidRPr="00B741B2">
        <w:rPr>
          <w:rFonts w:ascii="Times New Roman" w:eastAsia="宋体" w:hAnsi="Times New Roman" w:hint="eastAsia"/>
        </w:rPr>
        <w:t>邢金璋</w:t>
      </w:r>
      <w:r w:rsidR="00B741B2" w:rsidRPr="00B741B2">
        <w:rPr>
          <w:rFonts w:ascii="Times New Roman" w:eastAsia="宋体" w:hAnsi="Times New Roman"/>
        </w:rPr>
        <w:t>.</w:t>
      </w:r>
      <w:r w:rsidR="00437C9A">
        <w:rPr>
          <w:rFonts w:ascii="Times New Roman" w:eastAsia="宋体" w:hAnsi="Times New Roman" w:hint="eastAsia"/>
        </w:rPr>
        <w:t xml:space="preserve"> </w:t>
      </w:r>
      <w:r w:rsidR="000A3513">
        <w:rPr>
          <w:rFonts w:ascii="Times New Roman" w:eastAsia="宋体" w:hAnsi="Times New Roman" w:hint="eastAsia"/>
        </w:rPr>
        <w:t>CPU</w:t>
      </w:r>
      <w:r w:rsidR="000A3513">
        <w:rPr>
          <w:rFonts w:ascii="Times New Roman" w:eastAsia="宋体" w:hAnsi="Times New Roman" w:hint="eastAsia"/>
        </w:rPr>
        <w:t>设计实战</w:t>
      </w:r>
      <w:r w:rsidR="000A3513">
        <w:rPr>
          <w:rFonts w:ascii="Times New Roman" w:eastAsia="宋体" w:hAnsi="Times New Roman" w:hint="eastAsia"/>
        </w:rPr>
        <w:t xml:space="preserve"> Loongarch</w:t>
      </w:r>
      <w:r w:rsidR="000A3513">
        <w:rPr>
          <w:rFonts w:ascii="Times New Roman" w:eastAsia="宋体" w:hAnsi="Times New Roman" w:hint="eastAsia"/>
        </w:rPr>
        <w:t>版</w:t>
      </w:r>
      <w:r w:rsidRPr="002B3F79">
        <w:rPr>
          <w:rFonts w:ascii="Times New Roman" w:eastAsia="宋体" w:hAnsi="Times New Roman" w:hint="eastAsia"/>
        </w:rPr>
        <w:t xml:space="preserve">[M]. </w:t>
      </w:r>
      <w:r w:rsidR="00AA4D09">
        <w:rPr>
          <w:rFonts w:ascii="Times New Roman" w:eastAsia="宋体" w:hAnsi="Times New Roman" w:hint="eastAsia"/>
        </w:rPr>
        <w:t>机械工业</w:t>
      </w:r>
      <w:r w:rsidRPr="002B3F79">
        <w:rPr>
          <w:rFonts w:ascii="Times New Roman" w:eastAsia="宋体" w:hAnsi="Times New Roman" w:hint="eastAsia"/>
        </w:rPr>
        <w:t>出版社</w:t>
      </w:r>
      <w:r w:rsidR="00FD3E63">
        <w:rPr>
          <w:rFonts w:ascii="Times New Roman" w:eastAsia="宋体" w:hAnsi="Times New Roman" w:hint="eastAsia"/>
        </w:rPr>
        <w:t>:</w:t>
      </w:r>
      <w:r w:rsidR="009E1BC3">
        <w:rPr>
          <w:rFonts w:ascii="Times New Roman" w:eastAsia="宋体" w:hAnsi="Times New Roman" w:hint="eastAsia"/>
        </w:rPr>
        <w:t xml:space="preserve"> </w:t>
      </w:r>
      <w:r w:rsidR="004F13E6">
        <w:rPr>
          <w:rFonts w:ascii="Times New Roman" w:eastAsia="宋体" w:hAnsi="Times New Roman" w:hint="eastAsia"/>
        </w:rPr>
        <w:t>202405.</w:t>
      </w:r>
    </w:p>
    <w:p w14:paraId="6713A26F" w14:textId="462965A4" w:rsidR="00F051D1" w:rsidRPr="002200AF" w:rsidRDefault="00FB7BEF">
      <w:pPr>
        <w:rPr>
          <w:rFonts w:ascii="Times New Roman" w:eastAsia="宋体" w:hAnsi="Times New Roman"/>
        </w:rPr>
      </w:pPr>
      <w:r>
        <w:rPr>
          <w:rFonts w:ascii="Times New Roman" w:eastAsia="宋体" w:hAnsi="Times New Roman" w:hint="eastAsia"/>
        </w:rPr>
        <w:t>[</w:t>
      </w:r>
      <w:r w:rsidR="002200AF">
        <w:rPr>
          <w:rFonts w:ascii="Times New Roman" w:eastAsia="宋体" w:hAnsi="Times New Roman" w:hint="eastAsia"/>
        </w:rPr>
        <w:t>2</w:t>
      </w:r>
      <w:r>
        <w:rPr>
          <w:rFonts w:ascii="Times New Roman" w:eastAsia="宋体" w:hAnsi="Times New Roman" w:hint="eastAsia"/>
        </w:rPr>
        <w:t xml:space="preserve">] </w:t>
      </w:r>
      <w:r w:rsidR="002200AF" w:rsidRPr="002200AF">
        <w:rPr>
          <w:rFonts w:ascii="Times New Roman" w:eastAsia="宋体" w:hAnsi="Times New Roman" w:hint="eastAsia"/>
        </w:rPr>
        <w:t>姚永斌</w:t>
      </w:r>
      <w:r w:rsidR="002200AF" w:rsidRPr="002200AF">
        <w:rPr>
          <w:rFonts w:ascii="Times New Roman" w:eastAsia="宋体" w:hAnsi="Times New Roman" w:hint="eastAsia"/>
        </w:rPr>
        <w:t xml:space="preserve">. </w:t>
      </w:r>
      <w:r w:rsidR="002200AF" w:rsidRPr="002200AF">
        <w:rPr>
          <w:rFonts w:ascii="Times New Roman" w:eastAsia="宋体" w:hAnsi="Times New Roman" w:hint="eastAsia"/>
        </w:rPr>
        <w:t>超标量处理器设计</w:t>
      </w:r>
      <w:r w:rsidR="002200AF" w:rsidRPr="002200AF">
        <w:rPr>
          <w:rFonts w:ascii="Times New Roman" w:eastAsia="宋体" w:hAnsi="Times New Roman" w:hint="eastAsia"/>
        </w:rPr>
        <w:t xml:space="preserve">[M]. </w:t>
      </w:r>
      <w:r w:rsidR="002200AF" w:rsidRPr="002200AF">
        <w:rPr>
          <w:rFonts w:ascii="Times New Roman" w:eastAsia="宋体" w:hAnsi="Times New Roman" w:hint="eastAsia"/>
        </w:rPr>
        <w:t>清华大学出版社</w:t>
      </w:r>
      <w:r w:rsidR="002200AF" w:rsidRPr="002200AF">
        <w:rPr>
          <w:rFonts w:ascii="Times New Roman" w:eastAsia="宋体" w:hAnsi="Times New Roman" w:hint="eastAsia"/>
        </w:rPr>
        <w:t>: 201404.</w:t>
      </w:r>
    </w:p>
    <w:p w14:paraId="20ED52A8" w14:textId="52A45CD1" w:rsidR="00F051D1" w:rsidRPr="002200AF" w:rsidRDefault="005B4CFD">
      <w:pPr>
        <w:rPr>
          <w:rFonts w:ascii="Times New Roman" w:eastAsia="宋体" w:hAnsi="Times New Roman"/>
        </w:rPr>
      </w:pPr>
      <w:r>
        <w:rPr>
          <w:rFonts w:ascii="Times New Roman" w:eastAsia="宋体" w:hAnsi="Times New Roman" w:hint="eastAsia"/>
        </w:rPr>
        <w:t xml:space="preserve">[3] </w:t>
      </w:r>
      <w:r w:rsidR="001A19CE">
        <w:rPr>
          <w:rFonts w:ascii="Times New Roman" w:eastAsia="宋体" w:hAnsi="Times New Roman" w:hint="eastAsia"/>
        </w:rPr>
        <w:t>胡伟武</w:t>
      </w:r>
      <w:r w:rsidR="001A19CE">
        <w:rPr>
          <w:rFonts w:ascii="Times New Roman" w:eastAsia="宋体" w:hAnsi="Times New Roman" w:hint="eastAsia"/>
        </w:rPr>
        <w:t xml:space="preserve">. </w:t>
      </w:r>
      <w:r w:rsidR="001A19CE">
        <w:rPr>
          <w:rFonts w:ascii="Times New Roman" w:eastAsia="宋体" w:hAnsi="Times New Roman" w:hint="eastAsia"/>
        </w:rPr>
        <w:t>计算机体系结构基础</w:t>
      </w:r>
      <w:r w:rsidR="009B4AFA" w:rsidRPr="002B3F79">
        <w:rPr>
          <w:rFonts w:ascii="Times New Roman" w:eastAsia="宋体" w:hAnsi="Times New Roman" w:hint="eastAsia"/>
        </w:rPr>
        <w:t xml:space="preserve">[M]. </w:t>
      </w:r>
      <w:r w:rsidR="009B4AFA" w:rsidRPr="009B4AFA">
        <w:rPr>
          <w:rFonts w:ascii="Times New Roman" w:eastAsia="宋体" w:hAnsi="Times New Roman" w:hint="eastAsia"/>
        </w:rPr>
        <w:t>机械工业</w:t>
      </w:r>
      <w:r w:rsidR="009B4AFA" w:rsidRPr="002B3F79">
        <w:rPr>
          <w:rFonts w:ascii="Times New Roman" w:eastAsia="宋体" w:hAnsi="Times New Roman" w:hint="eastAsia"/>
        </w:rPr>
        <w:t>出版社</w:t>
      </w:r>
      <w:r w:rsidR="00FD3E63">
        <w:rPr>
          <w:rFonts w:ascii="Times New Roman" w:eastAsia="宋体" w:hAnsi="Times New Roman" w:hint="eastAsia"/>
        </w:rPr>
        <w:t>:</w:t>
      </w:r>
      <w:r w:rsidR="009E1BC3">
        <w:rPr>
          <w:rFonts w:ascii="Times New Roman" w:eastAsia="宋体" w:hAnsi="Times New Roman" w:hint="eastAsia"/>
        </w:rPr>
        <w:t xml:space="preserve"> </w:t>
      </w:r>
      <w:r w:rsidR="009B4AFA" w:rsidRPr="009B4AFA">
        <w:rPr>
          <w:rFonts w:ascii="Times New Roman" w:eastAsia="宋体" w:hAnsi="Times New Roman" w:hint="eastAsia"/>
        </w:rPr>
        <w:t>202</w:t>
      </w:r>
      <w:r w:rsidR="009B4AFA">
        <w:rPr>
          <w:rFonts w:ascii="Times New Roman" w:eastAsia="宋体" w:hAnsi="Times New Roman" w:hint="eastAsia"/>
        </w:rPr>
        <w:t>202</w:t>
      </w:r>
      <w:r w:rsidR="009B4AFA" w:rsidRPr="009B4AFA">
        <w:rPr>
          <w:rFonts w:ascii="Times New Roman" w:eastAsia="宋体" w:hAnsi="Times New Roman" w:hint="eastAsia"/>
        </w:rPr>
        <w:t>.</w:t>
      </w:r>
    </w:p>
    <w:p w14:paraId="0B16CE0D" w14:textId="169A0FB8" w:rsidR="00051CDA" w:rsidRPr="00051CDA" w:rsidRDefault="00051CDA" w:rsidP="00051CDA">
      <w:pPr>
        <w:rPr>
          <w:rFonts w:ascii="Times New Roman" w:eastAsia="宋体" w:hAnsi="Times New Roman"/>
        </w:rPr>
      </w:pPr>
      <w:r w:rsidRPr="00051CDA">
        <w:rPr>
          <w:rFonts w:ascii="Times New Roman" w:eastAsia="宋体" w:hAnsi="Times New Roman" w:hint="eastAsia"/>
        </w:rPr>
        <w:t>[</w:t>
      </w:r>
      <w:r>
        <w:rPr>
          <w:rFonts w:ascii="Times New Roman" w:eastAsia="宋体" w:hAnsi="Times New Roman" w:hint="eastAsia"/>
        </w:rPr>
        <w:t>4</w:t>
      </w:r>
      <w:r w:rsidRPr="00051CDA">
        <w:rPr>
          <w:rFonts w:ascii="Times New Roman" w:eastAsia="宋体" w:hAnsi="Times New Roman" w:hint="eastAsia"/>
        </w:rPr>
        <w:t xml:space="preserve">] </w:t>
      </w:r>
      <w:r w:rsidR="00FD3E63" w:rsidRPr="00FD3E63">
        <w:rPr>
          <w:rFonts w:ascii="Times New Roman" w:eastAsia="宋体" w:hAnsi="Times New Roman" w:hint="eastAsia"/>
        </w:rPr>
        <w:t>唐朔飞</w:t>
      </w:r>
      <w:r w:rsidR="00FD3E63" w:rsidRPr="00FD3E63">
        <w:rPr>
          <w:rFonts w:ascii="Times New Roman" w:eastAsia="宋体" w:hAnsi="Times New Roman"/>
        </w:rPr>
        <w:t xml:space="preserve">. </w:t>
      </w:r>
      <w:r w:rsidR="00FD3E63" w:rsidRPr="00FD3E63">
        <w:rPr>
          <w:rFonts w:ascii="Times New Roman" w:eastAsia="宋体" w:hAnsi="Times New Roman" w:hint="eastAsia"/>
        </w:rPr>
        <w:t>计算机组成原理（第三版）</w:t>
      </w:r>
      <w:r w:rsidR="00FD3E63" w:rsidRPr="00FD3E63">
        <w:rPr>
          <w:rFonts w:ascii="Times New Roman" w:eastAsia="宋体" w:hAnsi="Times New Roman"/>
        </w:rPr>
        <w:t xml:space="preserve">[M]. </w:t>
      </w:r>
      <w:r w:rsidR="00FD3E63" w:rsidRPr="00FD3E63">
        <w:rPr>
          <w:rFonts w:ascii="Times New Roman" w:eastAsia="宋体" w:hAnsi="Times New Roman" w:hint="eastAsia"/>
        </w:rPr>
        <w:t>哈尔滨工业大学出版社</w:t>
      </w:r>
      <w:r w:rsidR="00FD3E63" w:rsidRPr="00FD3E63">
        <w:rPr>
          <w:rFonts w:ascii="Times New Roman" w:eastAsia="宋体" w:hAnsi="Times New Roman"/>
        </w:rPr>
        <w:t>: 202010.</w:t>
      </w:r>
    </w:p>
    <w:p w14:paraId="6E79D0E0" w14:textId="35F8CC10" w:rsidR="000814E4" w:rsidRPr="00051CDA" w:rsidRDefault="000814E4" w:rsidP="000814E4">
      <w:pPr>
        <w:rPr>
          <w:rFonts w:ascii="Times New Roman" w:eastAsia="宋体" w:hAnsi="Times New Roman"/>
        </w:rPr>
      </w:pPr>
      <w:r>
        <w:rPr>
          <w:rFonts w:ascii="Times New Roman" w:eastAsia="宋体" w:hAnsi="Times New Roman" w:hint="eastAsia"/>
        </w:rPr>
        <w:t xml:space="preserve">[5] </w:t>
      </w:r>
      <w:r w:rsidRPr="000814E4">
        <w:rPr>
          <w:rFonts w:ascii="Times New Roman" w:eastAsia="宋体" w:hAnsi="Times New Roman"/>
        </w:rPr>
        <w:t>John L. Hennessy</w:t>
      </w:r>
      <w:r>
        <w:rPr>
          <w:rFonts w:ascii="Times New Roman" w:eastAsia="宋体" w:hAnsi="Times New Roman" w:hint="eastAsia"/>
        </w:rPr>
        <w:t xml:space="preserve">, </w:t>
      </w:r>
      <w:r w:rsidRPr="000814E4">
        <w:rPr>
          <w:rFonts w:ascii="Times New Roman" w:eastAsia="宋体" w:hAnsi="Times New Roman"/>
        </w:rPr>
        <w:t>David A. Patterson</w:t>
      </w:r>
      <w:r>
        <w:rPr>
          <w:rFonts w:ascii="Times New Roman" w:eastAsia="宋体" w:hAnsi="Times New Roman" w:hint="eastAsia"/>
        </w:rPr>
        <w:t xml:space="preserve">. </w:t>
      </w:r>
      <w:r>
        <w:rPr>
          <w:rFonts w:ascii="Times New Roman" w:eastAsia="宋体" w:hAnsi="Times New Roman" w:hint="eastAsia"/>
        </w:rPr>
        <w:t>计算机体系结构量化研究方法（第</w:t>
      </w:r>
      <w:r>
        <w:rPr>
          <w:rFonts w:ascii="Times New Roman" w:eastAsia="宋体" w:hAnsi="Times New Roman" w:hint="eastAsia"/>
        </w:rPr>
        <w:t>6</w:t>
      </w:r>
      <w:r>
        <w:rPr>
          <w:rFonts w:ascii="Times New Roman" w:eastAsia="宋体" w:hAnsi="Times New Roman" w:hint="eastAsia"/>
        </w:rPr>
        <w:t>版）</w:t>
      </w:r>
      <w:r w:rsidRPr="000814E4">
        <w:rPr>
          <w:rFonts w:ascii="Times New Roman" w:eastAsia="宋体" w:hAnsi="Times New Roman"/>
        </w:rPr>
        <w:t xml:space="preserve">[M]. </w:t>
      </w:r>
      <w:r w:rsidR="003D3EBA">
        <w:rPr>
          <w:rFonts w:ascii="Times New Roman" w:eastAsia="宋体" w:hAnsi="Times New Roman" w:hint="eastAsia"/>
        </w:rPr>
        <w:t>人民邮电</w:t>
      </w:r>
      <w:r w:rsidRPr="000814E4">
        <w:rPr>
          <w:rFonts w:ascii="Times New Roman" w:eastAsia="宋体" w:hAnsi="Times New Roman" w:hint="eastAsia"/>
        </w:rPr>
        <w:t>出版社</w:t>
      </w:r>
      <w:r w:rsidRPr="000814E4">
        <w:rPr>
          <w:rFonts w:ascii="Times New Roman" w:eastAsia="宋体" w:hAnsi="Times New Roman"/>
        </w:rPr>
        <w:t>: 202</w:t>
      </w:r>
      <w:r w:rsidR="001C254D">
        <w:rPr>
          <w:rFonts w:ascii="Times New Roman" w:eastAsia="宋体" w:hAnsi="Times New Roman" w:hint="eastAsia"/>
        </w:rPr>
        <w:t>2</w:t>
      </w:r>
      <w:r w:rsidRPr="000814E4">
        <w:rPr>
          <w:rFonts w:ascii="Times New Roman" w:eastAsia="宋体" w:hAnsi="Times New Roman"/>
        </w:rPr>
        <w:t>10.</w:t>
      </w:r>
    </w:p>
    <w:p w14:paraId="55AE8723" w14:textId="647CDC2D" w:rsidR="00F051D1" w:rsidRDefault="00683441">
      <w:pPr>
        <w:rPr>
          <w:rFonts w:ascii="Times New Roman" w:eastAsia="宋体" w:hAnsi="Times New Roman"/>
        </w:rPr>
      </w:pPr>
      <w:r>
        <w:rPr>
          <w:rFonts w:ascii="Times New Roman" w:eastAsia="宋体" w:hAnsi="Times New Roman" w:hint="eastAsia"/>
        </w:rPr>
        <w:t xml:space="preserve">[6] </w:t>
      </w:r>
      <w:r w:rsidR="00480826">
        <w:rPr>
          <w:rFonts w:ascii="Times New Roman" w:eastAsia="宋体" w:hAnsi="Times New Roman" w:hint="eastAsia"/>
        </w:rPr>
        <w:t>龙芯架构</w:t>
      </w:r>
      <w:r w:rsidR="00480826">
        <w:rPr>
          <w:rFonts w:ascii="Times New Roman" w:eastAsia="宋体" w:hAnsi="Times New Roman" w:hint="eastAsia"/>
        </w:rPr>
        <w:t>32</w:t>
      </w:r>
      <w:r w:rsidR="00480826">
        <w:rPr>
          <w:rFonts w:ascii="Times New Roman" w:eastAsia="宋体" w:hAnsi="Times New Roman" w:hint="eastAsia"/>
        </w:rPr>
        <w:t>位精简版参考手册</w:t>
      </w:r>
      <w:r w:rsidR="00480826">
        <w:rPr>
          <w:rFonts w:ascii="Times New Roman" w:eastAsia="宋体" w:hAnsi="Times New Roman" w:hint="eastAsia"/>
        </w:rPr>
        <w:t>.</w:t>
      </w:r>
    </w:p>
    <w:p w14:paraId="3C2DC5C1" w14:textId="5C0D8370" w:rsidR="002922BE" w:rsidRPr="00E3758E" w:rsidRDefault="00E3758E">
      <w:pPr>
        <w:rPr>
          <w:rFonts w:ascii="Times New Roman" w:eastAsia="宋体" w:hAnsi="Times New Roman"/>
        </w:rPr>
      </w:pPr>
      <w:r w:rsidRPr="00E3758E">
        <w:rPr>
          <w:rFonts w:ascii="Times New Roman" w:eastAsia="宋体" w:hAnsi="Times New Roman" w:hint="eastAsia"/>
        </w:rPr>
        <w:t>[</w:t>
      </w:r>
      <w:r>
        <w:rPr>
          <w:rFonts w:ascii="Times New Roman" w:eastAsia="宋体" w:hAnsi="Times New Roman" w:hint="eastAsia"/>
        </w:rPr>
        <w:t>7</w:t>
      </w:r>
      <w:r w:rsidRPr="00E3758E">
        <w:rPr>
          <w:rFonts w:ascii="Times New Roman" w:eastAsia="宋体" w:hAnsi="Times New Roman" w:hint="eastAsia"/>
        </w:rPr>
        <w:t xml:space="preserve">] </w:t>
      </w:r>
      <w:r w:rsidR="001E12D2" w:rsidRPr="001E12D2">
        <w:rPr>
          <w:rFonts w:ascii="Times New Roman" w:eastAsia="宋体" w:hAnsi="Times New Roman"/>
        </w:rPr>
        <w:t>Generic-Cache</w:t>
      </w:r>
      <w:r w:rsidRPr="00E3758E">
        <w:rPr>
          <w:rFonts w:ascii="Times New Roman" w:eastAsia="宋体" w:hAnsi="Times New Roman" w:hint="eastAsia"/>
        </w:rPr>
        <w:t>项目：</w:t>
      </w:r>
      <w:r w:rsidR="00E80303" w:rsidRPr="00E80303">
        <w:rPr>
          <w:rFonts w:ascii="Times New Roman" w:eastAsia="宋体" w:hAnsi="Times New Roman"/>
        </w:rPr>
        <w:t>https://github.com/fluctlight001/Generic-Cache-Module</w:t>
      </w:r>
      <w:r w:rsidRPr="00E3758E">
        <w:rPr>
          <w:rFonts w:ascii="Times New Roman" w:eastAsia="宋体" w:hAnsi="Times New Roman" w:hint="eastAsia"/>
        </w:rPr>
        <w:t>.</w:t>
      </w:r>
    </w:p>
    <w:p w14:paraId="7C16EC4D" w14:textId="4B31596E" w:rsidR="00F051D1" w:rsidRPr="002200AF" w:rsidRDefault="00F93C55">
      <w:pPr>
        <w:rPr>
          <w:rFonts w:ascii="Times New Roman" w:eastAsia="宋体" w:hAnsi="Times New Roman"/>
        </w:rPr>
      </w:pPr>
      <w:r>
        <w:rPr>
          <w:rFonts w:ascii="Times New Roman" w:eastAsia="宋体" w:hAnsi="Times New Roman" w:hint="eastAsia"/>
        </w:rPr>
        <w:t>[</w:t>
      </w:r>
      <w:r w:rsidR="002922BE">
        <w:rPr>
          <w:rFonts w:ascii="Times New Roman" w:eastAsia="宋体" w:hAnsi="Times New Roman" w:hint="eastAsia"/>
        </w:rPr>
        <w:t>8</w:t>
      </w:r>
      <w:r>
        <w:rPr>
          <w:rFonts w:ascii="Times New Roman" w:eastAsia="宋体" w:hAnsi="Times New Roman" w:hint="eastAsia"/>
        </w:rPr>
        <w:t xml:space="preserve">] </w:t>
      </w:r>
      <w:r>
        <w:rPr>
          <w:rFonts w:ascii="Times New Roman" w:eastAsia="宋体" w:hAnsi="Times New Roman" w:hint="eastAsia"/>
        </w:rPr>
        <w:t>马家沟河项目：</w:t>
      </w:r>
      <w:r w:rsidR="00F37419" w:rsidRPr="00F37419">
        <w:rPr>
          <w:rFonts w:ascii="Times New Roman" w:eastAsia="宋体" w:hAnsi="Times New Roman"/>
        </w:rPr>
        <w:t>https://github.com/HIT-MaRiver-mips/cpucore-mariver</w:t>
      </w:r>
      <w:r w:rsidR="00480826">
        <w:rPr>
          <w:rFonts w:ascii="Times New Roman" w:eastAsia="宋体" w:hAnsi="Times New Roman" w:hint="eastAsia"/>
        </w:rPr>
        <w:t>.</w:t>
      </w:r>
    </w:p>
    <w:p w14:paraId="1913BCAB" w14:textId="1B5050BC" w:rsidR="00F37419" w:rsidRDefault="00F37419" w:rsidP="00F37419">
      <w:pPr>
        <w:rPr>
          <w:rFonts w:ascii="Times New Roman" w:eastAsia="宋体" w:hAnsi="Times New Roman"/>
        </w:rPr>
      </w:pPr>
      <w:r w:rsidRPr="00F37419">
        <w:rPr>
          <w:rFonts w:ascii="Times New Roman" w:eastAsia="宋体" w:hAnsi="Times New Roman" w:hint="eastAsia"/>
        </w:rPr>
        <w:t>[</w:t>
      </w:r>
      <w:r w:rsidR="002922BE">
        <w:rPr>
          <w:rFonts w:ascii="Times New Roman" w:eastAsia="宋体" w:hAnsi="Times New Roman" w:hint="eastAsia"/>
        </w:rPr>
        <w:t>9</w:t>
      </w:r>
      <w:r w:rsidRPr="00F37419">
        <w:rPr>
          <w:rFonts w:ascii="Times New Roman" w:eastAsia="宋体" w:hAnsi="Times New Roman" w:hint="eastAsia"/>
        </w:rPr>
        <w:t xml:space="preserve">] </w:t>
      </w:r>
      <w:r w:rsidR="00BE5F8C" w:rsidRPr="00BE5F8C">
        <w:rPr>
          <w:rFonts w:ascii="Times New Roman" w:eastAsia="宋体" w:hAnsi="Times New Roman"/>
        </w:rPr>
        <w:t>BOOMCore</w:t>
      </w:r>
      <w:r w:rsidRPr="00F37419">
        <w:rPr>
          <w:rFonts w:ascii="Times New Roman" w:eastAsia="宋体" w:hAnsi="Times New Roman" w:hint="eastAsia"/>
        </w:rPr>
        <w:t>项目：</w:t>
      </w:r>
      <w:hyperlink ns3:id="rId8" w:history="1">
        <w:r w:rsidR="00636274" w:rsidRPr="008F75BC">
          <w:rPr>
            <w:rStyle w:val="ab"/>
            <w:rFonts w:ascii="Times New Roman" w:eastAsia="宋体" w:hAnsi="Times New Roman"/>
          </w:rPr>
          <w:t>https://github.com/zhhangBian/BOOM_chip/tree/master</w:t>
        </w:r>
      </w:hyperlink>
      <w:r w:rsidR="00480826">
        <w:rPr>
          <w:rFonts w:ascii="Times New Roman" w:eastAsia="宋体" w:hAnsi="Times New Roman" w:hint="eastAsia"/>
        </w:rPr>
        <w:t>.</w:t>
      </w:r>
    </w:p>
    <w:p w14:paraId="3F7744FF" w14:textId="3E838A76" w:rsidR="00636274" w:rsidRPr="00636274" w:rsidRDefault="00636274" w:rsidP="00F37419">
      <w:pPr>
        <w:rPr>
          <w:rFonts w:ascii="Times New Roman" w:eastAsia="宋体" w:hAnsi="Times New Roman"/>
          <w:b/>
          <w:bCs/>
        </w:rPr>
      </w:pPr>
      <w:r>
        <w:rPr>
          <w:rFonts w:ascii="Times New Roman" w:eastAsia="宋体" w:hAnsi="Times New Roman" w:hint="eastAsia"/>
        </w:rPr>
        <w:t>[10]2025</w:t>
      </w:r>
      <w:r>
        <w:rPr>
          <w:rFonts w:ascii="Times New Roman" w:eastAsia="宋体" w:hAnsi="Times New Roman" w:hint="eastAsia"/>
        </w:rPr>
        <w:t>年龙芯杯团队赛特等奖经验分享</w:t>
      </w:r>
      <w:r w:rsidR="00047296">
        <w:rPr>
          <w:rFonts w:ascii="Times New Roman" w:eastAsia="宋体" w:hAnsi="Times New Roman" w:hint="eastAsia"/>
        </w:rPr>
        <w:t xml:space="preserve"> </w:t>
      </w:r>
      <w:r w:rsidR="00047296">
        <w:rPr>
          <w:rFonts w:ascii="Times New Roman" w:eastAsia="宋体" w:hAnsi="Times New Roman"/>
        </w:rPr>
        <w:t>–</w:t>
      </w:r>
      <w:r w:rsidR="00047296">
        <w:rPr>
          <w:rFonts w:ascii="Times New Roman" w:eastAsia="宋体" w:hAnsi="Times New Roman" w:hint="eastAsia"/>
        </w:rPr>
        <w:t xml:space="preserve"> </w:t>
      </w:r>
      <w:r w:rsidR="00047296">
        <w:rPr>
          <w:rFonts w:ascii="Times New Roman" w:eastAsia="宋体" w:hAnsi="Times New Roman" w:hint="eastAsia"/>
        </w:rPr>
        <w:t>韩乐桐</w:t>
      </w:r>
      <w:r>
        <w:rPr>
          <w:rFonts w:ascii="Times New Roman" w:eastAsia="宋体" w:hAnsi="Times New Roman" w:hint="eastAsia"/>
        </w:rPr>
        <w:t>（</w:t>
      </w:r>
      <w:r>
        <w:rPr>
          <w:rFonts w:ascii="Times New Roman" w:eastAsia="宋体" w:hAnsi="Times New Roman" w:hint="eastAsia"/>
        </w:rPr>
        <w:t>b</w:t>
      </w:r>
      <w:r>
        <w:rPr>
          <w:rFonts w:ascii="Times New Roman" w:eastAsia="宋体" w:hAnsi="Times New Roman" w:hint="eastAsia"/>
        </w:rPr>
        <w:t>站视频）</w:t>
      </w:r>
    </w:p>
    <w:p w14:paraId="327B2A3A" w14:textId="1EC3692D" w:rsidR="0020044D" w:rsidRDefault="00F66B41">
      <w:pPr>
        <w:rPr>
          <w:color w:val="FF0000"/>
          <w:sz w:val="24"/>
        </w:rPr>
      </w:pPr>
      <w:r>
        <w:rPr>
          <w:rFonts w:ascii="Times New Roman" w:eastAsia="宋体" w:hAnsi="Times New Roman" w:hint="eastAsia"/>
        </w:rPr>
        <w:t>[1</w:t>
      </w:r>
      <w:r w:rsidR="00636274">
        <w:rPr>
          <w:rFonts w:ascii="Times New Roman" w:eastAsia="宋体" w:hAnsi="Times New Roman" w:hint="eastAsia"/>
        </w:rPr>
        <w:t>1</w:t>
      </w:r>
      <w:r>
        <w:rPr>
          <w:rFonts w:ascii="Times New Roman" w:eastAsia="宋体" w:hAnsi="Times New Roman" w:hint="eastAsia"/>
        </w:rPr>
        <w:t>]2025</w:t>
      </w:r>
      <w:r>
        <w:rPr>
          <w:rFonts w:ascii="Times New Roman" w:eastAsia="宋体" w:hAnsi="Times New Roman" w:hint="eastAsia"/>
        </w:rPr>
        <w:t>年龙芯杯团队赛参赛作品：小是小</w:t>
      </w:r>
      <w:r w:rsidR="00EB3ED3">
        <w:rPr>
          <w:rFonts w:ascii="Times New Roman" w:eastAsia="宋体" w:hAnsi="Times New Roman" w:hint="eastAsia"/>
        </w:rPr>
        <w:t>MicroCore</w:t>
      </w:r>
      <w:r>
        <w:rPr>
          <w:rFonts w:ascii="Times New Roman" w:eastAsia="宋体" w:hAnsi="Times New Roman" w:hint="eastAsia"/>
        </w:rPr>
        <w:t>（未开源）</w:t>
      </w:r>
    </w:p>
    <w:sectPr w:rsidR="0020044D" w:rsidSect="00FF2858">
      <w:footerReference w:type="default" ns3: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D3BF9" w14:textId="77777777" w:rsidR="00A60016" w:rsidRDefault="00A60016" w:rsidP="00A35B43">
      <w:r>
        <w:separator/>
      </w:r>
    </w:p>
  </w:endnote>
  <w:endnote w:type="continuationSeparator" w:id="0">
    <w:p w14:paraId="01AB4FEB" w14:textId="77777777" w:rsidR="00A60016" w:rsidRDefault="00A60016" w:rsidP="00A35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36797"/>
      <w:docPartObj>
        <w:docPartGallery w:val="Page Numbers (Bottom of Page)"/>
        <w:docPartUnique/>
      </w:docPartObj>
    </w:sdtPr>
    <w:sdtContent>
      <w:p w14:paraId="78CDA377" w14:textId="77777777" w:rsidR="00A35B43" w:rsidRDefault="00AA337E">
        <w:pPr>
          <w:pStyle w:val="a6"/>
          <w:jc w:val="center"/>
        </w:pPr>
        <w:r>
          <w:fldChar w:fldCharType="begin"/>
        </w:r>
        <w:r>
          <w:instrText xml:space="preserve"> PAGE   \* MERGEFORMAT </w:instrText>
        </w:r>
        <w:r>
          <w:fldChar w:fldCharType="separate"/>
        </w:r>
        <w:r w:rsidR="00EC205C">
          <w:rPr>
            <w:noProof/>
          </w:rPr>
          <w:t>4</w:t>
        </w:r>
        <w:r>
          <w:rPr>
            <w:noProof/>
          </w:rPr>
          <w:fldChar w:fldCharType="end"/>
        </w:r>
      </w:p>
    </w:sdtContent>
  </w:sdt>
  <w:p w14:paraId="04050FBC" w14:textId="77777777" w:rsidR="00A35B43" w:rsidRDefault="00A35B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B8BA2" w14:textId="77777777" w:rsidR="00A60016" w:rsidRDefault="00A60016" w:rsidP="00A35B43">
      <w:r>
        <w:separator/>
      </w:r>
    </w:p>
  </w:footnote>
  <w:footnote w:type="continuationSeparator" w:id="0">
    <w:p w14:paraId="204CA801" w14:textId="77777777" w:rsidR="00A60016" w:rsidRDefault="00A60016" w:rsidP="00A35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37DDF"/>
    <w:multiLevelType w:val="multilevel"/>
    <w:tmpl w:val="659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6165B"/>
    <w:multiLevelType w:val="hybridMultilevel"/>
    <w:tmpl w:val="6E24F992"/>
    <w:lvl w:ilvl="0" w:tplc="4DBA336E">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5808573">
    <w:abstractNumId w:val="0"/>
  </w:num>
  <w:num w:numId="2" w16cid:durableId="622611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673F0"/>
    <w:rsid w:val="00001F6D"/>
    <w:rsid w:val="000043AE"/>
    <w:rsid w:val="000064FF"/>
    <w:rsid w:val="00007260"/>
    <w:rsid w:val="00012917"/>
    <w:rsid w:val="00014502"/>
    <w:rsid w:val="00015B71"/>
    <w:rsid w:val="00017755"/>
    <w:rsid w:val="00017A63"/>
    <w:rsid w:val="00021409"/>
    <w:rsid w:val="00021D0C"/>
    <w:rsid w:val="00022B9E"/>
    <w:rsid w:val="00022BC5"/>
    <w:rsid w:val="00023663"/>
    <w:rsid w:val="00025C39"/>
    <w:rsid w:val="00026D98"/>
    <w:rsid w:val="00030CE4"/>
    <w:rsid w:val="0003634F"/>
    <w:rsid w:val="000377DD"/>
    <w:rsid w:val="00037CA8"/>
    <w:rsid w:val="0004265D"/>
    <w:rsid w:val="000436CD"/>
    <w:rsid w:val="00047296"/>
    <w:rsid w:val="000476EE"/>
    <w:rsid w:val="00050890"/>
    <w:rsid w:val="00051CDA"/>
    <w:rsid w:val="00061227"/>
    <w:rsid w:val="00061900"/>
    <w:rsid w:val="0006278F"/>
    <w:rsid w:val="00071833"/>
    <w:rsid w:val="00074D35"/>
    <w:rsid w:val="00075D1F"/>
    <w:rsid w:val="000814E4"/>
    <w:rsid w:val="00084119"/>
    <w:rsid w:val="00085316"/>
    <w:rsid w:val="0008656F"/>
    <w:rsid w:val="00086C83"/>
    <w:rsid w:val="000929E5"/>
    <w:rsid w:val="000973E3"/>
    <w:rsid w:val="000A01FA"/>
    <w:rsid w:val="000A1A6B"/>
    <w:rsid w:val="000A1C80"/>
    <w:rsid w:val="000A24AB"/>
    <w:rsid w:val="000A3513"/>
    <w:rsid w:val="000A5A3C"/>
    <w:rsid w:val="000B018E"/>
    <w:rsid w:val="000B37B1"/>
    <w:rsid w:val="000B4D49"/>
    <w:rsid w:val="000B7899"/>
    <w:rsid w:val="000B7FBC"/>
    <w:rsid w:val="000C03C2"/>
    <w:rsid w:val="000C0F04"/>
    <w:rsid w:val="000C4D4D"/>
    <w:rsid w:val="000C4ED9"/>
    <w:rsid w:val="000C7520"/>
    <w:rsid w:val="000D178E"/>
    <w:rsid w:val="000D2709"/>
    <w:rsid w:val="000D3B10"/>
    <w:rsid w:val="000D4F06"/>
    <w:rsid w:val="000D5FDD"/>
    <w:rsid w:val="000E1830"/>
    <w:rsid w:val="000E6E77"/>
    <w:rsid w:val="000F78DD"/>
    <w:rsid w:val="000F7AB2"/>
    <w:rsid w:val="00101046"/>
    <w:rsid w:val="00103EC2"/>
    <w:rsid w:val="00104341"/>
    <w:rsid w:val="001070DD"/>
    <w:rsid w:val="00114F78"/>
    <w:rsid w:val="00115402"/>
    <w:rsid w:val="00116365"/>
    <w:rsid w:val="001174F6"/>
    <w:rsid w:val="00117B58"/>
    <w:rsid w:val="00121195"/>
    <w:rsid w:val="0012647A"/>
    <w:rsid w:val="001315F6"/>
    <w:rsid w:val="00132515"/>
    <w:rsid w:val="00136165"/>
    <w:rsid w:val="00137010"/>
    <w:rsid w:val="0013714A"/>
    <w:rsid w:val="00137FAB"/>
    <w:rsid w:val="00143BB4"/>
    <w:rsid w:val="00144688"/>
    <w:rsid w:val="0014511B"/>
    <w:rsid w:val="001451A6"/>
    <w:rsid w:val="001477E1"/>
    <w:rsid w:val="00151E0F"/>
    <w:rsid w:val="00154377"/>
    <w:rsid w:val="0015598B"/>
    <w:rsid w:val="001568BE"/>
    <w:rsid w:val="00157D17"/>
    <w:rsid w:val="00160596"/>
    <w:rsid w:val="00160A3E"/>
    <w:rsid w:val="00163D24"/>
    <w:rsid w:val="00165FE3"/>
    <w:rsid w:val="00170A89"/>
    <w:rsid w:val="00174135"/>
    <w:rsid w:val="00175357"/>
    <w:rsid w:val="001764DC"/>
    <w:rsid w:val="00176772"/>
    <w:rsid w:val="00176ADF"/>
    <w:rsid w:val="00177E84"/>
    <w:rsid w:val="001814D1"/>
    <w:rsid w:val="00185338"/>
    <w:rsid w:val="0018583D"/>
    <w:rsid w:val="00186C08"/>
    <w:rsid w:val="00187B62"/>
    <w:rsid w:val="00194948"/>
    <w:rsid w:val="00194B8F"/>
    <w:rsid w:val="001A19CE"/>
    <w:rsid w:val="001A36CF"/>
    <w:rsid w:val="001A41E9"/>
    <w:rsid w:val="001A44DA"/>
    <w:rsid w:val="001A54B4"/>
    <w:rsid w:val="001A62BB"/>
    <w:rsid w:val="001A75C8"/>
    <w:rsid w:val="001A7ADF"/>
    <w:rsid w:val="001B24C0"/>
    <w:rsid w:val="001B34E2"/>
    <w:rsid w:val="001B3AEB"/>
    <w:rsid w:val="001B59AF"/>
    <w:rsid w:val="001B73F3"/>
    <w:rsid w:val="001B7718"/>
    <w:rsid w:val="001C1540"/>
    <w:rsid w:val="001C176C"/>
    <w:rsid w:val="001C1BA7"/>
    <w:rsid w:val="001C254D"/>
    <w:rsid w:val="001C294C"/>
    <w:rsid w:val="001C3353"/>
    <w:rsid w:val="001C4A42"/>
    <w:rsid w:val="001C5375"/>
    <w:rsid w:val="001C5C91"/>
    <w:rsid w:val="001C73A0"/>
    <w:rsid w:val="001C7C0F"/>
    <w:rsid w:val="001D0188"/>
    <w:rsid w:val="001D07CC"/>
    <w:rsid w:val="001D5B99"/>
    <w:rsid w:val="001E12D2"/>
    <w:rsid w:val="001E280E"/>
    <w:rsid w:val="001E2841"/>
    <w:rsid w:val="001E5CC3"/>
    <w:rsid w:val="001F1239"/>
    <w:rsid w:val="001F187B"/>
    <w:rsid w:val="001F3782"/>
    <w:rsid w:val="001F3F00"/>
    <w:rsid w:val="001F49CF"/>
    <w:rsid w:val="001F4B73"/>
    <w:rsid w:val="001F53F0"/>
    <w:rsid w:val="001F5BDD"/>
    <w:rsid w:val="001F735D"/>
    <w:rsid w:val="0020044D"/>
    <w:rsid w:val="002005F2"/>
    <w:rsid w:val="0020297D"/>
    <w:rsid w:val="00202FF6"/>
    <w:rsid w:val="00204ACC"/>
    <w:rsid w:val="00205171"/>
    <w:rsid w:val="002067ED"/>
    <w:rsid w:val="00210EB9"/>
    <w:rsid w:val="00211C94"/>
    <w:rsid w:val="00215B96"/>
    <w:rsid w:val="002200AF"/>
    <w:rsid w:val="002268C8"/>
    <w:rsid w:val="00227F9E"/>
    <w:rsid w:val="00231AEC"/>
    <w:rsid w:val="00234984"/>
    <w:rsid w:val="00241060"/>
    <w:rsid w:val="00242664"/>
    <w:rsid w:val="002428CF"/>
    <w:rsid w:val="00244EF6"/>
    <w:rsid w:val="0025011D"/>
    <w:rsid w:val="00251752"/>
    <w:rsid w:val="00252BE7"/>
    <w:rsid w:val="0025721D"/>
    <w:rsid w:val="00257663"/>
    <w:rsid w:val="00265E81"/>
    <w:rsid w:val="00266C00"/>
    <w:rsid w:val="00276632"/>
    <w:rsid w:val="002845FB"/>
    <w:rsid w:val="002856CF"/>
    <w:rsid w:val="00285B35"/>
    <w:rsid w:val="0029072C"/>
    <w:rsid w:val="002913F1"/>
    <w:rsid w:val="00291E00"/>
    <w:rsid w:val="002922BE"/>
    <w:rsid w:val="002928AB"/>
    <w:rsid w:val="00294CC9"/>
    <w:rsid w:val="002A4B4E"/>
    <w:rsid w:val="002B037A"/>
    <w:rsid w:val="002B0598"/>
    <w:rsid w:val="002B0BFB"/>
    <w:rsid w:val="002B221A"/>
    <w:rsid w:val="002B3F79"/>
    <w:rsid w:val="002B5749"/>
    <w:rsid w:val="002B7383"/>
    <w:rsid w:val="002C21B5"/>
    <w:rsid w:val="002C32D6"/>
    <w:rsid w:val="002C566D"/>
    <w:rsid w:val="002C56F7"/>
    <w:rsid w:val="002D4639"/>
    <w:rsid w:val="002D46D1"/>
    <w:rsid w:val="002D5F21"/>
    <w:rsid w:val="002D7E5B"/>
    <w:rsid w:val="002E2648"/>
    <w:rsid w:val="002E5931"/>
    <w:rsid w:val="002E5C0E"/>
    <w:rsid w:val="002E60E6"/>
    <w:rsid w:val="002F2794"/>
    <w:rsid w:val="002F3262"/>
    <w:rsid w:val="002F6756"/>
    <w:rsid w:val="003022E5"/>
    <w:rsid w:val="003033DE"/>
    <w:rsid w:val="003076CD"/>
    <w:rsid w:val="003118FA"/>
    <w:rsid w:val="003136BB"/>
    <w:rsid w:val="003222BD"/>
    <w:rsid w:val="00324AF4"/>
    <w:rsid w:val="003262FB"/>
    <w:rsid w:val="003265A1"/>
    <w:rsid w:val="00327C96"/>
    <w:rsid w:val="003322D3"/>
    <w:rsid w:val="00333408"/>
    <w:rsid w:val="00335CE5"/>
    <w:rsid w:val="00336AE3"/>
    <w:rsid w:val="003404B6"/>
    <w:rsid w:val="00344AE3"/>
    <w:rsid w:val="003466DD"/>
    <w:rsid w:val="00347915"/>
    <w:rsid w:val="00352118"/>
    <w:rsid w:val="00353161"/>
    <w:rsid w:val="00354523"/>
    <w:rsid w:val="00354D70"/>
    <w:rsid w:val="0035790B"/>
    <w:rsid w:val="00360B07"/>
    <w:rsid w:val="00361EB5"/>
    <w:rsid w:val="003639C1"/>
    <w:rsid w:val="00367F6A"/>
    <w:rsid w:val="003702DF"/>
    <w:rsid w:val="00372026"/>
    <w:rsid w:val="0037231F"/>
    <w:rsid w:val="00377D92"/>
    <w:rsid w:val="00382CEF"/>
    <w:rsid w:val="0038601C"/>
    <w:rsid w:val="0038613B"/>
    <w:rsid w:val="003869AE"/>
    <w:rsid w:val="003957B9"/>
    <w:rsid w:val="003B7403"/>
    <w:rsid w:val="003C04C8"/>
    <w:rsid w:val="003C2CDA"/>
    <w:rsid w:val="003C4B3C"/>
    <w:rsid w:val="003C5241"/>
    <w:rsid w:val="003D3EBA"/>
    <w:rsid w:val="003D4E58"/>
    <w:rsid w:val="003D50A3"/>
    <w:rsid w:val="003D5619"/>
    <w:rsid w:val="003D5A26"/>
    <w:rsid w:val="003E010E"/>
    <w:rsid w:val="003E0E9D"/>
    <w:rsid w:val="003E26A4"/>
    <w:rsid w:val="003E3EE4"/>
    <w:rsid w:val="003E4D1D"/>
    <w:rsid w:val="003E6394"/>
    <w:rsid w:val="003E646E"/>
    <w:rsid w:val="003E7187"/>
    <w:rsid w:val="003E7CFB"/>
    <w:rsid w:val="003F11B1"/>
    <w:rsid w:val="003F1944"/>
    <w:rsid w:val="003F31A5"/>
    <w:rsid w:val="003F4ED8"/>
    <w:rsid w:val="003F60EE"/>
    <w:rsid w:val="003F6604"/>
    <w:rsid w:val="004014CF"/>
    <w:rsid w:val="00401DF7"/>
    <w:rsid w:val="004021CB"/>
    <w:rsid w:val="00413CEF"/>
    <w:rsid w:val="00414E7A"/>
    <w:rsid w:val="00417F7D"/>
    <w:rsid w:val="0042523F"/>
    <w:rsid w:val="004268B3"/>
    <w:rsid w:val="00427BFF"/>
    <w:rsid w:val="00430680"/>
    <w:rsid w:val="00430B96"/>
    <w:rsid w:val="00431FA0"/>
    <w:rsid w:val="00432A07"/>
    <w:rsid w:val="0043371F"/>
    <w:rsid w:val="00433D67"/>
    <w:rsid w:val="00435623"/>
    <w:rsid w:val="00437C9A"/>
    <w:rsid w:val="00440A44"/>
    <w:rsid w:val="00440D0B"/>
    <w:rsid w:val="00443A05"/>
    <w:rsid w:val="00445B56"/>
    <w:rsid w:val="00446225"/>
    <w:rsid w:val="00451123"/>
    <w:rsid w:val="00452DDB"/>
    <w:rsid w:val="0045369D"/>
    <w:rsid w:val="004559E9"/>
    <w:rsid w:val="00456622"/>
    <w:rsid w:val="00456B4F"/>
    <w:rsid w:val="00461066"/>
    <w:rsid w:val="00461EEA"/>
    <w:rsid w:val="0046589B"/>
    <w:rsid w:val="004672F8"/>
    <w:rsid w:val="004678B1"/>
    <w:rsid w:val="00470979"/>
    <w:rsid w:val="00472293"/>
    <w:rsid w:val="00472F10"/>
    <w:rsid w:val="00474044"/>
    <w:rsid w:val="00475909"/>
    <w:rsid w:val="00480202"/>
    <w:rsid w:val="00480826"/>
    <w:rsid w:val="0048664F"/>
    <w:rsid w:val="0049369A"/>
    <w:rsid w:val="004940DF"/>
    <w:rsid w:val="00497529"/>
    <w:rsid w:val="004A2832"/>
    <w:rsid w:val="004A45D2"/>
    <w:rsid w:val="004A5EC7"/>
    <w:rsid w:val="004A6384"/>
    <w:rsid w:val="004B36FE"/>
    <w:rsid w:val="004B380D"/>
    <w:rsid w:val="004B3ACB"/>
    <w:rsid w:val="004B3CBD"/>
    <w:rsid w:val="004B3CCB"/>
    <w:rsid w:val="004B42CE"/>
    <w:rsid w:val="004B49D9"/>
    <w:rsid w:val="004B4D0E"/>
    <w:rsid w:val="004C06F1"/>
    <w:rsid w:val="004C22AD"/>
    <w:rsid w:val="004C4664"/>
    <w:rsid w:val="004C53F7"/>
    <w:rsid w:val="004C7D4D"/>
    <w:rsid w:val="004D7CF0"/>
    <w:rsid w:val="004E3243"/>
    <w:rsid w:val="004E336C"/>
    <w:rsid w:val="004E4EF6"/>
    <w:rsid w:val="004E5446"/>
    <w:rsid w:val="004E5BB7"/>
    <w:rsid w:val="004E69CF"/>
    <w:rsid w:val="004F0CB5"/>
    <w:rsid w:val="004F13E6"/>
    <w:rsid w:val="004F5206"/>
    <w:rsid w:val="004F641E"/>
    <w:rsid w:val="004F7625"/>
    <w:rsid w:val="005020E4"/>
    <w:rsid w:val="00504AAC"/>
    <w:rsid w:val="005053F8"/>
    <w:rsid w:val="00505466"/>
    <w:rsid w:val="00505B66"/>
    <w:rsid w:val="0050779E"/>
    <w:rsid w:val="00507F52"/>
    <w:rsid w:val="005151F1"/>
    <w:rsid w:val="00516DB4"/>
    <w:rsid w:val="00516EBC"/>
    <w:rsid w:val="00526A17"/>
    <w:rsid w:val="005305E1"/>
    <w:rsid w:val="00531F63"/>
    <w:rsid w:val="005327BC"/>
    <w:rsid w:val="00537B6A"/>
    <w:rsid w:val="005405BA"/>
    <w:rsid w:val="005444B1"/>
    <w:rsid w:val="005534FD"/>
    <w:rsid w:val="00553D29"/>
    <w:rsid w:val="00556979"/>
    <w:rsid w:val="00561280"/>
    <w:rsid w:val="005634C8"/>
    <w:rsid w:val="005649F2"/>
    <w:rsid w:val="00567CD4"/>
    <w:rsid w:val="00570CCE"/>
    <w:rsid w:val="00572A6F"/>
    <w:rsid w:val="005741E5"/>
    <w:rsid w:val="00574342"/>
    <w:rsid w:val="0057447C"/>
    <w:rsid w:val="0057452D"/>
    <w:rsid w:val="00574E15"/>
    <w:rsid w:val="005757C4"/>
    <w:rsid w:val="00580D5D"/>
    <w:rsid w:val="005812A4"/>
    <w:rsid w:val="0058162D"/>
    <w:rsid w:val="00582214"/>
    <w:rsid w:val="00586742"/>
    <w:rsid w:val="00587BD1"/>
    <w:rsid w:val="0059419C"/>
    <w:rsid w:val="005942AE"/>
    <w:rsid w:val="00596473"/>
    <w:rsid w:val="00596518"/>
    <w:rsid w:val="005A026A"/>
    <w:rsid w:val="005A1134"/>
    <w:rsid w:val="005A320F"/>
    <w:rsid w:val="005A576A"/>
    <w:rsid w:val="005A7C1F"/>
    <w:rsid w:val="005B1B29"/>
    <w:rsid w:val="005B1F81"/>
    <w:rsid w:val="005B4661"/>
    <w:rsid w:val="005B4CFD"/>
    <w:rsid w:val="005B6CC1"/>
    <w:rsid w:val="005C26A1"/>
    <w:rsid w:val="005C5C20"/>
    <w:rsid w:val="005C79BC"/>
    <w:rsid w:val="005D0921"/>
    <w:rsid w:val="005D0E6F"/>
    <w:rsid w:val="005D3AA1"/>
    <w:rsid w:val="005D5745"/>
    <w:rsid w:val="005D63D1"/>
    <w:rsid w:val="005F14BC"/>
    <w:rsid w:val="005F55ED"/>
    <w:rsid w:val="005F580C"/>
    <w:rsid w:val="006009CF"/>
    <w:rsid w:val="006015F9"/>
    <w:rsid w:val="00607555"/>
    <w:rsid w:val="00614BA5"/>
    <w:rsid w:val="006164B7"/>
    <w:rsid w:val="00616826"/>
    <w:rsid w:val="006206FB"/>
    <w:rsid w:val="00620CBF"/>
    <w:rsid w:val="006211A3"/>
    <w:rsid w:val="00623D89"/>
    <w:rsid w:val="00626AE4"/>
    <w:rsid w:val="00632B46"/>
    <w:rsid w:val="006344C1"/>
    <w:rsid w:val="00636274"/>
    <w:rsid w:val="00636483"/>
    <w:rsid w:val="00636A0F"/>
    <w:rsid w:val="00640E54"/>
    <w:rsid w:val="0064148F"/>
    <w:rsid w:val="0064209E"/>
    <w:rsid w:val="00642A30"/>
    <w:rsid w:val="00645501"/>
    <w:rsid w:val="00645876"/>
    <w:rsid w:val="00654665"/>
    <w:rsid w:val="006555F9"/>
    <w:rsid w:val="0065578F"/>
    <w:rsid w:val="006561AC"/>
    <w:rsid w:val="00656B29"/>
    <w:rsid w:val="00661079"/>
    <w:rsid w:val="006673F0"/>
    <w:rsid w:val="00667660"/>
    <w:rsid w:val="00670B88"/>
    <w:rsid w:val="00670FD9"/>
    <w:rsid w:val="00672133"/>
    <w:rsid w:val="006745E1"/>
    <w:rsid w:val="006762CB"/>
    <w:rsid w:val="0067674E"/>
    <w:rsid w:val="00680FAE"/>
    <w:rsid w:val="00683441"/>
    <w:rsid w:val="00683AE2"/>
    <w:rsid w:val="006852BF"/>
    <w:rsid w:val="006858A1"/>
    <w:rsid w:val="006871BB"/>
    <w:rsid w:val="00687966"/>
    <w:rsid w:val="00692ED3"/>
    <w:rsid w:val="0069333E"/>
    <w:rsid w:val="00695676"/>
    <w:rsid w:val="006A1ACD"/>
    <w:rsid w:val="006A2C59"/>
    <w:rsid w:val="006A521A"/>
    <w:rsid w:val="006B1C0F"/>
    <w:rsid w:val="006B1D2E"/>
    <w:rsid w:val="006B26F1"/>
    <w:rsid w:val="006B65F3"/>
    <w:rsid w:val="006B6A45"/>
    <w:rsid w:val="006B7DFD"/>
    <w:rsid w:val="006C0C63"/>
    <w:rsid w:val="006C10B3"/>
    <w:rsid w:val="006C191A"/>
    <w:rsid w:val="006C3E8A"/>
    <w:rsid w:val="006C44ED"/>
    <w:rsid w:val="006C5B01"/>
    <w:rsid w:val="006C6E24"/>
    <w:rsid w:val="006C7073"/>
    <w:rsid w:val="006D0CBC"/>
    <w:rsid w:val="006D7067"/>
    <w:rsid w:val="006E321E"/>
    <w:rsid w:val="006E3DF3"/>
    <w:rsid w:val="006E450D"/>
    <w:rsid w:val="006E5477"/>
    <w:rsid w:val="006E5FAC"/>
    <w:rsid w:val="006E6891"/>
    <w:rsid w:val="006E6A26"/>
    <w:rsid w:val="006E6A96"/>
    <w:rsid w:val="006E6EFB"/>
    <w:rsid w:val="006F4ECC"/>
    <w:rsid w:val="006F52B8"/>
    <w:rsid w:val="006F5385"/>
    <w:rsid w:val="006F57DD"/>
    <w:rsid w:val="007004E0"/>
    <w:rsid w:val="00701358"/>
    <w:rsid w:val="00703D14"/>
    <w:rsid w:val="00703DA7"/>
    <w:rsid w:val="00712F48"/>
    <w:rsid w:val="0071464A"/>
    <w:rsid w:val="007150CE"/>
    <w:rsid w:val="00715A16"/>
    <w:rsid w:val="00720CB0"/>
    <w:rsid w:val="00725501"/>
    <w:rsid w:val="007274B2"/>
    <w:rsid w:val="00731631"/>
    <w:rsid w:val="00732550"/>
    <w:rsid w:val="0073303C"/>
    <w:rsid w:val="0073431E"/>
    <w:rsid w:val="00735E2B"/>
    <w:rsid w:val="007360AE"/>
    <w:rsid w:val="007410D2"/>
    <w:rsid w:val="0074127E"/>
    <w:rsid w:val="00741323"/>
    <w:rsid w:val="0074418A"/>
    <w:rsid w:val="00744CE9"/>
    <w:rsid w:val="00747912"/>
    <w:rsid w:val="00747A90"/>
    <w:rsid w:val="00752623"/>
    <w:rsid w:val="00753C9A"/>
    <w:rsid w:val="00753E0D"/>
    <w:rsid w:val="007551C0"/>
    <w:rsid w:val="00755E4A"/>
    <w:rsid w:val="00762843"/>
    <w:rsid w:val="00767A6C"/>
    <w:rsid w:val="007736AF"/>
    <w:rsid w:val="0077474C"/>
    <w:rsid w:val="00774782"/>
    <w:rsid w:val="00776430"/>
    <w:rsid w:val="00776A50"/>
    <w:rsid w:val="00776D6A"/>
    <w:rsid w:val="00777AD2"/>
    <w:rsid w:val="0078226B"/>
    <w:rsid w:val="00783612"/>
    <w:rsid w:val="00796299"/>
    <w:rsid w:val="007A00EE"/>
    <w:rsid w:val="007A7F47"/>
    <w:rsid w:val="007B0C93"/>
    <w:rsid w:val="007B1425"/>
    <w:rsid w:val="007B43FC"/>
    <w:rsid w:val="007C04AC"/>
    <w:rsid w:val="007C0E76"/>
    <w:rsid w:val="007C11E0"/>
    <w:rsid w:val="007C2BD8"/>
    <w:rsid w:val="007D2436"/>
    <w:rsid w:val="007D3F85"/>
    <w:rsid w:val="007D4C57"/>
    <w:rsid w:val="007E317D"/>
    <w:rsid w:val="007E335E"/>
    <w:rsid w:val="007E6787"/>
    <w:rsid w:val="007E6E7A"/>
    <w:rsid w:val="007E71CD"/>
    <w:rsid w:val="007F1533"/>
    <w:rsid w:val="007F20D4"/>
    <w:rsid w:val="007F2B93"/>
    <w:rsid w:val="007F361D"/>
    <w:rsid w:val="007F7A6E"/>
    <w:rsid w:val="00801186"/>
    <w:rsid w:val="00802B29"/>
    <w:rsid w:val="00810149"/>
    <w:rsid w:val="00810215"/>
    <w:rsid w:val="0081207F"/>
    <w:rsid w:val="00812526"/>
    <w:rsid w:val="00812667"/>
    <w:rsid w:val="00815B46"/>
    <w:rsid w:val="00816408"/>
    <w:rsid w:val="00816C38"/>
    <w:rsid w:val="008205BF"/>
    <w:rsid w:val="00821C7B"/>
    <w:rsid w:val="00823491"/>
    <w:rsid w:val="00826454"/>
    <w:rsid w:val="00826C31"/>
    <w:rsid w:val="00827067"/>
    <w:rsid w:val="008311B8"/>
    <w:rsid w:val="00831E63"/>
    <w:rsid w:val="00833A57"/>
    <w:rsid w:val="00833AD3"/>
    <w:rsid w:val="008355C5"/>
    <w:rsid w:val="00835609"/>
    <w:rsid w:val="00835654"/>
    <w:rsid w:val="00836250"/>
    <w:rsid w:val="00842E49"/>
    <w:rsid w:val="00843AB8"/>
    <w:rsid w:val="008444E9"/>
    <w:rsid w:val="00844C81"/>
    <w:rsid w:val="00850EE1"/>
    <w:rsid w:val="0085168F"/>
    <w:rsid w:val="00853CAF"/>
    <w:rsid w:val="0085496A"/>
    <w:rsid w:val="00855B94"/>
    <w:rsid w:val="00855EAE"/>
    <w:rsid w:val="00857D51"/>
    <w:rsid w:val="0086010E"/>
    <w:rsid w:val="00860CD4"/>
    <w:rsid w:val="00861899"/>
    <w:rsid w:val="00862348"/>
    <w:rsid w:val="00862FF1"/>
    <w:rsid w:val="00866756"/>
    <w:rsid w:val="00870315"/>
    <w:rsid w:val="008735D6"/>
    <w:rsid w:val="00873DAE"/>
    <w:rsid w:val="00873E9B"/>
    <w:rsid w:val="00874FBA"/>
    <w:rsid w:val="00875933"/>
    <w:rsid w:val="008776D5"/>
    <w:rsid w:val="00880B9F"/>
    <w:rsid w:val="0088183C"/>
    <w:rsid w:val="00881DCE"/>
    <w:rsid w:val="00884CC1"/>
    <w:rsid w:val="008857E9"/>
    <w:rsid w:val="0089049B"/>
    <w:rsid w:val="00890561"/>
    <w:rsid w:val="00890D49"/>
    <w:rsid w:val="00892263"/>
    <w:rsid w:val="008922D4"/>
    <w:rsid w:val="00895D30"/>
    <w:rsid w:val="00897547"/>
    <w:rsid w:val="008A09B0"/>
    <w:rsid w:val="008A3260"/>
    <w:rsid w:val="008A3E9D"/>
    <w:rsid w:val="008A4977"/>
    <w:rsid w:val="008A6B2D"/>
    <w:rsid w:val="008B1001"/>
    <w:rsid w:val="008C0B79"/>
    <w:rsid w:val="008C2A0E"/>
    <w:rsid w:val="008C5A2D"/>
    <w:rsid w:val="008C6321"/>
    <w:rsid w:val="008C67E7"/>
    <w:rsid w:val="008C7223"/>
    <w:rsid w:val="008D1553"/>
    <w:rsid w:val="008D1A2C"/>
    <w:rsid w:val="008D2999"/>
    <w:rsid w:val="008D5996"/>
    <w:rsid w:val="008E26AC"/>
    <w:rsid w:val="008E47D7"/>
    <w:rsid w:val="008E482B"/>
    <w:rsid w:val="008E5144"/>
    <w:rsid w:val="008E544B"/>
    <w:rsid w:val="008E72FB"/>
    <w:rsid w:val="008E7438"/>
    <w:rsid w:val="008E7614"/>
    <w:rsid w:val="008F4F2D"/>
    <w:rsid w:val="008F56F6"/>
    <w:rsid w:val="008F58AE"/>
    <w:rsid w:val="008F7379"/>
    <w:rsid w:val="00900843"/>
    <w:rsid w:val="00902714"/>
    <w:rsid w:val="00906907"/>
    <w:rsid w:val="009144F8"/>
    <w:rsid w:val="00916BA5"/>
    <w:rsid w:val="00916EE7"/>
    <w:rsid w:val="00916F0D"/>
    <w:rsid w:val="009216EC"/>
    <w:rsid w:val="00922203"/>
    <w:rsid w:val="00927849"/>
    <w:rsid w:val="009278F8"/>
    <w:rsid w:val="00931BC0"/>
    <w:rsid w:val="00933FC8"/>
    <w:rsid w:val="00935886"/>
    <w:rsid w:val="00937622"/>
    <w:rsid w:val="009403EF"/>
    <w:rsid w:val="00940C30"/>
    <w:rsid w:val="00942113"/>
    <w:rsid w:val="00942C9B"/>
    <w:rsid w:val="00943B4E"/>
    <w:rsid w:val="009441D9"/>
    <w:rsid w:val="009443BA"/>
    <w:rsid w:val="00947232"/>
    <w:rsid w:val="0095039C"/>
    <w:rsid w:val="00950C10"/>
    <w:rsid w:val="00952A09"/>
    <w:rsid w:val="00952F7D"/>
    <w:rsid w:val="0095369D"/>
    <w:rsid w:val="0095410E"/>
    <w:rsid w:val="00957E10"/>
    <w:rsid w:val="009611C3"/>
    <w:rsid w:val="009627BF"/>
    <w:rsid w:val="00963228"/>
    <w:rsid w:val="009642DF"/>
    <w:rsid w:val="00967745"/>
    <w:rsid w:val="00972B1B"/>
    <w:rsid w:val="0097799F"/>
    <w:rsid w:val="00977DB7"/>
    <w:rsid w:val="00977DEE"/>
    <w:rsid w:val="00980CD4"/>
    <w:rsid w:val="00982C91"/>
    <w:rsid w:val="00985950"/>
    <w:rsid w:val="00985EC8"/>
    <w:rsid w:val="00987D0E"/>
    <w:rsid w:val="00987FF4"/>
    <w:rsid w:val="00996C00"/>
    <w:rsid w:val="00997212"/>
    <w:rsid w:val="009A1483"/>
    <w:rsid w:val="009A3A58"/>
    <w:rsid w:val="009A5695"/>
    <w:rsid w:val="009A5CA8"/>
    <w:rsid w:val="009A7AA6"/>
    <w:rsid w:val="009B2AFC"/>
    <w:rsid w:val="009B4AFA"/>
    <w:rsid w:val="009B5735"/>
    <w:rsid w:val="009B6D49"/>
    <w:rsid w:val="009C1B58"/>
    <w:rsid w:val="009C24CB"/>
    <w:rsid w:val="009C2878"/>
    <w:rsid w:val="009C447E"/>
    <w:rsid w:val="009C64DC"/>
    <w:rsid w:val="009C7E7C"/>
    <w:rsid w:val="009D3EC2"/>
    <w:rsid w:val="009D4678"/>
    <w:rsid w:val="009D4EE8"/>
    <w:rsid w:val="009D7572"/>
    <w:rsid w:val="009E1BC3"/>
    <w:rsid w:val="009E49C5"/>
    <w:rsid w:val="009F24DE"/>
    <w:rsid w:val="009F353F"/>
    <w:rsid w:val="009F45C0"/>
    <w:rsid w:val="009F4BEB"/>
    <w:rsid w:val="009F5470"/>
    <w:rsid w:val="00A01E30"/>
    <w:rsid w:val="00A13EAC"/>
    <w:rsid w:val="00A15DFD"/>
    <w:rsid w:val="00A24BB6"/>
    <w:rsid w:val="00A25219"/>
    <w:rsid w:val="00A26476"/>
    <w:rsid w:val="00A27B73"/>
    <w:rsid w:val="00A321C0"/>
    <w:rsid w:val="00A34BAA"/>
    <w:rsid w:val="00A35B43"/>
    <w:rsid w:val="00A37400"/>
    <w:rsid w:val="00A41C94"/>
    <w:rsid w:val="00A437A5"/>
    <w:rsid w:val="00A542B2"/>
    <w:rsid w:val="00A56814"/>
    <w:rsid w:val="00A56E51"/>
    <w:rsid w:val="00A60016"/>
    <w:rsid w:val="00A60034"/>
    <w:rsid w:val="00A6233E"/>
    <w:rsid w:val="00A64383"/>
    <w:rsid w:val="00A670BF"/>
    <w:rsid w:val="00A6759F"/>
    <w:rsid w:val="00A7128E"/>
    <w:rsid w:val="00A72268"/>
    <w:rsid w:val="00A76E1F"/>
    <w:rsid w:val="00A80ED1"/>
    <w:rsid w:val="00A82D52"/>
    <w:rsid w:val="00A847AE"/>
    <w:rsid w:val="00A84AE7"/>
    <w:rsid w:val="00A90C91"/>
    <w:rsid w:val="00A9222B"/>
    <w:rsid w:val="00A93518"/>
    <w:rsid w:val="00A93585"/>
    <w:rsid w:val="00A979C3"/>
    <w:rsid w:val="00A97A20"/>
    <w:rsid w:val="00AA0267"/>
    <w:rsid w:val="00AA11DD"/>
    <w:rsid w:val="00AA15F0"/>
    <w:rsid w:val="00AA337E"/>
    <w:rsid w:val="00AA4D09"/>
    <w:rsid w:val="00AB02AC"/>
    <w:rsid w:val="00AB370E"/>
    <w:rsid w:val="00AB4AC7"/>
    <w:rsid w:val="00AB6617"/>
    <w:rsid w:val="00AB6B0F"/>
    <w:rsid w:val="00AB6F33"/>
    <w:rsid w:val="00AC22F0"/>
    <w:rsid w:val="00AC48DD"/>
    <w:rsid w:val="00AC69E5"/>
    <w:rsid w:val="00AC7480"/>
    <w:rsid w:val="00AC7733"/>
    <w:rsid w:val="00AD06FD"/>
    <w:rsid w:val="00AD2416"/>
    <w:rsid w:val="00AD480D"/>
    <w:rsid w:val="00AD7B10"/>
    <w:rsid w:val="00AD7CE3"/>
    <w:rsid w:val="00AE0961"/>
    <w:rsid w:val="00AE62B6"/>
    <w:rsid w:val="00AE69CC"/>
    <w:rsid w:val="00AF0B26"/>
    <w:rsid w:val="00AF1237"/>
    <w:rsid w:val="00AF2157"/>
    <w:rsid w:val="00AF235F"/>
    <w:rsid w:val="00B04EF7"/>
    <w:rsid w:val="00B10513"/>
    <w:rsid w:val="00B10ABB"/>
    <w:rsid w:val="00B12249"/>
    <w:rsid w:val="00B13676"/>
    <w:rsid w:val="00B1640D"/>
    <w:rsid w:val="00B20493"/>
    <w:rsid w:val="00B22147"/>
    <w:rsid w:val="00B228D3"/>
    <w:rsid w:val="00B258F6"/>
    <w:rsid w:val="00B30A9C"/>
    <w:rsid w:val="00B32EC3"/>
    <w:rsid w:val="00B34381"/>
    <w:rsid w:val="00B44845"/>
    <w:rsid w:val="00B47C66"/>
    <w:rsid w:val="00B5032B"/>
    <w:rsid w:val="00B50602"/>
    <w:rsid w:val="00B51F45"/>
    <w:rsid w:val="00B565C9"/>
    <w:rsid w:val="00B56818"/>
    <w:rsid w:val="00B574FF"/>
    <w:rsid w:val="00B631E2"/>
    <w:rsid w:val="00B64CA3"/>
    <w:rsid w:val="00B64D88"/>
    <w:rsid w:val="00B65073"/>
    <w:rsid w:val="00B66E61"/>
    <w:rsid w:val="00B736EE"/>
    <w:rsid w:val="00B73E08"/>
    <w:rsid w:val="00B741B2"/>
    <w:rsid w:val="00B754B0"/>
    <w:rsid w:val="00B76AC8"/>
    <w:rsid w:val="00B7760C"/>
    <w:rsid w:val="00B8019A"/>
    <w:rsid w:val="00B832FB"/>
    <w:rsid w:val="00B85B2A"/>
    <w:rsid w:val="00B85DE3"/>
    <w:rsid w:val="00B862F2"/>
    <w:rsid w:val="00B86CB3"/>
    <w:rsid w:val="00B91EFA"/>
    <w:rsid w:val="00B92113"/>
    <w:rsid w:val="00B93549"/>
    <w:rsid w:val="00B948C3"/>
    <w:rsid w:val="00BA20C0"/>
    <w:rsid w:val="00BA7E8D"/>
    <w:rsid w:val="00BB0A82"/>
    <w:rsid w:val="00BB2189"/>
    <w:rsid w:val="00BB321A"/>
    <w:rsid w:val="00BB4DDE"/>
    <w:rsid w:val="00BC13E8"/>
    <w:rsid w:val="00BC20A1"/>
    <w:rsid w:val="00BC4A32"/>
    <w:rsid w:val="00BD6954"/>
    <w:rsid w:val="00BD7C86"/>
    <w:rsid w:val="00BD7CE3"/>
    <w:rsid w:val="00BD7FCA"/>
    <w:rsid w:val="00BD7FDF"/>
    <w:rsid w:val="00BE2EEF"/>
    <w:rsid w:val="00BE2FD7"/>
    <w:rsid w:val="00BE4E23"/>
    <w:rsid w:val="00BE5F3B"/>
    <w:rsid w:val="00BE5F8C"/>
    <w:rsid w:val="00BE77AF"/>
    <w:rsid w:val="00BE7BF0"/>
    <w:rsid w:val="00BF5C7D"/>
    <w:rsid w:val="00C0127C"/>
    <w:rsid w:val="00C075CB"/>
    <w:rsid w:val="00C123E4"/>
    <w:rsid w:val="00C14B1F"/>
    <w:rsid w:val="00C1714F"/>
    <w:rsid w:val="00C206B2"/>
    <w:rsid w:val="00C223EF"/>
    <w:rsid w:val="00C25023"/>
    <w:rsid w:val="00C2521B"/>
    <w:rsid w:val="00C256F7"/>
    <w:rsid w:val="00C25A4A"/>
    <w:rsid w:val="00C260DA"/>
    <w:rsid w:val="00C268DB"/>
    <w:rsid w:val="00C32F7B"/>
    <w:rsid w:val="00C34937"/>
    <w:rsid w:val="00C35071"/>
    <w:rsid w:val="00C436D7"/>
    <w:rsid w:val="00C437F3"/>
    <w:rsid w:val="00C5211C"/>
    <w:rsid w:val="00C559F4"/>
    <w:rsid w:val="00C55CEA"/>
    <w:rsid w:val="00C57856"/>
    <w:rsid w:val="00C5794C"/>
    <w:rsid w:val="00C60B62"/>
    <w:rsid w:val="00C630FA"/>
    <w:rsid w:val="00C656D8"/>
    <w:rsid w:val="00C6641B"/>
    <w:rsid w:val="00C66CE6"/>
    <w:rsid w:val="00C67A1B"/>
    <w:rsid w:val="00C70B37"/>
    <w:rsid w:val="00C72BCD"/>
    <w:rsid w:val="00C73266"/>
    <w:rsid w:val="00C732E3"/>
    <w:rsid w:val="00C73F88"/>
    <w:rsid w:val="00C80F93"/>
    <w:rsid w:val="00C82271"/>
    <w:rsid w:val="00C82AAE"/>
    <w:rsid w:val="00C85270"/>
    <w:rsid w:val="00C86778"/>
    <w:rsid w:val="00C86A05"/>
    <w:rsid w:val="00C903B5"/>
    <w:rsid w:val="00C92612"/>
    <w:rsid w:val="00C926E6"/>
    <w:rsid w:val="00C93002"/>
    <w:rsid w:val="00C96B38"/>
    <w:rsid w:val="00CA063C"/>
    <w:rsid w:val="00CA0E20"/>
    <w:rsid w:val="00CA2C9A"/>
    <w:rsid w:val="00CA50C3"/>
    <w:rsid w:val="00CA6611"/>
    <w:rsid w:val="00CA6676"/>
    <w:rsid w:val="00CB1677"/>
    <w:rsid w:val="00CB203B"/>
    <w:rsid w:val="00CB76F9"/>
    <w:rsid w:val="00CC4703"/>
    <w:rsid w:val="00CC4ABF"/>
    <w:rsid w:val="00CC76F5"/>
    <w:rsid w:val="00CC7979"/>
    <w:rsid w:val="00CD18C5"/>
    <w:rsid w:val="00CD1FC5"/>
    <w:rsid w:val="00CD5988"/>
    <w:rsid w:val="00CD6B9A"/>
    <w:rsid w:val="00CD7FB9"/>
    <w:rsid w:val="00CE019C"/>
    <w:rsid w:val="00CE0E5D"/>
    <w:rsid w:val="00CE4006"/>
    <w:rsid w:val="00CF67E3"/>
    <w:rsid w:val="00D00002"/>
    <w:rsid w:val="00D00C3E"/>
    <w:rsid w:val="00D0330E"/>
    <w:rsid w:val="00D03DF4"/>
    <w:rsid w:val="00D041CD"/>
    <w:rsid w:val="00D056AD"/>
    <w:rsid w:val="00D07844"/>
    <w:rsid w:val="00D10789"/>
    <w:rsid w:val="00D1095E"/>
    <w:rsid w:val="00D1123C"/>
    <w:rsid w:val="00D11924"/>
    <w:rsid w:val="00D15F95"/>
    <w:rsid w:val="00D16B0C"/>
    <w:rsid w:val="00D235D4"/>
    <w:rsid w:val="00D27B1B"/>
    <w:rsid w:val="00D30E84"/>
    <w:rsid w:val="00D32B4C"/>
    <w:rsid w:val="00D34C44"/>
    <w:rsid w:val="00D34CC0"/>
    <w:rsid w:val="00D34E14"/>
    <w:rsid w:val="00D35539"/>
    <w:rsid w:val="00D35F7F"/>
    <w:rsid w:val="00D374AF"/>
    <w:rsid w:val="00D405A2"/>
    <w:rsid w:val="00D4074D"/>
    <w:rsid w:val="00D407AC"/>
    <w:rsid w:val="00D41849"/>
    <w:rsid w:val="00D469C8"/>
    <w:rsid w:val="00D500A7"/>
    <w:rsid w:val="00D52153"/>
    <w:rsid w:val="00D54F94"/>
    <w:rsid w:val="00D62688"/>
    <w:rsid w:val="00D72594"/>
    <w:rsid w:val="00D7518F"/>
    <w:rsid w:val="00D760B2"/>
    <w:rsid w:val="00D80B52"/>
    <w:rsid w:val="00D81692"/>
    <w:rsid w:val="00D826D4"/>
    <w:rsid w:val="00D82D06"/>
    <w:rsid w:val="00D848A2"/>
    <w:rsid w:val="00D903CD"/>
    <w:rsid w:val="00D91FD3"/>
    <w:rsid w:val="00D92496"/>
    <w:rsid w:val="00D96E6E"/>
    <w:rsid w:val="00DA04E7"/>
    <w:rsid w:val="00DA14FA"/>
    <w:rsid w:val="00DA15D5"/>
    <w:rsid w:val="00DA2C72"/>
    <w:rsid w:val="00DA3184"/>
    <w:rsid w:val="00DA467F"/>
    <w:rsid w:val="00DB1B6A"/>
    <w:rsid w:val="00DB6B84"/>
    <w:rsid w:val="00DB6E90"/>
    <w:rsid w:val="00DC25EC"/>
    <w:rsid w:val="00DC4686"/>
    <w:rsid w:val="00DC5E76"/>
    <w:rsid w:val="00DD0444"/>
    <w:rsid w:val="00DD5D56"/>
    <w:rsid w:val="00DD75C7"/>
    <w:rsid w:val="00DE0FEB"/>
    <w:rsid w:val="00DE157D"/>
    <w:rsid w:val="00DE193F"/>
    <w:rsid w:val="00DE4D03"/>
    <w:rsid w:val="00DE58EB"/>
    <w:rsid w:val="00DE79E3"/>
    <w:rsid w:val="00DE7F77"/>
    <w:rsid w:val="00DF10A6"/>
    <w:rsid w:val="00DF207B"/>
    <w:rsid w:val="00DF31BB"/>
    <w:rsid w:val="00E012E0"/>
    <w:rsid w:val="00E025BF"/>
    <w:rsid w:val="00E03F7E"/>
    <w:rsid w:val="00E04EBE"/>
    <w:rsid w:val="00E06183"/>
    <w:rsid w:val="00E11473"/>
    <w:rsid w:val="00E15086"/>
    <w:rsid w:val="00E1658C"/>
    <w:rsid w:val="00E17B39"/>
    <w:rsid w:val="00E229DC"/>
    <w:rsid w:val="00E22B6A"/>
    <w:rsid w:val="00E23478"/>
    <w:rsid w:val="00E311B7"/>
    <w:rsid w:val="00E3186B"/>
    <w:rsid w:val="00E33C9F"/>
    <w:rsid w:val="00E3454B"/>
    <w:rsid w:val="00E34D7B"/>
    <w:rsid w:val="00E35717"/>
    <w:rsid w:val="00E358F3"/>
    <w:rsid w:val="00E35BD9"/>
    <w:rsid w:val="00E37430"/>
    <w:rsid w:val="00E3758E"/>
    <w:rsid w:val="00E40089"/>
    <w:rsid w:val="00E456B9"/>
    <w:rsid w:val="00E47B52"/>
    <w:rsid w:val="00E51561"/>
    <w:rsid w:val="00E51753"/>
    <w:rsid w:val="00E57AC5"/>
    <w:rsid w:val="00E57DD9"/>
    <w:rsid w:val="00E602B6"/>
    <w:rsid w:val="00E63FC0"/>
    <w:rsid w:val="00E6455B"/>
    <w:rsid w:val="00E65694"/>
    <w:rsid w:val="00E65BB5"/>
    <w:rsid w:val="00E66658"/>
    <w:rsid w:val="00E71966"/>
    <w:rsid w:val="00E751F7"/>
    <w:rsid w:val="00E76A1B"/>
    <w:rsid w:val="00E80303"/>
    <w:rsid w:val="00E8076C"/>
    <w:rsid w:val="00E82A85"/>
    <w:rsid w:val="00E82ACB"/>
    <w:rsid w:val="00E86113"/>
    <w:rsid w:val="00E86729"/>
    <w:rsid w:val="00E86E41"/>
    <w:rsid w:val="00E87581"/>
    <w:rsid w:val="00E87EB2"/>
    <w:rsid w:val="00E9013D"/>
    <w:rsid w:val="00E925EA"/>
    <w:rsid w:val="00E94B74"/>
    <w:rsid w:val="00E95B5E"/>
    <w:rsid w:val="00E9702E"/>
    <w:rsid w:val="00EA14F4"/>
    <w:rsid w:val="00EA2827"/>
    <w:rsid w:val="00EA2958"/>
    <w:rsid w:val="00EA4075"/>
    <w:rsid w:val="00EA64F9"/>
    <w:rsid w:val="00EA7B7C"/>
    <w:rsid w:val="00EB3ED3"/>
    <w:rsid w:val="00EB5D5B"/>
    <w:rsid w:val="00EB7E79"/>
    <w:rsid w:val="00EC205C"/>
    <w:rsid w:val="00EC27C5"/>
    <w:rsid w:val="00EC3A50"/>
    <w:rsid w:val="00EC3C2A"/>
    <w:rsid w:val="00EC60F9"/>
    <w:rsid w:val="00EC6A32"/>
    <w:rsid w:val="00ED0A33"/>
    <w:rsid w:val="00ED73E8"/>
    <w:rsid w:val="00ED7998"/>
    <w:rsid w:val="00EE10B1"/>
    <w:rsid w:val="00EE2497"/>
    <w:rsid w:val="00EE3B19"/>
    <w:rsid w:val="00EE70BA"/>
    <w:rsid w:val="00EE743D"/>
    <w:rsid w:val="00EE7933"/>
    <w:rsid w:val="00EE7AF5"/>
    <w:rsid w:val="00EF0411"/>
    <w:rsid w:val="00EF0EFA"/>
    <w:rsid w:val="00EF3C3B"/>
    <w:rsid w:val="00EF71D5"/>
    <w:rsid w:val="00F02095"/>
    <w:rsid w:val="00F051D1"/>
    <w:rsid w:val="00F05644"/>
    <w:rsid w:val="00F07A4E"/>
    <w:rsid w:val="00F07F53"/>
    <w:rsid w:val="00F10273"/>
    <w:rsid w:val="00F11669"/>
    <w:rsid w:val="00F117FC"/>
    <w:rsid w:val="00F12316"/>
    <w:rsid w:val="00F13B7F"/>
    <w:rsid w:val="00F15FE9"/>
    <w:rsid w:val="00F21026"/>
    <w:rsid w:val="00F22E34"/>
    <w:rsid w:val="00F234E4"/>
    <w:rsid w:val="00F23B5D"/>
    <w:rsid w:val="00F25371"/>
    <w:rsid w:val="00F27089"/>
    <w:rsid w:val="00F27C00"/>
    <w:rsid w:val="00F320C3"/>
    <w:rsid w:val="00F36F20"/>
    <w:rsid w:val="00F37419"/>
    <w:rsid w:val="00F41F2F"/>
    <w:rsid w:val="00F42099"/>
    <w:rsid w:val="00F42EDC"/>
    <w:rsid w:val="00F4352F"/>
    <w:rsid w:val="00F44F04"/>
    <w:rsid w:val="00F52282"/>
    <w:rsid w:val="00F52C89"/>
    <w:rsid w:val="00F53E87"/>
    <w:rsid w:val="00F563AD"/>
    <w:rsid w:val="00F57F42"/>
    <w:rsid w:val="00F60C88"/>
    <w:rsid w:val="00F6297B"/>
    <w:rsid w:val="00F63D25"/>
    <w:rsid w:val="00F66575"/>
    <w:rsid w:val="00F66B41"/>
    <w:rsid w:val="00F70310"/>
    <w:rsid w:val="00F71436"/>
    <w:rsid w:val="00F74348"/>
    <w:rsid w:val="00F74F30"/>
    <w:rsid w:val="00F76386"/>
    <w:rsid w:val="00F76656"/>
    <w:rsid w:val="00F87690"/>
    <w:rsid w:val="00F87BCD"/>
    <w:rsid w:val="00F92741"/>
    <w:rsid w:val="00F9376E"/>
    <w:rsid w:val="00F93C55"/>
    <w:rsid w:val="00F95AE1"/>
    <w:rsid w:val="00FA00C6"/>
    <w:rsid w:val="00FA3DA4"/>
    <w:rsid w:val="00FB0456"/>
    <w:rsid w:val="00FB20C0"/>
    <w:rsid w:val="00FB2208"/>
    <w:rsid w:val="00FB2BE0"/>
    <w:rsid w:val="00FB77F8"/>
    <w:rsid w:val="00FB7BEF"/>
    <w:rsid w:val="00FC550C"/>
    <w:rsid w:val="00FC603A"/>
    <w:rsid w:val="00FC64AE"/>
    <w:rsid w:val="00FC65ED"/>
    <w:rsid w:val="00FC6C97"/>
    <w:rsid w:val="00FC7913"/>
    <w:rsid w:val="00FD3053"/>
    <w:rsid w:val="00FD3E63"/>
    <w:rsid w:val="00FD532D"/>
    <w:rsid w:val="00FD6FD1"/>
    <w:rsid w:val="00FD790F"/>
    <w:rsid w:val="00FE1780"/>
    <w:rsid w:val="00FE4E11"/>
    <w:rsid w:val="00FE4EFB"/>
    <w:rsid w:val="00FE64D2"/>
    <w:rsid w:val="00FF1F1E"/>
    <w:rsid w:val="00FF22F1"/>
    <w:rsid w:val="00FF2858"/>
    <w:rsid w:val="00F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572C2"/>
  <w15:docId w15:val="{1EB128AA-285D-43F2-AF78-3E41F31C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6B0C"/>
    <w:pPr>
      <w:widowControl w:val="0"/>
      <w:jc w:val="both"/>
    </w:pPr>
  </w:style>
  <w:style w:type="paragraph" w:styleId="1">
    <w:name w:val="heading 1"/>
    <w:basedOn w:val="a"/>
    <w:next w:val="a"/>
    <w:link w:val="10"/>
    <w:uiPriority w:val="9"/>
    <w:qFormat/>
    <w:rsid w:val="002428C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521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35B4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35B43"/>
    <w:rPr>
      <w:sz w:val="18"/>
      <w:szCs w:val="18"/>
    </w:rPr>
  </w:style>
  <w:style w:type="paragraph" w:styleId="a6">
    <w:name w:val="footer"/>
    <w:basedOn w:val="a"/>
    <w:link w:val="a7"/>
    <w:uiPriority w:val="99"/>
    <w:unhideWhenUsed/>
    <w:rsid w:val="00A35B43"/>
    <w:pPr>
      <w:tabs>
        <w:tab w:val="center" w:pos="4153"/>
        <w:tab w:val="right" w:pos="8306"/>
      </w:tabs>
      <w:snapToGrid w:val="0"/>
      <w:jc w:val="left"/>
    </w:pPr>
    <w:rPr>
      <w:sz w:val="18"/>
      <w:szCs w:val="18"/>
    </w:rPr>
  </w:style>
  <w:style w:type="character" w:customStyle="1" w:styleId="a7">
    <w:name w:val="页脚 字符"/>
    <w:basedOn w:val="a0"/>
    <w:link w:val="a6"/>
    <w:uiPriority w:val="99"/>
    <w:rsid w:val="00A35B43"/>
    <w:rPr>
      <w:sz w:val="18"/>
      <w:szCs w:val="18"/>
    </w:rPr>
  </w:style>
  <w:style w:type="paragraph" w:styleId="a8">
    <w:name w:val="Balloon Text"/>
    <w:basedOn w:val="a"/>
    <w:link w:val="a9"/>
    <w:uiPriority w:val="99"/>
    <w:semiHidden/>
    <w:unhideWhenUsed/>
    <w:rsid w:val="00A35B43"/>
    <w:rPr>
      <w:sz w:val="16"/>
      <w:szCs w:val="16"/>
    </w:rPr>
  </w:style>
  <w:style w:type="character" w:customStyle="1" w:styleId="a9">
    <w:name w:val="批注框文本 字符"/>
    <w:basedOn w:val="a0"/>
    <w:link w:val="a8"/>
    <w:uiPriority w:val="99"/>
    <w:semiHidden/>
    <w:rsid w:val="00A35B43"/>
    <w:rPr>
      <w:sz w:val="16"/>
      <w:szCs w:val="16"/>
    </w:rPr>
  </w:style>
  <w:style w:type="character" w:customStyle="1" w:styleId="10">
    <w:name w:val="标题 1 字符"/>
    <w:basedOn w:val="a0"/>
    <w:link w:val="1"/>
    <w:uiPriority w:val="9"/>
    <w:rsid w:val="002428CF"/>
    <w:rPr>
      <w:b/>
      <w:bCs/>
      <w:kern w:val="44"/>
      <w:sz w:val="44"/>
      <w:szCs w:val="44"/>
    </w:rPr>
  </w:style>
  <w:style w:type="paragraph" w:styleId="aa">
    <w:name w:val="caption"/>
    <w:basedOn w:val="a"/>
    <w:next w:val="a"/>
    <w:uiPriority w:val="35"/>
    <w:unhideWhenUsed/>
    <w:qFormat/>
    <w:rsid w:val="004E4EF6"/>
    <w:rPr>
      <w:rFonts w:asciiTheme="majorHAnsi" w:eastAsia="黑体" w:hAnsiTheme="majorHAnsi" w:cstheme="majorBidi"/>
      <w:sz w:val="20"/>
      <w:szCs w:val="20"/>
    </w:rPr>
  </w:style>
  <w:style w:type="character" w:styleId="ab">
    <w:name w:val="Hyperlink"/>
    <w:basedOn w:val="a0"/>
    <w:uiPriority w:val="99"/>
    <w:unhideWhenUsed/>
    <w:rsid w:val="00480202"/>
    <w:rPr>
      <w:color w:val="0000FF" w:themeColor="hyperlink"/>
      <w:u w:val="single"/>
    </w:rPr>
  </w:style>
  <w:style w:type="character" w:styleId="ac">
    <w:name w:val="Unresolved Mention"/>
    <w:basedOn w:val="a0"/>
    <w:uiPriority w:val="99"/>
    <w:semiHidden/>
    <w:unhideWhenUsed/>
    <w:rsid w:val="00480202"/>
    <w:rPr>
      <w:color w:val="605E5C"/>
      <w:shd w:val="clear" w:color="auto" w:fill="E1DFDD"/>
    </w:rPr>
  </w:style>
  <w:style w:type="paragraph" w:styleId="ad">
    <w:name w:val="List Paragraph"/>
    <w:basedOn w:val="a"/>
    <w:uiPriority w:val="34"/>
    <w:qFormat/>
    <w:rsid w:val="00FC6C9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764">
      <w:bodyDiv w:val="1"/>
      <w:marLeft w:val="0"/>
      <w:marRight w:val="0"/>
      <w:marTop w:val="0"/>
      <w:marBottom w:val="0"/>
      <w:divBdr>
        <w:top w:val="none" w:sz="0" w:space="0" w:color="auto"/>
        <w:left w:val="none" w:sz="0" w:space="0" w:color="auto"/>
        <w:bottom w:val="none" w:sz="0" w:space="0" w:color="auto"/>
        <w:right w:val="none" w:sz="0" w:space="0" w:color="auto"/>
      </w:divBdr>
    </w:div>
    <w:div w:id="6909511">
      <w:bodyDiv w:val="1"/>
      <w:marLeft w:val="0"/>
      <w:marRight w:val="0"/>
      <w:marTop w:val="0"/>
      <w:marBottom w:val="0"/>
      <w:divBdr>
        <w:top w:val="none" w:sz="0" w:space="0" w:color="auto"/>
        <w:left w:val="none" w:sz="0" w:space="0" w:color="auto"/>
        <w:bottom w:val="none" w:sz="0" w:space="0" w:color="auto"/>
        <w:right w:val="none" w:sz="0" w:space="0" w:color="auto"/>
      </w:divBdr>
    </w:div>
    <w:div w:id="10033138">
      <w:bodyDiv w:val="1"/>
      <w:marLeft w:val="0"/>
      <w:marRight w:val="0"/>
      <w:marTop w:val="0"/>
      <w:marBottom w:val="0"/>
      <w:divBdr>
        <w:top w:val="none" w:sz="0" w:space="0" w:color="auto"/>
        <w:left w:val="none" w:sz="0" w:space="0" w:color="auto"/>
        <w:bottom w:val="none" w:sz="0" w:space="0" w:color="auto"/>
        <w:right w:val="none" w:sz="0" w:space="0" w:color="auto"/>
      </w:divBdr>
    </w:div>
    <w:div w:id="30350797">
      <w:bodyDiv w:val="1"/>
      <w:marLeft w:val="0"/>
      <w:marRight w:val="0"/>
      <w:marTop w:val="0"/>
      <w:marBottom w:val="0"/>
      <w:divBdr>
        <w:top w:val="none" w:sz="0" w:space="0" w:color="auto"/>
        <w:left w:val="none" w:sz="0" w:space="0" w:color="auto"/>
        <w:bottom w:val="none" w:sz="0" w:space="0" w:color="auto"/>
        <w:right w:val="none" w:sz="0" w:space="0" w:color="auto"/>
      </w:divBdr>
    </w:div>
    <w:div w:id="41558347">
      <w:bodyDiv w:val="1"/>
      <w:marLeft w:val="0"/>
      <w:marRight w:val="0"/>
      <w:marTop w:val="0"/>
      <w:marBottom w:val="0"/>
      <w:divBdr>
        <w:top w:val="none" w:sz="0" w:space="0" w:color="auto"/>
        <w:left w:val="none" w:sz="0" w:space="0" w:color="auto"/>
        <w:bottom w:val="none" w:sz="0" w:space="0" w:color="auto"/>
        <w:right w:val="none" w:sz="0" w:space="0" w:color="auto"/>
      </w:divBdr>
    </w:div>
    <w:div w:id="63186051">
      <w:bodyDiv w:val="1"/>
      <w:marLeft w:val="0"/>
      <w:marRight w:val="0"/>
      <w:marTop w:val="0"/>
      <w:marBottom w:val="0"/>
      <w:divBdr>
        <w:top w:val="none" w:sz="0" w:space="0" w:color="auto"/>
        <w:left w:val="none" w:sz="0" w:space="0" w:color="auto"/>
        <w:bottom w:val="none" w:sz="0" w:space="0" w:color="auto"/>
        <w:right w:val="none" w:sz="0" w:space="0" w:color="auto"/>
      </w:divBdr>
    </w:div>
    <w:div w:id="104351059">
      <w:bodyDiv w:val="1"/>
      <w:marLeft w:val="0"/>
      <w:marRight w:val="0"/>
      <w:marTop w:val="0"/>
      <w:marBottom w:val="0"/>
      <w:divBdr>
        <w:top w:val="none" w:sz="0" w:space="0" w:color="auto"/>
        <w:left w:val="none" w:sz="0" w:space="0" w:color="auto"/>
        <w:bottom w:val="none" w:sz="0" w:space="0" w:color="auto"/>
        <w:right w:val="none" w:sz="0" w:space="0" w:color="auto"/>
      </w:divBdr>
    </w:div>
    <w:div w:id="120002283">
      <w:bodyDiv w:val="1"/>
      <w:marLeft w:val="0"/>
      <w:marRight w:val="0"/>
      <w:marTop w:val="0"/>
      <w:marBottom w:val="0"/>
      <w:divBdr>
        <w:top w:val="none" w:sz="0" w:space="0" w:color="auto"/>
        <w:left w:val="none" w:sz="0" w:space="0" w:color="auto"/>
        <w:bottom w:val="none" w:sz="0" w:space="0" w:color="auto"/>
        <w:right w:val="none" w:sz="0" w:space="0" w:color="auto"/>
      </w:divBdr>
    </w:div>
    <w:div w:id="121923910">
      <w:bodyDiv w:val="1"/>
      <w:marLeft w:val="0"/>
      <w:marRight w:val="0"/>
      <w:marTop w:val="0"/>
      <w:marBottom w:val="0"/>
      <w:divBdr>
        <w:top w:val="none" w:sz="0" w:space="0" w:color="auto"/>
        <w:left w:val="none" w:sz="0" w:space="0" w:color="auto"/>
        <w:bottom w:val="none" w:sz="0" w:space="0" w:color="auto"/>
        <w:right w:val="none" w:sz="0" w:space="0" w:color="auto"/>
      </w:divBdr>
    </w:div>
    <w:div w:id="131943007">
      <w:bodyDiv w:val="1"/>
      <w:marLeft w:val="0"/>
      <w:marRight w:val="0"/>
      <w:marTop w:val="0"/>
      <w:marBottom w:val="0"/>
      <w:divBdr>
        <w:top w:val="none" w:sz="0" w:space="0" w:color="auto"/>
        <w:left w:val="none" w:sz="0" w:space="0" w:color="auto"/>
        <w:bottom w:val="none" w:sz="0" w:space="0" w:color="auto"/>
        <w:right w:val="none" w:sz="0" w:space="0" w:color="auto"/>
      </w:divBdr>
    </w:div>
    <w:div w:id="150103362">
      <w:bodyDiv w:val="1"/>
      <w:marLeft w:val="0"/>
      <w:marRight w:val="0"/>
      <w:marTop w:val="0"/>
      <w:marBottom w:val="0"/>
      <w:divBdr>
        <w:top w:val="none" w:sz="0" w:space="0" w:color="auto"/>
        <w:left w:val="none" w:sz="0" w:space="0" w:color="auto"/>
        <w:bottom w:val="none" w:sz="0" w:space="0" w:color="auto"/>
        <w:right w:val="none" w:sz="0" w:space="0" w:color="auto"/>
      </w:divBdr>
    </w:div>
    <w:div w:id="153688464">
      <w:bodyDiv w:val="1"/>
      <w:marLeft w:val="0"/>
      <w:marRight w:val="0"/>
      <w:marTop w:val="0"/>
      <w:marBottom w:val="0"/>
      <w:divBdr>
        <w:top w:val="none" w:sz="0" w:space="0" w:color="auto"/>
        <w:left w:val="none" w:sz="0" w:space="0" w:color="auto"/>
        <w:bottom w:val="none" w:sz="0" w:space="0" w:color="auto"/>
        <w:right w:val="none" w:sz="0" w:space="0" w:color="auto"/>
      </w:divBdr>
    </w:div>
    <w:div w:id="174734373">
      <w:bodyDiv w:val="1"/>
      <w:marLeft w:val="0"/>
      <w:marRight w:val="0"/>
      <w:marTop w:val="0"/>
      <w:marBottom w:val="0"/>
      <w:divBdr>
        <w:top w:val="none" w:sz="0" w:space="0" w:color="auto"/>
        <w:left w:val="none" w:sz="0" w:space="0" w:color="auto"/>
        <w:bottom w:val="none" w:sz="0" w:space="0" w:color="auto"/>
        <w:right w:val="none" w:sz="0" w:space="0" w:color="auto"/>
      </w:divBdr>
    </w:div>
    <w:div w:id="196628327">
      <w:bodyDiv w:val="1"/>
      <w:marLeft w:val="0"/>
      <w:marRight w:val="0"/>
      <w:marTop w:val="0"/>
      <w:marBottom w:val="0"/>
      <w:divBdr>
        <w:top w:val="none" w:sz="0" w:space="0" w:color="auto"/>
        <w:left w:val="none" w:sz="0" w:space="0" w:color="auto"/>
        <w:bottom w:val="none" w:sz="0" w:space="0" w:color="auto"/>
        <w:right w:val="none" w:sz="0" w:space="0" w:color="auto"/>
      </w:divBdr>
    </w:div>
    <w:div w:id="212431789">
      <w:bodyDiv w:val="1"/>
      <w:marLeft w:val="0"/>
      <w:marRight w:val="0"/>
      <w:marTop w:val="0"/>
      <w:marBottom w:val="0"/>
      <w:divBdr>
        <w:top w:val="none" w:sz="0" w:space="0" w:color="auto"/>
        <w:left w:val="none" w:sz="0" w:space="0" w:color="auto"/>
        <w:bottom w:val="none" w:sz="0" w:space="0" w:color="auto"/>
        <w:right w:val="none" w:sz="0" w:space="0" w:color="auto"/>
      </w:divBdr>
    </w:div>
    <w:div w:id="214195328">
      <w:bodyDiv w:val="1"/>
      <w:marLeft w:val="0"/>
      <w:marRight w:val="0"/>
      <w:marTop w:val="0"/>
      <w:marBottom w:val="0"/>
      <w:divBdr>
        <w:top w:val="none" w:sz="0" w:space="0" w:color="auto"/>
        <w:left w:val="none" w:sz="0" w:space="0" w:color="auto"/>
        <w:bottom w:val="none" w:sz="0" w:space="0" w:color="auto"/>
        <w:right w:val="none" w:sz="0" w:space="0" w:color="auto"/>
      </w:divBdr>
    </w:div>
    <w:div w:id="251358668">
      <w:bodyDiv w:val="1"/>
      <w:marLeft w:val="0"/>
      <w:marRight w:val="0"/>
      <w:marTop w:val="0"/>
      <w:marBottom w:val="0"/>
      <w:divBdr>
        <w:top w:val="none" w:sz="0" w:space="0" w:color="auto"/>
        <w:left w:val="none" w:sz="0" w:space="0" w:color="auto"/>
        <w:bottom w:val="none" w:sz="0" w:space="0" w:color="auto"/>
        <w:right w:val="none" w:sz="0" w:space="0" w:color="auto"/>
      </w:divBdr>
    </w:div>
    <w:div w:id="255284075">
      <w:bodyDiv w:val="1"/>
      <w:marLeft w:val="0"/>
      <w:marRight w:val="0"/>
      <w:marTop w:val="0"/>
      <w:marBottom w:val="0"/>
      <w:divBdr>
        <w:top w:val="none" w:sz="0" w:space="0" w:color="auto"/>
        <w:left w:val="none" w:sz="0" w:space="0" w:color="auto"/>
        <w:bottom w:val="none" w:sz="0" w:space="0" w:color="auto"/>
        <w:right w:val="none" w:sz="0" w:space="0" w:color="auto"/>
      </w:divBdr>
    </w:div>
    <w:div w:id="261961611">
      <w:bodyDiv w:val="1"/>
      <w:marLeft w:val="0"/>
      <w:marRight w:val="0"/>
      <w:marTop w:val="0"/>
      <w:marBottom w:val="0"/>
      <w:divBdr>
        <w:top w:val="none" w:sz="0" w:space="0" w:color="auto"/>
        <w:left w:val="none" w:sz="0" w:space="0" w:color="auto"/>
        <w:bottom w:val="none" w:sz="0" w:space="0" w:color="auto"/>
        <w:right w:val="none" w:sz="0" w:space="0" w:color="auto"/>
      </w:divBdr>
    </w:div>
    <w:div w:id="263726494">
      <w:bodyDiv w:val="1"/>
      <w:marLeft w:val="0"/>
      <w:marRight w:val="0"/>
      <w:marTop w:val="0"/>
      <w:marBottom w:val="0"/>
      <w:divBdr>
        <w:top w:val="none" w:sz="0" w:space="0" w:color="auto"/>
        <w:left w:val="none" w:sz="0" w:space="0" w:color="auto"/>
        <w:bottom w:val="none" w:sz="0" w:space="0" w:color="auto"/>
        <w:right w:val="none" w:sz="0" w:space="0" w:color="auto"/>
      </w:divBdr>
    </w:div>
    <w:div w:id="273950732">
      <w:bodyDiv w:val="1"/>
      <w:marLeft w:val="0"/>
      <w:marRight w:val="0"/>
      <w:marTop w:val="0"/>
      <w:marBottom w:val="0"/>
      <w:divBdr>
        <w:top w:val="none" w:sz="0" w:space="0" w:color="auto"/>
        <w:left w:val="none" w:sz="0" w:space="0" w:color="auto"/>
        <w:bottom w:val="none" w:sz="0" w:space="0" w:color="auto"/>
        <w:right w:val="none" w:sz="0" w:space="0" w:color="auto"/>
      </w:divBdr>
    </w:div>
    <w:div w:id="288098019">
      <w:bodyDiv w:val="1"/>
      <w:marLeft w:val="0"/>
      <w:marRight w:val="0"/>
      <w:marTop w:val="0"/>
      <w:marBottom w:val="0"/>
      <w:divBdr>
        <w:top w:val="none" w:sz="0" w:space="0" w:color="auto"/>
        <w:left w:val="none" w:sz="0" w:space="0" w:color="auto"/>
        <w:bottom w:val="none" w:sz="0" w:space="0" w:color="auto"/>
        <w:right w:val="none" w:sz="0" w:space="0" w:color="auto"/>
      </w:divBdr>
    </w:div>
    <w:div w:id="307169564">
      <w:bodyDiv w:val="1"/>
      <w:marLeft w:val="0"/>
      <w:marRight w:val="0"/>
      <w:marTop w:val="0"/>
      <w:marBottom w:val="0"/>
      <w:divBdr>
        <w:top w:val="none" w:sz="0" w:space="0" w:color="auto"/>
        <w:left w:val="none" w:sz="0" w:space="0" w:color="auto"/>
        <w:bottom w:val="none" w:sz="0" w:space="0" w:color="auto"/>
        <w:right w:val="none" w:sz="0" w:space="0" w:color="auto"/>
      </w:divBdr>
    </w:div>
    <w:div w:id="322390279">
      <w:bodyDiv w:val="1"/>
      <w:marLeft w:val="0"/>
      <w:marRight w:val="0"/>
      <w:marTop w:val="0"/>
      <w:marBottom w:val="0"/>
      <w:divBdr>
        <w:top w:val="none" w:sz="0" w:space="0" w:color="auto"/>
        <w:left w:val="none" w:sz="0" w:space="0" w:color="auto"/>
        <w:bottom w:val="none" w:sz="0" w:space="0" w:color="auto"/>
        <w:right w:val="none" w:sz="0" w:space="0" w:color="auto"/>
      </w:divBdr>
    </w:div>
    <w:div w:id="336998974">
      <w:bodyDiv w:val="1"/>
      <w:marLeft w:val="0"/>
      <w:marRight w:val="0"/>
      <w:marTop w:val="0"/>
      <w:marBottom w:val="0"/>
      <w:divBdr>
        <w:top w:val="none" w:sz="0" w:space="0" w:color="auto"/>
        <w:left w:val="none" w:sz="0" w:space="0" w:color="auto"/>
        <w:bottom w:val="none" w:sz="0" w:space="0" w:color="auto"/>
        <w:right w:val="none" w:sz="0" w:space="0" w:color="auto"/>
      </w:divBdr>
    </w:div>
    <w:div w:id="343748072">
      <w:bodyDiv w:val="1"/>
      <w:marLeft w:val="0"/>
      <w:marRight w:val="0"/>
      <w:marTop w:val="0"/>
      <w:marBottom w:val="0"/>
      <w:divBdr>
        <w:top w:val="none" w:sz="0" w:space="0" w:color="auto"/>
        <w:left w:val="none" w:sz="0" w:space="0" w:color="auto"/>
        <w:bottom w:val="none" w:sz="0" w:space="0" w:color="auto"/>
        <w:right w:val="none" w:sz="0" w:space="0" w:color="auto"/>
      </w:divBdr>
    </w:div>
    <w:div w:id="349067064">
      <w:bodyDiv w:val="1"/>
      <w:marLeft w:val="0"/>
      <w:marRight w:val="0"/>
      <w:marTop w:val="0"/>
      <w:marBottom w:val="0"/>
      <w:divBdr>
        <w:top w:val="none" w:sz="0" w:space="0" w:color="auto"/>
        <w:left w:val="none" w:sz="0" w:space="0" w:color="auto"/>
        <w:bottom w:val="none" w:sz="0" w:space="0" w:color="auto"/>
        <w:right w:val="none" w:sz="0" w:space="0" w:color="auto"/>
      </w:divBdr>
    </w:div>
    <w:div w:id="352808881">
      <w:bodyDiv w:val="1"/>
      <w:marLeft w:val="0"/>
      <w:marRight w:val="0"/>
      <w:marTop w:val="0"/>
      <w:marBottom w:val="0"/>
      <w:divBdr>
        <w:top w:val="none" w:sz="0" w:space="0" w:color="auto"/>
        <w:left w:val="none" w:sz="0" w:space="0" w:color="auto"/>
        <w:bottom w:val="none" w:sz="0" w:space="0" w:color="auto"/>
        <w:right w:val="none" w:sz="0" w:space="0" w:color="auto"/>
      </w:divBdr>
    </w:div>
    <w:div w:id="389697251">
      <w:bodyDiv w:val="1"/>
      <w:marLeft w:val="0"/>
      <w:marRight w:val="0"/>
      <w:marTop w:val="0"/>
      <w:marBottom w:val="0"/>
      <w:divBdr>
        <w:top w:val="none" w:sz="0" w:space="0" w:color="auto"/>
        <w:left w:val="none" w:sz="0" w:space="0" w:color="auto"/>
        <w:bottom w:val="none" w:sz="0" w:space="0" w:color="auto"/>
        <w:right w:val="none" w:sz="0" w:space="0" w:color="auto"/>
      </w:divBdr>
    </w:div>
    <w:div w:id="402147084">
      <w:bodyDiv w:val="1"/>
      <w:marLeft w:val="0"/>
      <w:marRight w:val="0"/>
      <w:marTop w:val="0"/>
      <w:marBottom w:val="0"/>
      <w:divBdr>
        <w:top w:val="none" w:sz="0" w:space="0" w:color="auto"/>
        <w:left w:val="none" w:sz="0" w:space="0" w:color="auto"/>
        <w:bottom w:val="none" w:sz="0" w:space="0" w:color="auto"/>
        <w:right w:val="none" w:sz="0" w:space="0" w:color="auto"/>
      </w:divBdr>
    </w:div>
    <w:div w:id="412776493">
      <w:bodyDiv w:val="1"/>
      <w:marLeft w:val="0"/>
      <w:marRight w:val="0"/>
      <w:marTop w:val="0"/>
      <w:marBottom w:val="0"/>
      <w:divBdr>
        <w:top w:val="none" w:sz="0" w:space="0" w:color="auto"/>
        <w:left w:val="none" w:sz="0" w:space="0" w:color="auto"/>
        <w:bottom w:val="none" w:sz="0" w:space="0" w:color="auto"/>
        <w:right w:val="none" w:sz="0" w:space="0" w:color="auto"/>
      </w:divBdr>
    </w:div>
    <w:div w:id="419067803">
      <w:bodyDiv w:val="1"/>
      <w:marLeft w:val="0"/>
      <w:marRight w:val="0"/>
      <w:marTop w:val="0"/>
      <w:marBottom w:val="0"/>
      <w:divBdr>
        <w:top w:val="none" w:sz="0" w:space="0" w:color="auto"/>
        <w:left w:val="none" w:sz="0" w:space="0" w:color="auto"/>
        <w:bottom w:val="none" w:sz="0" w:space="0" w:color="auto"/>
        <w:right w:val="none" w:sz="0" w:space="0" w:color="auto"/>
      </w:divBdr>
    </w:div>
    <w:div w:id="450586651">
      <w:bodyDiv w:val="1"/>
      <w:marLeft w:val="0"/>
      <w:marRight w:val="0"/>
      <w:marTop w:val="0"/>
      <w:marBottom w:val="0"/>
      <w:divBdr>
        <w:top w:val="none" w:sz="0" w:space="0" w:color="auto"/>
        <w:left w:val="none" w:sz="0" w:space="0" w:color="auto"/>
        <w:bottom w:val="none" w:sz="0" w:space="0" w:color="auto"/>
        <w:right w:val="none" w:sz="0" w:space="0" w:color="auto"/>
      </w:divBdr>
    </w:div>
    <w:div w:id="457383039">
      <w:bodyDiv w:val="1"/>
      <w:marLeft w:val="0"/>
      <w:marRight w:val="0"/>
      <w:marTop w:val="0"/>
      <w:marBottom w:val="0"/>
      <w:divBdr>
        <w:top w:val="none" w:sz="0" w:space="0" w:color="auto"/>
        <w:left w:val="none" w:sz="0" w:space="0" w:color="auto"/>
        <w:bottom w:val="none" w:sz="0" w:space="0" w:color="auto"/>
        <w:right w:val="none" w:sz="0" w:space="0" w:color="auto"/>
      </w:divBdr>
    </w:div>
    <w:div w:id="457452763">
      <w:bodyDiv w:val="1"/>
      <w:marLeft w:val="0"/>
      <w:marRight w:val="0"/>
      <w:marTop w:val="0"/>
      <w:marBottom w:val="0"/>
      <w:divBdr>
        <w:top w:val="none" w:sz="0" w:space="0" w:color="auto"/>
        <w:left w:val="none" w:sz="0" w:space="0" w:color="auto"/>
        <w:bottom w:val="none" w:sz="0" w:space="0" w:color="auto"/>
        <w:right w:val="none" w:sz="0" w:space="0" w:color="auto"/>
      </w:divBdr>
    </w:div>
    <w:div w:id="459997369">
      <w:bodyDiv w:val="1"/>
      <w:marLeft w:val="0"/>
      <w:marRight w:val="0"/>
      <w:marTop w:val="0"/>
      <w:marBottom w:val="0"/>
      <w:divBdr>
        <w:top w:val="none" w:sz="0" w:space="0" w:color="auto"/>
        <w:left w:val="none" w:sz="0" w:space="0" w:color="auto"/>
        <w:bottom w:val="none" w:sz="0" w:space="0" w:color="auto"/>
        <w:right w:val="none" w:sz="0" w:space="0" w:color="auto"/>
      </w:divBdr>
    </w:div>
    <w:div w:id="472410940">
      <w:bodyDiv w:val="1"/>
      <w:marLeft w:val="0"/>
      <w:marRight w:val="0"/>
      <w:marTop w:val="0"/>
      <w:marBottom w:val="0"/>
      <w:divBdr>
        <w:top w:val="none" w:sz="0" w:space="0" w:color="auto"/>
        <w:left w:val="none" w:sz="0" w:space="0" w:color="auto"/>
        <w:bottom w:val="none" w:sz="0" w:space="0" w:color="auto"/>
        <w:right w:val="none" w:sz="0" w:space="0" w:color="auto"/>
      </w:divBdr>
    </w:div>
    <w:div w:id="484123548">
      <w:bodyDiv w:val="1"/>
      <w:marLeft w:val="0"/>
      <w:marRight w:val="0"/>
      <w:marTop w:val="0"/>
      <w:marBottom w:val="0"/>
      <w:divBdr>
        <w:top w:val="none" w:sz="0" w:space="0" w:color="auto"/>
        <w:left w:val="none" w:sz="0" w:space="0" w:color="auto"/>
        <w:bottom w:val="none" w:sz="0" w:space="0" w:color="auto"/>
        <w:right w:val="none" w:sz="0" w:space="0" w:color="auto"/>
      </w:divBdr>
    </w:div>
    <w:div w:id="484861955">
      <w:bodyDiv w:val="1"/>
      <w:marLeft w:val="0"/>
      <w:marRight w:val="0"/>
      <w:marTop w:val="0"/>
      <w:marBottom w:val="0"/>
      <w:divBdr>
        <w:top w:val="none" w:sz="0" w:space="0" w:color="auto"/>
        <w:left w:val="none" w:sz="0" w:space="0" w:color="auto"/>
        <w:bottom w:val="none" w:sz="0" w:space="0" w:color="auto"/>
        <w:right w:val="none" w:sz="0" w:space="0" w:color="auto"/>
      </w:divBdr>
    </w:div>
    <w:div w:id="517230716">
      <w:bodyDiv w:val="1"/>
      <w:marLeft w:val="0"/>
      <w:marRight w:val="0"/>
      <w:marTop w:val="0"/>
      <w:marBottom w:val="0"/>
      <w:divBdr>
        <w:top w:val="none" w:sz="0" w:space="0" w:color="auto"/>
        <w:left w:val="none" w:sz="0" w:space="0" w:color="auto"/>
        <w:bottom w:val="none" w:sz="0" w:space="0" w:color="auto"/>
        <w:right w:val="none" w:sz="0" w:space="0" w:color="auto"/>
      </w:divBdr>
    </w:div>
    <w:div w:id="554851996">
      <w:bodyDiv w:val="1"/>
      <w:marLeft w:val="0"/>
      <w:marRight w:val="0"/>
      <w:marTop w:val="0"/>
      <w:marBottom w:val="0"/>
      <w:divBdr>
        <w:top w:val="none" w:sz="0" w:space="0" w:color="auto"/>
        <w:left w:val="none" w:sz="0" w:space="0" w:color="auto"/>
        <w:bottom w:val="none" w:sz="0" w:space="0" w:color="auto"/>
        <w:right w:val="none" w:sz="0" w:space="0" w:color="auto"/>
      </w:divBdr>
    </w:div>
    <w:div w:id="555432032">
      <w:bodyDiv w:val="1"/>
      <w:marLeft w:val="0"/>
      <w:marRight w:val="0"/>
      <w:marTop w:val="0"/>
      <w:marBottom w:val="0"/>
      <w:divBdr>
        <w:top w:val="none" w:sz="0" w:space="0" w:color="auto"/>
        <w:left w:val="none" w:sz="0" w:space="0" w:color="auto"/>
        <w:bottom w:val="none" w:sz="0" w:space="0" w:color="auto"/>
        <w:right w:val="none" w:sz="0" w:space="0" w:color="auto"/>
      </w:divBdr>
    </w:div>
    <w:div w:id="584000645">
      <w:bodyDiv w:val="1"/>
      <w:marLeft w:val="0"/>
      <w:marRight w:val="0"/>
      <w:marTop w:val="0"/>
      <w:marBottom w:val="0"/>
      <w:divBdr>
        <w:top w:val="none" w:sz="0" w:space="0" w:color="auto"/>
        <w:left w:val="none" w:sz="0" w:space="0" w:color="auto"/>
        <w:bottom w:val="none" w:sz="0" w:space="0" w:color="auto"/>
        <w:right w:val="none" w:sz="0" w:space="0" w:color="auto"/>
      </w:divBdr>
    </w:div>
    <w:div w:id="584264647">
      <w:bodyDiv w:val="1"/>
      <w:marLeft w:val="0"/>
      <w:marRight w:val="0"/>
      <w:marTop w:val="0"/>
      <w:marBottom w:val="0"/>
      <w:divBdr>
        <w:top w:val="none" w:sz="0" w:space="0" w:color="auto"/>
        <w:left w:val="none" w:sz="0" w:space="0" w:color="auto"/>
        <w:bottom w:val="none" w:sz="0" w:space="0" w:color="auto"/>
        <w:right w:val="none" w:sz="0" w:space="0" w:color="auto"/>
      </w:divBdr>
    </w:div>
    <w:div w:id="610673186">
      <w:bodyDiv w:val="1"/>
      <w:marLeft w:val="0"/>
      <w:marRight w:val="0"/>
      <w:marTop w:val="0"/>
      <w:marBottom w:val="0"/>
      <w:divBdr>
        <w:top w:val="none" w:sz="0" w:space="0" w:color="auto"/>
        <w:left w:val="none" w:sz="0" w:space="0" w:color="auto"/>
        <w:bottom w:val="none" w:sz="0" w:space="0" w:color="auto"/>
        <w:right w:val="none" w:sz="0" w:space="0" w:color="auto"/>
      </w:divBdr>
    </w:div>
    <w:div w:id="640185924">
      <w:bodyDiv w:val="1"/>
      <w:marLeft w:val="0"/>
      <w:marRight w:val="0"/>
      <w:marTop w:val="0"/>
      <w:marBottom w:val="0"/>
      <w:divBdr>
        <w:top w:val="none" w:sz="0" w:space="0" w:color="auto"/>
        <w:left w:val="none" w:sz="0" w:space="0" w:color="auto"/>
        <w:bottom w:val="none" w:sz="0" w:space="0" w:color="auto"/>
        <w:right w:val="none" w:sz="0" w:space="0" w:color="auto"/>
      </w:divBdr>
    </w:div>
    <w:div w:id="651836154">
      <w:bodyDiv w:val="1"/>
      <w:marLeft w:val="0"/>
      <w:marRight w:val="0"/>
      <w:marTop w:val="0"/>
      <w:marBottom w:val="0"/>
      <w:divBdr>
        <w:top w:val="none" w:sz="0" w:space="0" w:color="auto"/>
        <w:left w:val="none" w:sz="0" w:space="0" w:color="auto"/>
        <w:bottom w:val="none" w:sz="0" w:space="0" w:color="auto"/>
        <w:right w:val="none" w:sz="0" w:space="0" w:color="auto"/>
      </w:divBdr>
    </w:div>
    <w:div w:id="656499208">
      <w:bodyDiv w:val="1"/>
      <w:marLeft w:val="0"/>
      <w:marRight w:val="0"/>
      <w:marTop w:val="0"/>
      <w:marBottom w:val="0"/>
      <w:divBdr>
        <w:top w:val="none" w:sz="0" w:space="0" w:color="auto"/>
        <w:left w:val="none" w:sz="0" w:space="0" w:color="auto"/>
        <w:bottom w:val="none" w:sz="0" w:space="0" w:color="auto"/>
        <w:right w:val="none" w:sz="0" w:space="0" w:color="auto"/>
      </w:divBdr>
    </w:div>
    <w:div w:id="667709069">
      <w:bodyDiv w:val="1"/>
      <w:marLeft w:val="0"/>
      <w:marRight w:val="0"/>
      <w:marTop w:val="0"/>
      <w:marBottom w:val="0"/>
      <w:divBdr>
        <w:top w:val="none" w:sz="0" w:space="0" w:color="auto"/>
        <w:left w:val="none" w:sz="0" w:space="0" w:color="auto"/>
        <w:bottom w:val="none" w:sz="0" w:space="0" w:color="auto"/>
        <w:right w:val="none" w:sz="0" w:space="0" w:color="auto"/>
      </w:divBdr>
    </w:div>
    <w:div w:id="670912568">
      <w:bodyDiv w:val="1"/>
      <w:marLeft w:val="0"/>
      <w:marRight w:val="0"/>
      <w:marTop w:val="0"/>
      <w:marBottom w:val="0"/>
      <w:divBdr>
        <w:top w:val="none" w:sz="0" w:space="0" w:color="auto"/>
        <w:left w:val="none" w:sz="0" w:space="0" w:color="auto"/>
        <w:bottom w:val="none" w:sz="0" w:space="0" w:color="auto"/>
        <w:right w:val="none" w:sz="0" w:space="0" w:color="auto"/>
      </w:divBdr>
    </w:div>
    <w:div w:id="673804190">
      <w:bodyDiv w:val="1"/>
      <w:marLeft w:val="0"/>
      <w:marRight w:val="0"/>
      <w:marTop w:val="0"/>
      <w:marBottom w:val="0"/>
      <w:divBdr>
        <w:top w:val="none" w:sz="0" w:space="0" w:color="auto"/>
        <w:left w:val="none" w:sz="0" w:space="0" w:color="auto"/>
        <w:bottom w:val="none" w:sz="0" w:space="0" w:color="auto"/>
        <w:right w:val="none" w:sz="0" w:space="0" w:color="auto"/>
      </w:divBdr>
    </w:div>
    <w:div w:id="686563136">
      <w:bodyDiv w:val="1"/>
      <w:marLeft w:val="0"/>
      <w:marRight w:val="0"/>
      <w:marTop w:val="0"/>
      <w:marBottom w:val="0"/>
      <w:divBdr>
        <w:top w:val="none" w:sz="0" w:space="0" w:color="auto"/>
        <w:left w:val="none" w:sz="0" w:space="0" w:color="auto"/>
        <w:bottom w:val="none" w:sz="0" w:space="0" w:color="auto"/>
        <w:right w:val="none" w:sz="0" w:space="0" w:color="auto"/>
      </w:divBdr>
    </w:div>
    <w:div w:id="692389041">
      <w:bodyDiv w:val="1"/>
      <w:marLeft w:val="0"/>
      <w:marRight w:val="0"/>
      <w:marTop w:val="0"/>
      <w:marBottom w:val="0"/>
      <w:divBdr>
        <w:top w:val="none" w:sz="0" w:space="0" w:color="auto"/>
        <w:left w:val="none" w:sz="0" w:space="0" w:color="auto"/>
        <w:bottom w:val="none" w:sz="0" w:space="0" w:color="auto"/>
        <w:right w:val="none" w:sz="0" w:space="0" w:color="auto"/>
      </w:divBdr>
    </w:div>
    <w:div w:id="695271654">
      <w:bodyDiv w:val="1"/>
      <w:marLeft w:val="0"/>
      <w:marRight w:val="0"/>
      <w:marTop w:val="0"/>
      <w:marBottom w:val="0"/>
      <w:divBdr>
        <w:top w:val="none" w:sz="0" w:space="0" w:color="auto"/>
        <w:left w:val="none" w:sz="0" w:space="0" w:color="auto"/>
        <w:bottom w:val="none" w:sz="0" w:space="0" w:color="auto"/>
        <w:right w:val="none" w:sz="0" w:space="0" w:color="auto"/>
      </w:divBdr>
    </w:div>
    <w:div w:id="712197012">
      <w:bodyDiv w:val="1"/>
      <w:marLeft w:val="0"/>
      <w:marRight w:val="0"/>
      <w:marTop w:val="0"/>
      <w:marBottom w:val="0"/>
      <w:divBdr>
        <w:top w:val="none" w:sz="0" w:space="0" w:color="auto"/>
        <w:left w:val="none" w:sz="0" w:space="0" w:color="auto"/>
        <w:bottom w:val="none" w:sz="0" w:space="0" w:color="auto"/>
        <w:right w:val="none" w:sz="0" w:space="0" w:color="auto"/>
      </w:divBdr>
    </w:div>
    <w:div w:id="724723210">
      <w:bodyDiv w:val="1"/>
      <w:marLeft w:val="0"/>
      <w:marRight w:val="0"/>
      <w:marTop w:val="0"/>
      <w:marBottom w:val="0"/>
      <w:divBdr>
        <w:top w:val="none" w:sz="0" w:space="0" w:color="auto"/>
        <w:left w:val="none" w:sz="0" w:space="0" w:color="auto"/>
        <w:bottom w:val="none" w:sz="0" w:space="0" w:color="auto"/>
        <w:right w:val="none" w:sz="0" w:space="0" w:color="auto"/>
      </w:divBdr>
    </w:div>
    <w:div w:id="751119668">
      <w:bodyDiv w:val="1"/>
      <w:marLeft w:val="0"/>
      <w:marRight w:val="0"/>
      <w:marTop w:val="0"/>
      <w:marBottom w:val="0"/>
      <w:divBdr>
        <w:top w:val="none" w:sz="0" w:space="0" w:color="auto"/>
        <w:left w:val="none" w:sz="0" w:space="0" w:color="auto"/>
        <w:bottom w:val="none" w:sz="0" w:space="0" w:color="auto"/>
        <w:right w:val="none" w:sz="0" w:space="0" w:color="auto"/>
      </w:divBdr>
    </w:div>
    <w:div w:id="764153796">
      <w:bodyDiv w:val="1"/>
      <w:marLeft w:val="0"/>
      <w:marRight w:val="0"/>
      <w:marTop w:val="0"/>
      <w:marBottom w:val="0"/>
      <w:divBdr>
        <w:top w:val="none" w:sz="0" w:space="0" w:color="auto"/>
        <w:left w:val="none" w:sz="0" w:space="0" w:color="auto"/>
        <w:bottom w:val="none" w:sz="0" w:space="0" w:color="auto"/>
        <w:right w:val="none" w:sz="0" w:space="0" w:color="auto"/>
      </w:divBdr>
    </w:div>
    <w:div w:id="766929188">
      <w:bodyDiv w:val="1"/>
      <w:marLeft w:val="0"/>
      <w:marRight w:val="0"/>
      <w:marTop w:val="0"/>
      <w:marBottom w:val="0"/>
      <w:divBdr>
        <w:top w:val="none" w:sz="0" w:space="0" w:color="auto"/>
        <w:left w:val="none" w:sz="0" w:space="0" w:color="auto"/>
        <w:bottom w:val="none" w:sz="0" w:space="0" w:color="auto"/>
        <w:right w:val="none" w:sz="0" w:space="0" w:color="auto"/>
      </w:divBdr>
    </w:div>
    <w:div w:id="778330532">
      <w:bodyDiv w:val="1"/>
      <w:marLeft w:val="0"/>
      <w:marRight w:val="0"/>
      <w:marTop w:val="0"/>
      <w:marBottom w:val="0"/>
      <w:divBdr>
        <w:top w:val="none" w:sz="0" w:space="0" w:color="auto"/>
        <w:left w:val="none" w:sz="0" w:space="0" w:color="auto"/>
        <w:bottom w:val="none" w:sz="0" w:space="0" w:color="auto"/>
        <w:right w:val="none" w:sz="0" w:space="0" w:color="auto"/>
      </w:divBdr>
    </w:div>
    <w:div w:id="794644939">
      <w:bodyDiv w:val="1"/>
      <w:marLeft w:val="0"/>
      <w:marRight w:val="0"/>
      <w:marTop w:val="0"/>
      <w:marBottom w:val="0"/>
      <w:divBdr>
        <w:top w:val="none" w:sz="0" w:space="0" w:color="auto"/>
        <w:left w:val="none" w:sz="0" w:space="0" w:color="auto"/>
        <w:bottom w:val="none" w:sz="0" w:space="0" w:color="auto"/>
        <w:right w:val="none" w:sz="0" w:space="0" w:color="auto"/>
      </w:divBdr>
    </w:div>
    <w:div w:id="797144496">
      <w:bodyDiv w:val="1"/>
      <w:marLeft w:val="0"/>
      <w:marRight w:val="0"/>
      <w:marTop w:val="0"/>
      <w:marBottom w:val="0"/>
      <w:divBdr>
        <w:top w:val="none" w:sz="0" w:space="0" w:color="auto"/>
        <w:left w:val="none" w:sz="0" w:space="0" w:color="auto"/>
        <w:bottom w:val="none" w:sz="0" w:space="0" w:color="auto"/>
        <w:right w:val="none" w:sz="0" w:space="0" w:color="auto"/>
      </w:divBdr>
    </w:div>
    <w:div w:id="808203743">
      <w:bodyDiv w:val="1"/>
      <w:marLeft w:val="0"/>
      <w:marRight w:val="0"/>
      <w:marTop w:val="0"/>
      <w:marBottom w:val="0"/>
      <w:divBdr>
        <w:top w:val="none" w:sz="0" w:space="0" w:color="auto"/>
        <w:left w:val="none" w:sz="0" w:space="0" w:color="auto"/>
        <w:bottom w:val="none" w:sz="0" w:space="0" w:color="auto"/>
        <w:right w:val="none" w:sz="0" w:space="0" w:color="auto"/>
      </w:divBdr>
    </w:div>
    <w:div w:id="849682603">
      <w:bodyDiv w:val="1"/>
      <w:marLeft w:val="0"/>
      <w:marRight w:val="0"/>
      <w:marTop w:val="0"/>
      <w:marBottom w:val="0"/>
      <w:divBdr>
        <w:top w:val="none" w:sz="0" w:space="0" w:color="auto"/>
        <w:left w:val="none" w:sz="0" w:space="0" w:color="auto"/>
        <w:bottom w:val="none" w:sz="0" w:space="0" w:color="auto"/>
        <w:right w:val="none" w:sz="0" w:space="0" w:color="auto"/>
      </w:divBdr>
    </w:div>
    <w:div w:id="861239850">
      <w:bodyDiv w:val="1"/>
      <w:marLeft w:val="0"/>
      <w:marRight w:val="0"/>
      <w:marTop w:val="0"/>
      <w:marBottom w:val="0"/>
      <w:divBdr>
        <w:top w:val="none" w:sz="0" w:space="0" w:color="auto"/>
        <w:left w:val="none" w:sz="0" w:space="0" w:color="auto"/>
        <w:bottom w:val="none" w:sz="0" w:space="0" w:color="auto"/>
        <w:right w:val="none" w:sz="0" w:space="0" w:color="auto"/>
      </w:divBdr>
    </w:div>
    <w:div w:id="863831396">
      <w:bodyDiv w:val="1"/>
      <w:marLeft w:val="0"/>
      <w:marRight w:val="0"/>
      <w:marTop w:val="0"/>
      <w:marBottom w:val="0"/>
      <w:divBdr>
        <w:top w:val="none" w:sz="0" w:space="0" w:color="auto"/>
        <w:left w:val="none" w:sz="0" w:space="0" w:color="auto"/>
        <w:bottom w:val="none" w:sz="0" w:space="0" w:color="auto"/>
        <w:right w:val="none" w:sz="0" w:space="0" w:color="auto"/>
      </w:divBdr>
    </w:div>
    <w:div w:id="875703267">
      <w:bodyDiv w:val="1"/>
      <w:marLeft w:val="0"/>
      <w:marRight w:val="0"/>
      <w:marTop w:val="0"/>
      <w:marBottom w:val="0"/>
      <w:divBdr>
        <w:top w:val="none" w:sz="0" w:space="0" w:color="auto"/>
        <w:left w:val="none" w:sz="0" w:space="0" w:color="auto"/>
        <w:bottom w:val="none" w:sz="0" w:space="0" w:color="auto"/>
        <w:right w:val="none" w:sz="0" w:space="0" w:color="auto"/>
      </w:divBdr>
    </w:div>
    <w:div w:id="883057007">
      <w:bodyDiv w:val="1"/>
      <w:marLeft w:val="0"/>
      <w:marRight w:val="0"/>
      <w:marTop w:val="0"/>
      <w:marBottom w:val="0"/>
      <w:divBdr>
        <w:top w:val="none" w:sz="0" w:space="0" w:color="auto"/>
        <w:left w:val="none" w:sz="0" w:space="0" w:color="auto"/>
        <w:bottom w:val="none" w:sz="0" w:space="0" w:color="auto"/>
        <w:right w:val="none" w:sz="0" w:space="0" w:color="auto"/>
      </w:divBdr>
    </w:div>
    <w:div w:id="886528547">
      <w:bodyDiv w:val="1"/>
      <w:marLeft w:val="0"/>
      <w:marRight w:val="0"/>
      <w:marTop w:val="0"/>
      <w:marBottom w:val="0"/>
      <w:divBdr>
        <w:top w:val="none" w:sz="0" w:space="0" w:color="auto"/>
        <w:left w:val="none" w:sz="0" w:space="0" w:color="auto"/>
        <w:bottom w:val="none" w:sz="0" w:space="0" w:color="auto"/>
        <w:right w:val="none" w:sz="0" w:space="0" w:color="auto"/>
      </w:divBdr>
    </w:div>
    <w:div w:id="912743488">
      <w:bodyDiv w:val="1"/>
      <w:marLeft w:val="0"/>
      <w:marRight w:val="0"/>
      <w:marTop w:val="0"/>
      <w:marBottom w:val="0"/>
      <w:divBdr>
        <w:top w:val="none" w:sz="0" w:space="0" w:color="auto"/>
        <w:left w:val="none" w:sz="0" w:space="0" w:color="auto"/>
        <w:bottom w:val="none" w:sz="0" w:space="0" w:color="auto"/>
        <w:right w:val="none" w:sz="0" w:space="0" w:color="auto"/>
      </w:divBdr>
    </w:div>
    <w:div w:id="951132657">
      <w:bodyDiv w:val="1"/>
      <w:marLeft w:val="0"/>
      <w:marRight w:val="0"/>
      <w:marTop w:val="0"/>
      <w:marBottom w:val="0"/>
      <w:divBdr>
        <w:top w:val="none" w:sz="0" w:space="0" w:color="auto"/>
        <w:left w:val="none" w:sz="0" w:space="0" w:color="auto"/>
        <w:bottom w:val="none" w:sz="0" w:space="0" w:color="auto"/>
        <w:right w:val="none" w:sz="0" w:space="0" w:color="auto"/>
      </w:divBdr>
    </w:div>
    <w:div w:id="952903470">
      <w:bodyDiv w:val="1"/>
      <w:marLeft w:val="0"/>
      <w:marRight w:val="0"/>
      <w:marTop w:val="0"/>
      <w:marBottom w:val="0"/>
      <w:divBdr>
        <w:top w:val="none" w:sz="0" w:space="0" w:color="auto"/>
        <w:left w:val="none" w:sz="0" w:space="0" w:color="auto"/>
        <w:bottom w:val="none" w:sz="0" w:space="0" w:color="auto"/>
        <w:right w:val="none" w:sz="0" w:space="0" w:color="auto"/>
      </w:divBdr>
    </w:div>
    <w:div w:id="960961634">
      <w:bodyDiv w:val="1"/>
      <w:marLeft w:val="0"/>
      <w:marRight w:val="0"/>
      <w:marTop w:val="0"/>
      <w:marBottom w:val="0"/>
      <w:divBdr>
        <w:top w:val="none" w:sz="0" w:space="0" w:color="auto"/>
        <w:left w:val="none" w:sz="0" w:space="0" w:color="auto"/>
        <w:bottom w:val="none" w:sz="0" w:space="0" w:color="auto"/>
        <w:right w:val="none" w:sz="0" w:space="0" w:color="auto"/>
      </w:divBdr>
    </w:div>
    <w:div w:id="969163999">
      <w:bodyDiv w:val="1"/>
      <w:marLeft w:val="0"/>
      <w:marRight w:val="0"/>
      <w:marTop w:val="0"/>
      <w:marBottom w:val="0"/>
      <w:divBdr>
        <w:top w:val="none" w:sz="0" w:space="0" w:color="auto"/>
        <w:left w:val="none" w:sz="0" w:space="0" w:color="auto"/>
        <w:bottom w:val="none" w:sz="0" w:space="0" w:color="auto"/>
        <w:right w:val="none" w:sz="0" w:space="0" w:color="auto"/>
      </w:divBdr>
    </w:div>
    <w:div w:id="977339358">
      <w:bodyDiv w:val="1"/>
      <w:marLeft w:val="0"/>
      <w:marRight w:val="0"/>
      <w:marTop w:val="0"/>
      <w:marBottom w:val="0"/>
      <w:divBdr>
        <w:top w:val="none" w:sz="0" w:space="0" w:color="auto"/>
        <w:left w:val="none" w:sz="0" w:space="0" w:color="auto"/>
        <w:bottom w:val="none" w:sz="0" w:space="0" w:color="auto"/>
        <w:right w:val="none" w:sz="0" w:space="0" w:color="auto"/>
      </w:divBdr>
    </w:div>
    <w:div w:id="987392503">
      <w:bodyDiv w:val="1"/>
      <w:marLeft w:val="0"/>
      <w:marRight w:val="0"/>
      <w:marTop w:val="0"/>
      <w:marBottom w:val="0"/>
      <w:divBdr>
        <w:top w:val="none" w:sz="0" w:space="0" w:color="auto"/>
        <w:left w:val="none" w:sz="0" w:space="0" w:color="auto"/>
        <w:bottom w:val="none" w:sz="0" w:space="0" w:color="auto"/>
        <w:right w:val="none" w:sz="0" w:space="0" w:color="auto"/>
      </w:divBdr>
    </w:div>
    <w:div w:id="1013414208">
      <w:bodyDiv w:val="1"/>
      <w:marLeft w:val="0"/>
      <w:marRight w:val="0"/>
      <w:marTop w:val="0"/>
      <w:marBottom w:val="0"/>
      <w:divBdr>
        <w:top w:val="none" w:sz="0" w:space="0" w:color="auto"/>
        <w:left w:val="none" w:sz="0" w:space="0" w:color="auto"/>
        <w:bottom w:val="none" w:sz="0" w:space="0" w:color="auto"/>
        <w:right w:val="none" w:sz="0" w:space="0" w:color="auto"/>
      </w:divBdr>
    </w:div>
    <w:div w:id="1031103156">
      <w:bodyDiv w:val="1"/>
      <w:marLeft w:val="0"/>
      <w:marRight w:val="0"/>
      <w:marTop w:val="100"/>
      <w:marBottom w:val="100"/>
      <w:divBdr>
        <w:top w:val="none" w:sz="0" w:space="0" w:color="auto"/>
        <w:left w:val="none" w:sz="0" w:space="0" w:color="auto"/>
        <w:bottom w:val="none" w:sz="0" w:space="0" w:color="auto"/>
        <w:right w:val="none" w:sz="0" w:space="0" w:color="auto"/>
      </w:divBdr>
      <w:divsChild>
        <w:div w:id="834032037">
          <w:marLeft w:val="0"/>
          <w:marRight w:val="0"/>
          <w:marTop w:val="0"/>
          <w:marBottom w:val="0"/>
          <w:divBdr>
            <w:top w:val="none" w:sz="0" w:space="0" w:color="auto"/>
            <w:left w:val="none" w:sz="0" w:space="0" w:color="auto"/>
            <w:bottom w:val="none" w:sz="0" w:space="0" w:color="auto"/>
            <w:right w:val="none" w:sz="0" w:space="0" w:color="auto"/>
          </w:divBdr>
          <w:divsChild>
            <w:div w:id="1461144919">
              <w:marLeft w:val="0"/>
              <w:marRight w:val="0"/>
              <w:marTop w:val="0"/>
              <w:marBottom w:val="0"/>
              <w:divBdr>
                <w:top w:val="none" w:sz="0" w:space="0" w:color="auto"/>
                <w:left w:val="none" w:sz="0" w:space="0" w:color="auto"/>
                <w:bottom w:val="none" w:sz="0" w:space="0" w:color="auto"/>
                <w:right w:val="none" w:sz="0" w:space="0" w:color="auto"/>
              </w:divBdr>
              <w:divsChild>
                <w:div w:id="800029677">
                  <w:marLeft w:val="0"/>
                  <w:marRight w:val="0"/>
                  <w:marTop w:val="0"/>
                  <w:marBottom w:val="0"/>
                  <w:divBdr>
                    <w:top w:val="none" w:sz="0" w:space="0" w:color="auto"/>
                    <w:left w:val="none" w:sz="0" w:space="0" w:color="auto"/>
                    <w:bottom w:val="none" w:sz="0" w:space="0" w:color="auto"/>
                    <w:right w:val="none" w:sz="0" w:space="0" w:color="auto"/>
                  </w:divBdr>
                  <w:divsChild>
                    <w:div w:id="1088504701">
                      <w:marLeft w:val="0"/>
                      <w:marRight w:val="0"/>
                      <w:marTop w:val="100"/>
                      <w:marBottom w:val="0"/>
                      <w:divBdr>
                        <w:top w:val="none" w:sz="0" w:space="0" w:color="auto"/>
                        <w:left w:val="none" w:sz="0" w:space="0" w:color="auto"/>
                        <w:bottom w:val="none" w:sz="0" w:space="0" w:color="auto"/>
                        <w:right w:val="none" w:sz="0" w:space="0" w:color="auto"/>
                      </w:divBdr>
                      <w:divsChild>
                        <w:div w:id="1627462820">
                          <w:marLeft w:val="0"/>
                          <w:marRight w:val="0"/>
                          <w:marTop w:val="0"/>
                          <w:marBottom w:val="0"/>
                          <w:divBdr>
                            <w:top w:val="none" w:sz="0" w:space="0" w:color="auto"/>
                            <w:left w:val="none" w:sz="0" w:space="0" w:color="auto"/>
                            <w:bottom w:val="none" w:sz="0" w:space="0" w:color="auto"/>
                            <w:right w:val="none" w:sz="0" w:space="0" w:color="auto"/>
                          </w:divBdr>
                          <w:divsChild>
                            <w:div w:id="1561284839">
                              <w:marLeft w:val="0"/>
                              <w:marRight w:val="0"/>
                              <w:marTop w:val="0"/>
                              <w:marBottom w:val="0"/>
                              <w:divBdr>
                                <w:top w:val="none" w:sz="0" w:space="0" w:color="auto"/>
                                <w:left w:val="none" w:sz="0" w:space="0" w:color="auto"/>
                                <w:bottom w:val="none" w:sz="0" w:space="0" w:color="auto"/>
                                <w:right w:val="none" w:sz="0" w:space="0" w:color="auto"/>
                              </w:divBdr>
                              <w:divsChild>
                                <w:div w:id="1959488595">
                                  <w:marLeft w:val="0"/>
                                  <w:marRight w:val="0"/>
                                  <w:marTop w:val="0"/>
                                  <w:marBottom w:val="0"/>
                                  <w:divBdr>
                                    <w:top w:val="none" w:sz="0" w:space="0" w:color="auto"/>
                                    <w:left w:val="none" w:sz="0" w:space="0" w:color="auto"/>
                                    <w:bottom w:val="none" w:sz="0" w:space="0" w:color="auto"/>
                                    <w:right w:val="none" w:sz="0" w:space="0" w:color="auto"/>
                                  </w:divBdr>
                                  <w:divsChild>
                                    <w:div w:id="810632797">
                                      <w:marLeft w:val="0"/>
                                      <w:marRight w:val="0"/>
                                      <w:marTop w:val="0"/>
                                      <w:marBottom w:val="0"/>
                                      <w:divBdr>
                                        <w:top w:val="none" w:sz="0" w:space="0" w:color="auto"/>
                                        <w:left w:val="none" w:sz="0" w:space="0" w:color="auto"/>
                                        <w:bottom w:val="none" w:sz="0" w:space="0" w:color="auto"/>
                                        <w:right w:val="none" w:sz="0" w:space="0" w:color="auto"/>
                                      </w:divBdr>
                                      <w:divsChild>
                                        <w:div w:id="1439444763">
                                          <w:marLeft w:val="0"/>
                                          <w:marRight w:val="0"/>
                                          <w:marTop w:val="0"/>
                                          <w:marBottom w:val="0"/>
                                          <w:divBdr>
                                            <w:top w:val="none" w:sz="0" w:space="0" w:color="auto"/>
                                            <w:left w:val="none" w:sz="0" w:space="0" w:color="auto"/>
                                            <w:bottom w:val="none" w:sz="0" w:space="0" w:color="auto"/>
                                            <w:right w:val="none" w:sz="0" w:space="0" w:color="auto"/>
                                          </w:divBdr>
                                          <w:divsChild>
                                            <w:div w:id="443958269">
                                              <w:marLeft w:val="0"/>
                                              <w:marRight w:val="0"/>
                                              <w:marTop w:val="0"/>
                                              <w:marBottom w:val="0"/>
                                              <w:divBdr>
                                                <w:top w:val="none" w:sz="0" w:space="0" w:color="auto"/>
                                                <w:left w:val="none" w:sz="0" w:space="0" w:color="auto"/>
                                                <w:bottom w:val="none" w:sz="0" w:space="0" w:color="auto"/>
                                                <w:right w:val="none" w:sz="0" w:space="0" w:color="auto"/>
                                              </w:divBdr>
                                              <w:divsChild>
                                                <w:div w:id="727194783">
                                                  <w:marLeft w:val="0"/>
                                                  <w:marRight w:val="0"/>
                                                  <w:marTop w:val="0"/>
                                                  <w:marBottom w:val="0"/>
                                                  <w:divBdr>
                                                    <w:top w:val="none" w:sz="0" w:space="0" w:color="auto"/>
                                                    <w:left w:val="none" w:sz="0" w:space="0" w:color="auto"/>
                                                    <w:bottom w:val="none" w:sz="0" w:space="0" w:color="auto"/>
                                                    <w:right w:val="none" w:sz="0" w:space="0" w:color="auto"/>
                                                  </w:divBdr>
                                                  <w:divsChild>
                                                    <w:div w:id="1021591924">
                                                      <w:marLeft w:val="0"/>
                                                      <w:marRight w:val="0"/>
                                                      <w:marTop w:val="0"/>
                                                      <w:marBottom w:val="0"/>
                                                      <w:divBdr>
                                                        <w:top w:val="none" w:sz="0" w:space="0" w:color="auto"/>
                                                        <w:left w:val="none" w:sz="0" w:space="0" w:color="auto"/>
                                                        <w:bottom w:val="none" w:sz="0" w:space="0" w:color="auto"/>
                                                        <w:right w:val="none" w:sz="0" w:space="0" w:color="auto"/>
                                                      </w:divBdr>
                                                      <w:divsChild>
                                                        <w:div w:id="130364221">
                                                          <w:marLeft w:val="0"/>
                                                          <w:marRight w:val="0"/>
                                                          <w:marTop w:val="0"/>
                                                          <w:marBottom w:val="0"/>
                                                          <w:divBdr>
                                                            <w:top w:val="none" w:sz="0" w:space="0" w:color="auto"/>
                                                            <w:left w:val="none" w:sz="0" w:space="0" w:color="auto"/>
                                                            <w:bottom w:val="none" w:sz="0" w:space="0" w:color="auto"/>
                                                            <w:right w:val="none" w:sz="0" w:space="0" w:color="auto"/>
                                                          </w:divBdr>
                                                          <w:divsChild>
                                                            <w:div w:id="1392924898">
                                                              <w:marLeft w:val="0"/>
                                                              <w:marRight w:val="0"/>
                                                              <w:marTop w:val="0"/>
                                                              <w:marBottom w:val="0"/>
                                                              <w:divBdr>
                                                                <w:top w:val="none" w:sz="0" w:space="0" w:color="auto"/>
                                                                <w:left w:val="none" w:sz="0" w:space="0" w:color="auto"/>
                                                                <w:bottom w:val="none" w:sz="0" w:space="0" w:color="auto"/>
                                                                <w:right w:val="none" w:sz="0" w:space="0" w:color="auto"/>
                                                              </w:divBdr>
                                                              <w:divsChild>
                                                                <w:div w:id="2146585240">
                                                                  <w:marLeft w:val="0"/>
                                                                  <w:marRight w:val="0"/>
                                                                  <w:marTop w:val="0"/>
                                                                  <w:marBottom w:val="0"/>
                                                                  <w:divBdr>
                                                                    <w:top w:val="none" w:sz="0" w:space="0" w:color="auto"/>
                                                                    <w:left w:val="none" w:sz="0" w:space="0" w:color="auto"/>
                                                                    <w:bottom w:val="none" w:sz="0" w:space="0" w:color="auto"/>
                                                                    <w:right w:val="none" w:sz="0" w:space="0" w:color="auto"/>
                                                                  </w:divBdr>
                                                                  <w:divsChild>
                                                                    <w:div w:id="1680892298">
                                                                      <w:marLeft w:val="0"/>
                                                                      <w:marRight w:val="0"/>
                                                                      <w:marTop w:val="0"/>
                                                                      <w:marBottom w:val="0"/>
                                                                      <w:divBdr>
                                                                        <w:top w:val="none" w:sz="0" w:space="0" w:color="auto"/>
                                                                        <w:left w:val="none" w:sz="0" w:space="0" w:color="auto"/>
                                                                        <w:bottom w:val="none" w:sz="0" w:space="0" w:color="auto"/>
                                                                        <w:right w:val="none" w:sz="0" w:space="0" w:color="auto"/>
                                                                      </w:divBdr>
                                                                      <w:divsChild>
                                                                        <w:div w:id="283538926">
                                                                          <w:marLeft w:val="0"/>
                                                                          <w:marRight w:val="0"/>
                                                                          <w:marTop w:val="0"/>
                                                                          <w:marBottom w:val="0"/>
                                                                          <w:divBdr>
                                                                            <w:top w:val="none" w:sz="0" w:space="0" w:color="auto"/>
                                                                            <w:left w:val="none" w:sz="0" w:space="0" w:color="auto"/>
                                                                            <w:bottom w:val="none" w:sz="0" w:space="0" w:color="auto"/>
                                                                            <w:right w:val="none" w:sz="0" w:space="0" w:color="auto"/>
                                                                          </w:divBdr>
                                                                          <w:divsChild>
                                                                            <w:div w:id="827870304">
                                                                              <w:marLeft w:val="0"/>
                                                                              <w:marRight w:val="0"/>
                                                                              <w:marTop w:val="0"/>
                                                                              <w:marBottom w:val="0"/>
                                                                              <w:divBdr>
                                                                                <w:top w:val="none" w:sz="0" w:space="0" w:color="auto"/>
                                                                                <w:left w:val="none" w:sz="0" w:space="0" w:color="auto"/>
                                                                                <w:bottom w:val="none" w:sz="0" w:space="0" w:color="auto"/>
                                                                                <w:right w:val="none" w:sz="0" w:space="0" w:color="auto"/>
                                                                              </w:divBdr>
                                                                            </w:div>
                                                                          </w:divsChild>
                                                                        </w:div>
                                                                        <w:div w:id="273635991">
                                                                          <w:marLeft w:val="0"/>
                                                                          <w:marRight w:val="0"/>
                                                                          <w:marTop w:val="0"/>
                                                                          <w:marBottom w:val="0"/>
                                                                          <w:divBdr>
                                                                            <w:top w:val="none" w:sz="0" w:space="0" w:color="auto"/>
                                                                            <w:left w:val="none" w:sz="0" w:space="0" w:color="auto"/>
                                                                            <w:bottom w:val="none" w:sz="0" w:space="0" w:color="auto"/>
                                                                            <w:right w:val="none" w:sz="0" w:space="0" w:color="auto"/>
                                                                          </w:divBdr>
                                                                          <w:divsChild>
                                                                            <w:div w:id="12753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8988265">
      <w:bodyDiv w:val="1"/>
      <w:marLeft w:val="0"/>
      <w:marRight w:val="0"/>
      <w:marTop w:val="0"/>
      <w:marBottom w:val="0"/>
      <w:divBdr>
        <w:top w:val="none" w:sz="0" w:space="0" w:color="auto"/>
        <w:left w:val="none" w:sz="0" w:space="0" w:color="auto"/>
        <w:bottom w:val="none" w:sz="0" w:space="0" w:color="auto"/>
        <w:right w:val="none" w:sz="0" w:space="0" w:color="auto"/>
      </w:divBdr>
    </w:div>
    <w:div w:id="1060443459">
      <w:bodyDiv w:val="1"/>
      <w:marLeft w:val="0"/>
      <w:marRight w:val="0"/>
      <w:marTop w:val="0"/>
      <w:marBottom w:val="0"/>
      <w:divBdr>
        <w:top w:val="none" w:sz="0" w:space="0" w:color="auto"/>
        <w:left w:val="none" w:sz="0" w:space="0" w:color="auto"/>
        <w:bottom w:val="none" w:sz="0" w:space="0" w:color="auto"/>
        <w:right w:val="none" w:sz="0" w:space="0" w:color="auto"/>
      </w:divBdr>
    </w:div>
    <w:div w:id="1062364873">
      <w:bodyDiv w:val="1"/>
      <w:marLeft w:val="0"/>
      <w:marRight w:val="0"/>
      <w:marTop w:val="0"/>
      <w:marBottom w:val="0"/>
      <w:divBdr>
        <w:top w:val="none" w:sz="0" w:space="0" w:color="auto"/>
        <w:left w:val="none" w:sz="0" w:space="0" w:color="auto"/>
        <w:bottom w:val="none" w:sz="0" w:space="0" w:color="auto"/>
        <w:right w:val="none" w:sz="0" w:space="0" w:color="auto"/>
      </w:divBdr>
    </w:div>
    <w:div w:id="1067193541">
      <w:bodyDiv w:val="1"/>
      <w:marLeft w:val="0"/>
      <w:marRight w:val="0"/>
      <w:marTop w:val="0"/>
      <w:marBottom w:val="0"/>
      <w:divBdr>
        <w:top w:val="none" w:sz="0" w:space="0" w:color="auto"/>
        <w:left w:val="none" w:sz="0" w:space="0" w:color="auto"/>
        <w:bottom w:val="none" w:sz="0" w:space="0" w:color="auto"/>
        <w:right w:val="none" w:sz="0" w:space="0" w:color="auto"/>
      </w:divBdr>
    </w:div>
    <w:div w:id="1069423696">
      <w:bodyDiv w:val="1"/>
      <w:marLeft w:val="0"/>
      <w:marRight w:val="0"/>
      <w:marTop w:val="0"/>
      <w:marBottom w:val="0"/>
      <w:divBdr>
        <w:top w:val="none" w:sz="0" w:space="0" w:color="auto"/>
        <w:left w:val="none" w:sz="0" w:space="0" w:color="auto"/>
        <w:bottom w:val="none" w:sz="0" w:space="0" w:color="auto"/>
        <w:right w:val="none" w:sz="0" w:space="0" w:color="auto"/>
      </w:divBdr>
    </w:div>
    <w:div w:id="1086152193">
      <w:bodyDiv w:val="1"/>
      <w:marLeft w:val="0"/>
      <w:marRight w:val="0"/>
      <w:marTop w:val="0"/>
      <w:marBottom w:val="0"/>
      <w:divBdr>
        <w:top w:val="none" w:sz="0" w:space="0" w:color="auto"/>
        <w:left w:val="none" w:sz="0" w:space="0" w:color="auto"/>
        <w:bottom w:val="none" w:sz="0" w:space="0" w:color="auto"/>
        <w:right w:val="none" w:sz="0" w:space="0" w:color="auto"/>
      </w:divBdr>
    </w:div>
    <w:div w:id="1091001828">
      <w:bodyDiv w:val="1"/>
      <w:marLeft w:val="0"/>
      <w:marRight w:val="0"/>
      <w:marTop w:val="0"/>
      <w:marBottom w:val="0"/>
      <w:divBdr>
        <w:top w:val="none" w:sz="0" w:space="0" w:color="auto"/>
        <w:left w:val="none" w:sz="0" w:space="0" w:color="auto"/>
        <w:bottom w:val="none" w:sz="0" w:space="0" w:color="auto"/>
        <w:right w:val="none" w:sz="0" w:space="0" w:color="auto"/>
      </w:divBdr>
    </w:div>
    <w:div w:id="1100030533">
      <w:bodyDiv w:val="1"/>
      <w:marLeft w:val="0"/>
      <w:marRight w:val="0"/>
      <w:marTop w:val="0"/>
      <w:marBottom w:val="0"/>
      <w:divBdr>
        <w:top w:val="none" w:sz="0" w:space="0" w:color="auto"/>
        <w:left w:val="none" w:sz="0" w:space="0" w:color="auto"/>
        <w:bottom w:val="none" w:sz="0" w:space="0" w:color="auto"/>
        <w:right w:val="none" w:sz="0" w:space="0" w:color="auto"/>
      </w:divBdr>
    </w:div>
    <w:div w:id="1111438929">
      <w:bodyDiv w:val="1"/>
      <w:marLeft w:val="0"/>
      <w:marRight w:val="0"/>
      <w:marTop w:val="0"/>
      <w:marBottom w:val="0"/>
      <w:divBdr>
        <w:top w:val="none" w:sz="0" w:space="0" w:color="auto"/>
        <w:left w:val="none" w:sz="0" w:space="0" w:color="auto"/>
        <w:bottom w:val="none" w:sz="0" w:space="0" w:color="auto"/>
        <w:right w:val="none" w:sz="0" w:space="0" w:color="auto"/>
      </w:divBdr>
    </w:div>
    <w:div w:id="1126578374">
      <w:bodyDiv w:val="1"/>
      <w:marLeft w:val="0"/>
      <w:marRight w:val="0"/>
      <w:marTop w:val="0"/>
      <w:marBottom w:val="0"/>
      <w:divBdr>
        <w:top w:val="none" w:sz="0" w:space="0" w:color="auto"/>
        <w:left w:val="none" w:sz="0" w:space="0" w:color="auto"/>
        <w:bottom w:val="none" w:sz="0" w:space="0" w:color="auto"/>
        <w:right w:val="none" w:sz="0" w:space="0" w:color="auto"/>
      </w:divBdr>
    </w:div>
    <w:div w:id="1141073352">
      <w:bodyDiv w:val="1"/>
      <w:marLeft w:val="0"/>
      <w:marRight w:val="0"/>
      <w:marTop w:val="0"/>
      <w:marBottom w:val="0"/>
      <w:divBdr>
        <w:top w:val="none" w:sz="0" w:space="0" w:color="auto"/>
        <w:left w:val="none" w:sz="0" w:space="0" w:color="auto"/>
        <w:bottom w:val="none" w:sz="0" w:space="0" w:color="auto"/>
        <w:right w:val="none" w:sz="0" w:space="0" w:color="auto"/>
      </w:divBdr>
    </w:div>
    <w:div w:id="1173032731">
      <w:bodyDiv w:val="1"/>
      <w:marLeft w:val="0"/>
      <w:marRight w:val="0"/>
      <w:marTop w:val="0"/>
      <w:marBottom w:val="0"/>
      <w:divBdr>
        <w:top w:val="none" w:sz="0" w:space="0" w:color="auto"/>
        <w:left w:val="none" w:sz="0" w:space="0" w:color="auto"/>
        <w:bottom w:val="none" w:sz="0" w:space="0" w:color="auto"/>
        <w:right w:val="none" w:sz="0" w:space="0" w:color="auto"/>
      </w:divBdr>
    </w:div>
    <w:div w:id="1175725560">
      <w:bodyDiv w:val="1"/>
      <w:marLeft w:val="0"/>
      <w:marRight w:val="0"/>
      <w:marTop w:val="0"/>
      <w:marBottom w:val="0"/>
      <w:divBdr>
        <w:top w:val="none" w:sz="0" w:space="0" w:color="auto"/>
        <w:left w:val="none" w:sz="0" w:space="0" w:color="auto"/>
        <w:bottom w:val="none" w:sz="0" w:space="0" w:color="auto"/>
        <w:right w:val="none" w:sz="0" w:space="0" w:color="auto"/>
      </w:divBdr>
    </w:div>
    <w:div w:id="1193760553">
      <w:bodyDiv w:val="1"/>
      <w:marLeft w:val="0"/>
      <w:marRight w:val="0"/>
      <w:marTop w:val="0"/>
      <w:marBottom w:val="0"/>
      <w:divBdr>
        <w:top w:val="none" w:sz="0" w:space="0" w:color="auto"/>
        <w:left w:val="none" w:sz="0" w:space="0" w:color="auto"/>
        <w:bottom w:val="none" w:sz="0" w:space="0" w:color="auto"/>
        <w:right w:val="none" w:sz="0" w:space="0" w:color="auto"/>
      </w:divBdr>
    </w:div>
    <w:div w:id="1198858775">
      <w:bodyDiv w:val="1"/>
      <w:marLeft w:val="0"/>
      <w:marRight w:val="0"/>
      <w:marTop w:val="0"/>
      <w:marBottom w:val="0"/>
      <w:divBdr>
        <w:top w:val="none" w:sz="0" w:space="0" w:color="auto"/>
        <w:left w:val="none" w:sz="0" w:space="0" w:color="auto"/>
        <w:bottom w:val="none" w:sz="0" w:space="0" w:color="auto"/>
        <w:right w:val="none" w:sz="0" w:space="0" w:color="auto"/>
      </w:divBdr>
    </w:div>
    <w:div w:id="1211189222">
      <w:bodyDiv w:val="1"/>
      <w:marLeft w:val="0"/>
      <w:marRight w:val="0"/>
      <w:marTop w:val="0"/>
      <w:marBottom w:val="0"/>
      <w:divBdr>
        <w:top w:val="none" w:sz="0" w:space="0" w:color="auto"/>
        <w:left w:val="none" w:sz="0" w:space="0" w:color="auto"/>
        <w:bottom w:val="none" w:sz="0" w:space="0" w:color="auto"/>
        <w:right w:val="none" w:sz="0" w:space="0" w:color="auto"/>
      </w:divBdr>
    </w:div>
    <w:div w:id="1228565532">
      <w:bodyDiv w:val="1"/>
      <w:marLeft w:val="0"/>
      <w:marRight w:val="0"/>
      <w:marTop w:val="0"/>
      <w:marBottom w:val="0"/>
      <w:divBdr>
        <w:top w:val="none" w:sz="0" w:space="0" w:color="auto"/>
        <w:left w:val="none" w:sz="0" w:space="0" w:color="auto"/>
        <w:bottom w:val="none" w:sz="0" w:space="0" w:color="auto"/>
        <w:right w:val="none" w:sz="0" w:space="0" w:color="auto"/>
      </w:divBdr>
    </w:div>
    <w:div w:id="1238247698">
      <w:bodyDiv w:val="1"/>
      <w:marLeft w:val="0"/>
      <w:marRight w:val="0"/>
      <w:marTop w:val="0"/>
      <w:marBottom w:val="0"/>
      <w:divBdr>
        <w:top w:val="none" w:sz="0" w:space="0" w:color="auto"/>
        <w:left w:val="none" w:sz="0" w:space="0" w:color="auto"/>
        <w:bottom w:val="none" w:sz="0" w:space="0" w:color="auto"/>
        <w:right w:val="none" w:sz="0" w:space="0" w:color="auto"/>
      </w:divBdr>
    </w:div>
    <w:div w:id="1250894517">
      <w:bodyDiv w:val="1"/>
      <w:marLeft w:val="0"/>
      <w:marRight w:val="0"/>
      <w:marTop w:val="0"/>
      <w:marBottom w:val="0"/>
      <w:divBdr>
        <w:top w:val="none" w:sz="0" w:space="0" w:color="auto"/>
        <w:left w:val="none" w:sz="0" w:space="0" w:color="auto"/>
        <w:bottom w:val="none" w:sz="0" w:space="0" w:color="auto"/>
        <w:right w:val="none" w:sz="0" w:space="0" w:color="auto"/>
      </w:divBdr>
    </w:div>
    <w:div w:id="1257402038">
      <w:bodyDiv w:val="1"/>
      <w:marLeft w:val="0"/>
      <w:marRight w:val="0"/>
      <w:marTop w:val="0"/>
      <w:marBottom w:val="0"/>
      <w:divBdr>
        <w:top w:val="none" w:sz="0" w:space="0" w:color="auto"/>
        <w:left w:val="none" w:sz="0" w:space="0" w:color="auto"/>
        <w:bottom w:val="none" w:sz="0" w:space="0" w:color="auto"/>
        <w:right w:val="none" w:sz="0" w:space="0" w:color="auto"/>
      </w:divBdr>
    </w:div>
    <w:div w:id="1291205749">
      <w:bodyDiv w:val="1"/>
      <w:marLeft w:val="0"/>
      <w:marRight w:val="0"/>
      <w:marTop w:val="0"/>
      <w:marBottom w:val="0"/>
      <w:divBdr>
        <w:top w:val="none" w:sz="0" w:space="0" w:color="auto"/>
        <w:left w:val="none" w:sz="0" w:space="0" w:color="auto"/>
        <w:bottom w:val="none" w:sz="0" w:space="0" w:color="auto"/>
        <w:right w:val="none" w:sz="0" w:space="0" w:color="auto"/>
      </w:divBdr>
    </w:div>
    <w:div w:id="1293094085">
      <w:bodyDiv w:val="1"/>
      <w:marLeft w:val="0"/>
      <w:marRight w:val="0"/>
      <w:marTop w:val="0"/>
      <w:marBottom w:val="0"/>
      <w:divBdr>
        <w:top w:val="none" w:sz="0" w:space="0" w:color="auto"/>
        <w:left w:val="none" w:sz="0" w:space="0" w:color="auto"/>
        <w:bottom w:val="none" w:sz="0" w:space="0" w:color="auto"/>
        <w:right w:val="none" w:sz="0" w:space="0" w:color="auto"/>
      </w:divBdr>
    </w:div>
    <w:div w:id="1316757916">
      <w:bodyDiv w:val="1"/>
      <w:marLeft w:val="0"/>
      <w:marRight w:val="0"/>
      <w:marTop w:val="0"/>
      <w:marBottom w:val="0"/>
      <w:divBdr>
        <w:top w:val="none" w:sz="0" w:space="0" w:color="auto"/>
        <w:left w:val="none" w:sz="0" w:space="0" w:color="auto"/>
        <w:bottom w:val="none" w:sz="0" w:space="0" w:color="auto"/>
        <w:right w:val="none" w:sz="0" w:space="0" w:color="auto"/>
      </w:divBdr>
    </w:div>
    <w:div w:id="1321345417">
      <w:bodyDiv w:val="1"/>
      <w:marLeft w:val="0"/>
      <w:marRight w:val="0"/>
      <w:marTop w:val="0"/>
      <w:marBottom w:val="0"/>
      <w:divBdr>
        <w:top w:val="none" w:sz="0" w:space="0" w:color="auto"/>
        <w:left w:val="none" w:sz="0" w:space="0" w:color="auto"/>
        <w:bottom w:val="none" w:sz="0" w:space="0" w:color="auto"/>
        <w:right w:val="none" w:sz="0" w:space="0" w:color="auto"/>
      </w:divBdr>
    </w:div>
    <w:div w:id="1355888244">
      <w:bodyDiv w:val="1"/>
      <w:marLeft w:val="0"/>
      <w:marRight w:val="0"/>
      <w:marTop w:val="0"/>
      <w:marBottom w:val="0"/>
      <w:divBdr>
        <w:top w:val="none" w:sz="0" w:space="0" w:color="auto"/>
        <w:left w:val="none" w:sz="0" w:space="0" w:color="auto"/>
        <w:bottom w:val="none" w:sz="0" w:space="0" w:color="auto"/>
        <w:right w:val="none" w:sz="0" w:space="0" w:color="auto"/>
      </w:divBdr>
    </w:div>
    <w:div w:id="1361931086">
      <w:bodyDiv w:val="1"/>
      <w:marLeft w:val="0"/>
      <w:marRight w:val="0"/>
      <w:marTop w:val="0"/>
      <w:marBottom w:val="0"/>
      <w:divBdr>
        <w:top w:val="none" w:sz="0" w:space="0" w:color="auto"/>
        <w:left w:val="none" w:sz="0" w:space="0" w:color="auto"/>
        <w:bottom w:val="none" w:sz="0" w:space="0" w:color="auto"/>
        <w:right w:val="none" w:sz="0" w:space="0" w:color="auto"/>
      </w:divBdr>
    </w:div>
    <w:div w:id="1370951627">
      <w:bodyDiv w:val="1"/>
      <w:marLeft w:val="0"/>
      <w:marRight w:val="0"/>
      <w:marTop w:val="0"/>
      <w:marBottom w:val="0"/>
      <w:divBdr>
        <w:top w:val="none" w:sz="0" w:space="0" w:color="auto"/>
        <w:left w:val="none" w:sz="0" w:space="0" w:color="auto"/>
        <w:bottom w:val="none" w:sz="0" w:space="0" w:color="auto"/>
        <w:right w:val="none" w:sz="0" w:space="0" w:color="auto"/>
      </w:divBdr>
    </w:div>
    <w:div w:id="1385180686">
      <w:bodyDiv w:val="1"/>
      <w:marLeft w:val="0"/>
      <w:marRight w:val="0"/>
      <w:marTop w:val="0"/>
      <w:marBottom w:val="0"/>
      <w:divBdr>
        <w:top w:val="none" w:sz="0" w:space="0" w:color="auto"/>
        <w:left w:val="none" w:sz="0" w:space="0" w:color="auto"/>
        <w:bottom w:val="none" w:sz="0" w:space="0" w:color="auto"/>
        <w:right w:val="none" w:sz="0" w:space="0" w:color="auto"/>
      </w:divBdr>
    </w:div>
    <w:div w:id="1409032593">
      <w:bodyDiv w:val="1"/>
      <w:marLeft w:val="0"/>
      <w:marRight w:val="0"/>
      <w:marTop w:val="0"/>
      <w:marBottom w:val="0"/>
      <w:divBdr>
        <w:top w:val="none" w:sz="0" w:space="0" w:color="auto"/>
        <w:left w:val="none" w:sz="0" w:space="0" w:color="auto"/>
        <w:bottom w:val="none" w:sz="0" w:space="0" w:color="auto"/>
        <w:right w:val="none" w:sz="0" w:space="0" w:color="auto"/>
      </w:divBdr>
    </w:div>
    <w:div w:id="1426422133">
      <w:bodyDiv w:val="1"/>
      <w:marLeft w:val="0"/>
      <w:marRight w:val="0"/>
      <w:marTop w:val="0"/>
      <w:marBottom w:val="0"/>
      <w:divBdr>
        <w:top w:val="none" w:sz="0" w:space="0" w:color="auto"/>
        <w:left w:val="none" w:sz="0" w:space="0" w:color="auto"/>
        <w:bottom w:val="none" w:sz="0" w:space="0" w:color="auto"/>
        <w:right w:val="none" w:sz="0" w:space="0" w:color="auto"/>
      </w:divBdr>
    </w:div>
    <w:div w:id="1452213352">
      <w:bodyDiv w:val="1"/>
      <w:marLeft w:val="0"/>
      <w:marRight w:val="0"/>
      <w:marTop w:val="0"/>
      <w:marBottom w:val="0"/>
      <w:divBdr>
        <w:top w:val="none" w:sz="0" w:space="0" w:color="auto"/>
        <w:left w:val="none" w:sz="0" w:space="0" w:color="auto"/>
        <w:bottom w:val="none" w:sz="0" w:space="0" w:color="auto"/>
        <w:right w:val="none" w:sz="0" w:space="0" w:color="auto"/>
      </w:divBdr>
    </w:div>
    <w:div w:id="1468930859">
      <w:bodyDiv w:val="1"/>
      <w:marLeft w:val="0"/>
      <w:marRight w:val="0"/>
      <w:marTop w:val="0"/>
      <w:marBottom w:val="0"/>
      <w:divBdr>
        <w:top w:val="none" w:sz="0" w:space="0" w:color="auto"/>
        <w:left w:val="none" w:sz="0" w:space="0" w:color="auto"/>
        <w:bottom w:val="none" w:sz="0" w:space="0" w:color="auto"/>
        <w:right w:val="none" w:sz="0" w:space="0" w:color="auto"/>
      </w:divBdr>
    </w:div>
    <w:div w:id="1481121071">
      <w:bodyDiv w:val="1"/>
      <w:marLeft w:val="0"/>
      <w:marRight w:val="0"/>
      <w:marTop w:val="0"/>
      <w:marBottom w:val="0"/>
      <w:divBdr>
        <w:top w:val="none" w:sz="0" w:space="0" w:color="auto"/>
        <w:left w:val="none" w:sz="0" w:space="0" w:color="auto"/>
        <w:bottom w:val="none" w:sz="0" w:space="0" w:color="auto"/>
        <w:right w:val="none" w:sz="0" w:space="0" w:color="auto"/>
      </w:divBdr>
    </w:div>
    <w:div w:id="1481769433">
      <w:bodyDiv w:val="1"/>
      <w:marLeft w:val="0"/>
      <w:marRight w:val="0"/>
      <w:marTop w:val="0"/>
      <w:marBottom w:val="0"/>
      <w:divBdr>
        <w:top w:val="none" w:sz="0" w:space="0" w:color="auto"/>
        <w:left w:val="none" w:sz="0" w:space="0" w:color="auto"/>
        <w:bottom w:val="none" w:sz="0" w:space="0" w:color="auto"/>
        <w:right w:val="none" w:sz="0" w:space="0" w:color="auto"/>
      </w:divBdr>
    </w:div>
    <w:div w:id="1484659794">
      <w:bodyDiv w:val="1"/>
      <w:marLeft w:val="0"/>
      <w:marRight w:val="0"/>
      <w:marTop w:val="0"/>
      <w:marBottom w:val="0"/>
      <w:divBdr>
        <w:top w:val="none" w:sz="0" w:space="0" w:color="auto"/>
        <w:left w:val="none" w:sz="0" w:space="0" w:color="auto"/>
        <w:bottom w:val="none" w:sz="0" w:space="0" w:color="auto"/>
        <w:right w:val="none" w:sz="0" w:space="0" w:color="auto"/>
      </w:divBdr>
    </w:div>
    <w:div w:id="1484733524">
      <w:bodyDiv w:val="1"/>
      <w:marLeft w:val="0"/>
      <w:marRight w:val="0"/>
      <w:marTop w:val="0"/>
      <w:marBottom w:val="0"/>
      <w:divBdr>
        <w:top w:val="none" w:sz="0" w:space="0" w:color="auto"/>
        <w:left w:val="none" w:sz="0" w:space="0" w:color="auto"/>
        <w:bottom w:val="none" w:sz="0" w:space="0" w:color="auto"/>
        <w:right w:val="none" w:sz="0" w:space="0" w:color="auto"/>
      </w:divBdr>
    </w:div>
    <w:div w:id="1488665711">
      <w:bodyDiv w:val="1"/>
      <w:marLeft w:val="0"/>
      <w:marRight w:val="0"/>
      <w:marTop w:val="0"/>
      <w:marBottom w:val="0"/>
      <w:divBdr>
        <w:top w:val="none" w:sz="0" w:space="0" w:color="auto"/>
        <w:left w:val="none" w:sz="0" w:space="0" w:color="auto"/>
        <w:bottom w:val="none" w:sz="0" w:space="0" w:color="auto"/>
        <w:right w:val="none" w:sz="0" w:space="0" w:color="auto"/>
      </w:divBdr>
    </w:div>
    <w:div w:id="1491214233">
      <w:bodyDiv w:val="1"/>
      <w:marLeft w:val="0"/>
      <w:marRight w:val="0"/>
      <w:marTop w:val="0"/>
      <w:marBottom w:val="0"/>
      <w:divBdr>
        <w:top w:val="none" w:sz="0" w:space="0" w:color="auto"/>
        <w:left w:val="none" w:sz="0" w:space="0" w:color="auto"/>
        <w:bottom w:val="none" w:sz="0" w:space="0" w:color="auto"/>
        <w:right w:val="none" w:sz="0" w:space="0" w:color="auto"/>
      </w:divBdr>
    </w:div>
    <w:div w:id="1493369755">
      <w:bodyDiv w:val="1"/>
      <w:marLeft w:val="0"/>
      <w:marRight w:val="0"/>
      <w:marTop w:val="0"/>
      <w:marBottom w:val="0"/>
      <w:divBdr>
        <w:top w:val="none" w:sz="0" w:space="0" w:color="auto"/>
        <w:left w:val="none" w:sz="0" w:space="0" w:color="auto"/>
        <w:bottom w:val="none" w:sz="0" w:space="0" w:color="auto"/>
        <w:right w:val="none" w:sz="0" w:space="0" w:color="auto"/>
      </w:divBdr>
    </w:div>
    <w:div w:id="1513568534">
      <w:bodyDiv w:val="1"/>
      <w:marLeft w:val="0"/>
      <w:marRight w:val="0"/>
      <w:marTop w:val="0"/>
      <w:marBottom w:val="0"/>
      <w:divBdr>
        <w:top w:val="none" w:sz="0" w:space="0" w:color="auto"/>
        <w:left w:val="none" w:sz="0" w:space="0" w:color="auto"/>
        <w:bottom w:val="none" w:sz="0" w:space="0" w:color="auto"/>
        <w:right w:val="none" w:sz="0" w:space="0" w:color="auto"/>
      </w:divBdr>
    </w:div>
    <w:div w:id="1524050574">
      <w:bodyDiv w:val="1"/>
      <w:marLeft w:val="0"/>
      <w:marRight w:val="0"/>
      <w:marTop w:val="0"/>
      <w:marBottom w:val="0"/>
      <w:divBdr>
        <w:top w:val="none" w:sz="0" w:space="0" w:color="auto"/>
        <w:left w:val="none" w:sz="0" w:space="0" w:color="auto"/>
        <w:bottom w:val="none" w:sz="0" w:space="0" w:color="auto"/>
        <w:right w:val="none" w:sz="0" w:space="0" w:color="auto"/>
      </w:divBdr>
    </w:div>
    <w:div w:id="1557163640">
      <w:bodyDiv w:val="1"/>
      <w:marLeft w:val="0"/>
      <w:marRight w:val="0"/>
      <w:marTop w:val="0"/>
      <w:marBottom w:val="0"/>
      <w:divBdr>
        <w:top w:val="none" w:sz="0" w:space="0" w:color="auto"/>
        <w:left w:val="none" w:sz="0" w:space="0" w:color="auto"/>
        <w:bottom w:val="none" w:sz="0" w:space="0" w:color="auto"/>
        <w:right w:val="none" w:sz="0" w:space="0" w:color="auto"/>
      </w:divBdr>
    </w:div>
    <w:div w:id="1582250342">
      <w:bodyDiv w:val="1"/>
      <w:marLeft w:val="0"/>
      <w:marRight w:val="0"/>
      <w:marTop w:val="0"/>
      <w:marBottom w:val="0"/>
      <w:divBdr>
        <w:top w:val="none" w:sz="0" w:space="0" w:color="auto"/>
        <w:left w:val="none" w:sz="0" w:space="0" w:color="auto"/>
        <w:bottom w:val="none" w:sz="0" w:space="0" w:color="auto"/>
        <w:right w:val="none" w:sz="0" w:space="0" w:color="auto"/>
      </w:divBdr>
    </w:div>
    <w:div w:id="1680883455">
      <w:bodyDiv w:val="1"/>
      <w:marLeft w:val="0"/>
      <w:marRight w:val="0"/>
      <w:marTop w:val="0"/>
      <w:marBottom w:val="0"/>
      <w:divBdr>
        <w:top w:val="none" w:sz="0" w:space="0" w:color="auto"/>
        <w:left w:val="none" w:sz="0" w:space="0" w:color="auto"/>
        <w:bottom w:val="none" w:sz="0" w:space="0" w:color="auto"/>
        <w:right w:val="none" w:sz="0" w:space="0" w:color="auto"/>
      </w:divBdr>
    </w:div>
    <w:div w:id="1685745905">
      <w:bodyDiv w:val="1"/>
      <w:marLeft w:val="0"/>
      <w:marRight w:val="0"/>
      <w:marTop w:val="0"/>
      <w:marBottom w:val="0"/>
      <w:divBdr>
        <w:top w:val="none" w:sz="0" w:space="0" w:color="auto"/>
        <w:left w:val="none" w:sz="0" w:space="0" w:color="auto"/>
        <w:bottom w:val="none" w:sz="0" w:space="0" w:color="auto"/>
        <w:right w:val="none" w:sz="0" w:space="0" w:color="auto"/>
      </w:divBdr>
    </w:div>
    <w:div w:id="1692955417">
      <w:bodyDiv w:val="1"/>
      <w:marLeft w:val="0"/>
      <w:marRight w:val="0"/>
      <w:marTop w:val="0"/>
      <w:marBottom w:val="0"/>
      <w:divBdr>
        <w:top w:val="none" w:sz="0" w:space="0" w:color="auto"/>
        <w:left w:val="none" w:sz="0" w:space="0" w:color="auto"/>
        <w:bottom w:val="none" w:sz="0" w:space="0" w:color="auto"/>
        <w:right w:val="none" w:sz="0" w:space="0" w:color="auto"/>
      </w:divBdr>
    </w:div>
    <w:div w:id="1733235152">
      <w:bodyDiv w:val="1"/>
      <w:marLeft w:val="0"/>
      <w:marRight w:val="0"/>
      <w:marTop w:val="0"/>
      <w:marBottom w:val="0"/>
      <w:divBdr>
        <w:top w:val="none" w:sz="0" w:space="0" w:color="auto"/>
        <w:left w:val="none" w:sz="0" w:space="0" w:color="auto"/>
        <w:bottom w:val="none" w:sz="0" w:space="0" w:color="auto"/>
        <w:right w:val="none" w:sz="0" w:space="0" w:color="auto"/>
      </w:divBdr>
    </w:div>
    <w:div w:id="1734237180">
      <w:bodyDiv w:val="1"/>
      <w:marLeft w:val="0"/>
      <w:marRight w:val="0"/>
      <w:marTop w:val="0"/>
      <w:marBottom w:val="0"/>
      <w:divBdr>
        <w:top w:val="none" w:sz="0" w:space="0" w:color="auto"/>
        <w:left w:val="none" w:sz="0" w:space="0" w:color="auto"/>
        <w:bottom w:val="none" w:sz="0" w:space="0" w:color="auto"/>
        <w:right w:val="none" w:sz="0" w:space="0" w:color="auto"/>
      </w:divBdr>
    </w:div>
    <w:div w:id="1735273734">
      <w:bodyDiv w:val="1"/>
      <w:marLeft w:val="0"/>
      <w:marRight w:val="0"/>
      <w:marTop w:val="0"/>
      <w:marBottom w:val="0"/>
      <w:divBdr>
        <w:top w:val="none" w:sz="0" w:space="0" w:color="auto"/>
        <w:left w:val="none" w:sz="0" w:space="0" w:color="auto"/>
        <w:bottom w:val="none" w:sz="0" w:space="0" w:color="auto"/>
        <w:right w:val="none" w:sz="0" w:space="0" w:color="auto"/>
      </w:divBdr>
    </w:div>
    <w:div w:id="1743529843">
      <w:bodyDiv w:val="1"/>
      <w:marLeft w:val="0"/>
      <w:marRight w:val="0"/>
      <w:marTop w:val="0"/>
      <w:marBottom w:val="0"/>
      <w:divBdr>
        <w:top w:val="none" w:sz="0" w:space="0" w:color="auto"/>
        <w:left w:val="none" w:sz="0" w:space="0" w:color="auto"/>
        <w:bottom w:val="none" w:sz="0" w:space="0" w:color="auto"/>
        <w:right w:val="none" w:sz="0" w:space="0" w:color="auto"/>
      </w:divBdr>
    </w:div>
    <w:div w:id="1752581148">
      <w:bodyDiv w:val="1"/>
      <w:marLeft w:val="0"/>
      <w:marRight w:val="0"/>
      <w:marTop w:val="0"/>
      <w:marBottom w:val="0"/>
      <w:divBdr>
        <w:top w:val="none" w:sz="0" w:space="0" w:color="auto"/>
        <w:left w:val="none" w:sz="0" w:space="0" w:color="auto"/>
        <w:bottom w:val="none" w:sz="0" w:space="0" w:color="auto"/>
        <w:right w:val="none" w:sz="0" w:space="0" w:color="auto"/>
      </w:divBdr>
    </w:div>
    <w:div w:id="1759978815">
      <w:bodyDiv w:val="1"/>
      <w:marLeft w:val="0"/>
      <w:marRight w:val="0"/>
      <w:marTop w:val="0"/>
      <w:marBottom w:val="0"/>
      <w:divBdr>
        <w:top w:val="none" w:sz="0" w:space="0" w:color="auto"/>
        <w:left w:val="none" w:sz="0" w:space="0" w:color="auto"/>
        <w:bottom w:val="none" w:sz="0" w:space="0" w:color="auto"/>
        <w:right w:val="none" w:sz="0" w:space="0" w:color="auto"/>
      </w:divBdr>
    </w:div>
    <w:div w:id="1769502755">
      <w:bodyDiv w:val="1"/>
      <w:marLeft w:val="0"/>
      <w:marRight w:val="0"/>
      <w:marTop w:val="0"/>
      <w:marBottom w:val="0"/>
      <w:divBdr>
        <w:top w:val="none" w:sz="0" w:space="0" w:color="auto"/>
        <w:left w:val="none" w:sz="0" w:space="0" w:color="auto"/>
        <w:bottom w:val="none" w:sz="0" w:space="0" w:color="auto"/>
        <w:right w:val="none" w:sz="0" w:space="0" w:color="auto"/>
      </w:divBdr>
    </w:div>
    <w:div w:id="1775594537">
      <w:bodyDiv w:val="1"/>
      <w:marLeft w:val="0"/>
      <w:marRight w:val="0"/>
      <w:marTop w:val="0"/>
      <w:marBottom w:val="0"/>
      <w:divBdr>
        <w:top w:val="none" w:sz="0" w:space="0" w:color="auto"/>
        <w:left w:val="none" w:sz="0" w:space="0" w:color="auto"/>
        <w:bottom w:val="none" w:sz="0" w:space="0" w:color="auto"/>
        <w:right w:val="none" w:sz="0" w:space="0" w:color="auto"/>
      </w:divBdr>
    </w:div>
    <w:div w:id="1780831164">
      <w:bodyDiv w:val="1"/>
      <w:marLeft w:val="0"/>
      <w:marRight w:val="0"/>
      <w:marTop w:val="0"/>
      <w:marBottom w:val="0"/>
      <w:divBdr>
        <w:top w:val="none" w:sz="0" w:space="0" w:color="auto"/>
        <w:left w:val="none" w:sz="0" w:space="0" w:color="auto"/>
        <w:bottom w:val="none" w:sz="0" w:space="0" w:color="auto"/>
        <w:right w:val="none" w:sz="0" w:space="0" w:color="auto"/>
      </w:divBdr>
    </w:div>
    <w:div w:id="1809473802">
      <w:bodyDiv w:val="1"/>
      <w:marLeft w:val="0"/>
      <w:marRight w:val="0"/>
      <w:marTop w:val="0"/>
      <w:marBottom w:val="0"/>
      <w:divBdr>
        <w:top w:val="none" w:sz="0" w:space="0" w:color="auto"/>
        <w:left w:val="none" w:sz="0" w:space="0" w:color="auto"/>
        <w:bottom w:val="none" w:sz="0" w:space="0" w:color="auto"/>
        <w:right w:val="none" w:sz="0" w:space="0" w:color="auto"/>
      </w:divBdr>
    </w:div>
    <w:div w:id="1809857937">
      <w:bodyDiv w:val="1"/>
      <w:marLeft w:val="0"/>
      <w:marRight w:val="0"/>
      <w:marTop w:val="0"/>
      <w:marBottom w:val="0"/>
      <w:divBdr>
        <w:top w:val="none" w:sz="0" w:space="0" w:color="auto"/>
        <w:left w:val="none" w:sz="0" w:space="0" w:color="auto"/>
        <w:bottom w:val="none" w:sz="0" w:space="0" w:color="auto"/>
        <w:right w:val="none" w:sz="0" w:space="0" w:color="auto"/>
      </w:divBdr>
    </w:div>
    <w:div w:id="1822653850">
      <w:bodyDiv w:val="1"/>
      <w:marLeft w:val="0"/>
      <w:marRight w:val="0"/>
      <w:marTop w:val="0"/>
      <w:marBottom w:val="0"/>
      <w:divBdr>
        <w:top w:val="none" w:sz="0" w:space="0" w:color="auto"/>
        <w:left w:val="none" w:sz="0" w:space="0" w:color="auto"/>
        <w:bottom w:val="none" w:sz="0" w:space="0" w:color="auto"/>
        <w:right w:val="none" w:sz="0" w:space="0" w:color="auto"/>
      </w:divBdr>
    </w:div>
    <w:div w:id="1832990500">
      <w:bodyDiv w:val="1"/>
      <w:marLeft w:val="0"/>
      <w:marRight w:val="0"/>
      <w:marTop w:val="0"/>
      <w:marBottom w:val="0"/>
      <w:divBdr>
        <w:top w:val="none" w:sz="0" w:space="0" w:color="auto"/>
        <w:left w:val="none" w:sz="0" w:space="0" w:color="auto"/>
        <w:bottom w:val="none" w:sz="0" w:space="0" w:color="auto"/>
        <w:right w:val="none" w:sz="0" w:space="0" w:color="auto"/>
      </w:divBdr>
    </w:div>
    <w:div w:id="1862933651">
      <w:bodyDiv w:val="1"/>
      <w:marLeft w:val="0"/>
      <w:marRight w:val="0"/>
      <w:marTop w:val="0"/>
      <w:marBottom w:val="0"/>
      <w:divBdr>
        <w:top w:val="none" w:sz="0" w:space="0" w:color="auto"/>
        <w:left w:val="none" w:sz="0" w:space="0" w:color="auto"/>
        <w:bottom w:val="none" w:sz="0" w:space="0" w:color="auto"/>
        <w:right w:val="none" w:sz="0" w:space="0" w:color="auto"/>
      </w:divBdr>
    </w:div>
    <w:div w:id="1924409199">
      <w:bodyDiv w:val="1"/>
      <w:marLeft w:val="0"/>
      <w:marRight w:val="0"/>
      <w:marTop w:val="0"/>
      <w:marBottom w:val="0"/>
      <w:divBdr>
        <w:top w:val="none" w:sz="0" w:space="0" w:color="auto"/>
        <w:left w:val="none" w:sz="0" w:space="0" w:color="auto"/>
        <w:bottom w:val="none" w:sz="0" w:space="0" w:color="auto"/>
        <w:right w:val="none" w:sz="0" w:space="0" w:color="auto"/>
      </w:divBdr>
    </w:div>
    <w:div w:id="1928071283">
      <w:bodyDiv w:val="1"/>
      <w:marLeft w:val="0"/>
      <w:marRight w:val="0"/>
      <w:marTop w:val="0"/>
      <w:marBottom w:val="0"/>
      <w:divBdr>
        <w:top w:val="none" w:sz="0" w:space="0" w:color="auto"/>
        <w:left w:val="none" w:sz="0" w:space="0" w:color="auto"/>
        <w:bottom w:val="none" w:sz="0" w:space="0" w:color="auto"/>
        <w:right w:val="none" w:sz="0" w:space="0" w:color="auto"/>
      </w:divBdr>
    </w:div>
    <w:div w:id="1953591550">
      <w:bodyDiv w:val="1"/>
      <w:marLeft w:val="0"/>
      <w:marRight w:val="0"/>
      <w:marTop w:val="0"/>
      <w:marBottom w:val="0"/>
      <w:divBdr>
        <w:top w:val="none" w:sz="0" w:space="0" w:color="auto"/>
        <w:left w:val="none" w:sz="0" w:space="0" w:color="auto"/>
        <w:bottom w:val="none" w:sz="0" w:space="0" w:color="auto"/>
        <w:right w:val="none" w:sz="0" w:space="0" w:color="auto"/>
      </w:divBdr>
    </w:div>
    <w:div w:id="1967156502">
      <w:bodyDiv w:val="1"/>
      <w:marLeft w:val="0"/>
      <w:marRight w:val="0"/>
      <w:marTop w:val="0"/>
      <w:marBottom w:val="0"/>
      <w:divBdr>
        <w:top w:val="none" w:sz="0" w:space="0" w:color="auto"/>
        <w:left w:val="none" w:sz="0" w:space="0" w:color="auto"/>
        <w:bottom w:val="none" w:sz="0" w:space="0" w:color="auto"/>
        <w:right w:val="none" w:sz="0" w:space="0" w:color="auto"/>
      </w:divBdr>
    </w:div>
    <w:div w:id="1974676011">
      <w:bodyDiv w:val="1"/>
      <w:marLeft w:val="0"/>
      <w:marRight w:val="0"/>
      <w:marTop w:val="0"/>
      <w:marBottom w:val="0"/>
      <w:divBdr>
        <w:top w:val="none" w:sz="0" w:space="0" w:color="auto"/>
        <w:left w:val="none" w:sz="0" w:space="0" w:color="auto"/>
        <w:bottom w:val="none" w:sz="0" w:space="0" w:color="auto"/>
        <w:right w:val="none" w:sz="0" w:space="0" w:color="auto"/>
      </w:divBdr>
    </w:div>
    <w:div w:id="1980500789">
      <w:bodyDiv w:val="1"/>
      <w:marLeft w:val="0"/>
      <w:marRight w:val="0"/>
      <w:marTop w:val="0"/>
      <w:marBottom w:val="0"/>
      <w:divBdr>
        <w:top w:val="none" w:sz="0" w:space="0" w:color="auto"/>
        <w:left w:val="none" w:sz="0" w:space="0" w:color="auto"/>
        <w:bottom w:val="none" w:sz="0" w:space="0" w:color="auto"/>
        <w:right w:val="none" w:sz="0" w:space="0" w:color="auto"/>
      </w:divBdr>
    </w:div>
    <w:div w:id="1999382297">
      <w:bodyDiv w:val="1"/>
      <w:marLeft w:val="0"/>
      <w:marRight w:val="0"/>
      <w:marTop w:val="0"/>
      <w:marBottom w:val="0"/>
      <w:divBdr>
        <w:top w:val="none" w:sz="0" w:space="0" w:color="auto"/>
        <w:left w:val="none" w:sz="0" w:space="0" w:color="auto"/>
        <w:bottom w:val="none" w:sz="0" w:space="0" w:color="auto"/>
        <w:right w:val="none" w:sz="0" w:space="0" w:color="auto"/>
      </w:divBdr>
    </w:div>
    <w:div w:id="2028478193">
      <w:bodyDiv w:val="1"/>
      <w:marLeft w:val="0"/>
      <w:marRight w:val="0"/>
      <w:marTop w:val="0"/>
      <w:marBottom w:val="0"/>
      <w:divBdr>
        <w:top w:val="none" w:sz="0" w:space="0" w:color="auto"/>
        <w:left w:val="none" w:sz="0" w:space="0" w:color="auto"/>
        <w:bottom w:val="none" w:sz="0" w:space="0" w:color="auto"/>
        <w:right w:val="none" w:sz="0" w:space="0" w:color="auto"/>
      </w:divBdr>
    </w:div>
    <w:div w:id="2048487671">
      <w:bodyDiv w:val="1"/>
      <w:marLeft w:val="0"/>
      <w:marRight w:val="0"/>
      <w:marTop w:val="0"/>
      <w:marBottom w:val="0"/>
      <w:divBdr>
        <w:top w:val="none" w:sz="0" w:space="0" w:color="auto"/>
        <w:left w:val="none" w:sz="0" w:space="0" w:color="auto"/>
        <w:bottom w:val="none" w:sz="0" w:space="0" w:color="auto"/>
        <w:right w:val="none" w:sz="0" w:space="0" w:color="auto"/>
      </w:divBdr>
    </w:div>
    <w:div w:id="2055078989">
      <w:bodyDiv w:val="1"/>
      <w:marLeft w:val="0"/>
      <w:marRight w:val="0"/>
      <w:marTop w:val="0"/>
      <w:marBottom w:val="0"/>
      <w:divBdr>
        <w:top w:val="none" w:sz="0" w:space="0" w:color="auto"/>
        <w:left w:val="none" w:sz="0" w:space="0" w:color="auto"/>
        <w:bottom w:val="none" w:sz="0" w:space="0" w:color="auto"/>
        <w:right w:val="none" w:sz="0" w:space="0" w:color="auto"/>
      </w:divBdr>
    </w:div>
    <w:div w:id="2068993147">
      <w:bodyDiv w:val="1"/>
      <w:marLeft w:val="0"/>
      <w:marRight w:val="0"/>
      <w:marTop w:val="0"/>
      <w:marBottom w:val="0"/>
      <w:divBdr>
        <w:top w:val="none" w:sz="0" w:space="0" w:color="auto"/>
        <w:left w:val="none" w:sz="0" w:space="0" w:color="auto"/>
        <w:bottom w:val="none" w:sz="0" w:space="0" w:color="auto"/>
        <w:right w:val="none" w:sz="0" w:space="0" w:color="auto"/>
      </w:divBdr>
    </w:div>
    <w:div w:id="2082289278">
      <w:bodyDiv w:val="1"/>
      <w:marLeft w:val="0"/>
      <w:marRight w:val="0"/>
      <w:marTop w:val="0"/>
      <w:marBottom w:val="0"/>
      <w:divBdr>
        <w:top w:val="none" w:sz="0" w:space="0" w:color="auto"/>
        <w:left w:val="none" w:sz="0" w:space="0" w:color="auto"/>
        <w:bottom w:val="none" w:sz="0" w:space="0" w:color="auto"/>
        <w:right w:val="none" w:sz="0" w:space="0" w:color="auto"/>
      </w:divBdr>
    </w:div>
    <w:div w:id="2134444692">
      <w:bodyDiv w:val="1"/>
      <w:marLeft w:val="0"/>
      <w:marRight w:val="0"/>
      <w:marTop w:val="0"/>
      <w:marBottom w:val="0"/>
      <w:divBdr>
        <w:top w:val="none" w:sz="0" w:space="0" w:color="auto"/>
        <w:left w:val="none" w:sz="0" w:space="0" w:color="auto"/>
        <w:bottom w:val="none" w:sz="0" w:space="0" w:color="auto"/>
        <w:right w:val="none" w:sz="0" w:space="0" w:color="auto"/>
      </w:divBdr>
    </w:div>
    <w:div w:id="2136826166">
      <w:bodyDiv w:val="1"/>
      <w:marLeft w:val="0"/>
      <w:marRight w:val="0"/>
      <w:marTop w:val="0"/>
      <w:marBottom w:val="0"/>
      <w:divBdr>
        <w:top w:val="none" w:sz="0" w:space="0" w:color="auto"/>
        <w:left w:val="none" w:sz="0" w:space="0" w:color="auto"/>
        <w:bottom w:val="none" w:sz="0" w:space="0" w:color="auto"/>
        <w:right w:val="none" w:sz="0" w:space="0" w:color="auto"/>
      </w:divBdr>
    </w:div>
    <w:div w:id="213728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zhhangBian/BOOM_chip/tree/mast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7D3B82-2206-48C6-8229-E7D2D10BD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2752</TotalTime>
  <Pages>7</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EMC Corporation</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QinZhen</dc:creator>
  <cp:keywords/>
  <dc:description/>
  <cp:lastModifiedBy>星哲 王</cp:lastModifiedBy>
  <cp:revision>1092</cp:revision>
  <cp:lastPrinted>2025-08-02T16:08:00Z</cp:lastPrinted>
  <dcterms:created xsi:type="dcterms:W3CDTF">2016-10-04T04:50:00Z</dcterms:created>
  <dcterms:modified xsi:type="dcterms:W3CDTF">2026-08-01T14:01:00Z</dcterms:modified>
</cp:coreProperties>
</file>