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v3.5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 (v3.5)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BUILD POSITION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tracker shows exactly where we are in the build process at all times. Updated after each confirmed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(master operating document)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Dump (internalize + group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(classrooms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Modules (Alan picks order)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(program, classroom, module)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+ Master Checklist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Reassurance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Classroom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(confusion/constraint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NEXT ACTION: Classroom Map Optimization Cycle until complete -&gt; Alan picks next step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Error Log section documenting every mistake, cause, and protocol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Build Position tracker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D22: The SOP is a deliverable (explicit, not implicit)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Quick Reference Card as last page of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6 Credit Tier ETAs from Image 2 into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SOP update must increment version number and explicitly state it (D23)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note which classrooms contain DFY callouts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estimated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is a 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itself is subject to EVERY process rule: optimization cycles (D3/D13/Section H), POVP (D19/Section L), PFV (D21/Section M), real-time checklist display (D20). No deliverable is exempt. If it gets outputted, it gets the full treatment.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increment on every SOP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confirmed change to the SOP creates a new version number (e.g., v3.5 -&gt; v3.6). The version number must be explicitly stated when delivering the update. No silent edits. No in-place overwrites without a new version.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 Credit Tiers (from Image 2 - THE Routing Mechanism)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tier system determines each client's path, timeline, and expected funding outcome. Critical for classroom map and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 to Funding-Ready</w:t>
            </w:r>
          </w:p>
        </w:tc>
        <w:tc>
          <w:tcPr>
            <w:tcW w:type="dxa" w:w="2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Funding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750+ FICO, clean profile, 5+ tradelines, low utilization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already ready (skip Classroom 3)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$100K-$250K+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720+, minor issues (1-2 inquiries, slightly high utilization)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680-720, moderate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months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$50K-$150K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600-680, significant issues (collections, late 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$30K-$100K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500-600, major rebuilding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depends on rebuild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&lt;500, severe damage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long-term project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1 clients skip Classroom 3 content via intro checklist. All others complete relevant portions. The Loop (Round 2+) compounds results: $100K Round 1 can become $300K-$500K+ over 2-3 rounds.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10 - Optimization Round 1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Error Log section (Section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Current Build Position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3: Add D22 (SOP is a deliverable, explicit rule)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11 - Optimization Round 2 Confirmations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Quick Reference Card as last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6 Credit Tier ETAs 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12 - Classroom Map Round 1 + Version Rule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DFY callout markers to classroom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unlock conditions visually distinct on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update and optimization must create new SOP version number, explicitly stated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Pending: </w:t>
      </w:r>
      <w:r>
        <w:rPr>
          <w:rFonts w:ascii="Arial" w:cs="Arial" w:eastAsia="Arial" w:hAnsi="Arial"/>
          <w:sz w:val="20"/>
          <w:szCs w:val="20"/>
        </w:rPr>
        <w:t xml:space="preserve">All pending items now tracked in Current Build Position (Steps 11-12).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(PFV). Section M (PFV protocol). A40. Message 9 (4 items). Total: 95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D22 (SOP = deliverable). Current Build Position. Section N (Error Log). A41-A43. Msg 10 (3 items). Total: 98.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Card. 6 Credit Tier ETAs in Section G. A44-A45. Msg 11 (2 items). Total: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D23 (version increment on every SOP update). Added A46-A48 (version rule, DFY callouts on map, density per classroom). Message 12 (4 items). Total: 104 prompt items across 12 messages.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N: ERROR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Centralized log of every builder mistake during this project. Documents what happened, the root cause, and what protocol was created to prevent recurrence.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6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Created</w:t>
            </w:r>
          </w:p>
        </w:tc>
        <w:tc>
          <w:tcPr>
            <w:tcW w:type="dxa" w:w="16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listed as CONDITIONAL (skippable classroom) when prompt 7.1 explicitly stated it is REQUIRED for all with internal skip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skimmed prompt 7.1 instead of reading word-by-word. D18 compliance check was rubber-stamped without actual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- Pre-Output Verification Protocol (D19, Section L): 6-step word-by-word verification before any 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 jumped ahead: brain dump + classroom map + module detail delivered in one output instead of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violated D1 (no skipping). Multiple deliverables combined when SOP mandates one at a time with confirmation between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D1, but ERR-1 POVP now enforces checking D1 compliance before delivery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(caught), v3.1 (enforced)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cycle skipped after SOP v3.1 delivery. Builder asked to move to next step without entering cycle.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enforcement mechanism for process flow. POVP checks content accuracy but not process compliance. Section H existed but was not automatically enforced.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- Process Flow Verification (D21, Section M): 5-step process check before ending any response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Every error so far has been a compliance gap — the rule existed but nothing enforced it. Each error generated a named enforcement protocol. If a fourth error occurs, check this log first to see if the pattern is the same.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One-page cheat sheet. Check this BEFORE and AFTER every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Delivering ANY Output (POVP - D19)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relevant prompts from Section 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each one WORD-BY-WORD (do not skim)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to your output for exact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mismatches. Fix before delivering.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checked-off list in the output (D20)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Ending ANY Response (PFV - D21)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enter the optimization cycle with suggestions?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label it OPTIMIZATION CYCLE - Round [#]?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skip any build steps? (check Current Build 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cycle completes: did I present next step options?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Content Rules (Every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D1: One step at a time. Never combine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D6: Never assume. If unclear,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D7: 5th grader simplicity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D22: The SOP itself is a deliverable. Full 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A29: Classroom 3 = REQUIRED for all. Internal skip logic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A30: Classrooms 1-5 required. 6-7-8 optional/ascension.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A38: Output must START or END with real-time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D23: Every SOP update = new version number, explicitly stated.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Cycle (Section H - Every Deliverable)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Alan confirms -&gt; Suggestions with reasoning -&gt; Alan reviews -&gt; Incorporate -&gt; Repeat until no improvements -&gt; Present next options -&gt;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Current Position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 CURRENT BUILD POSITION page for exact step. Always know where you are.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2026-03-10T22:53:25.444Z</dcterms:created>
  <dcterms:modified xsi:type="dcterms:W3CDTF">2026-03-10T22:53:25.445Z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