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C75BA" w:rsidRPr="00463857" w14:paraId="295C97A9" w14:textId="77777777" w:rsidTr="3F8C464B">
        <w:trPr>
          <w:trHeight w:val="14780"/>
        </w:trPr>
        <w:tc>
          <w:tcPr>
            <w:tcW w:w="9016" w:type="dxa"/>
          </w:tcPr>
          <w:p w14:paraId="77D45F65" w14:textId="77777777" w:rsidR="002C75BA" w:rsidRPr="00F903E1" w:rsidRDefault="002C75BA" w:rsidP="00E9414F">
            <w:pPr>
              <w:ind w:left="360"/>
              <w:rPr>
                <w:rFonts w:ascii="Intellias" w:hAnsi="Intellias"/>
                <w:color w:val="00EF99"/>
                <w:lang w:val="uk-UA"/>
              </w:rPr>
            </w:pPr>
            <w:r>
              <w:rPr>
                <w:rFonts w:ascii="Intellias" w:hAnsi="Intellias"/>
                <w:noProof/>
              </w:rPr>
              <mc:AlternateContent>
                <mc:Choice Requires="wpg">
                  <w:drawing>
                    <wp:anchor distT="0" distB="0" distL="114300" distR="114300" simplePos="0" relativeHeight="251658243" behindDoc="0" locked="0" layoutInCell="1" allowOverlap="1" wp14:anchorId="6032EC82" wp14:editId="1CA82752">
                      <wp:simplePos x="0" y="0"/>
                      <wp:positionH relativeFrom="column">
                        <wp:posOffset>-2122667</wp:posOffset>
                      </wp:positionH>
                      <wp:positionV relativeFrom="paragraph">
                        <wp:posOffset>7652992</wp:posOffset>
                      </wp:positionV>
                      <wp:extent cx="8555344" cy="409024"/>
                      <wp:effectExtent l="0" t="0" r="5080" b="0"/>
                      <wp:wrapNone/>
                      <wp:docPr id="13" name="Group 13"/>
                      <wp:cNvGraphicFramePr/>
                      <a:graphic xmlns:a="http://schemas.openxmlformats.org/drawingml/2006/main">
                        <a:graphicData uri="http://schemas.microsoft.com/office/word/2010/wordprocessingGroup">
                          <wpg:wgp>
                            <wpg:cNvGrpSpPr/>
                            <wpg:grpSpPr>
                              <a:xfrm>
                                <a:off x="0" y="0"/>
                                <a:ext cx="8555344" cy="409024"/>
                                <a:chOff x="0" y="0"/>
                                <a:chExt cx="8555344" cy="409024"/>
                              </a:xfrm>
                            </wpg:grpSpPr>
                            <wpg:grpSp>
                              <wpg:cNvPr id="3044" name="Group 145"/>
                              <wpg:cNvGrpSpPr/>
                              <wpg:grpSpPr>
                                <a:xfrm>
                                  <a:off x="6506817" y="0"/>
                                  <a:ext cx="2048527" cy="409024"/>
                                  <a:chOff x="0" y="1"/>
                                  <a:chExt cx="3694325" cy="737964"/>
                                </a:xfrm>
                              </wpg:grpSpPr>
                              <wpg:grpSp>
                                <wpg:cNvPr id="3045" name="Group 3045"/>
                                <wpg:cNvGrpSpPr/>
                                <wpg:grpSpPr>
                                  <a:xfrm>
                                    <a:off x="2626613" y="1"/>
                                    <a:ext cx="1067712" cy="737964"/>
                                    <a:chOff x="2626592" y="0"/>
                                    <a:chExt cx="786708" cy="543747"/>
                                  </a:xfrm>
                                </wpg:grpSpPr>
                                <wps:wsp>
                                  <wps:cNvPr id="3046" name="object 4"/>
                                  <wps:cNvSpPr/>
                                  <wps:spPr>
                                    <a:xfrm>
                                      <a:off x="2626592" y="242974"/>
                                      <a:ext cx="57785" cy="57785"/>
                                    </a:xfrm>
                                    <a:custGeom>
                                      <a:avLst/>
                                      <a:gdLst/>
                                      <a:ahLst/>
                                      <a:cxnLst/>
                                      <a:rect l="l" t="t" r="r" b="b"/>
                                      <a:pathLst>
                                        <a:path w="57784" h="57785">
                                          <a:moveTo>
                                            <a:pt x="28575" y="0"/>
                                          </a:moveTo>
                                          <a:lnTo>
                                            <a:pt x="17455" y="2246"/>
                                          </a:lnTo>
                                          <a:lnTo>
                                            <a:pt x="8372" y="8374"/>
                                          </a:lnTo>
                                          <a:lnTo>
                                            <a:pt x="2246" y="17461"/>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61"/>
                                          </a:lnTo>
                                          <a:lnTo>
                                            <a:pt x="48788" y="8374"/>
                                          </a:lnTo>
                                          <a:lnTo>
                                            <a:pt x="39701" y="2246"/>
                                          </a:lnTo>
                                          <a:lnTo>
                                            <a:pt x="28575" y="0"/>
                                          </a:lnTo>
                                          <a:close/>
                                        </a:path>
                                      </a:pathLst>
                                    </a:custGeom>
                                    <a:solidFill>
                                      <a:srgbClr val="00EF99"/>
                                    </a:solidFill>
                                  </wps:spPr>
                                  <wps:bodyPr wrap="square" lIns="0" tIns="0" rIns="0" bIns="0" rtlCol="0"/>
                                </wps:wsp>
                                <wps:wsp>
                                  <wps:cNvPr id="3047" name="object 5"/>
                                  <wps:cNvSpPr/>
                                  <wps:spPr>
                                    <a:xfrm>
                                      <a:off x="2626597" y="242977"/>
                                      <a:ext cx="57785" cy="57785"/>
                                    </a:xfrm>
                                    <a:custGeom>
                                      <a:avLst/>
                                      <a:gdLst/>
                                      <a:ahLst/>
                                      <a:cxnLst/>
                                      <a:rect l="l" t="t" r="r" b="b"/>
                                      <a:pathLst>
                                        <a:path w="57784" h="57785">
                                          <a:moveTo>
                                            <a:pt x="28575" y="0"/>
                                          </a:moveTo>
                                          <a:lnTo>
                                            <a:pt x="17455" y="2245"/>
                                          </a:lnTo>
                                          <a:lnTo>
                                            <a:pt x="8372" y="8369"/>
                                          </a:lnTo>
                                          <a:lnTo>
                                            <a:pt x="2246" y="17455"/>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55"/>
                                          </a:lnTo>
                                          <a:lnTo>
                                            <a:pt x="48788" y="8369"/>
                                          </a:lnTo>
                                          <a:lnTo>
                                            <a:pt x="39701" y="2245"/>
                                          </a:lnTo>
                                          <a:lnTo>
                                            <a:pt x="28575" y="0"/>
                                          </a:lnTo>
                                          <a:close/>
                                        </a:path>
                                      </a:pathLst>
                                    </a:custGeom>
                                    <a:solidFill>
                                      <a:srgbClr val="00EF99"/>
                                    </a:solidFill>
                                  </wps:spPr>
                                  <wps:bodyPr wrap="square" lIns="0" tIns="0" rIns="0" bIns="0" rtlCol="0"/>
                                </wps:wsp>
                                <wps:wsp>
                                  <wps:cNvPr id="3048" name="object 6"/>
                                  <wps:cNvSpPr/>
                                  <wps:spPr>
                                    <a:xfrm>
                                      <a:off x="2626597" y="242977"/>
                                      <a:ext cx="57785" cy="57785"/>
                                    </a:xfrm>
                                    <a:custGeom>
                                      <a:avLst/>
                                      <a:gdLst/>
                                      <a:ahLst/>
                                      <a:cxnLst/>
                                      <a:rect l="l" t="t" r="r" b="b"/>
                                      <a:pathLst>
                                        <a:path w="57784" h="57785">
                                          <a:moveTo>
                                            <a:pt x="28575" y="0"/>
                                          </a:moveTo>
                                          <a:lnTo>
                                            <a:pt x="17455" y="2245"/>
                                          </a:lnTo>
                                          <a:lnTo>
                                            <a:pt x="8372" y="8369"/>
                                          </a:lnTo>
                                          <a:lnTo>
                                            <a:pt x="2246" y="17455"/>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55"/>
                                          </a:lnTo>
                                          <a:lnTo>
                                            <a:pt x="48788" y="8369"/>
                                          </a:lnTo>
                                          <a:lnTo>
                                            <a:pt x="39701" y="2245"/>
                                          </a:lnTo>
                                          <a:lnTo>
                                            <a:pt x="28575" y="0"/>
                                          </a:lnTo>
                                          <a:close/>
                                        </a:path>
                                      </a:pathLst>
                                    </a:custGeom>
                                    <a:solidFill>
                                      <a:srgbClr val="00EF99"/>
                                    </a:solidFill>
                                  </wps:spPr>
                                  <wps:bodyPr wrap="square" lIns="0" tIns="0" rIns="0" bIns="0" rtlCol="0"/>
                                </wps:wsp>
                                <wps:wsp>
                                  <wps:cNvPr id="3049" name="object 7"/>
                                  <wps:cNvSpPr/>
                                  <wps:spPr>
                                    <a:xfrm>
                                      <a:off x="3112540" y="242974"/>
                                      <a:ext cx="57785" cy="57785"/>
                                    </a:xfrm>
                                    <a:custGeom>
                                      <a:avLst/>
                                      <a:gdLst/>
                                      <a:ahLst/>
                                      <a:cxnLst/>
                                      <a:rect l="l" t="t" r="r" b="b"/>
                                      <a:pathLst>
                                        <a:path w="57784"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050" name="object 8"/>
                                  <wps:cNvSpPr/>
                                  <wps:spPr>
                                    <a:xfrm>
                                      <a:off x="3112537" y="242977"/>
                                      <a:ext cx="57785" cy="57785"/>
                                    </a:xfrm>
                                    <a:custGeom>
                                      <a:avLst/>
                                      <a:gdLst/>
                                      <a:ahLst/>
                                      <a:cxnLst/>
                                      <a:rect l="l" t="t" r="r" b="b"/>
                                      <a:pathLst>
                                        <a:path w="57784" h="57785">
                                          <a:moveTo>
                                            <a:pt x="28587" y="0"/>
                                          </a:moveTo>
                                          <a:lnTo>
                                            <a:pt x="17461" y="2245"/>
                                          </a:lnTo>
                                          <a:lnTo>
                                            <a:pt x="8374" y="8369"/>
                                          </a:lnTo>
                                          <a:lnTo>
                                            <a:pt x="2246" y="17455"/>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051" name="object 9"/>
                                  <wps:cNvSpPr/>
                                  <wps:spPr>
                                    <a:xfrm>
                                      <a:off x="3112537" y="242977"/>
                                      <a:ext cx="57785" cy="57785"/>
                                    </a:xfrm>
                                    <a:custGeom>
                                      <a:avLst/>
                                      <a:gdLst/>
                                      <a:ahLst/>
                                      <a:cxnLst/>
                                      <a:rect l="l" t="t" r="r" b="b"/>
                                      <a:pathLst>
                                        <a:path w="57784" h="57785">
                                          <a:moveTo>
                                            <a:pt x="28587" y="0"/>
                                          </a:moveTo>
                                          <a:lnTo>
                                            <a:pt x="17461" y="2245"/>
                                          </a:lnTo>
                                          <a:lnTo>
                                            <a:pt x="8374" y="8369"/>
                                          </a:lnTo>
                                          <a:lnTo>
                                            <a:pt x="2246" y="17455"/>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052" name="object 10"/>
                                  <wps:cNvSpPr/>
                                  <wps:spPr>
                                    <a:xfrm>
                                      <a:off x="2626592" y="6"/>
                                      <a:ext cx="57785" cy="57785"/>
                                    </a:xfrm>
                                    <a:custGeom>
                                      <a:avLst/>
                                      <a:gdLst/>
                                      <a:ahLst/>
                                      <a:cxnLst/>
                                      <a:rect l="l" t="t" r="r" b="b"/>
                                      <a:pathLst>
                                        <a:path w="57784" h="57785">
                                          <a:moveTo>
                                            <a:pt x="28575" y="0"/>
                                          </a:moveTo>
                                          <a:lnTo>
                                            <a:pt x="17455" y="2245"/>
                                          </a:lnTo>
                                          <a:lnTo>
                                            <a:pt x="8372" y="8369"/>
                                          </a:lnTo>
                                          <a:lnTo>
                                            <a:pt x="2246" y="17455"/>
                                          </a:lnTo>
                                          <a:lnTo>
                                            <a:pt x="0" y="28587"/>
                                          </a:lnTo>
                                          <a:lnTo>
                                            <a:pt x="2246" y="39706"/>
                                          </a:lnTo>
                                          <a:lnTo>
                                            <a:pt x="8372" y="48790"/>
                                          </a:lnTo>
                                          <a:lnTo>
                                            <a:pt x="17455" y="54915"/>
                                          </a:lnTo>
                                          <a:lnTo>
                                            <a:pt x="28575" y="57162"/>
                                          </a:lnTo>
                                          <a:lnTo>
                                            <a:pt x="39701" y="54915"/>
                                          </a:lnTo>
                                          <a:lnTo>
                                            <a:pt x="48788" y="48790"/>
                                          </a:lnTo>
                                          <a:lnTo>
                                            <a:pt x="54915" y="39706"/>
                                          </a:lnTo>
                                          <a:lnTo>
                                            <a:pt x="57162" y="28587"/>
                                          </a:lnTo>
                                          <a:lnTo>
                                            <a:pt x="54915" y="17455"/>
                                          </a:lnTo>
                                          <a:lnTo>
                                            <a:pt x="48788" y="8369"/>
                                          </a:lnTo>
                                          <a:lnTo>
                                            <a:pt x="39701" y="2245"/>
                                          </a:lnTo>
                                          <a:lnTo>
                                            <a:pt x="28575" y="0"/>
                                          </a:lnTo>
                                          <a:close/>
                                        </a:path>
                                      </a:pathLst>
                                    </a:custGeom>
                                    <a:solidFill>
                                      <a:srgbClr val="00EF99"/>
                                    </a:solidFill>
                                  </wps:spPr>
                                  <wps:bodyPr wrap="square" lIns="0" tIns="0" rIns="0" bIns="0" rtlCol="0"/>
                                </wps:wsp>
                                <wps:wsp>
                                  <wps:cNvPr id="3053" name="object 11"/>
                                  <wps:cNvSpPr/>
                                  <wps:spPr>
                                    <a:xfrm>
                                      <a:off x="2626597" y="0"/>
                                      <a:ext cx="57785" cy="57785"/>
                                    </a:xfrm>
                                    <a:custGeom>
                                      <a:avLst/>
                                      <a:gdLst/>
                                      <a:ahLst/>
                                      <a:cxnLst/>
                                      <a:rect l="l" t="t" r="r" b="b"/>
                                      <a:pathLst>
                                        <a:path w="57784" h="57785">
                                          <a:moveTo>
                                            <a:pt x="28575" y="0"/>
                                          </a:moveTo>
                                          <a:lnTo>
                                            <a:pt x="17455" y="2246"/>
                                          </a:lnTo>
                                          <a:lnTo>
                                            <a:pt x="8372" y="8374"/>
                                          </a:lnTo>
                                          <a:lnTo>
                                            <a:pt x="2246" y="17461"/>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61"/>
                                          </a:lnTo>
                                          <a:lnTo>
                                            <a:pt x="48788" y="8374"/>
                                          </a:lnTo>
                                          <a:lnTo>
                                            <a:pt x="39701" y="2246"/>
                                          </a:lnTo>
                                          <a:lnTo>
                                            <a:pt x="28575" y="0"/>
                                          </a:lnTo>
                                          <a:close/>
                                        </a:path>
                                      </a:pathLst>
                                    </a:custGeom>
                                    <a:solidFill>
                                      <a:srgbClr val="00EF99"/>
                                    </a:solidFill>
                                  </wps:spPr>
                                  <wps:bodyPr wrap="square" lIns="0" tIns="0" rIns="0" bIns="0" rtlCol="0"/>
                                </wps:wsp>
                                <wps:wsp>
                                  <wps:cNvPr id="3054" name="object 12"/>
                                  <wps:cNvSpPr/>
                                  <wps:spPr>
                                    <a:xfrm>
                                      <a:off x="2626597" y="0"/>
                                      <a:ext cx="57785" cy="57785"/>
                                    </a:xfrm>
                                    <a:custGeom>
                                      <a:avLst/>
                                      <a:gdLst/>
                                      <a:ahLst/>
                                      <a:cxnLst/>
                                      <a:rect l="l" t="t" r="r" b="b"/>
                                      <a:pathLst>
                                        <a:path w="57784" h="57785">
                                          <a:moveTo>
                                            <a:pt x="28575" y="0"/>
                                          </a:moveTo>
                                          <a:lnTo>
                                            <a:pt x="17455" y="2246"/>
                                          </a:lnTo>
                                          <a:lnTo>
                                            <a:pt x="8372" y="8374"/>
                                          </a:lnTo>
                                          <a:lnTo>
                                            <a:pt x="2246" y="17461"/>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61"/>
                                          </a:lnTo>
                                          <a:lnTo>
                                            <a:pt x="48788" y="8374"/>
                                          </a:lnTo>
                                          <a:lnTo>
                                            <a:pt x="39701" y="2246"/>
                                          </a:lnTo>
                                          <a:lnTo>
                                            <a:pt x="28575" y="0"/>
                                          </a:lnTo>
                                          <a:close/>
                                        </a:path>
                                      </a:pathLst>
                                    </a:custGeom>
                                    <a:solidFill>
                                      <a:srgbClr val="00EF99"/>
                                    </a:solidFill>
                                  </wps:spPr>
                                  <wps:bodyPr wrap="square" lIns="0" tIns="0" rIns="0" bIns="0" rtlCol="0"/>
                                </wps:wsp>
                                <wps:wsp>
                                  <wps:cNvPr id="3055" name="object 13"/>
                                  <wps:cNvSpPr/>
                                  <wps:spPr>
                                    <a:xfrm>
                                      <a:off x="2626592" y="485962"/>
                                      <a:ext cx="57785" cy="57785"/>
                                    </a:xfrm>
                                    <a:custGeom>
                                      <a:avLst/>
                                      <a:gdLst/>
                                      <a:ahLst/>
                                      <a:cxnLst/>
                                      <a:rect l="l" t="t" r="r" b="b"/>
                                      <a:pathLst>
                                        <a:path w="57784" h="57785">
                                          <a:moveTo>
                                            <a:pt x="28575" y="0"/>
                                          </a:moveTo>
                                          <a:lnTo>
                                            <a:pt x="17455" y="2245"/>
                                          </a:lnTo>
                                          <a:lnTo>
                                            <a:pt x="8372" y="8369"/>
                                          </a:lnTo>
                                          <a:lnTo>
                                            <a:pt x="2246" y="17455"/>
                                          </a:lnTo>
                                          <a:lnTo>
                                            <a:pt x="0" y="28587"/>
                                          </a:lnTo>
                                          <a:lnTo>
                                            <a:pt x="2246" y="39706"/>
                                          </a:lnTo>
                                          <a:lnTo>
                                            <a:pt x="8372" y="48790"/>
                                          </a:lnTo>
                                          <a:lnTo>
                                            <a:pt x="17455" y="54915"/>
                                          </a:lnTo>
                                          <a:lnTo>
                                            <a:pt x="28575" y="57162"/>
                                          </a:lnTo>
                                          <a:lnTo>
                                            <a:pt x="39701" y="54915"/>
                                          </a:lnTo>
                                          <a:lnTo>
                                            <a:pt x="48788" y="48790"/>
                                          </a:lnTo>
                                          <a:lnTo>
                                            <a:pt x="54915" y="39706"/>
                                          </a:lnTo>
                                          <a:lnTo>
                                            <a:pt x="57162" y="28587"/>
                                          </a:lnTo>
                                          <a:lnTo>
                                            <a:pt x="54915" y="17455"/>
                                          </a:lnTo>
                                          <a:lnTo>
                                            <a:pt x="48788" y="8369"/>
                                          </a:lnTo>
                                          <a:lnTo>
                                            <a:pt x="39701" y="2245"/>
                                          </a:lnTo>
                                          <a:lnTo>
                                            <a:pt x="28575" y="0"/>
                                          </a:lnTo>
                                          <a:close/>
                                        </a:path>
                                      </a:pathLst>
                                    </a:custGeom>
                                    <a:solidFill>
                                      <a:srgbClr val="00EF99"/>
                                    </a:solidFill>
                                  </wps:spPr>
                                  <wps:bodyPr wrap="square" lIns="0" tIns="0" rIns="0" bIns="0" rtlCol="0"/>
                                </wps:wsp>
                                <wps:wsp>
                                  <wps:cNvPr id="3056" name="object 14"/>
                                  <wps:cNvSpPr/>
                                  <wps:spPr>
                                    <a:xfrm>
                                      <a:off x="2626597" y="485966"/>
                                      <a:ext cx="57785" cy="57150"/>
                                    </a:xfrm>
                                    <a:custGeom>
                                      <a:avLst/>
                                      <a:gdLst/>
                                      <a:ahLst/>
                                      <a:cxnLst/>
                                      <a:rect l="l" t="t" r="r" b="b"/>
                                      <a:pathLst>
                                        <a:path w="57784" h="57150">
                                          <a:moveTo>
                                            <a:pt x="28575" y="0"/>
                                          </a:moveTo>
                                          <a:lnTo>
                                            <a:pt x="17455" y="2244"/>
                                          </a:lnTo>
                                          <a:lnTo>
                                            <a:pt x="8372" y="8367"/>
                                          </a:lnTo>
                                          <a:lnTo>
                                            <a:pt x="2246" y="17450"/>
                                          </a:lnTo>
                                          <a:lnTo>
                                            <a:pt x="0" y="28575"/>
                                          </a:lnTo>
                                          <a:lnTo>
                                            <a:pt x="2246" y="39699"/>
                                          </a:lnTo>
                                          <a:lnTo>
                                            <a:pt x="8372" y="48782"/>
                                          </a:lnTo>
                                          <a:lnTo>
                                            <a:pt x="17455" y="54905"/>
                                          </a:lnTo>
                                          <a:lnTo>
                                            <a:pt x="28575" y="57150"/>
                                          </a:lnTo>
                                          <a:lnTo>
                                            <a:pt x="39701" y="54905"/>
                                          </a:lnTo>
                                          <a:lnTo>
                                            <a:pt x="48788" y="48782"/>
                                          </a:lnTo>
                                          <a:lnTo>
                                            <a:pt x="54915" y="39699"/>
                                          </a:lnTo>
                                          <a:lnTo>
                                            <a:pt x="57162" y="28575"/>
                                          </a:lnTo>
                                          <a:lnTo>
                                            <a:pt x="54915" y="17450"/>
                                          </a:lnTo>
                                          <a:lnTo>
                                            <a:pt x="48788" y="8367"/>
                                          </a:lnTo>
                                          <a:lnTo>
                                            <a:pt x="39701" y="2244"/>
                                          </a:lnTo>
                                          <a:lnTo>
                                            <a:pt x="28575" y="0"/>
                                          </a:lnTo>
                                          <a:close/>
                                        </a:path>
                                      </a:pathLst>
                                    </a:custGeom>
                                    <a:solidFill>
                                      <a:srgbClr val="00EF99"/>
                                    </a:solidFill>
                                  </wps:spPr>
                                  <wps:bodyPr wrap="square" lIns="0" tIns="0" rIns="0" bIns="0" rtlCol="0"/>
                                </wps:wsp>
                                <wps:wsp>
                                  <wps:cNvPr id="3057" name="object 15"/>
                                  <wps:cNvSpPr/>
                                  <wps:spPr>
                                    <a:xfrm>
                                      <a:off x="2626597" y="485966"/>
                                      <a:ext cx="57785" cy="57150"/>
                                    </a:xfrm>
                                    <a:custGeom>
                                      <a:avLst/>
                                      <a:gdLst/>
                                      <a:ahLst/>
                                      <a:cxnLst/>
                                      <a:rect l="l" t="t" r="r" b="b"/>
                                      <a:pathLst>
                                        <a:path w="57784" h="57150">
                                          <a:moveTo>
                                            <a:pt x="28575" y="0"/>
                                          </a:moveTo>
                                          <a:lnTo>
                                            <a:pt x="17455" y="2244"/>
                                          </a:lnTo>
                                          <a:lnTo>
                                            <a:pt x="8372" y="8367"/>
                                          </a:lnTo>
                                          <a:lnTo>
                                            <a:pt x="2246" y="17450"/>
                                          </a:lnTo>
                                          <a:lnTo>
                                            <a:pt x="0" y="28575"/>
                                          </a:lnTo>
                                          <a:lnTo>
                                            <a:pt x="2246" y="39699"/>
                                          </a:lnTo>
                                          <a:lnTo>
                                            <a:pt x="8372" y="48782"/>
                                          </a:lnTo>
                                          <a:lnTo>
                                            <a:pt x="17455" y="54905"/>
                                          </a:lnTo>
                                          <a:lnTo>
                                            <a:pt x="28575" y="57150"/>
                                          </a:lnTo>
                                          <a:lnTo>
                                            <a:pt x="39701" y="54905"/>
                                          </a:lnTo>
                                          <a:lnTo>
                                            <a:pt x="48788" y="48782"/>
                                          </a:lnTo>
                                          <a:lnTo>
                                            <a:pt x="54915" y="39699"/>
                                          </a:lnTo>
                                          <a:lnTo>
                                            <a:pt x="57162" y="28575"/>
                                          </a:lnTo>
                                          <a:lnTo>
                                            <a:pt x="54915" y="17450"/>
                                          </a:lnTo>
                                          <a:lnTo>
                                            <a:pt x="48788" y="8367"/>
                                          </a:lnTo>
                                          <a:lnTo>
                                            <a:pt x="39701" y="2244"/>
                                          </a:lnTo>
                                          <a:lnTo>
                                            <a:pt x="28575" y="0"/>
                                          </a:lnTo>
                                          <a:close/>
                                        </a:path>
                                      </a:pathLst>
                                    </a:custGeom>
                                    <a:solidFill>
                                      <a:srgbClr val="00EF99"/>
                                    </a:solidFill>
                                  </wps:spPr>
                                  <wps:bodyPr wrap="square" lIns="0" tIns="0" rIns="0" bIns="0" rtlCol="0"/>
                                </wps:wsp>
                                <wps:wsp>
                                  <wps:cNvPr id="3058" name="object 16"/>
                                  <wps:cNvSpPr/>
                                  <wps:spPr>
                                    <a:xfrm>
                                      <a:off x="3112540" y="6"/>
                                      <a:ext cx="57785" cy="57785"/>
                                    </a:xfrm>
                                    <a:custGeom>
                                      <a:avLst/>
                                      <a:gdLst/>
                                      <a:ahLst/>
                                      <a:cxnLst/>
                                      <a:rect l="l" t="t" r="r" b="b"/>
                                      <a:pathLst>
                                        <a:path w="57784"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059" name="object 17"/>
                                  <wps:cNvSpPr/>
                                  <wps:spPr>
                                    <a:xfrm>
                                      <a:off x="3112537" y="0"/>
                                      <a:ext cx="57785" cy="57785"/>
                                    </a:xfrm>
                                    <a:custGeom>
                                      <a:avLst/>
                                      <a:gdLst/>
                                      <a:ahLst/>
                                      <a:cxnLst/>
                                      <a:rect l="l" t="t" r="r" b="b"/>
                                      <a:pathLst>
                                        <a:path w="57784"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060" name="object 18"/>
                                  <wps:cNvSpPr/>
                                  <wps:spPr>
                                    <a:xfrm>
                                      <a:off x="3112537" y="0"/>
                                      <a:ext cx="57785" cy="57785"/>
                                    </a:xfrm>
                                    <a:custGeom>
                                      <a:avLst/>
                                      <a:gdLst/>
                                      <a:ahLst/>
                                      <a:cxnLst/>
                                      <a:rect l="l" t="t" r="r" b="b"/>
                                      <a:pathLst>
                                        <a:path w="57784"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061" name="object 19"/>
                                  <wps:cNvSpPr/>
                                  <wps:spPr>
                                    <a:xfrm>
                                      <a:off x="3112540" y="485962"/>
                                      <a:ext cx="57785" cy="57785"/>
                                    </a:xfrm>
                                    <a:custGeom>
                                      <a:avLst/>
                                      <a:gdLst/>
                                      <a:ahLst/>
                                      <a:cxnLst/>
                                      <a:rect l="l" t="t" r="r" b="b"/>
                                      <a:pathLst>
                                        <a:path w="57784"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062" name="object 20"/>
                                  <wps:cNvSpPr/>
                                  <wps:spPr>
                                    <a:xfrm>
                                      <a:off x="3112537" y="485966"/>
                                      <a:ext cx="57785" cy="57150"/>
                                    </a:xfrm>
                                    <a:custGeom>
                                      <a:avLst/>
                                      <a:gdLst/>
                                      <a:ahLst/>
                                      <a:cxnLst/>
                                      <a:rect l="l" t="t" r="r" b="b"/>
                                      <a:pathLst>
                                        <a:path w="57784" h="57150">
                                          <a:moveTo>
                                            <a:pt x="28587" y="0"/>
                                          </a:moveTo>
                                          <a:lnTo>
                                            <a:pt x="17461" y="2244"/>
                                          </a:lnTo>
                                          <a:lnTo>
                                            <a:pt x="8374" y="8367"/>
                                          </a:lnTo>
                                          <a:lnTo>
                                            <a:pt x="2246" y="17450"/>
                                          </a:lnTo>
                                          <a:lnTo>
                                            <a:pt x="0" y="28575"/>
                                          </a:lnTo>
                                          <a:lnTo>
                                            <a:pt x="2246" y="39699"/>
                                          </a:lnTo>
                                          <a:lnTo>
                                            <a:pt x="8374" y="48782"/>
                                          </a:lnTo>
                                          <a:lnTo>
                                            <a:pt x="17461" y="54905"/>
                                          </a:lnTo>
                                          <a:lnTo>
                                            <a:pt x="28587" y="57150"/>
                                          </a:lnTo>
                                          <a:lnTo>
                                            <a:pt x="39714" y="54905"/>
                                          </a:lnTo>
                                          <a:lnTo>
                                            <a:pt x="48801" y="48782"/>
                                          </a:lnTo>
                                          <a:lnTo>
                                            <a:pt x="54928" y="39699"/>
                                          </a:lnTo>
                                          <a:lnTo>
                                            <a:pt x="57175" y="28575"/>
                                          </a:lnTo>
                                          <a:lnTo>
                                            <a:pt x="54928" y="17450"/>
                                          </a:lnTo>
                                          <a:lnTo>
                                            <a:pt x="48801" y="8367"/>
                                          </a:lnTo>
                                          <a:lnTo>
                                            <a:pt x="39714" y="2244"/>
                                          </a:lnTo>
                                          <a:lnTo>
                                            <a:pt x="28587" y="0"/>
                                          </a:lnTo>
                                          <a:close/>
                                        </a:path>
                                      </a:pathLst>
                                    </a:custGeom>
                                    <a:solidFill>
                                      <a:srgbClr val="00EF99"/>
                                    </a:solidFill>
                                  </wps:spPr>
                                  <wps:bodyPr wrap="square" lIns="0" tIns="0" rIns="0" bIns="0" rtlCol="0"/>
                                </wps:wsp>
                                <wps:wsp>
                                  <wps:cNvPr id="3063" name="object 21"/>
                                  <wps:cNvSpPr/>
                                  <wps:spPr>
                                    <a:xfrm>
                                      <a:off x="3112537" y="485966"/>
                                      <a:ext cx="57785" cy="57150"/>
                                    </a:xfrm>
                                    <a:custGeom>
                                      <a:avLst/>
                                      <a:gdLst/>
                                      <a:ahLst/>
                                      <a:cxnLst/>
                                      <a:rect l="l" t="t" r="r" b="b"/>
                                      <a:pathLst>
                                        <a:path w="57784" h="57150">
                                          <a:moveTo>
                                            <a:pt x="28587" y="0"/>
                                          </a:moveTo>
                                          <a:lnTo>
                                            <a:pt x="17461" y="2244"/>
                                          </a:lnTo>
                                          <a:lnTo>
                                            <a:pt x="8374" y="8367"/>
                                          </a:lnTo>
                                          <a:lnTo>
                                            <a:pt x="2246" y="17450"/>
                                          </a:lnTo>
                                          <a:lnTo>
                                            <a:pt x="0" y="28575"/>
                                          </a:lnTo>
                                          <a:lnTo>
                                            <a:pt x="2246" y="39699"/>
                                          </a:lnTo>
                                          <a:lnTo>
                                            <a:pt x="8374" y="48782"/>
                                          </a:lnTo>
                                          <a:lnTo>
                                            <a:pt x="17461" y="54905"/>
                                          </a:lnTo>
                                          <a:lnTo>
                                            <a:pt x="28587" y="57150"/>
                                          </a:lnTo>
                                          <a:lnTo>
                                            <a:pt x="39714" y="54905"/>
                                          </a:lnTo>
                                          <a:lnTo>
                                            <a:pt x="48801" y="48782"/>
                                          </a:lnTo>
                                          <a:lnTo>
                                            <a:pt x="54928" y="39699"/>
                                          </a:lnTo>
                                          <a:lnTo>
                                            <a:pt x="57175" y="28575"/>
                                          </a:lnTo>
                                          <a:lnTo>
                                            <a:pt x="54928" y="17450"/>
                                          </a:lnTo>
                                          <a:lnTo>
                                            <a:pt x="48801" y="8367"/>
                                          </a:lnTo>
                                          <a:lnTo>
                                            <a:pt x="39714" y="2244"/>
                                          </a:lnTo>
                                          <a:lnTo>
                                            <a:pt x="28587" y="0"/>
                                          </a:lnTo>
                                          <a:close/>
                                        </a:path>
                                      </a:pathLst>
                                    </a:custGeom>
                                    <a:solidFill>
                                      <a:srgbClr val="00EF99"/>
                                    </a:solidFill>
                                  </wps:spPr>
                                  <wps:bodyPr wrap="square" lIns="0" tIns="0" rIns="0" bIns="0" rtlCol="0"/>
                                </wps:wsp>
                                <wps:wsp>
                                  <wps:cNvPr id="3064" name="object 22"/>
                                  <wps:cNvSpPr/>
                                  <wps:spPr>
                                    <a:xfrm>
                                      <a:off x="2869566" y="242974"/>
                                      <a:ext cx="57785" cy="57785"/>
                                    </a:xfrm>
                                    <a:custGeom>
                                      <a:avLst/>
                                      <a:gdLst/>
                                      <a:ahLst/>
                                      <a:cxnLst/>
                                      <a:rect l="l" t="t" r="r" b="b"/>
                                      <a:pathLst>
                                        <a:path w="57784"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065" name="object 23"/>
                                  <wps:cNvSpPr/>
                                  <wps:spPr>
                                    <a:xfrm>
                                      <a:off x="2869561" y="242977"/>
                                      <a:ext cx="57785" cy="57785"/>
                                    </a:xfrm>
                                    <a:custGeom>
                                      <a:avLst/>
                                      <a:gdLst/>
                                      <a:ahLst/>
                                      <a:cxnLst/>
                                      <a:rect l="l" t="t" r="r" b="b"/>
                                      <a:pathLst>
                                        <a:path w="57784" h="57785">
                                          <a:moveTo>
                                            <a:pt x="28600" y="0"/>
                                          </a:moveTo>
                                          <a:lnTo>
                                            <a:pt x="17466" y="2245"/>
                                          </a:lnTo>
                                          <a:lnTo>
                                            <a:pt x="8375" y="8369"/>
                                          </a:lnTo>
                                          <a:lnTo>
                                            <a:pt x="2247" y="17455"/>
                                          </a:lnTo>
                                          <a:lnTo>
                                            <a:pt x="0" y="28587"/>
                                          </a:lnTo>
                                          <a:lnTo>
                                            <a:pt x="2247" y="39714"/>
                                          </a:lnTo>
                                          <a:lnTo>
                                            <a:pt x="8375" y="48801"/>
                                          </a:lnTo>
                                          <a:lnTo>
                                            <a:pt x="17466" y="54928"/>
                                          </a:lnTo>
                                          <a:lnTo>
                                            <a:pt x="28600" y="57175"/>
                                          </a:lnTo>
                                          <a:lnTo>
                                            <a:pt x="39726" y="54928"/>
                                          </a:lnTo>
                                          <a:lnTo>
                                            <a:pt x="48814" y="48801"/>
                                          </a:lnTo>
                                          <a:lnTo>
                                            <a:pt x="54941" y="39714"/>
                                          </a:lnTo>
                                          <a:lnTo>
                                            <a:pt x="57188" y="28587"/>
                                          </a:lnTo>
                                          <a:lnTo>
                                            <a:pt x="54941" y="17455"/>
                                          </a:lnTo>
                                          <a:lnTo>
                                            <a:pt x="48814" y="8369"/>
                                          </a:lnTo>
                                          <a:lnTo>
                                            <a:pt x="39726" y="2245"/>
                                          </a:lnTo>
                                          <a:lnTo>
                                            <a:pt x="28600" y="0"/>
                                          </a:lnTo>
                                          <a:close/>
                                        </a:path>
                                      </a:pathLst>
                                    </a:custGeom>
                                    <a:solidFill>
                                      <a:srgbClr val="00EF99"/>
                                    </a:solidFill>
                                  </wps:spPr>
                                  <wps:bodyPr wrap="square" lIns="0" tIns="0" rIns="0" bIns="0" rtlCol="0"/>
                                </wps:wsp>
                                <wps:wsp>
                                  <wps:cNvPr id="3066" name="object 24"/>
                                  <wps:cNvSpPr/>
                                  <wps:spPr>
                                    <a:xfrm>
                                      <a:off x="2869561" y="242977"/>
                                      <a:ext cx="57785" cy="57785"/>
                                    </a:xfrm>
                                    <a:custGeom>
                                      <a:avLst/>
                                      <a:gdLst/>
                                      <a:ahLst/>
                                      <a:cxnLst/>
                                      <a:rect l="l" t="t" r="r" b="b"/>
                                      <a:pathLst>
                                        <a:path w="57784" h="57785">
                                          <a:moveTo>
                                            <a:pt x="28600" y="0"/>
                                          </a:moveTo>
                                          <a:lnTo>
                                            <a:pt x="17466" y="2245"/>
                                          </a:lnTo>
                                          <a:lnTo>
                                            <a:pt x="8375" y="8369"/>
                                          </a:lnTo>
                                          <a:lnTo>
                                            <a:pt x="2247" y="17455"/>
                                          </a:lnTo>
                                          <a:lnTo>
                                            <a:pt x="0" y="28587"/>
                                          </a:lnTo>
                                          <a:lnTo>
                                            <a:pt x="2247" y="39714"/>
                                          </a:lnTo>
                                          <a:lnTo>
                                            <a:pt x="8375" y="48801"/>
                                          </a:lnTo>
                                          <a:lnTo>
                                            <a:pt x="17466" y="54928"/>
                                          </a:lnTo>
                                          <a:lnTo>
                                            <a:pt x="28600" y="57175"/>
                                          </a:lnTo>
                                          <a:lnTo>
                                            <a:pt x="39726" y="54928"/>
                                          </a:lnTo>
                                          <a:lnTo>
                                            <a:pt x="48814" y="48801"/>
                                          </a:lnTo>
                                          <a:lnTo>
                                            <a:pt x="54941" y="39714"/>
                                          </a:lnTo>
                                          <a:lnTo>
                                            <a:pt x="57188" y="28587"/>
                                          </a:lnTo>
                                          <a:lnTo>
                                            <a:pt x="54941" y="17455"/>
                                          </a:lnTo>
                                          <a:lnTo>
                                            <a:pt x="48814" y="8369"/>
                                          </a:lnTo>
                                          <a:lnTo>
                                            <a:pt x="39726" y="2245"/>
                                          </a:lnTo>
                                          <a:lnTo>
                                            <a:pt x="28600" y="0"/>
                                          </a:lnTo>
                                          <a:close/>
                                        </a:path>
                                      </a:pathLst>
                                    </a:custGeom>
                                    <a:solidFill>
                                      <a:srgbClr val="00EF99"/>
                                    </a:solidFill>
                                  </wps:spPr>
                                  <wps:bodyPr wrap="square" lIns="0" tIns="0" rIns="0" bIns="0" rtlCol="0"/>
                                </wps:wsp>
                                <wps:wsp>
                                  <wps:cNvPr id="3067" name="object 25"/>
                                  <wps:cNvSpPr/>
                                  <wps:spPr>
                                    <a:xfrm>
                                      <a:off x="3355515" y="242974"/>
                                      <a:ext cx="57785" cy="57785"/>
                                    </a:xfrm>
                                    <a:custGeom>
                                      <a:avLst/>
                                      <a:gdLst/>
                                      <a:ahLst/>
                                      <a:cxnLst/>
                                      <a:rect l="l" t="t" r="r" b="b"/>
                                      <a:pathLst>
                                        <a:path w="57785"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068" name="object 26"/>
                                  <wps:cNvSpPr/>
                                  <wps:spPr>
                                    <a:xfrm>
                                      <a:off x="3355514" y="242977"/>
                                      <a:ext cx="57785" cy="57785"/>
                                    </a:xfrm>
                                    <a:custGeom>
                                      <a:avLst/>
                                      <a:gdLst/>
                                      <a:ahLst/>
                                      <a:cxnLst/>
                                      <a:rect l="l" t="t" r="r" b="b"/>
                                      <a:pathLst>
                                        <a:path w="57785" h="57785">
                                          <a:moveTo>
                                            <a:pt x="28587" y="0"/>
                                          </a:moveTo>
                                          <a:lnTo>
                                            <a:pt x="17455" y="2245"/>
                                          </a:lnTo>
                                          <a:lnTo>
                                            <a:pt x="8369" y="8369"/>
                                          </a:lnTo>
                                          <a:lnTo>
                                            <a:pt x="2245" y="17455"/>
                                          </a:lnTo>
                                          <a:lnTo>
                                            <a:pt x="0" y="28587"/>
                                          </a:lnTo>
                                          <a:lnTo>
                                            <a:pt x="2245" y="39714"/>
                                          </a:lnTo>
                                          <a:lnTo>
                                            <a:pt x="8369" y="48801"/>
                                          </a:lnTo>
                                          <a:lnTo>
                                            <a:pt x="17455" y="54928"/>
                                          </a:lnTo>
                                          <a:lnTo>
                                            <a:pt x="28587" y="57175"/>
                                          </a:lnTo>
                                          <a:lnTo>
                                            <a:pt x="39714" y="54928"/>
                                          </a:lnTo>
                                          <a:lnTo>
                                            <a:pt x="48801" y="48801"/>
                                          </a:lnTo>
                                          <a:lnTo>
                                            <a:pt x="54928" y="39714"/>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069" name="object 27"/>
                                  <wps:cNvSpPr/>
                                  <wps:spPr>
                                    <a:xfrm>
                                      <a:off x="3355514" y="242977"/>
                                      <a:ext cx="57785" cy="57785"/>
                                    </a:xfrm>
                                    <a:custGeom>
                                      <a:avLst/>
                                      <a:gdLst/>
                                      <a:ahLst/>
                                      <a:cxnLst/>
                                      <a:rect l="l" t="t" r="r" b="b"/>
                                      <a:pathLst>
                                        <a:path w="57785" h="57785">
                                          <a:moveTo>
                                            <a:pt x="28587" y="0"/>
                                          </a:moveTo>
                                          <a:lnTo>
                                            <a:pt x="17455" y="2245"/>
                                          </a:lnTo>
                                          <a:lnTo>
                                            <a:pt x="8369" y="8369"/>
                                          </a:lnTo>
                                          <a:lnTo>
                                            <a:pt x="2245" y="17455"/>
                                          </a:lnTo>
                                          <a:lnTo>
                                            <a:pt x="0" y="28587"/>
                                          </a:lnTo>
                                          <a:lnTo>
                                            <a:pt x="2245" y="39714"/>
                                          </a:lnTo>
                                          <a:lnTo>
                                            <a:pt x="8369" y="48801"/>
                                          </a:lnTo>
                                          <a:lnTo>
                                            <a:pt x="17455" y="54928"/>
                                          </a:lnTo>
                                          <a:lnTo>
                                            <a:pt x="28587" y="57175"/>
                                          </a:lnTo>
                                          <a:lnTo>
                                            <a:pt x="39714" y="54928"/>
                                          </a:lnTo>
                                          <a:lnTo>
                                            <a:pt x="48801" y="48801"/>
                                          </a:lnTo>
                                          <a:lnTo>
                                            <a:pt x="54928" y="39714"/>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070" name="object 28"/>
                                  <wps:cNvSpPr/>
                                  <wps:spPr>
                                    <a:xfrm>
                                      <a:off x="2869566" y="6"/>
                                      <a:ext cx="57785" cy="57785"/>
                                    </a:xfrm>
                                    <a:custGeom>
                                      <a:avLst/>
                                      <a:gdLst/>
                                      <a:ahLst/>
                                      <a:cxnLst/>
                                      <a:rect l="l" t="t" r="r" b="b"/>
                                      <a:pathLst>
                                        <a:path w="57784"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071" name="object 29"/>
                                  <wps:cNvSpPr/>
                                  <wps:spPr>
                                    <a:xfrm>
                                      <a:off x="2869561" y="0"/>
                                      <a:ext cx="57785" cy="57785"/>
                                    </a:xfrm>
                                    <a:custGeom>
                                      <a:avLst/>
                                      <a:gdLst/>
                                      <a:ahLst/>
                                      <a:cxnLst/>
                                      <a:rect l="l" t="t" r="r" b="b"/>
                                      <a:pathLst>
                                        <a:path w="57784" h="57785">
                                          <a:moveTo>
                                            <a:pt x="28600" y="0"/>
                                          </a:moveTo>
                                          <a:lnTo>
                                            <a:pt x="17466" y="2246"/>
                                          </a:lnTo>
                                          <a:lnTo>
                                            <a:pt x="8375" y="8374"/>
                                          </a:lnTo>
                                          <a:lnTo>
                                            <a:pt x="2247" y="17461"/>
                                          </a:lnTo>
                                          <a:lnTo>
                                            <a:pt x="0" y="28587"/>
                                          </a:lnTo>
                                          <a:lnTo>
                                            <a:pt x="2247" y="39714"/>
                                          </a:lnTo>
                                          <a:lnTo>
                                            <a:pt x="8375" y="48801"/>
                                          </a:lnTo>
                                          <a:lnTo>
                                            <a:pt x="17466" y="54928"/>
                                          </a:lnTo>
                                          <a:lnTo>
                                            <a:pt x="28600" y="57175"/>
                                          </a:lnTo>
                                          <a:lnTo>
                                            <a:pt x="39726" y="54928"/>
                                          </a:lnTo>
                                          <a:lnTo>
                                            <a:pt x="48814" y="48801"/>
                                          </a:lnTo>
                                          <a:lnTo>
                                            <a:pt x="54941" y="39714"/>
                                          </a:lnTo>
                                          <a:lnTo>
                                            <a:pt x="57188" y="28587"/>
                                          </a:lnTo>
                                          <a:lnTo>
                                            <a:pt x="54941" y="17461"/>
                                          </a:lnTo>
                                          <a:lnTo>
                                            <a:pt x="48814" y="8374"/>
                                          </a:lnTo>
                                          <a:lnTo>
                                            <a:pt x="39726" y="2246"/>
                                          </a:lnTo>
                                          <a:lnTo>
                                            <a:pt x="28600" y="0"/>
                                          </a:lnTo>
                                          <a:close/>
                                        </a:path>
                                      </a:pathLst>
                                    </a:custGeom>
                                    <a:solidFill>
                                      <a:srgbClr val="00EF99"/>
                                    </a:solidFill>
                                  </wps:spPr>
                                  <wps:bodyPr wrap="square" lIns="0" tIns="0" rIns="0" bIns="0" rtlCol="0"/>
                                </wps:wsp>
                                <wps:wsp>
                                  <wps:cNvPr id="3072" name="object 30"/>
                                  <wps:cNvSpPr/>
                                  <wps:spPr>
                                    <a:xfrm>
                                      <a:off x="2869561" y="0"/>
                                      <a:ext cx="57785" cy="57785"/>
                                    </a:xfrm>
                                    <a:custGeom>
                                      <a:avLst/>
                                      <a:gdLst/>
                                      <a:ahLst/>
                                      <a:cxnLst/>
                                      <a:rect l="l" t="t" r="r" b="b"/>
                                      <a:pathLst>
                                        <a:path w="57784" h="57785">
                                          <a:moveTo>
                                            <a:pt x="28600" y="0"/>
                                          </a:moveTo>
                                          <a:lnTo>
                                            <a:pt x="17466" y="2246"/>
                                          </a:lnTo>
                                          <a:lnTo>
                                            <a:pt x="8375" y="8374"/>
                                          </a:lnTo>
                                          <a:lnTo>
                                            <a:pt x="2247" y="17461"/>
                                          </a:lnTo>
                                          <a:lnTo>
                                            <a:pt x="0" y="28587"/>
                                          </a:lnTo>
                                          <a:lnTo>
                                            <a:pt x="2247" y="39714"/>
                                          </a:lnTo>
                                          <a:lnTo>
                                            <a:pt x="8375" y="48801"/>
                                          </a:lnTo>
                                          <a:lnTo>
                                            <a:pt x="17466" y="54928"/>
                                          </a:lnTo>
                                          <a:lnTo>
                                            <a:pt x="28600" y="57175"/>
                                          </a:lnTo>
                                          <a:lnTo>
                                            <a:pt x="39726" y="54928"/>
                                          </a:lnTo>
                                          <a:lnTo>
                                            <a:pt x="48814" y="48801"/>
                                          </a:lnTo>
                                          <a:lnTo>
                                            <a:pt x="54941" y="39714"/>
                                          </a:lnTo>
                                          <a:lnTo>
                                            <a:pt x="57188" y="28587"/>
                                          </a:lnTo>
                                          <a:lnTo>
                                            <a:pt x="54941" y="17461"/>
                                          </a:lnTo>
                                          <a:lnTo>
                                            <a:pt x="48814" y="8374"/>
                                          </a:lnTo>
                                          <a:lnTo>
                                            <a:pt x="39726" y="2246"/>
                                          </a:lnTo>
                                          <a:lnTo>
                                            <a:pt x="28600" y="0"/>
                                          </a:lnTo>
                                          <a:close/>
                                        </a:path>
                                      </a:pathLst>
                                    </a:custGeom>
                                    <a:solidFill>
                                      <a:srgbClr val="00EF99"/>
                                    </a:solidFill>
                                  </wps:spPr>
                                  <wps:bodyPr wrap="square" lIns="0" tIns="0" rIns="0" bIns="0" rtlCol="0"/>
                                </wps:wsp>
                                <wps:wsp>
                                  <wps:cNvPr id="3073" name="object 31"/>
                                  <wps:cNvSpPr/>
                                  <wps:spPr>
                                    <a:xfrm>
                                      <a:off x="2869566" y="485962"/>
                                      <a:ext cx="57785" cy="57785"/>
                                    </a:xfrm>
                                    <a:custGeom>
                                      <a:avLst/>
                                      <a:gdLst/>
                                      <a:ahLst/>
                                      <a:cxnLst/>
                                      <a:rect l="l" t="t" r="r" b="b"/>
                                      <a:pathLst>
                                        <a:path w="57784"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074" name="object 32"/>
                                  <wps:cNvSpPr/>
                                  <wps:spPr>
                                    <a:xfrm>
                                      <a:off x="2869561" y="485966"/>
                                      <a:ext cx="57785" cy="57150"/>
                                    </a:xfrm>
                                    <a:custGeom>
                                      <a:avLst/>
                                      <a:gdLst/>
                                      <a:ahLst/>
                                      <a:cxnLst/>
                                      <a:rect l="l" t="t" r="r" b="b"/>
                                      <a:pathLst>
                                        <a:path w="57784" h="57150">
                                          <a:moveTo>
                                            <a:pt x="28600" y="0"/>
                                          </a:moveTo>
                                          <a:lnTo>
                                            <a:pt x="17466" y="2244"/>
                                          </a:lnTo>
                                          <a:lnTo>
                                            <a:pt x="8375" y="8367"/>
                                          </a:lnTo>
                                          <a:lnTo>
                                            <a:pt x="2247" y="17450"/>
                                          </a:lnTo>
                                          <a:lnTo>
                                            <a:pt x="0" y="28575"/>
                                          </a:lnTo>
                                          <a:lnTo>
                                            <a:pt x="2247" y="39699"/>
                                          </a:lnTo>
                                          <a:lnTo>
                                            <a:pt x="8375" y="48782"/>
                                          </a:lnTo>
                                          <a:lnTo>
                                            <a:pt x="17466" y="54905"/>
                                          </a:lnTo>
                                          <a:lnTo>
                                            <a:pt x="28600" y="57150"/>
                                          </a:lnTo>
                                          <a:lnTo>
                                            <a:pt x="39726" y="54905"/>
                                          </a:lnTo>
                                          <a:lnTo>
                                            <a:pt x="48814" y="48782"/>
                                          </a:lnTo>
                                          <a:lnTo>
                                            <a:pt x="54941" y="39699"/>
                                          </a:lnTo>
                                          <a:lnTo>
                                            <a:pt x="57188" y="28575"/>
                                          </a:lnTo>
                                          <a:lnTo>
                                            <a:pt x="54941" y="17450"/>
                                          </a:lnTo>
                                          <a:lnTo>
                                            <a:pt x="48814" y="8367"/>
                                          </a:lnTo>
                                          <a:lnTo>
                                            <a:pt x="39726" y="2244"/>
                                          </a:lnTo>
                                          <a:lnTo>
                                            <a:pt x="28600" y="0"/>
                                          </a:lnTo>
                                          <a:close/>
                                        </a:path>
                                      </a:pathLst>
                                    </a:custGeom>
                                    <a:solidFill>
                                      <a:srgbClr val="00EF99"/>
                                    </a:solidFill>
                                  </wps:spPr>
                                  <wps:bodyPr wrap="square" lIns="0" tIns="0" rIns="0" bIns="0" rtlCol="0"/>
                                </wps:wsp>
                                <wps:wsp>
                                  <wps:cNvPr id="3075" name="object 33"/>
                                  <wps:cNvSpPr/>
                                  <wps:spPr>
                                    <a:xfrm>
                                      <a:off x="2869561" y="485966"/>
                                      <a:ext cx="57785" cy="57150"/>
                                    </a:xfrm>
                                    <a:custGeom>
                                      <a:avLst/>
                                      <a:gdLst/>
                                      <a:ahLst/>
                                      <a:cxnLst/>
                                      <a:rect l="l" t="t" r="r" b="b"/>
                                      <a:pathLst>
                                        <a:path w="57784" h="57150">
                                          <a:moveTo>
                                            <a:pt x="28600" y="0"/>
                                          </a:moveTo>
                                          <a:lnTo>
                                            <a:pt x="17466" y="2244"/>
                                          </a:lnTo>
                                          <a:lnTo>
                                            <a:pt x="8375" y="8367"/>
                                          </a:lnTo>
                                          <a:lnTo>
                                            <a:pt x="2247" y="17450"/>
                                          </a:lnTo>
                                          <a:lnTo>
                                            <a:pt x="0" y="28575"/>
                                          </a:lnTo>
                                          <a:lnTo>
                                            <a:pt x="2247" y="39699"/>
                                          </a:lnTo>
                                          <a:lnTo>
                                            <a:pt x="8375" y="48782"/>
                                          </a:lnTo>
                                          <a:lnTo>
                                            <a:pt x="17466" y="54905"/>
                                          </a:lnTo>
                                          <a:lnTo>
                                            <a:pt x="28600" y="57150"/>
                                          </a:lnTo>
                                          <a:lnTo>
                                            <a:pt x="39726" y="54905"/>
                                          </a:lnTo>
                                          <a:lnTo>
                                            <a:pt x="48814" y="48782"/>
                                          </a:lnTo>
                                          <a:lnTo>
                                            <a:pt x="54941" y="39699"/>
                                          </a:lnTo>
                                          <a:lnTo>
                                            <a:pt x="57188" y="28575"/>
                                          </a:lnTo>
                                          <a:lnTo>
                                            <a:pt x="54941" y="17450"/>
                                          </a:lnTo>
                                          <a:lnTo>
                                            <a:pt x="48814" y="8367"/>
                                          </a:lnTo>
                                          <a:lnTo>
                                            <a:pt x="39726" y="2244"/>
                                          </a:lnTo>
                                          <a:lnTo>
                                            <a:pt x="28600" y="0"/>
                                          </a:lnTo>
                                          <a:close/>
                                        </a:path>
                                      </a:pathLst>
                                    </a:custGeom>
                                    <a:solidFill>
                                      <a:srgbClr val="00EF99"/>
                                    </a:solidFill>
                                  </wps:spPr>
                                  <wps:bodyPr wrap="square" lIns="0" tIns="0" rIns="0" bIns="0" rtlCol="0"/>
                                </wps:wsp>
                                <wps:wsp>
                                  <wps:cNvPr id="3076" name="object 34"/>
                                  <wps:cNvSpPr/>
                                  <wps:spPr>
                                    <a:xfrm>
                                      <a:off x="3355515" y="6"/>
                                      <a:ext cx="57785" cy="57785"/>
                                    </a:xfrm>
                                    <a:custGeom>
                                      <a:avLst/>
                                      <a:gdLst/>
                                      <a:ahLst/>
                                      <a:cxnLst/>
                                      <a:rect l="l" t="t" r="r" b="b"/>
                                      <a:pathLst>
                                        <a:path w="57785"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077" name="object 35"/>
                                  <wps:cNvSpPr/>
                                  <wps:spPr>
                                    <a:xfrm>
                                      <a:off x="3355514" y="0"/>
                                      <a:ext cx="57785" cy="57785"/>
                                    </a:xfrm>
                                    <a:custGeom>
                                      <a:avLst/>
                                      <a:gdLst/>
                                      <a:ahLst/>
                                      <a:cxnLst/>
                                      <a:rect l="l" t="t" r="r" b="b"/>
                                      <a:pathLst>
                                        <a:path w="57785" h="57785">
                                          <a:moveTo>
                                            <a:pt x="28587" y="0"/>
                                          </a:moveTo>
                                          <a:lnTo>
                                            <a:pt x="17455" y="2246"/>
                                          </a:lnTo>
                                          <a:lnTo>
                                            <a:pt x="8369" y="8374"/>
                                          </a:lnTo>
                                          <a:lnTo>
                                            <a:pt x="2245" y="17461"/>
                                          </a:lnTo>
                                          <a:lnTo>
                                            <a:pt x="0" y="28587"/>
                                          </a:lnTo>
                                          <a:lnTo>
                                            <a:pt x="2245" y="39714"/>
                                          </a:lnTo>
                                          <a:lnTo>
                                            <a:pt x="8369" y="48801"/>
                                          </a:lnTo>
                                          <a:lnTo>
                                            <a:pt x="17455"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078" name="object 36"/>
                                  <wps:cNvSpPr/>
                                  <wps:spPr>
                                    <a:xfrm>
                                      <a:off x="3355514" y="0"/>
                                      <a:ext cx="57785" cy="57785"/>
                                    </a:xfrm>
                                    <a:custGeom>
                                      <a:avLst/>
                                      <a:gdLst/>
                                      <a:ahLst/>
                                      <a:cxnLst/>
                                      <a:rect l="l" t="t" r="r" b="b"/>
                                      <a:pathLst>
                                        <a:path w="57785" h="57785">
                                          <a:moveTo>
                                            <a:pt x="28587" y="0"/>
                                          </a:moveTo>
                                          <a:lnTo>
                                            <a:pt x="17455" y="2246"/>
                                          </a:lnTo>
                                          <a:lnTo>
                                            <a:pt x="8369" y="8374"/>
                                          </a:lnTo>
                                          <a:lnTo>
                                            <a:pt x="2245" y="17461"/>
                                          </a:lnTo>
                                          <a:lnTo>
                                            <a:pt x="0" y="28587"/>
                                          </a:lnTo>
                                          <a:lnTo>
                                            <a:pt x="2245" y="39714"/>
                                          </a:lnTo>
                                          <a:lnTo>
                                            <a:pt x="8369" y="48801"/>
                                          </a:lnTo>
                                          <a:lnTo>
                                            <a:pt x="17455"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079" name="object 37"/>
                                  <wps:cNvSpPr/>
                                  <wps:spPr>
                                    <a:xfrm>
                                      <a:off x="3355515" y="485962"/>
                                      <a:ext cx="57785" cy="57785"/>
                                    </a:xfrm>
                                    <a:custGeom>
                                      <a:avLst/>
                                      <a:gdLst/>
                                      <a:ahLst/>
                                      <a:cxnLst/>
                                      <a:rect l="l" t="t" r="r" b="b"/>
                                      <a:pathLst>
                                        <a:path w="57785"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080" name="object 38"/>
                                  <wps:cNvSpPr/>
                                  <wps:spPr>
                                    <a:xfrm>
                                      <a:off x="3355514" y="485966"/>
                                      <a:ext cx="57785" cy="57150"/>
                                    </a:xfrm>
                                    <a:custGeom>
                                      <a:avLst/>
                                      <a:gdLst/>
                                      <a:ahLst/>
                                      <a:cxnLst/>
                                      <a:rect l="l" t="t" r="r" b="b"/>
                                      <a:pathLst>
                                        <a:path w="57785" h="57150">
                                          <a:moveTo>
                                            <a:pt x="28587" y="0"/>
                                          </a:moveTo>
                                          <a:lnTo>
                                            <a:pt x="17455" y="2244"/>
                                          </a:lnTo>
                                          <a:lnTo>
                                            <a:pt x="8369" y="8367"/>
                                          </a:lnTo>
                                          <a:lnTo>
                                            <a:pt x="2245" y="17450"/>
                                          </a:lnTo>
                                          <a:lnTo>
                                            <a:pt x="0" y="28575"/>
                                          </a:lnTo>
                                          <a:lnTo>
                                            <a:pt x="2245" y="39699"/>
                                          </a:lnTo>
                                          <a:lnTo>
                                            <a:pt x="8369" y="48782"/>
                                          </a:lnTo>
                                          <a:lnTo>
                                            <a:pt x="17455" y="54905"/>
                                          </a:lnTo>
                                          <a:lnTo>
                                            <a:pt x="28587" y="57150"/>
                                          </a:lnTo>
                                          <a:lnTo>
                                            <a:pt x="39714" y="54905"/>
                                          </a:lnTo>
                                          <a:lnTo>
                                            <a:pt x="48801" y="48782"/>
                                          </a:lnTo>
                                          <a:lnTo>
                                            <a:pt x="54928" y="39699"/>
                                          </a:lnTo>
                                          <a:lnTo>
                                            <a:pt x="57175" y="28575"/>
                                          </a:lnTo>
                                          <a:lnTo>
                                            <a:pt x="54928" y="17450"/>
                                          </a:lnTo>
                                          <a:lnTo>
                                            <a:pt x="48801" y="8367"/>
                                          </a:lnTo>
                                          <a:lnTo>
                                            <a:pt x="39714" y="2244"/>
                                          </a:lnTo>
                                          <a:lnTo>
                                            <a:pt x="28587" y="0"/>
                                          </a:lnTo>
                                          <a:close/>
                                        </a:path>
                                      </a:pathLst>
                                    </a:custGeom>
                                    <a:solidFill>
                                      <a:srgbClr val="00EF99"/>
                                    </a:solidFill>
                                  </wps:spPr>
                                  <wps:bodyPr wrap="square" lIns="0" tIns="0" rIns="0" bIns="0" rtlCol="0"/>
                                </wps:wsp>
                                <wps:wsp>
                                  <wps:cNvPr id="3081" name="object 39"/>
                                  <wps:cNvSpPr/>
                                  <wps:spPr>
                                    <a:xfrm>
                                      <a:off x="3355514" y="485966"/>
                                      <a:ext cx="57785" cy="57150"/>
                                    </a:xfrm>
                                    <a:custGeom>
                                      <a:avLst/>
                                      <a:gdLst/>
                                      <a:ahLst/>
                                      <a:cxnLst/>
                                      <a:rect l="l" t="t" r="r" b="b"/>
                                      <a:pathLst>
                                        <a:path w="57785" h="57150">
                                          <a:moveTo>
                                            <a:pt x="28587" y="0"/>
                                          </a:moveTo>
                                          <a:lnTo>
                                            <a:pt x="17455" y="2244"/>
                                          </a:lnTo>
                                          <a:lnTo>
                                            <a:pt x="8369" y="8367"/>
                                          </a:lnTo>
                                          <a:lnTo>
                                            <a:pt x="2245" y="17450"/>
                                          </a:lnTo>
                                          <a:lnTo>
                                            <a:pt x="0" y="28575"/>
                                          </a:lnTo>
                                          <a:lnTo>
                                            <a:pt x="2245" y="39699"/>
                                          </a:lnTo>
                                          <a:lnTo>
                                            <a:pt x="8369" y="48782"/>
                                          </a:lnTo>
                                          <a:lnTo>
                                            <a:pt x="17455" y="54905"/>
                                          </a:lnTo>
                                          <a:lnTo>
                                            <a:pt x="28587" y="57150"/>
                                          </a:lnTo>
                                          <a:lnTo>
                                            <a:pt x="39714" y="54905"/>
                                          </a:lnTo>
                                          <a:lnTo>
                                            <a:pt x="48801" y="48782"/>
                                          </a:lnTo>
                                          <a:lnTo>
                                            <a:pt x="54928" y="39699"/>
                                          </a:lnTo>
                                          <a:lnTo>
                                            <a:pt x="57175" y="28575"/>
                                          </a:lnTo>
                                          <a:lnTo>
                                            <a:pt x="54928" y="17450"/>
                                          </a:lnTo>
                                          <a:lnTo>
                                            <a:pt x="48801" y="8367"/>
                                          </a:lnTo>
                                          <a:lnTo>
                                            <a:pt x="39714" y="2244"/>
                                          </a:lnTo>
                                          <a:lnTo>
                                            <a:pt x="28587" y="0"/>
                                          </a:lnTo>
                                          <a:close/>
                                        </a:path>
                                      </a:pathLst>
                                    </a:custGeom>
                                    <a:solidFill>
                                      <a:srgbClr val="00EF99"/>
                                    </a:solidFill>
                                  </wps:spPr>
                                  <wps:bodyPr wrap="square" lIns="0" tIns="0" rIns="0" bIns="0" rtlCol="0"/>
                                </wps:wsp>
                              </wpg:grpSp>
                              <wpg:grpSp>
                                <wpg:cNvPr id="3082" name="Group 3082"/>
                                <wpg:cNvGrpSpPr/>
                                <wpg:grpSpPr>
                                  <a:xfrm>
                                    <a:off x="1309530" y="1"/>
                                    <a:ext cx="1067712" cy="737964"/>
                                    <a:chOff x="1309520" y="0"/>
                                    <a:chExt cx="786708" cy="543747"/>
                                  </a:xfrm>
                                </wpg:grpSpPr>
                                <wps:wsp>
                                  <wps:cNvPr id="3083" name="object 4"/>
                                  <wps:cNvSpPr/>
                                  <wps:spPr>
                                    <a:xfrm>
                                      <a:off x="1309520" y="242974"/>
                                      <a:ext cx="57785" cy="57785"/>
                                    </a:xfrm>
                                    <a:custGeom>
                                      <a:avLst/>
                                      <a:gdLst/>
                                      <a:ahLst/>
                                      <a:cxnLst/>
                                      <a:rect l="l" t="t" r="r" b="b"/>
                                      <a:pathLst>
                                        <a:path w="57784" h="57785">
                                          <a:moveTo>
                                            <a:pt x="28575" y="0"/>
                                          </a:moveTo>
                                          <a:lnTo>
                                            <a:pt x="17455" y="2246"/>
                                          </a:lnTo>
                                          <a:lnTo>
                                            <a:pt x="8372" y="8374"/>
                                          </a:lnTo>
                                          <a:lnTo>
                                            <a:pt x="2246" y="17461"/>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61"/>
                                          </a:lnTo>
                                          <a:lnTo>
                                            <a:pt x="48788" y="8374"/>
                                          </a:lnTo>
                                          <a:lnTo>
                                            <a:pt x="39701" y="2246"/>
                                          </a:lnTo>
                                          <a:lnTo>
                                            <a:pt x="28575" y="0"/>
                                          </a:lnTo>
                                          <a:close/>
                                        </a:path>
                                      </a:pathLst>
                                    </a:custGeom>
                                    <a:solidFill>
                                      <a:srgbClr val="00EF99"/>
                                    </a:solidFill>
                                  </wps:spPr>
                                  <wps:bodyPr wrap="square" lIns="0" tIns="0" rIns="0" bIns="0" rtlCol="0"/>
                                </wps:wsp>
                                <wps:wsp>
                                  <wps:cNvPr id="3084" name="object 5"/>
                                  <wps:cNvSpPr/>
                                  <wps:spPr>
                                    <a:xfrm>
                                      <a:off x="1309525" y="242977"/>
                                      <a:ext cx="57785" cy="57785"/>
                                    </a:xfrm>
                                    <a:custGeom>
                                      <a:avLst/>
                                      <a:gdLst/>
                                      <a:ahLst/>
                                      <a:cxnLst/>
                                      <a:rect l="l" t="t" r="r" b="b"/>
                                      <a:pathLst>
                                        <a:path w="57784" h="57785">
                                          <a:moveTo>
                                            <a:pt x="28575" y="0"/>
                                          </a:moveTo>
                                          <a:lnTo>
                                            <a:pt x="17455" y="2245"/>
                                          </a:lnTo>
                                          <a:lnTo>
                                            <a:pt x="8372" y="8369"/>
                                          </a:lnTo>
                                          <a:lnTo>
                                            <a:pt x="2246" y="17455"/>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55"/>
                                          </a:lnTo>
                                          <a:lnTo>
                                            <a:pt x="48788" y="8369"/>
                                          </a:lnTo>
                                          <a:lnTo>
                                            <a:pt x="39701" y="2245"/>
                                          </a:lnTo>
                                          <a:lnTo>
                                            <a:pt x="28575" y="0"/>
                                          </a:lnTo>
                                          <a:close/>
                                        </a:path>
                                      </a:pathLst>
                                    </a:custGeom>
                                    <a:solidFill>
                                      <a:srgbClr val="00EF99"/>
                                    </a:solidFill>
                                  </wps:spPr>
                                  <wps:bodyPr wrap="square" lIns="0" tIns="0" rIns="0" bIns="0" rtlCol="0"/>
                                </wps:wsp>
                                <wps:wsp>
                                  <wps:cNvPr id="3085" name="object 6"/>
                                  <wps:cNvSpPr/>
                                  <wps:spPr>
                                    <a:xfrm>
                                      <a:off x="1309525" y="242977"/>
                                      <a:ext cx="57785" cy="57785"/>
                                    </a:xfrm>
                                    <a:custGeom>
                                      <a:avLst/>
                                      <a:gdLst/>
                                      <a:ahLst/>
                                      <a:cxnLst/>
                                      <a:rect l="l" t="t" r="r" b="b"/>
                                      <a:pathLst>
                                        <a:path w="57784" h="57785">
                                          <a:moveTo>
                                            <a:pt x="28575" y="0"/>
                                          </a:moveTo>
                                          <a:lnTo>
                                            <a:pt x="17455" y="2245"/>
                                          </a:lnTo>
                                          <a:lnTo>
                                            <a:pt x="8372" y="8369"/>
                                          </a:lnTo>
                                          <a:lnTo>
                                            <a:pt x="2246" y="17455"/>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55"/>
                                          </a:lnTo>
                                          <a:lnTo>
                                            <a:pt x="48788" y="8369"/>
                                          </a:lnTo>
                                          <a:lnTo>
                                            <a:pt x="39701" y="2245"/>
                                          </a:lnTo>
                                          <a:lnTo>
                                            <a:pt x="28575" y="0"/>
                                          </a:lnTo>
                                          <a:close/>
                                        </a:path>
                                      </a:pathLst>
                                    </a:custGeom>
                                    <a:solidFill>
                                      <a:srgbClr val="00EF99"/>
                                    </a:solidFill>
                                  </wps:spPr>
                                  <wps:bodyPr wrap="square" lIns="0" tIns="0" rIns="0" bIns="0" rtlCol="0"/>
                                </wps:wsp>
                                <wps:wsp>
                                  <wps:cNvPr id="3086" name="object 7"/>
                                  <wps:cNvSpPr/>
                                  <wps:spPr>
                                    <a:xfrm>
                                      <a:off x="1795468" y="242974"/>
                                      <a:ext cx="57785" cy="57785"/>
                                    </a:xfrm>
                                    <a:custGeom>
                                      <a:avLst/>
                                      <a:gdLst/>
                                      <a:ahLst/>
                                      <a:cxnLst/>
                                      <a:rect l="l" t="t" r="r" b="b"/>
                                      <a:pathLst>
                                        <a:path w="57784"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087" name="object 8"/>
                                  <wps:cNvSpPr/>
                                  <wps:spPr>
                                    <a:xfrm>
                                      <a:off x="1795465" y="242977"/>
                                      <a:ext cx="57785" cy="57785"/>
                                    </a:xfrm>
                                    <a:custGeom>
                                      <a:avLst/>
                                      <a:gdLst/>
                                      <a:ahLst/>
                                      <a:cxnLst/>
                                      <a:rect l="l" t="t" r="r" b="b"/>
                                      <a:pathLst>
                                        <a:path w="57784" h="57785">
                                          <a:moveTo>
                                            <a:pt x="28587" y="0"/>
                                          </a:moveTo>
                                          <a:lnTo>
                                            <a:pt x="17461" y="2245"/>
                                          </a:lnTo>
                                          <a:lnTo>
                                            <a:pt x="8374" y="8369"/>
                                          </a:lnTo>
                                          <a:lnTo>
                                            <a:pt x="2246" y="17455"/>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088" name="object 9"/>
                                  <wps:cNvSpPr/>
                                  <wps:spPr>
                                    <a:xfrm>
                                      <a:off x="1795465" y="242977"/>
                                      <a:ext cx="57785" cy="57785"/>
                                    </a:xfrm>
                                    <a:custGeom>
                                      <a:avLst/>
                                      <a:gdLst/>
                                      <a:ahLst/>
                                      <a:cxnLst/>
                                      <a:rect l="l" t="t" r="r" b="b"/>
                                      <a:pathLst>
                                        <a:path w="57784" h="57785">
                                          <a:moveTo>
                                            <a:pt x="28587" y="0"/>
                                          </a:moveTo>
                                          <a:lnTo>
                                            <a:pt x="17461" y="2245"/>
                                          </a:lnTo>
                                          <a:lnTo>
                                            <a:pt x="8374" y="8369"/>
                                          </a:lnTo>
                                          <a:lnTo>
                                            <a:pt x="2246" y="17455"/>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089" name="object 10"/>
                                  <wps:cNvSpPr/>
                                  <wps:spPr>
                                    <a:xfrm>
                                      <a:off x="1309520" y="6"/>
                                      <a:ext cx="57785" cy="57785"/>
                                    </a:xfrm>
                                    <a:custGeom>
                                      <a:avLst/>
                                      <a:gdLst/>
                                      <a:ahLst/>
                                      <a:cxnLst/>
                                      <a:rect l="l" t="t" r="r" b="b"/>
                                      <a:pathLst>
                                        <a:path w="57784" h="57785">
                                          <a:moveTo>
                                            <a:pt x="28575" y="0"/>
                                          </a:moveTo>
                                          <a:lnTo>
                                            <a:pt x="17455" y="2245"/>
                                          </a:lnTo>
                                          <a:lnTo>
                                            <a:pt x="8372" y="8369"/>
                                          </a:lnTo>
                                          <a:lnTo>
                                            <a:pt x="2246" y="17455"/>
                                          </a:lnTo>
                                          <a:lnTo>
                                            <a:pt x="0" y="28587"/>
                                          </a:lnTo>
                                          <a:lnTo>
                                            <a:pt x="2246" y="39706"/>
                                          </a:lnTo>
                                          <a:lnTo>
                                            <a:pt x="8372" y="48790"/>
                                          </a:lnTo>
                                          <a:lnTo>
                                            <a:pt x="17455" y="54915"/>
                                          </a:lnTo>
                                          <a:lnTo>
                                            <a:pt x="28575" y="57162"/>
                                          </a:lnTo>
                                          <a:lnTo>
                                            <a:pt x="39701" y="54915"/>
                                          </a:lnTo>
                                          <a:lnTo>
                                            <a:pt x="48788" y="48790"/>
                                          </a:lnTo>
                                          <a:lnTo>
                                            <a:pt x="54915" y="39706"/>
                                          </a:lnTo>
                                          <a:lnTo>
                                            <a:pt x="57162" y="28587"/>
                                          </a:lnTo>
                                          <a:lnTo>
                                            <a:pt x="54915" y="17455"/>
                                          </a:lnTo>
                                          <a:lnTo>
                                            <a:pt x="48788" y="8369"/>
                                          </a:lnTo>
                                          <a:lnTo>
                                            <a:pt x="39701" y="2245"/>
                                          </a:lnTo>
                                          <a:lnTo>
                                            <a:pt x="28575" y="0"/>
                                          </a:lnTo>
                                          <a:close/>
                                        </a:path>
                                      </a:pathLst>
                                    </a:custGeom>
                                    <a:solidFill>
                                      <a:srgbClr val="00EF99"/>
                                    </a:solidFill>
                                  </wps:spPr>
                                  <wps:bodyPr wrap="square" lIns="0" tIns="0" rIns="0" bIns="0" rtlCol="0"/>
                                </wps:wsp>
                                <wps:wsp>
                                  <wps:cNvPr id="3090" name="object 11"/>
                                  <wps:cNvSpPr/>
                                  <wps:spPr>
                                    <a:xfrm>
                                      <a:off x="1309525" y="0"/>
                                      <a:ext cx="57785" cy="57785"/>
                                    </a:xfrm>
                                    <a:custGeom>
                                      <a:avLst/>
                                      <a:gdLst/>
                                      <a:ahLst/>
                                      <a:cxnLst/>
                                      <a:rect l="l" t="t" r="r" b="b"/>
                                      <a:pathLst>
                                        <a:path w="57784" h="57785">
                                          <a:moveTo>
                                            <a:pt x="28575" y="0"/>
                                          </a:moveTo>
                                          <a:lnTo>
                                            <a:pt x="17455" y="2246"/>
                                          </a:lnTo>
                                          <a:lnTo>
                                            <a:pt x="8372" y="8374"/>
                                          </a:lnTo>
                                          <a:lnTo>
                                            <a:pt x="2246" y="17461"/>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61"/>
                                          </a:lnTo>
                                          <a:lnTo>
                                            <a:pt x="48788" y="8374"/>
                                          </a:lnTo>
                                          <a:lnTo>
                                            <a:pt x="39701" y="2246"/>
                                          </a:lnTo>
                                          <a:lnTo>
                                            <a:pt x="28575" y="0"/>
                                          </a:lnTo>
                                          <a:close/>
                                        </a:path>
                                      </a:pathLst>
                                    </a:custGeom>
                                    <a:solidFill>
                                      <a:srgbClr val="00EF99"/>
                                    </a:solidFill>
                                  </wps:spPr>
                                  <wps:bodyPr wrap="square" lIns="0" tIns="0" rIns="0" bIns="0" rtlCol="0"/>
                                </wps:wsp>
                                <wps:wsp>
                                  <wps:cNvPr id="3091" name="object 12"/>
                                  <wps:cNvSpPr/>
                                  <wps:spPr>
                                    <a:xfrm>
                                      <a:off x="1309525" y="0"/>
                                      <a:ext cx="57785" cy="57785"/>
                                    </a:xfrm>
                                    <a:custGeom>
                                      <a:avLst/>
                                      <a:gdLst/>
                                      <a:ahLst/>
                                      <a:cxnLst/>
                                      <a:rect l="l" t="t" r="r" b="b"/>
                                      <a:pathLst>
                                        <a:path w="57784" h="57785">
                                          <a:moveTo>
                                            <a:pt x="28575" y="0"/>
                                          </a:moveTo>
                                          <a:lnTo>
                                            <a:pt x="17455" y="2246"/>
                                          </a:lnTo>
                                          <a:lnTo>
                                            <a:pt x="8372" y="8374"/>
                                          </a:lnTo>
                                          <a:lnTo>
                                            <a:pt x="2246" y="17461"/>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61"/>
                                          </a:lnTo>
                                          <a:lnTo>
                                            <a:pt x="48788" y="8374"/>
                                          </a:lnTo>
                                          <a:lnTo>
                                            <a:pt x="39701" y="2246"/>
                                          </a:lnTo>
                                          <a:lnTo>
                                            <a:pt x="28575" y="0"/>
                                          </a:lnTo>
                                          <a:close/>
                                        </a:path>
                                      </a:pathLst>
                                    </a:custGeom>
                                    <a:solidFill>
                                      <a:srgbClr val="00EF99"/>
                                    </a:solidFill>
                                  </wps:spPr>
                                  <wps:bodyPr wrap="square" lIns="0" tIns="0" rIns="0" bIns="0" rtlCol="0"/>
                                </wps:wsp>
                                <wps:wsp>
                                  <wps:cNvPr id="3092" name="object 13"/>
                                  <wps:cNvSpPr/>
                                  <wps:spPr>
                                    <a:xfrm>
                                      <a:off x="1309520" y="485962"/>
                                      <a:ext cx="57785" cy="57785"/>
                                    </a:xfrm>
                                    <a:custGeom>
                                      <a:avLst/>
                                      <a:gdLst/>
                                      <a:ahLst/>
                                      <a:cxnLst/>
                                      <a:rect l="l" t="t" r="r" b="b"/>
                                      <a:pathLst>
                                        <a:path w="57784" h="57785">
                                          <a:moveTo>
                                            <a:pt x="28575" y="0"/>
                                          </a:moveTo>
                                          <a:lnTo>
                                            <a:pt x="17455" y="2245"/>
                                          </a:lnTo>
                                          <a:lnTo>
                                            <a:pt x="8372" y="8369"/>
                                          </a:lnTo>
                                          <a:lnTo>
                                            <a:pt x="2246" y="17455"/>
                                          </a:lnTo>
                                          <a:lnTo>
                                            <a:pt x="0" y="28587"/>
                                          </a:lnTo>
                                          <a:lnTo>
                                            <a:pt x="2246" y="39706"/>
                                          </a:lnTo>
                                          <a:lnTo>
                                            <a:pt x="8372" y="48790"/>
                                          </a:lnTo>
                                          <a:lnTo>
                                            <a:pt x="17455" y="54915"/>
                                          </a:lnTo>
                                          <a:lnTo>
                                            <a:pt x="28575" y="57162"/>
                                          </a:lnTo>
                                          <a:lnTo>
                                            <a:pt x="39701" y="54915"/>
                                          </a:lnTo>
                                          <a:lnTo>
                                            <a:pt x="48788" y="48790"/>
                                          </a:lnTo>
                                          <a:lnTo>
                                            <a:pt x="54915" y="39706"/>
                                          </a:lnTo>
                                          <a:lnTo>
                                            <a:pt x="57162" y="28587"/>
                                          </a:lnTo>
                                          <a:lnTo>
                                            <a:pt x="54915" y="17455"/>
                                          </a:lnTo>
                                          <a:lnTo>
                                            <a:pt x="48788" y="8369"/>
                                          </a:lnTo>
                                          <a:lnTo>
                                            <a:pt x="39701" y="2245"/>
                                          </a:lnTo>
                                          <a:lnTo>
                                            <a:pt x="28575" y="0"/>
                                          </a:lnTo>
                                          <a:close/>
                                        </a:path>
                                      </a:pathLst>
                                    </a:custGeom>
                                    <a:solidFill>
                                      <a:srgbClr val="00EF99"/>
                                    </a:solidFill>
                                  </wps:spPr>
                                  <wps:bodyPr wrap="square" lIns="0" tIns="0" rIns="0" bIns="0" rtlCol="0"/>
                                </wps:wsp>
                                <wps:wsp>
                                  <wps:cNvPr id="3093" name="object 14"/>
                                  <wps:cNvSpPr/>
                                  <wps:spPr>
                                    <a:xfrm>
                                      <a:off x="1309525" y="485966"/>
                                      <a:ext cx="57785" cy="57150"/>
                                    </a:xfrm>
                                    <a:custGeom>
                                      <a:avLst/>
                                      <a:gdLst/>
                                      <a:ahLst/>
                                      <a:cxnLst/>
                                      <a:rect l="l" t="t" r="r" b="b"/>
                                      <a:pathLst>
                                        <a:path w="57784" h="57150">
                                          <a:moveTo>
                                            <a:pt x="28575" y="0"/>
                                          </a:moveTo>
                                          <a:lnTo>
                                            <a:pt x="17455" y="2244"/>
                                          </a:lnTo>
                                          <a:lnTo>
                                            <a:pt x="8372" y="8367"/>
                                          </a:lnTo>
                                          <a:lnTo>
                                            <a:pt x="2246" y="17450"/>
                                          </a:lnTo>
                                          <a:lnTo>
                                            <a:pt x="0" y="28575"/>
                                          </a:lnTo>
                                          <a:lnTo>
                                            <a:pt x="2246" y="39699"/>
                                          </a:lnTo>
                                          <a:lnTo>
                                            <a:pt x="8372" y="48782"/>
                                          </a:lnTo>
                                          <a:lnTo>
                                            <a:pt x="17455" y="54905"/>
                                          </a:lnTo>
                                          <a:lnTo>
                                            <a:pt x="28575" y="57150"/>
                                          </a:lnTo>
                                          <a:lnTo>
                                            <a:pt x="39701" y="54905"/>
                                          </a:lnTo>
                                          <a:lnTo>
                                            <a:pt x="48788" y="48782"/>
                                          </a:lnTo>
                                          <a:lnTo>
                                            <a:pt x="54915" y="39699"/>
                                          </a:lnTo>
                                          <a:lnTo>
                                            <a:pt x="57162" y="28575"/>
                                          </a:lnTo>
                                          <a:lnTo>
                                            <a:pt x="54915" y="17450"/>
                                          </a:lnTo>
                                          <a:lnTo>
                                            <a:pt x="48788" y="8367"/>
                                          </a:lnTo>
                                          <a:lnTo>
                                            <a:pt x="39701" y="2244"/>
                                          </a:lnTo>
                                          <a:lnTo>
                                            <a:pt x="28575" y="0"/>
                                          </a:lnTo>
                                          <a:close/>
                                        </a:path>
                                      </a:pathLst>
                                    </a:custGeom>
                                    <a:solidFill>
                                      <a:srgbClr val="00EF99"/>
                                    </a:solidFill>
                                  </wps:spPr>
                                  <wps:bodyPr wrap="square" lIns="0" tIns="0" rIns="0" bIns="0" rtlCol="0"/>
                                </wps:wsp>
                                <wps:wsp>
                                  <wps:cNvPr id="3094" name="object 15"/>
                                  <wps:cNvSpPr/>
                                  <wps:spPr>
                                    <a:xfrm>
                                      <a:off x="1309525" y="485966"/>
                                      <a:ext cx="57785" cy="57150"/>
                                    </a:xfrm>
                                    <a:custGeom>
                                      <a:avLst/>
                                      <a:gdLst/>
                                      <a:ahLst/>
                                      <a:cxnLst/>
                                      <a:rect l="l" t="t" r="r" b="b"/>
                                      <a:pathLst>
                                        <a:path w="57784" h="57150">
                                          <a:moveTo>
                                            <a:pt x="28575" y="0"/>
                                          </a:moveTo>
                                          <a:lnTo>
                                            <a:pt x="17455" y="2244"/>
                                          </a:lnTo>
                                          <a:lnTo>
                                            <a:pt x="8372" y="8367"/>
                                          </a:lnTo>
                                          <a:lnTo>
                                            <a:pt x="2246" y="17450"/>
                                          </a:lnTo>
                                          <a:lnTo>
                                            <a:pt x="0" y="28575"/>
                                          </a:lnTo>
                                          <a:lnTo>
                                            <a:pt x="2246" y="39699"/>
                                          </a:lnTo>
                                          <a:lnTo>
                                            <a:pt x="8372" y="48782"/>
                                          </a:lnTo>
                                          <a:lnTo>
                                            <a:pt x="17455" y="54905"/>
                                          </a:lnTo>
                                          <a:lnTo>
                                            <a:pt x="28575" y="57150"/>
                                          </a:lnTo>
                                          <a:lnTo>
                                            <a:pt x="39701" y="54905"/>
                                          </a:lnTo>
                                          <a:lnTo>
                                            <a:pt x="48788" y="48782"/>
                                          </a:lnTo>
                                          <a:lnTo>
                                            <a:pt x="54915" y="39699"/>
                                          </a:lnTo>
                                          <a:lnTo>
                                            <a:pt x="57162" y="28575"/>
                                          </a:lnTo>
                                          <a:lnTo>
                                            <a:pt x="54915" y="17450"/>
                                          </a:lnTo>
                                          <a:lnTo>
                                            <a:pt x="48788" y="8367"/>
                                          </a:lnTo>
                                          <a:lnTo>
                                            <a:pt x="39701" y="2244"/>
                                          </a:lnTo>
                                          <a:lnTo>
                                            <a:pt x="28575" y="0"/>
                                          </a:lnTo>
                                          <a:close/>
                                        </a:path>
                                      </a:pathLst>
                                    </a:custGeom>
                                    <a:solidFill>
                                      <a:srgbClr val="00EF99"/>
                                    </a:solidFill>
                                  </wps:spPr>
                                  <wps:bodyPr wrap="square" lIns="0" tIns="0" rIns="0" bIns="0" rtlCol="0"/>
                                </wps:wsp>
                                <wps:wsp>
                                  <wps:cNvPr id="3095" name="object 16"/>
                                  <wps:cNvSpPr/>
                                  <wps:spPr>
                                    <a:xfrm>
                                      <a:off x="1795468" y="6"/>
                                      <a:ext cx="57785" cy="57785"/>
                                    </a:xfrm>
                                    <a:custGeom>
                                      <a:avLst/>
                                      <a:gdLst/>
                                      <a:ahLst/>
                                      <a:cxnLst/>
                                      <a:rect l="l" t="t" r="r" b="b"/>
                                      <a:pathLst>
                                        <a:path w="57784"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096" name="object 17"/>
                                  <wps:cNvSpPr/>
                                  <wps:spPr>
                                    <a:xfrm>
                                      <a:off x="1795465" y="0"/>
                                      <a:ext cx="57785" cy="57785"/>
                                    </a:xfrm>
                                    <a:custGeom>
                                      <a:avLst/>
                                      <a:gdLst/>
                                      <a:ahLst/>
                                      <a:cxnLst/>
                                      <a:rect l="l" t="t" r="r" b="b"/>
                                      <a:pathLst>
                                        <a:path w="57784"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097" name="object 18"/>
                                  <wps:cNvSpPr/>
                                  <wps:spPr>
                                    <a:xfrm>
                                      <a:off x="1795465" y="0"/>
                                      <a:ext cx="57785" cy="57785"/>
                                    </a:xfrm>
                                    <a:custGeom>
                                      <a:avLst/>
                                      <a:gdLst/>
                                      <a:ahLst/>
                                      <a:cxnLst/>
                                      <a:rect l="l" t="t" r="r" b="b"/>
                                      <a:pathLst>
                                        <a:path w="57784"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098" name="object 19"/>
                                  <wps:cNvSpPr/>
                                  <wps:spPr>
                                    <a:xfrm>
                                      <a:off x="1795468" y="485962"/>
                                      <a:ext cx="57785" cy="57785"/>
                                    </a:xfrm>
                                    <a:custGeom>
                                      <a:avLst/>
                                      <a:gdLst/>
                                      <a:ahLst/>
                                      <a:cxnLst/>
                                      <a:rect l="l" t="t" r="r" b="b"/>
                                      <a:pathLst>
                                        <a:path w="57784"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099" name="object 20"/>
                                  <wps:cNvSpPr/>
                                  <wps:spPr>
                                    <a:xfrm>
                                      <a:off x="1795465" y="485966"/>
                                      <a:ext cx="57785" cy="57150"/>
                                    </a:xfrm>
                                    <a:custGeom>
                                      <a:avLst/>
                                      <a:gdLst/>
                                      <a:ahLst/>
                                      <a:cxnLst/>
                                      <a:rect l="l" t="t" r="r" b="b"/>
                                      <a:pathLst>
                                        <a:path w="57784" h="57150">
                                          <a:moveTo>
                                            <a:pt x="28587" y="0"/>
                                          </a:moveTo>
                                          <a:lnTo>
                                            <a:pt x="17461" y="2244"/>
                                          </a:lnTo>
                                          <a:lnTo>
                                            <a:pt x="8374" y="8367"/>
                                          </a:lnTo>
                                          <a:lnTo>
                                            <a:pt x="2246" y="17450"/>
                                          </a:lnTo>
                                          <a:lnTo>
                                            <a:pt x="0" y="28575"/>
                                          </a:lnTo>
                                          <a:lnTo>
                                            <a:pt x="2246" y="39699"/>
                                          </a:lnTo>
                                          <a:lnTo>
                                            <a:pt x="8374" y="48782"/>
                                          </a:lnTo>
                                          <a:lnTo>
                                            <a:pt x="17461" y="54905"/>
                                          </a:lnTo>
                                          <a:lnTo>
                                            <a:pt x="28587" y="57150"/>
                                          </a:lnTo>
                                          <a:lnTo>
                                            <a:pt x="39714" y="54905"/>
                                          </a:lnTo>
                                          <a:lnTo>
                                            <a:pt x="48801" y="48782"/>
                                          </a:lnTo>
                                          <a:lnTo>
                                            <a:pt x="54928" y="39699"/>
                                          </a:lnTo>
                                          <a:lnTo>
                                            <a:pt x="57175" y="28575"/>
                                          </a:lnTo>
                                          <a:lnTo>
                                            <a:pt x="54928" y="17450"/>
                                          </a:lnTo>
                                          <a:lnTo>
                                            <a:pt x="48801" y="8367"/>
                                          </a:lnTo>
                                          <a:lnTo>
                                            <a:pt x="39714" y="2244"/>
                                          </a:lnTo>
                                          <a:lnTo>
                                            <a:pt x="28587" y="0"/>
                                          </a:lnTo>
                                          <a:close/>
                                        </a:path>
                                      </a:pathLst>
                                    </a:custGeom>
                                    <a:solidFill>
                                      <a:srgbClr val="00EF99"/>
                                    </a:solidFill>
                                  </wps:spPr>
                                  <wps:bodyPr wrap="square" lIns="0" tIns="0" rIns="0" bIns="0" rtlCol="0"/>
                                </wps:wsp>
                                <wps:wsp>
                                  <wps:cNvPr id="3100" name="object 21"/>
                                  <wps:cNvSpPr/>
                                  <wps:spPr>
                                    <a:xfrm>
                                      <a:off x="1795465" y="485966"/>
                                      <a:ext cx="57785" cy="57150"/>
                                    </a:xfrm>
                                    <a:custGeom>
                                      <a:avLst/>
                                      <a:gdLst/>
                                      <a:ahLst/>
                                      <a:cxnLst/>
                                      <a:rect l="l" t="t" r="r" b="b"/>
                                      <a:pathLst>
                                        <a:path w="57784" h="57150">
                                          <a:moveTo>
                                            <a:pt x="28587" y="0"/>
                                          </a:moveTo>
                                          <a:lnTo>
                                            <a:pt x="17461" y="2244"/>
                                          </a:lnTo>
                                          <a:lnTo>
                                            <a:pt x="8374" y="8367"/>
                                          </a:lnTo>
                                          <a:lnTo>
                                            <a:pt x="2246" y="17450"/>
                                          </a:lnTo>
                                          <a:lnTo>
                                            <a:pt x="0" y="28575"/>
                                          </a:lnTo>
                                          <a:lnTo>
                                            <a:pt x="2246" y="39699"/>
                                          </a:lnTo>
                                          <a:lnTo>
                                            <a:pt x="8374" y="48782"/>
                                          </a:lnTo>
                                          <a:lnTo>
                                            <a:pt x="17461" y="54905"/>
                                          </a:lnTo>
                                          <a:lnTo>
                                            <a:pt x="28587" y="57150"/>
                                          </a:lnTo>
                                          <a:lnTo>
                                            <a:pt x="39714" y="54905"/>
                                          </a:lnTo>
                                          <a:lnTo>
                                            <a:pt x="48801" y="48782"/>
                                          </a:lnTo>
                                          <a:lnTo>
                                            <a:pt x="54928" y="39699"/>
                                          </a:lnTo>
                                          <a:lnTo>
                                            <a:pt x="57175" y="28575"/>
                                          </a:lnTo>
                                          <a:lnTo>
                                            <a:pt x="54928" y="17450"/>
                                          </a:lnTo>
                                          <a:lnTo>
                                            <a:pt x="48801" y="8367"/>
                                          </a:lnTo>
                                          <a:lnTo>
                                            <a:pt x="39714" y="2244"/>
                                          </a:lnTo>
                                          <a:lnTo>
                                            <a:pt x="28587" y="0"/>
                                          </a:lnTo>
                                          <a:close/>
                                        </a:path>
                                      </a:pathLst>
                                    </a:custGeom>
                                    <a:solidFill>
                                      <a:srgbClr val="00EF99"/>
                                    </a:solidFill>
                                  </wps:spPr>
                                  <wps:bodyPr wrap="square" lIns="0" tIns="0" rIns="0" bIns="0" rtlCol="0"/>
                                </wps:wsp>
                                <wps:wsp>
                                  <wps:cNvPr id="3101" name="object 22"/>
                                  <wps:cNvSpPr/>
                                  <wps:spPr>
                                    <a:xfrm>
                                      <a:off x="1552494" y="242974"/>
                                      <a:ext cx="57785" cy="57785"/>
                                    </a:xfrm>
                                    <a:custGeom>
                                      <a:avLst/>
                                      <a:gdLst/>
                                      <a:ahLst/>
                                      <a:cxnLst/>
                                      <a:rect l="l" t="t" r="r" b="b"/>
                                      <a:pathLst>
                                        <a:path w="57784"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102" name="object 23"/>
                                  <wps:cNvSpPr/>
                                  <wps:spPr>
                                    <a:xfrm>
                                      <a:off x="1552489" y="242977"/>
                                      <a:ext cx="57785" cy="57785"/>
                                    </a:xfrm>
                                    <a:custGeom>
                                      <a:avLst/>
                                      <a:gdLst/>
                                      <a:ahLst/>
                                      <a:cxnLst/>
                                      <a:rect l="l" t="t" r="r" b="b"/>
                                      <a:pathLst>
                                        <a:path w="57784" h="57785">
                                          <a:moveTo>
                                            <a:pt x="28600" y="0"/>
                                          </a:moveTo>
                                          <a:lnTo>
                                            <a:pt x="17466" y="2245"/>
                                          </a:lnTo>
                                          <a:lnTo>
                                            <a:pt x="8375" y="8369"/>
                                          </a:lnTo>
                                          <a:lnTo>
                                            <a:pt x="2247" y="17455"/>
                                          </a:lnTo>
                                          <a:lnTo>
                                            <a:pt x="0" y="28587"/>
                                          </a:lnTo>
                                          <a:lnTo>
                                            <a:pt x="2247" y="39714"/>
                                          </a:lnTo>
                                          <a:lnTo>
                                            <a:pt x="8375" y="48801"/>
                                          </a:lnTo>
                                          <a:lnTo>
                                            <a:pt x="17466" y="54928"/>
                                          </a:lnTo>
                                          <a:lnTo>
                                            <a:pt x="28600" y="57175"/>
                                          </a:lnTo>
                                          <a:lnTo>
                                            <a:pt x="39726" y="54928"/>
                                          </a:lnTo>
                                          <a:lnTo>
                                            <a:pt x="48814" y="48801"/>
                                          </a:lnTo>
                                          <a:lnTo>
                                            <a:pt x="54941" y="39714"/>
                                          </a:lnTo>
                                          <a:lnTo>
                                            <a:pt x="57188" y="28587"/>
                                          </a:lnTo>
                                          <a:lnTo>
                                            <a:pt x="54941" y="17455"/>
                                          </a:lnTo>
                                          <a:lnTo>
                                            <a:pt x="48814" y="8369"/>
                                          </a:lnTo>
                                          <a:lnTo>
                                            <a:pt x="39726" y="2245"/>
                                          </a:lnTo>
                                          <a:lnTo>
                                            <a:pt x="28600" y="0"/>
                                          </a:lnTo>
                                          <a:close/>
                                        </a:path>
                                      </a:pathLst>
                                    </a:custGeom>
                                    <a:solidFill>
                                      <a:srgbClr val="00EF99"/>
                                    </a:solidFill>
                                  </wps:spPr>
                                  <wps:bodyPr wrap="square" lIns="0" tIns="0" rIns="0" bIns="0" rtlCol="0"/>
                                </wps:wsp>
                                <wps:wsp>
                                  <wps:cNvPr id="3103" name="object 24"/>
                                  <wps:cNvSpPr/>
                                  <wps:spPr>
                                    <a:xfrm>
                                      <a:off x="1552489" y="242977"/>
                                      <a:ext cx="57785" cy="57785"/>
                                    </a:xfrm>
                                    <a:custGeom>
                                      <a:avLst/>
                                      <a:gdLst/>
                                      <a:ahLst/>
                                      <a:cxnLst/>
                                      <a:rect l="l" t="t" r="r" b="b"/>
                                      <a:pathLst>
                                        <a:path w="57784" h="57785">
                                          <a:moveTo>
                                            <a:pt x="28600" y="0"/>
                                          </a:moveTo>
                                          <a:lnTo>
                                            <a:pt x="17466" y="2245"/>
                                          </a:lnTo>
                                          <a:lnTo>
                                            <a:pt x="8375" y="8369"/>
                                          </a:lnTo>
                                          <a:lnTo>
                                            <a:pt x="2247" y="17455"/>
                                          </a:lnTo>
                                          <a:lnTo>
                                            <a:pt x="0" y="28587"/>
                                          </a:lnTo>
                                          <a:lnTo>
                                            <a:pt x="2247" y="39714"/>
                                          </a:lnTo>
                                          <a:lnTo>
                                            <a:pt x="8375" y="48801"/>
                                          </a:lnTo>
                                          <a:lnTo>
                                            <a:pt x="17466" y="54928"/>
                                          </a:lnTo>
                                          <a:lnTo>
                                            <a:pt x="28600" y="57175"/>
                                          </a:lnTo>
                                          <a:lnTo>
                                            <a:pt x="39726" y="54928"/>
                                          </a:lnTo>
                                          <a:lnTo>
                                            <a:pt x="48814" y="48801"/>
                                          </a:lnTo>
                                          <a:lnTo>
                                            <a:pt x="54941" y="39714"/>
                                          </a:lnTo>
                                          <a:lnTo>
                                            <a:pt x="57188" y="28587"/>
                                          </a:lnTo>
                                          <a:lnTo>
                                            <a:pt x="54941" y="17455"/>
                                          </a:lnTo>
                                          <a:lnTo>
                                            <a:pt x="48814" y="8369"/>
                                          </a:lnTo>
                                          <a:lnTo>
                                            <a:pt x="39726" y="2245"/>
                                          </a:lnTo>
                                          <a:lnTo>
                                            <a:pt x="28600" y="0"/>
                                          </a:lnTo>
                                          <a:close/>
                                        </a:path>
                                      </a:pathLst>
                                    </a:custGeom>
                                    <a:solidFill>
                                      <a:srgbClr val="00EF99"/>
                                    </a:solidFill>
                                  </wps:spPr>
                                  <wps:bodyPr wrap="square" lIns="0" tIns="0" rIns="0" bIns="0" rtlCol="0"/>
                                </wps:wsp>
                                <wps:wsp>
                                  <wps:cNvPr id="3104" name="object 25"/>
                                  <wps:cNvSpPr/>
                                  <wps:spPr>
                                    <a:xfrm>
                                      <a:off x="2038443" y="242974"/>
                                      <a:ext cx="57785" cy="57785"/>
                                    </a:xfrm>
                                    <a:custGeom>
                                      <a:avLst/>
                                      <a:gdLst/>
                                      <a:ahLst/>
                                      <a:cxnLst/>
                                      <a:rect l="l" t="t" r="r" b="b"/>
                                      <a:pathLst>
                                        <a:path w="57785"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105" name="object 26"/>
                                  <wps:cNvSpPr/>
                                  <wps:spPr>
                                    <a:xfrm>
                                      <a:off x="2038442" y="242977"/>
                                      <a:ext cx="57785" cy="57785"/>
                                    </a:xfrm>
                                    <a:custGeom>
                                      <a:avLst/>
                                      <a:gdLst/>
                                      <a:ahLst/>
                                      <a:cxnLst/>
                                      <a:rect l="l" t="t" r="r" b="b"/>
                                      <a:pathLst>
                                        <a:path w="57785" h="57785">
                                          <a:moveTo>
                                            <a:pt x="28587" y="0"/>
                                          </a:moveTo>
                                          <a:lnTo>
                                            <a:pt x="17455" y="2245"/>
                                          </a:lnTo>
                                          <a:lnTo>
                                            <a:pt x="8369" y="8369"/>
                                          </a:lnTo>
                                          <a:lnTo>
                                            <a:pt x="2245" y="17455"/>
                                          </a:lnTo>
                                          <a:lnTo>
                                            <a:pt x="0" y="28587"/>
                                          </a:lnTo>
                                          <a:lnTo>
                                            <a:pt x="2245" y="39714"/>
                                          </a:lnTo>
                                          <a:lnTo>
                                            <a:pt x="8369" y="48801"/>
                                          </a:lnTo>
                                          <a:lnTo>
                                            <a:pt x="17455" y="54928"/>
                                          </a:lnTo>
                                          <a:lnTo>
                                            <a:pt x="28587" y="57175"/>
                                          </a:lnTo>
                                          <a:lnTo>
                                            <a:pt x="39714" y="54928"/>
                                          </a:lnTo>
                                          <a:lnTo>
                                            <a:pt x="48801" y="48801"/>
                                          </a:lnTo>
                                          <a:lnTo>
                                            <a:pt x="54928" y="39714"/>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106" name="object 27"/>
                                  <wps:cNvSpPr/>
                                  <wps:spPr>
                                    <a:xfrm>
                                      <a:off x="2038442" y="242977"/>
                                      <a:ext cx="57785" cy="57785"/>
                                    </a:xfrm>
                                    <a:custGeom>
                                      <a:avLst/>
                                      <a:gdLst/>
                                      <a:ahLst/>
                                      <a:cxnLst/>
                                      <a:rect l="l" t="t" r="r" b="b"/>
                                      <a:pathLst>
                                        <a:path w="57785" h="57785">
                                          <a:moveTo>
                                            <a:pt x="28587" y="0"/>
                                          </a:moveTo>
                                          <a:lnTo>
                                            <a:pt x="17455" y="2245"/>
                                          </a:lnTo>
                                          <a:lnTo>
                                            <a:pt x="8369" y="8369"/>
                                          </a:lnTo>
                                          <a:lnTo>
                                            <a:pt x="2245" y="17455"/>
                                          </a:lnTo>
                                          <a:lnTo>
                                            <a:pt x="0" y="28587"/>
                                          </a:lnTo>
                                          <a:lnTo>
                                            <a:pt x="2245" y="39714"/>
                                          </a:lnTo>
                                          <a:lnTo>
                                            <a:pt x="8369" y="48801"/>
                                          </a:lnTo>
                                          <a:lnTo>
                                            <a:pt x="17455" y="54928"/>
                                          </a:lnTo>
                                          <a:lnTo>
                                            <a:pt x="28587" y="57175"/>
                                          </a:lnTo>
                                          <a:lnTo>
                                            <a:pt x="39714" y="54928"/>
                                          </a:lnTo>
                                          <a:lnTo>
                                            <a:pt x="48801" y="48801"/>
                                          </a:lnTo>
                                          <a:lnTo>
                                            <a:pt x="54928" y="39714"/>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107" name="object 28"/>
                                  <wps:cNvSpPr/>
                                  <wps:spPr>
                                    <a:xfrm>
                                      <a:off x="1552494" y="6"/>
                                      <a:ext cx="57785" cy="57785"/>
                                    </a:xfrm>
                                    <a:custGeom>
                                      <a:avLst/>
                                      <a:gdLst/>
                                      <a:ahLst/>
                                      <a:cxnLst/>
                                      <a:rect l="l" t="t" r="r" b="b"/>
                                      <a:pathLst>
                                        <a:path w="57784"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108" name="object 29"/>
                                  <wps:cNvSpPr/>
                                  <wps:spPr>
                                    <a:xfrm>
                                      <a:off x="1552489" y="0"/>
                                      <a:ext cx="57785" cy="57785"/>
                                    </a:xfrm>
                                    <a:custGeom>
                                      <a:avLst/>
                                      <a:gdLst/>
                                      <a:ahLst/>
                                      <a:cxnLst/>
                                      <a:rect l="l" t="t" r="r" b="b"/>
                                      <a:pathLst>
                                        <a:path w="57784" h="57785">
                                          <a:moveTo>
                                            <a:pt x="28600" y="0"/>
                                          </a:moveTo>
                                          <a:lnTo>
                                            <a:pt x="17466" y="2246"/>
                                          </a:lnTo>
                                          <a:lnTo>
                                            <a:pt x="8375" y="8374"/>
                                          </a:lnTo>
                                          <a:lnTo>
                                            <a:pt x="2247" y="17461"/>
                                          </a:lnTo>
                                          <a:lnTo>
                                            <a:pt x="0" y="28587"/>
                                          </a:lnTo>
                                          <a:lnTo>
                                            <a:pt x="2247" y="39714"/>
                                          </a:lnTo>
                                          <a:lnTo>
                                            <a:pt x="8375" y="48801"/>
                                          </a:lnTo>
                                          <a:lnTo>
                                            <a:pt x="17466" y="54928"/>
                                          </a:lnTo>
                                          <a:lnTo>
                                            <a:pt x="28600" y="57175"/>
                                          </a:lnTo>
                                          <a:lnTo>
                                            <a:pt x="39726" y="54928"/>
                                          </a:lnTo>
                                          <a:lnTo>
                                            <a:pt x="48814" y="48801"/>
                                          </a:lnTo>
                                          <a:lnTo>
                                            <a:pt x="54941" y="39714"/>
                                          </a:lnTo>
                                          <a:lnTo>
                                            <a:pt x="57188" y="28587"/>
                                          </a:lnTo>
                                          <a:lnTo>
                                            <a:pt x="54941" y="17461"/>
                                          </a:lnTo>
                                          <a:lnTo>
                                            <a:pt x="48814" y="8374"/>
                                          </a:lnTo>
                                          <a:lnTo>
                                            <a:pt x="39726" y="2246"/>
                                          </a:lnTo>
                                          <a:lnTo>
                                            <a:pt x="28600" y="0"/>
                                          </a:lnTo>
                                          <a:close/>
                                        </a:path>
                                      </a:pathLst>
                                    </a:custGeom>
                                    <a:solidFill>
                                      <a:srgbClr val="00EF99"/>
                                    </a:solidFill>
                                  </wps:spPr>
                                  <wps:bodyPr wrap="square" lIns="0" tIns="0" rIns="0" bIns="0" rtlCol="0"/>
                                </wps:wsp>
                                <wps:wsp>
                                  <wps:cNvPr id="3109" name="object 30"/>
                                  <wps:cNvSpPr/>
                                  <wps:spPr>
                                    <a:xfrm>
                                      <a:off x="1552489" y="0"/>
                                      <a:ext cx="57785" cy="57785"/>
                                    </a:xfrm>
                                    <a:custGeom>
                                      <a:avLst/>
                                      <a:gdLst/>
                                      <a:ahLst/>
                                      <a:cxnLst/>
                                      <a:rect l="l" t="t" r="r" b="b"/>
                                      <a:pathLst>
                                        <a:path w="57784" h="57785">
                                          <a:moveTo>
                                            <a:pt x="28600" y="0"/>
                                          </a:moveTo>
                                          <a:lnTo>
                                            <a:pt x="17466" y="2246"/>
                                          </a:lnTo>
                                          <a:lnTo>
                                            <a:pt x="8375" y="8374"/>
                                          </a:lnTo>
                                          <a:lnTo>
                                            <a:pt x="2247" y="17461"/>
                                          </a:lnTo>
                                          <a:lnTo>
                                            <a:pt x="0" y="28587"/>
                                          </a:lnTo>
                                          <a:lnTo>
                                            <a:pt x="2247" y="39714"/>
                                          </a:lnTo>
                                          <a:lnTo>
                                            <a:pt x="8375" y="48801"/>
                                          </a:lnTo>
                                          <a:lnTo>
                                            <a:pt x="17466" y="54928"/>
                                          </a:lnTo>
                                          <a:lnTo>
                                            <a:pt x="28600" y="57175"/>
                                          </a:lnTo>
                                          <a:lnTo>
                                            <a:pt x="39726" y="54928"/>
                                          </a:lnTo>
                                          <a:lnTo>
                                            <a:pt x="48814" y="48801"/>
                                          </a:lnTo>
                                          <a:lnTo>
                                            <a:pt x="54941" y="39714"/>
                                          </a:lnTo>
                                          <a:lnTo>
                                            <a:pt x="57188" y="28587"/>
                                          </a:lnTo>
                                          <a:lnTo>
                                            <a:pt x="54941" y="17461"/>
                                          </a:lnTo>
                                          <a:lnTo>
                                            <a:pt x="48814" y="8374"/>
                                          </a:lnTo>
                                          <a:lnTo>
                                            <a:pt x="39726" y="2246"/>
                                          </a:lnTo>
                                          <a:lnTo>
                                            <a:pt x="28600" y="0"/>
                                          </a:lnTo>
                                          <a:close/>
                                        </a:path>
                                      </a:pathLst>
                                    </a:custGeom>
                                    <a:solidFill>
                                      <a:srgbClr val="00EF99"/>
                                    </a:solidFill>
                                  </wps:spPr>
                                  <wps:bodyPr wrap="square" lIns="0" tIns="0" rIns="0" bIns="0" rtlCol="0"/>
                                </wps:wsp>
                                <wps:wsp>
                                  <wps:cNvPr id="3110" name="object 31"/>
                                  <wps:cNvSpPr/>
                                  <wps:spPr>
                                    <a:xfrm>
                                      <a:off x="1552494" y="485962"/>
                                      <a:ext cx="57785" cy="57785"/>
                                    </a:xfrm>
                                    <a:custGeom>
                                      <a:avLst/>
                                      <a:gdLst/>
                                      <a:ahLst/>
                                      <a:cxnLst/>
                                      <a:rect l="l" t="t" r="r" b="b"/>
                                      <a:pathLst>
                                        <a:path w="57784"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111" name="object 32"/>
                                  <wps:cNvSpPr/>
                                  <wps:spPr>
                                    <a:xfrm>
                                      <a:off x="1552489" y="485966"/>
                                      <a:ext cx="57785" cy="57150"/>
                                    </a:xfrm>
                                    <a:custGeom>
                                      <a:avLst/>
                                      <a:gdLst/>
                                      <a:ahLst/>
                                      <a:cxnLst/>
                                      <a:rect l="l" t="t" r="r" b="b"/>
                                      <a:pathLst>
                                        <a:path w="57784" h="57150">
                                          <a:moveTo>
                                            <a:pt x="28600" y="0"/>
                                          </a:moveTo>
                                          <a:lnTo>
                                            <a:pt x="17466" y="2244"/>
                                          </a:lnTo>
                                          <a:lnTo>
                                            <a:pt x="8375" y="8367"/>
                                          </a:lnTo>
                                          <a:lnTo>
                                            <a:pt x="2247" y="17450"/>
                                          </a:lnTo>
                                          <a:lnTo>
                                            <a:pt x="0" y="28575"/>
                                          </a:lnTo>
                                          <a:lnTo>
                                            <a:pt x="2247" y="39699"/>
                                          </a:lnTo>
                                          <a:lnTo>
                                            <a:pt x="8375" y="48782"/>
                                          </a:lnTo>
                                          <a:lnTo>
                                            <a:pt x="17466" y="54905"/>
                                          </a:lnTo>
                                          <a:lnTo>
                                            <a:pt x="28600" y="57150"/>
                                          </a:lnTo>
                                          <a:lnTo>
                                            <a:pt x="39726" y="54905"/>
                                          </a:lnTo>
                                          <a:lnTo>
                                            <a:pt x="48814" y="48782"/>
                                          </a:lnTo>
                                          <a:lnTo>
                                            <a:pt x="54941" y="39699"/>
                                          </a:lnTo>
                                          <a:lnTo>
                                            <a:pt x="57188" y="28575"/>
                                          </a:lnTo>
                                          <a:lnTo>
                                            <a:pt x="54941" y="17450"/>
                                          </a:lnTo>
                                          <a:lnTo>
                                            <a:pt x="48814" y="8367"/>
                                          </a:lnTo>
                                          <a:lnTo>
                                            <a:pt x="39726" y="2244"/>
                                          </a:lnTo>
                                          <a:lnTo>
                                            <a:pt x="28600" y="0"/>
                                          </a:lnTo>
                                          <a:close/>
                                        </a:path>
                                      </a:pathLst>
                                    </a:custGeom>
                                    <a:solidFill>
                                      <a:srgbClr val="00EF99"/>
                                    </a:solidFill>
                                  </wps:spPr>
                                  <wps:bodyPr wrap="square" lIns="0" tIns="0" rIns="0" bIns="0" rtlCol="0"/>
                                </wps:wsp>
                                <wps:wsp>
                                  <wps:cNvPr id="3112" name="object 33"/>
                                  <wps:cNvSpPr/>
                                  <wps:spPr>
                                    <a:xfrm>
                                      <a:off x="1552489" y="485966"/>
                                      <a:ext cx="57785" cy="57150"/>
                                    </a:xfrm>
                                    <a:custGeom>
                                      <a:avLst/>
                                      <a:gdLst/>
                                      <a:ahLst/>
                                      <a:cxnLst/>
                                      <a:rect l="l" t="t" r="r" b="b"/>
                                      <a:pathLst>
                                        <a:path w="57784" h="57150">
                                          <a:moveTo>
                                            <a:pt x="28600" y="0"/>
                                          </a:moveTo>
                                          <a:lnTo>
                                            <a:pt x="17466" y="2244"/>
                                          </a:lnTo>
                                          <a:lnTo>
                                            <a:pt x="8375" y="8367"/>
                                          </a:lnTo>
                                          <a:lnTo>
                                            <a:pt x="2247" y="17450"/>
                                          </a:lnTo>
                                          <a:lnTo>
                                            <a:pt x="0" y="28575"/>
                                          </a:lnTo>
                                          <a:lnTo>
                                            <a:pt x="2247" y="39699"/>
                                          </a:lnTo>
                                          <a:lnTo>
                                            <a:pt x="8375" y="48782"/>
                                          </a:lnTo>
                                          <a:lnTo>
                                            <a:pt x="17466" y="54905"/>
                                          </a:lnTo>
                                          <a:lnTo>
                                            <a:pt x="28600" y="57150"/>
                                          </a:lnTo>
                                          <a:lnTo>
                                            <a:pt x="39726" y="54905"/>
                                          </a:lnTo>
                                          <a:lnTo>
                                            <a:pt x="48814" y="48782"/>
                                          </a:lnTo>
                                          <a:lnTo>
                                            <a:pt x="54941" y="39699"/>
                                          </a:lnTo>
                                          <a:lnTo>
                                            <a:pt x="57188" y="28575"/>
                                          </a:lnTo>
                                          <a:lnTo>
                                            <a:pt x="54941" y="17450"/>
                                          </a:lnTo>
                                          <a:lnTo>
                                            <a:pt x="48814" y="8367"/>
                                          </a:lnTo>
                                          <a:lnTo>
                                            <a:pt x="39726" y="2244"/>
                                          </a:lnTo>
                                          <a:lnTo>
                                            <a:pt x="28600" y="0"/>
                                          </a:lnTo>
                                          <a:close/>
                                        </a:path>
                                      </a:pathLst>
                                    </a:custGeom>
                                    <a:solidFill>
                                      <a:srgbClr val="00EF99"/>
                                    </a:solidFill>
                                  </wps:spPr>
                                  <wps:bodyPr wrap="square" lIns="0" tIns="0" rIns="0" bIns="0" rtlCol="0"/>
                                </wps:wsp>
                                <wps:wsp>
                                  <wps:cNvPr id="3113" name="object 34"/>
                                  <wps:cNvSpPr/>
                                  <wps:spPr>
                                    <a:xfrm>
                                      <a:off x="2038443" y="6"/>
                                      <a:ext cx="57785" cy="57785"/>
                                    </a:xfrm>
                                    <a:custGeom>
                                      <a:avLst/>
                                      <a:gdLst/>
                                      <a:ahLst/>
                                      <a:cxnLst/>
                                      <a:rect l="l" t="t" r="r" b="b"/>
                                      <a:pathLst>
                                        <a:path w="57785"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114" name="object 35"/>
                                  <wps:cNvSpPr/>
                                  <wps:spPr>
                                    <a:xfrm>
                                      <a:off x="2038442" y="0"/>
                                      <a:ext cx="57785" cy="57785"/>
                                    </a:xfrm>
                                    <a:custGeom>
                                      <a:avLst/>
                                      <a:gdLst/>
                                      <a:ahLst/>
                                      <a:cxnLst/>
                                      <a:rect l="l" t="t" r="r" b="b"/>
                                      <a:pathLst>
                                        <a:path w="57785" h="57785">
                                          <a:moveTo>
                                            <a:pt x="28587" y="0"/>
                                          </a:moveTo>
                                          <a:lnTo>
                                            <a:pt x="17455" y="2246"/>
                                          </a:lnTo>
                                          <a:lnTo>
                                            <a:pt x="8369" y="8374"/>
                                          </a:lnTo>
                                          <a:lnTo>
                                            <a:pt x="2245" y="17461"/>
                                          </a:lnTo>
                                          <a:lnTo>
                                            <a:pt x="0" y="28587"/>
                                          </a:lnTo>
                                          <a:lnTo>
                                            <a:pt x="2245" y="39714"/>
                                          </a:lnTo>
                                          <a:lnTo>
                                            <a:pt x="8369" y="48801"/>
                                          </a:lnTo>
                                          <a:lnTo>
                                            <a:pt x="17455"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115" name="object 36"/>
                                  <wps:cNvSpPr/>
                                  <wps:spPr>
                                    <a:xfrm>
                                      <a:off x="2038442" y="0"/>
                                      <a:ext cx="57785" cy="57785"/>
                                    </a:xfrm>
                                    <a:custGeom>
                                      <a:avLst/>
                                      <a:gdLst/>
                                      <a:ahLst/>
                                      <a:cxnLst/>
                                      <a:rect l="l" t="t" r="r" b="b"/>
                                      <a:pathLst>
                                        <a:path w="57785" h="57785">
                                          <a:moveTo>
                                            <a:pt x="28587" y="0"/>
                                          </a:moveTo>
                                          <a:lnTo>
                                            <a:pt x="17455" y="2246"/>
                                          </a:lnTo>
                                          <a:lnTo>
                                            <a:pt x="8369" y="8374"/>
                                          </a:lnTo>
                                          <a:lnTo>
                                            <a:pt x="2245" y="17461"/>
                                          </a:lnTo>
                                          <a:lnTo>
                                            <a:pt x="0" y="28587"/>
                                          </a:lnTo>
                                          <a:lnTo>
                                            <a:pt x="2245" y="39714"/>
                                          </a:lnTo>
                                          <a:lnTo>
                                            <a:pt x="8369" y="48801"/>
                                          </a:lnTo>
                                          <a:lnTo>
                                            <a:pt x="17455"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116" name="object 37"/>
                                  <wps:cNvSpPr/>
                                  <wps:spPr>
                                    <a:xfrm>
                                      <a:off x="2038443" y="485962"/>
                                      <a:ext cx="57785" cy="57785"/>
                                    </a:xfrm>
                                    <a:custGeom>
                                      <a:avLst/>
                                      <a:gdLst/>
                                      <a:ahLst/>
                                      <a:cxnLst/>
                                      <a:rect l="l" t="t" r="r" b="b"/>
                                      <a:pathLst>
                                        <a:path w="57785"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117" name="object 38"/>
                                  <wps:cNvSpPr/>
                                  <wps:spPr>
                                    <a:xfrm>
                                      <a:off x="2038442" y="485966"/>
                                      <a:ext cx="57785" cy="57150"/>
                                    </a:xfrm>
                                    <a:custGeom>
                                      <a:avLst/>
                                      <a:gdLst/>
                                      <a:ahLst/>
                                      <a:cxnLst/>
                                      <a:rect l="l" t="t" r="r" b="b"/>
                                      <a:pathLst>
                                        <a:path w="57785" h="57150">
                                          <a:moveTo>
                                            <a:pt x="28587" y="0"/>
                                          </a:moveTo>
                                          <a:lnTo>
                                            <a:pt x="17455" y="2244"/>
                                          </a:lnTo>
                                          <a:lnTo>
                                            <a:pt x="8369" y="8367"/>
                                          </a:lnTo>
                                          <a:lnTo>
                                            <a:pt x="2245" y="17450"/>
                                          </a:lnTo>
                                          <a:lnTo>
                                            <a:pt x="0" y="28575"/>
                                          </a:lnTo>
                                          <a:lnTo>
                                            <a:pt x="2245" y="39699"/>
                                          </a:lnTo>
                                          <a:lnTo>
                                            <a:pt x="8369" y="48782"/>
                                          </a:lnTo>
                                          <a:lnTo>
                                            <a:pt x="17455" y="54905"/>
                                          </a:lnTo>
                                          <a:lnTo>
                                            <a:pt x="28587" y="57150"/>
                                          </a:lnTo>
                                          <a:lnTo>
                                            <a:pt x="39714" y="54905"/>
                                          </a:lnTo>
                                          <a:lnTo>
                                            <a:pt x="48801" y="48782"/>
                                          </a:lnTo>
                                          <a:lnTo>
                                            <a:pt x="54928" y="39699"/>
                                          </a:lnTo>
                                          <a:lnTo>
                                            <a:pt x="57175" y="28575"/>
                                          </a:lnTo>
                                          <a:lnTo>
                                            <a:pt x="54928" y="17450"/>
                                          </a:lnTo>
                                          <a:lnTo>
                                            <a:pt x="48801" y="8367"/>
                                          </a:lnTo>
                                          <a:lnTo>
                                            <a:pt x="39714" y="2244"/>
                                          </a:lnTo>
                                          <a:lnTo>
                                            <a:pt x="28587" y="0"/>
                                          </a:lnTo>
                                          <a:close/>
                                        </a:path>
                                      </a:pathLst>
                                    </a:custGeom>
                                    <a:solidFill>
                                      <a:srgbClr val="00EF99"/>
                                    </a:solidFill>
                                  </wps:spPr>
                                  <wps:bodyPr wrap="square" lIns="0" tIns="0" rIns="0" bIns="0" rtlCol="0"/>
                                </wps:wsp>
                                <wps:wsp>
                                  <wps:cNvPr id="3118" name="object 39"/>
                                  <wps:cNvSpPr/>
                                  <wps:spPr>
                                    <a:xfrm>
                                      <a:off x="2038442" y="485966"/>
                                      <a:ext cx="57785" cy="57150"/>
                                    </a:xfrm>
                                    <a:custGeom>
                                      <a:avLst/>
                                      <a:gdLst/>
                                      <a:ahLst/>
                                      <a:cxnLst/>
                                      <a:rect l="l" t="t" r="r" b="b"/>
                                      <a:pathLst>
                                        <a:path w="57785" h="57150">
                                          <a:moveTo>
                                            <a:pt x="28587" y="0"/>
                                          </a:moveTo>
                                          <a:lnTo>
                                            <a:pt x="17455" y="2244"/>
                                          </a:lnTo>
                                          <a:lnTo>
                                            <a:pt x="8369" y="8367"/>
                                          </a:lnTo>
                                          <a:lnTo>
                                            <a:pt x="2245" y="17450"/>
                                          </a:lnTo>
                                          <a:lnTo>
                                            <a:pt x="0" y="28575"/>
                                          </a:lnTo>
                                          <a:lnTo>
                                            <a:pt x="2245" y="39699"/>
                                          </a:lnTo>
                                          <a:lnTo>
                                            <a:pt x="8369" y="48782"/>
                                          </a:lnTo>
                                          <a:lnTo>
                                            <a:pt x="17455" y="54905"/>
                                          </a:lnTo>
                                          <a:lnTo>
                                            <a:pt x="28587" y="57150"/>
                                          </a:lnTo>
                                          <a:lnTo>
                                            <a:pt x="39714" y="54905"/>
                                          </a:lnTo>
                                          <a:lnTo>
                                            <a:pt x="48801" y="48782"/>
                                          </a:lnTo>
                                          <a:lnTo>
                                            <a:pt x="54928" y="39699"/>
                                          </a:lnTo>
                                          <a:lnTo>
                                            <a:pt x="57175" y="28575"/>
                                          </a:lnTo>
                                          <a:lnTo>
                                            <a:pt x="54928" y="17450"/>
                                          </a:lnTo>
                                          <a:lnTo>
                                            <a:pt x="48801" y="8367"/>
                                          </a:lnTo>
                                          <a:lnTo>
                                            <a:pt x="39714" y="2244"/>
                                          </a:lnTo>
                                          <a:lnTo>
                                            <a:pt x="28587" y="0"/>
                                          </a:lnTo>
                                          <a:close/>
                                        </a:path>
                                      </a:pathLst>
                                    </a:custGeom>
                                    <a:solidFill>
                                      <a:srgbClr val="00EF99"/>
                                    </a:solidFill>
                                  </wps:spPr>
                                  <wps:bodyPr wrap="square" lIns="0" tIns="0" rIns="0" bIns="0" rtlCol="0"/>
                                </wps:wsp>
                              </wpg:grpSp>
                              <wpg:grpSp>
                                <wpg:cNvPr id="3119" name="Group 3119"/>
                                <wpg:cNvGrpSpPr/>
                                <wpg:grpSpPr>
                                  <a:xfrm>
                                    <a:off x="0" y="1"/>
                                    <a:ext cx="1067712" cy="737964"/>
                                    <a:chOff x="0" y="0"/>
                                    <a:chExt cx="786708" cy="543747"/>
                                  </a:xfrm>
                                </wpg:grpSpPr>
                                <wps:wsp>
                                  <wps:cNvPr id="3120" name="object 4"/>
                                  <wps:cNvSpPr/>
                                  <wps:spPr>
                                    <a:xfrm>
                                      <a:off x="0" y="242974"/>
                                      <a:ext cx="57785" cy="57785"/>
                                    </a:xfrm>
                                    <a:custGeom>
                                      <a:avLst/>
                                      <a:gdLst/>
                                      <a:ahLst/>
                                      <a:cxnLst/>
                                      <a:rect l="l" t="t" r="r" b="b"/>
                                      <a:pathLst>
                                        <a:path w="57784" h="57785">
                                          <a:moveTo>
                                            <a:pt x="28575" y="0"/>
                                          </a:moveTo>
                                          <a:lnTo>
                                            <a:pt x="17455" y="2246"/>
                                          </a:lnTo>
                                          <a:lnTo>
                                            <a:pt x="8372" y="8374"/>
                                          </a:lnTo>
                                          <a:lnTo>
                                            <a:pt x="2246" y="17461"/>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61"/>
                                          </a:lnTo>
                                          <a:lnTo>
                                            <a:pt x="48788" y="8374"/>
                                          </a:lnTo>
                                          <a:lnTo>
                                            <a:pt x="39701" y="2246"/>
                                          </a:lnTo>
                                          <a:lnTo>
                                            <a:pt x="28575" y="0"/>
                                          </a:lnTo>
                                          <a:close/>
                                        </a:path>
                                      </a:pathLst>
                                    </a:custGeom>
                                    <a:solidFill>
                                      <a:srgbClr val="00EF99"/>
                                    </a:solidFill>
                                  </wps:spPr>
                                  <wps:bodyPr wrap="square" lIns="0" tIns="0" rIns="0" bIns="0" rtlCol="0"/>
                                </wps:wsp>
                                <wps:wsp>
                                  <wps:cNvPr id="3121" name="object 5"/>
                                  <wps:cNvSpPr/>
                                  <wps:spPr>
                                    <a:xfrm>
                                      <a:off x="5" y="242977"/>
                                      <a:ext cx="57785" cy="57785"/>
                                    </a:xfrm>
                                    <a:custGeom>
                                      <a:avLst/>
                                      <a:gdLst/>
                                      <a:ahLst/>
                                      <a:cxnLst/>
                                      <a:rect l="l" t="t" r="r" b="b"/>
                                      <a:pathLst>
                                        <a:path w="57784" h="57785">
                                          <a:moveTo>
                                            <a:pt x="28575" y="0"/>
                                          </a:moveTo>
                                          <a:lnTo>
                                            <a:pt x="17455" y="2245"/>
                                          </a:lnTo>
                                          <a:lnTo>
                                            <a:pt x="8372" y="8369"/>
                                          </a:lnTo>
                                          <a:lnTo>
                                            <a:pt x="2246" y="17455"/>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55"/>
                                          </a:lnTo>
                                          <a:lnTo>
                                            <a:pt x="48788" y="8369"/>
                                          </a:lnTo>
                                          <a:lnTo>
                                            <a:pt x="39701" y="2245"/>
                                          </a:lnTo>
                                          <a:lnTo>
                                            <a:pt x="28575" y="0"/>
                                          </a:lnTo>
                                          <a:close/>
                                        </a:path>
                                      </a:pathLst>
                                    </a:custGeom>
                                    <a:solidFill>
                                      <a:srgbClr val="00EF99"/>
                                    </a:solidFill>
                                  </wps:spPr>
                                  <wps:bodyPr wrap="square" lIns="0" tIns="0" rIns="0" bIns="0" rtlCol="0"/>
                                </wps:wsp>
                                <wps:wsp>
                                  <wps:cNvPr id="3122" name="object 6"/>
                                  <wps:cNvSpPr/>
                                  <wps:spPr>
                                    <a:xfrm>
                                      <a:off x="5" y="242977"/>
                                      <a:ext cx="57785" cy="57785"/>
                                    </a:xfrm>
                                    <a:custGeom>
                                      <a:avLst/>
                                      <a:gdLst/>
                                      <a:ahLst/>
                                      <a:cxnLst/>
                                      <a:rect l="l" t="t" r="r" b="b"/>
                                      <a:pathLst>
                                        <a:path w="57784" h="57785">
                                          <a:moveTo>
                                            <a:pt x="28575" y="0"/>
                                          </a:moveTo>
                                          <a:lnTo>
                                            <a:pt x="17455" y="2245"/>
                                          </a:lnTo>
                                          <a:lnTo>
                                            <a:pt x="8372" y="8369"/>
                                          </a:lnTo>
                                          <a:lnTo>
                                            <a:pt x="2246" y="17455"/>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55"/>
                                          </a:lnTo>
                                          <a:lnTo>
                                            <a:pt x="48788" y="8369"/>
                                          </a:lnTo>
                                          <a:lnTo>
                                            <a:pt x="39701" y="2245"/>
                                          </a:lnTo>
                                          <a:lnTo>
                                            <a:pt x="28575" y="0"/>
                                          </a:lnTo>
                                          <a:close/>
                                        </a:path>
                                      </a:pathLst>
                                    </a:custGeom>
                                    <a:solidFill>
                                      <a:srgbClr val="00EF99"/>
                                    </a:solidFill>
                                  </wps:spPr>
                                  <wps:bodyPr wrap="square" lIns="0" tIns="0" rIns="0" bIns="0" rtlCol="0"/>
                                </wps:wsp>
                                <wps:wsp>
                                  <wps:cNvPr id="3123" name="object 7"/>
                                  <wps:cNvSpPr/>
                                  <wps:spPr>
                                    <a:xfrm>
                                      <a:off x="485948" y="242974"/>
                                      <a:ext cx="57785" cy="57785"/>
                                    </a:xfrm>
                                    <a:custGeom>
                                      <a:avLst/>
                                      <a:gdLst/>
                                      <a:ahLst/>
                                      <a:cxnLst/>
                                      <a:rect l="l" t="t" r="r" b="b"/>
                                      <a:pathLst>
                                        <a:path w="57784"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124" name="object 8"/>
                                  <wps:cNvSpPr/>
                                  <wps:spPr>
                                    <a:xfrm>
                                      <a:off x="485945" y="242977"/>
                                      <a:ext cx="57785" cy="57785"/>
                                    </a:xfrm>
                                    <a:custGeom>
                                      <a:avLst/>
                                      <a:gdLst/>
                                      <a:ahLst/>
                                      <a:cxnLst/>
                                      <a:rect l="l" t="t" r="r" b="b"/>
                                      <a:pathLst>
                                        <a:path w="57784" h="57785">
                                          <a:moveTo>
                                            <a:pt x="28587" y="0"/>
                                          </a:moveTo>
                                          <a:lnTo>
                                            <a:pt x="17461" y="2245"/>
                                          </a:lnTo>
                                          <a:lnTo>
                                            <a:pt x="8374" y="8369"/>
                                          </a:lnTo>
                                          <a:lnTo>
                                            <a:pt x="2246" y="17455"/>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125" name="object 9"/>
                                  <wps:cNvSpPr/>
                                  <wps:spPr>
                                    <a:xfrm>
                                      <a:off x="485945" y="242977"/>
                                      <a:ext cx="57785" cy="57785"/>
                                    </a:xfrm>
                                    <a:custGeom>
                                      <a:avLst/>
                                      <a:gdLst/>
                                      <a:ahLst/>
                                      <a:cxnLst/>
                                      <a:rect l="l" t="t" r="r" b="b"/>
                                      <a:pathLst>
                                        <a:path w="57784" h="57785">
                                          <a:moveTo>
                                            <a:pt x="28587" y="0"/>
                                          </a:moveTo>
                                          <a:lnTo>
                                            <a:pt x="17461" y="2245"/>
                                          </a:lnTo>
                                          <a:lnTo>
                                            <a:pt x="8374" y="8369"/>
                                          </a:lnTo>
                                          <a:lnTo>
                                            <a:pt x="2246" y="17455"/>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126" name="object 10"/>
                                  <wps:cNvSpPr/>
                                  <wps:spPr>
                                    <a:xfrm>
                                      <a:off x="0" y="6"/>
                                      <a:ext cx="57785" cy="57785"/>
                                    </a:xfrm>
                                    <a:custGeom>
                                      <a:avLst/>
                                      <a:gdLst/>
                                      <a:ahLst/>
                                      <a:cxnLst/>
                                      <a:rect l="l" t="t" r="r" b="b"/>
                                      <a:pathLst>
                                        <a:path w="57784" h="57785">
                                          <a:moveTo>
                                            <a:pt x="28575" y="0"/>
                                          </a:moveTo>
                                          <a:lnTo>
                                            <a:pt x="17455" y="2245"/>
                                          </a:lnTo>
                                          <a:lnTo>
                                            <a:pt x="8372" y="8369"/>
                                          </a:lnTo>
                                          <a:lnTo>
                                            <a:pt x="2246" y="17455"/>
                                          </a:lnTo>
                                          <a:lnTo>
                                            <a:pt x="0" y="28587"/>
                                          </a:lnTo>
                                          <a:lnTo>
                                            <a:pt x="2246" y="39706"/>
                                          </a:lnTo>
                                          <a:lnTo>
                                            <a:pt x="8372" y="48790"/>
                                          </a:lnTo>
                                          <a:lnTo>
                                            <a:pt x="17455" y="54915"/>
                                          </a:lnTo>
                                          <a:lnTo>
                                            <a:pt x="28575" y="57162"/>
                                          </a:lnTo>
                                          <a:lnTo>
                                            <a:pt x="39701" y="54915"/>
                                          </a:lnTo>
                                          <a:lnTo>
                                            <a:pt x="48788" y="48790"/>
                                          </a:lnTo>
                                          <a:lnTo>
                                            <a:pt x="54915" y="39706"/>
                                          </a:lnTo>
                                          <a:lnTo>
                                            <a:pt x="57162" y="28587"/>
                                          </a:lnTo>
                                          <a:lnTo>
                                            <a:pt x="54915" y="17455"/>
                                          </a:lnTo>
                                          <a:lnTo>
                                            <a:pt x="48788" y="8369"/>
                                          </a:lnTo>
                                          <a:lnTo>
                                            <a:pt x="39701" y="2245"/>
                                          </a:lnTo>
                                          <a:lnTo>
                                            <a:pt x="28575" y="0"/>
                                          </a:lnTo>
                                          <a:close/>
                                        </a:path>
                                      </a:pathLst>
                                    </a:custGeom>
                                    <a:solidFill>
                                      <a:srgbClr val="00EF99"/>
                                    </a:solidFill>
                                  </wps:spPr>
                                  <wps:bodyPr wrap="square" lIns="0" tIns="0" rIns="0" bIns="0" rtlCol="0"/>
                                </wps:wsp>
                                <wps:wsp>
                                  <wps:cNvPr id="3127" name="object 11"/>
                                  <wps:cNvSpPr/>
                                  <wps:spPr>
                                    <a:xfrm>
                                      <a:off x="5" y="0"/>
                                      <a:ext cx="57785" cy="57785"/>
                                    </a:xfrm>
                                    <a:custGeom>
                                      <a:avLst/>
                                      <a:gdLst/>
                                      <a:ahLst/>
                                      <a:cxnLst/>
                                      <a:rect l="l" t="t" r="r" b="b"/>
                                      <a:pathLst>
                                        <a:path w="57784" h="57785">
                                          <a:moveTo>
                                            <a:pt x="28575" y="0"/>
                                          </a:moveTo>
                                          <a:lnTo>
                                            <a:pt x="17455" y="2246"/>
                                          </a:lnTo>
                                          <a:lnTo>
                                            <a:pt x="8372" y="8374"/>
                                          </a:lnTo>
                                          <a:lnTo>
                                            <a:pt x="2246" y="17461"/>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61"/>
                                          </a:lnTo>
                                          <a:lnTo>
                                            <a:pt x="48788" y="8374"/>
                                          </a:lnTo>
                                          <a:lnTo>
                                            <a:pt x="39701" y="2246"/>
                                          </a:lnTo>
                                          <a:lnTo>
                                            <a:pt x="28575" y="0"/>
                                          </a:lnTo>
                                          <a:close/>
                                        </a:path>
                                      </a:pathLst>
                                    </a:custGeom>
                                    <a:solidFill>
                                      <a:srgbClr val="00EF99"/>
                                    </a:solidFill>
                                  </wps:spPr>
                                  <wps:bodyPr wrap="square" lIns="0" tIns="0" rIns="0" bIns="0" rtlCol="0"/>
                                </wps:wsp>
                                <wps:wsp>
                                  <wps:cNvPr id="3128" name="object 12"/>
                                  <wps:cNvSpPr/>
                                  <wps:spPr>
                                    <a:xfrm>
                                      <a:off x="5" y="0"/>
                                      <a:ext cx="57785" cy="57785"/>
                                    </a:xfrm>
                                    <a:custGeom>
                                      <a:avLst/>
                                      <a:gdLst/>
                                      <a:ahLst/>
                                      <a:cxnLst/>
                                      <a:rect l="l" t="t" r="r" b="b"/>
                                      <a:pathLst>
                                        <a:path w="57784" h="57785">
                                          <a:moveTo>
                                            <a:pt x="28575" y="0"/>
                                          </a:moveTo>
                                          <a:lnTo>
                                            <a:pt x="17455" y="2246"/>
                                          </a:lnTo>
                                          <a:lnTo>
                                            <a:pt x="8372" y="8374"/>
                                          </a:lnTo>
                                          <a:lnTo>
                                            <a:pt x="2246" y="17461"/>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61"/>
                                          </a:lnTo>
                                          <a:lnTo>
                                            <a:pt x="48788" y="8374"/>
                                          </a:lnTo>
                                          <a:lnTo>
                                            <a:pt x="39701" y="2246"/>
                                          </a:lnTo>
                                          <a:lnTo>
                                            <a:pt x="28575" y="0"/>
                                          </a:lnTo>
                                          <a:close/>
                                        </a:path>
                                      </a:pathLst>
                                    </a:custGeom>
                                    <a:solidFill>
                                      <a:srgbClr val="00EF99"/>
                                    </a:solidFill>
                                  </wps:spPr>
                                  <wps:bodyPr wrap="square" lIns="0" tIns="0" rIns="0" bIns="0" rtlCol="0"/>
                                </wps:wsp>
                                <wps:wsp>
                                  <wps:cNvPr id="3129" name="object 13"/>
                                  <wps:cNvSpPr/>
                                  <wps:spPr>
                                    <a:xfrm>
                                      <a:off x="0" y="485962"/>
                                      <a:ext cx="57785" cy="57785"/>
                                    </a:xfrm>
                                    <a:custGeom>
                                      <a:avLst/>
                                      <a:gdLst/>
                                      <a:ahLst/>
                                      <a:cxnLst/>
                                      <a:rect l="l" t="t" r="r" b="b"/>
                                      <a:pathLst>
                                        <a:path w="57784" h="57785">
                                          <a:moveTo>
                                            <a:pt x="28575" y="0"/>
                                          </a:moveTo>
                                          <a:lnTo>
                                            <a:pt x="17455" y="2245"/>
                                          </a:lnTo>
                                          <a:lnTo>
                                            <a:pt x="8372" y="8369"/>
                                          </a:lnTo>
                                          <a:lnTo>
                                            <a:pt x="2246" y="17455"/>
                                          </a:lnTo>
                                          <a:lnTo>
                                            <a:pt x="0" y="28587"/>
                                          </a:lnTo>
                                          <a:lnTo>
                                            <a:pt x="2246" y="39706"/>
                                          </a:lnTo>
                                          <a:lnTo>
                                            <a:pt x="8372" y="48790"/>
                                          </a:lnTo>
                                          <a:lnTo>
                                            <a:pt x="17455" y="54915"/>
                                          </a:lnTo>
                                          <a:lnTo>
                                            <a:pt x="28575" y="57162"/>
                                          </a:lnTo>
                                          <a:lnTo>
                                            <a:pt x="39701" y="54915"/>
                                          </a:lnTo>
                                          <a:lnTo>
                                            <a:pt x="48788" y="48790"/>
                                          </a:lnTo>
                                          <a:lnTo>
                                            <a:pt x="54915" y="39706"/>
                                          </a:lnTo>
                                          <a:lnTo>
                                            <a:pt x="57162" y="28587"/>
                                          </a:lnTo>
                                          <a:lnTo>
                                            <a:pt x="54915" y="17455"/>
                                          </a:lnTo>
                                          <a:lnTo>
                                            <a:pt x="48788" y="8369"/>
                                          </a:lnTo>
                                          <a:lnTo>
                                            <a:pt x="39701" y="2245"/>
                                          </a:lnTo>
                                          <a:lnTo>
                                            <a:pt x="28575" y="0"/>
                                          </a:lnTo>
                                          <a:close/>
                                        </a:path>
                                      </a:pathLst>
                                    </a:custGeom>
                                    <a:solidFill>
                                      <a:srgbClr val="00EF99"/>
                                    </a:solidFill>
                                  </wps:spPr>
                                  <wps:bodyPr wrap="square" lIns="0" tIns="0" rIns="0" bIns="0" rtlCol="0"/>
                                </wps:wsp>
                                <wps:wsp>
                                  <wps:cNvPr id="3130" name="object 14"/>
                                  <wps:cNvSpPr/>
                                  <wps:spPr>
                                    <a:xfrm>
                                      <a:off x="5" y="485966"/>
                                      <a:ext cx="57785" cy="57150"/>
                                    </a:xfrm>
                                    <a:custGeom>
                                      <a:avLst/>
                                      <a:gdLst/>
                                      <a:ahLst/>
                                      <a:cxnLst/>
                                      <a:rect l="l" t="t" r="r" b="b"/>
                                      <a:pathLst>
                                        <a:path w="57784" h="57150">
                                          <a:moveTo>
                                            <a:pt x="28575" y="0"/>
                                          </a:moveTo>
                                          <a:lnTo>
                                            <a:pt x="17455" y="2244"/>
                                          </a:lnTo>
                                          <a:lnTo>
                                            <a:pt x="8372" y="8367"/>
                                          </a:lnTo>
                                          <a:lnTo>
                                            <a:pt x="2246" y="17450"/>
                                          </a:lnTo>
                                          <a:lnTo>
                                            <a:pt x="0" y="28575"/>
                                          </a:lnTo>
                                          <a:lnTo>
                                            <a:pt x="2246" y="39699"/>
                                          </a:lnTo>
                                          <a:lnTo>
                                            <a:pt x="8372" y="48782"/>
                                          </a:lnTo>
                                          <a:lnTo>
                                            <a:pt x="17455" y="54905"/>
                                          </a:lnTo>
                                          <a:lnTo>
                                            <a:pt x="28575" y="57150"/>
                                          </a:lnTo>
                                          <a:lnTo>
                                            <a:pt x="39701" y="54905"/>
                                          </a:lnTo>
                                          <a:lnTo>
                                            <a:pt x="48788" y="48782"/>
                                          </a:lnTo>
                                          <a:lnTo>
                                            <a:pt x="54915" y="39699"/>
                                          </a:lnTo>
                                          <a:lnTo>
                                            <a:pt x="57162" y="28575"/>
                                          </a:lnTo>
                                          <a:lnTo>
                                            <a:pt x="54915" y="17450"/>
                                          </a:lnTo>
                                          <a:lnTo>
                                            <a:pt x="48788" y="8367"/>
                                          </a:lnTo>
                                          <a:lnTo>
                                            <a:pt x="39701" y="2244"/>
                                          </a:lnTo>
                                          <a:lnTo>
                                            <a:pt x="28575" y="0"/>
                                          </a:lnTo>
                                          <a:close/>
                                        </a:path>
                                      </a:pathLst>
                                    </a:custGeom>
                                    <a:solidFill>
                                      <a:srgbClr val="00EF99"/>
                                    </a:solidFill>
                                  </wps:spPr>
                                  <wps:bodyPr wrap="square" lIns="0" tIns="0" rIns="0" bIns="0" rtlCol="0"/>
                                </wps:wsp>
                                <wps:wsp>
                                  <wps:cNvPr id="3131" name="object 15"/>
                                  <wps:cNvSpPr/>
                                  <wps:spPr>
                                    <a:xfrm>
                                      <a:off x="5" y="485966"/>
                                      <a:ext cx="57785" cy="57150"/>
                                    </a:xfrm>
                                    <a:custGeom>
                                      <a:avLst/>
                                      <a:gdLst/>
                                      <a:ahLst/>
                                      <a:cxnLst/>
                                      <a:rect l="l" t="t" r="r" b="b"/>
                                      <a:pathLst>
                                        <a:path w="57784" h="57150">
                                          <a:moveTo>
                                            <a:pt x="28575" y="0"/>
                                          </a:moveTo>
                                          <a:lnTo>
                                            <a:pt x="17455" y="2244"/>
                                          </a:lnTo>
                                          <a:lnTo>
                                            <a:pt x="8372" y="8367"/>
                                          </a:lnTo>
                                          <a:lnTo>
                                            <a:pt x="2246" y="17450"/>
                                          </a:lnTo>
                                          <a:lnTo>
                                            <a:pt x="0" y="28575"/>
                                          </a:lnTo>
                                          <a:lnTo>
                                            <a:pt x="2246" y="39699"/>
                                          </a:lnTo>
                                          <a:lnTo>
                                            <a:pt x="8372" y="48782"/>
                                          </a:lnTo>
                                          <a:lnTo>
                                            <a:pt x="17455" y="54905"/>
                                          </a:lnTo>
                                          <a:lnTo>
                                            <a:pt x="28575" y="57150"/>
                                          </a:lnTo>
                                          <a:lnTo>
                                            <a:pt x="39701" y="54905"/>
                                          </a:lnTo>
                                          <a:lnTo>
                                            <a:pt x="48788" y="48782"/>
                                          </a:lnTo>
                                          <a:lnTo>
                                            <a:pt x="54915" y="39699"/>
                                          </a:lnTo>
                                          <a:lnTo>
                                            <a:pt x="57162" y="28575"/>
                                          </a:lnTo>
                                          <a:lnTo>
                                            <a:pt x="54915" y="17450"/>
                                          </a:lnTo>
                                          <a:lnTo>
                                            <a:pt x="48788" y="8367"/>
                                          </a:lnTo>
                                          <a:lnTo>
                                            <a:pt x="39701" y="2244"/>
                                          </a:lnTo>
                                          <a:lnTo>
                                            <a:pt x="28575" y="0"/>
                                          </a:lnTo>
                                          <a:close/>
                                        </a:path>
                                      </a:pathLst>
                                    </a:custGeom>
                                    <a:solidFill>
                                      <a:srgbClr val="00EF99"/>
                                    </a:solidFill>
                                  </wps:spPr>
                                  <wps:bodyPr wrap="square" lIns="0" tIns="0" rIns="0" bIns="0" rtlCol="0"/>
                                </wps:wsp>
                                <wps:wsp>
                                  <wps:cNvPr id="3132" name="object 16"/>
                                  <wps:cNvSpPr/>
                                  <wps:spPr>
                                    <a:xfrm>
                                      <a:off x="485948" y="6"/>
                                      <a:ext cx="57785" cy="57785"/>
                                    </a:xfrm>
                                    <a:custGeom>
                                      <a:avLst/>
                                      <a:gdLst/>
                                      <a:ahLst/>
                                      <a:cxnLst/>
                                      <a:rect l="l" t="t" r="r" b="b"/>
                                      <a:pathLst>
                                        <a:path w="57784"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133" name="object 17"/>
                                  <wps:cNvSpPr/>
                                  <wps:spPr>
                                    <a:xfrm>
                                      <a:off x="485945" y="0"/>
                                      <a:ext cx="57785" cy="57785"/>
                                    </a:xfrm>
                                    <a:custGeom>
                                      <a:avLst/>
                                      <a:gdLst/>
                                      <a:ahLst/>
                                      <a:cxnLst/>
                                      <a:rect l="l" t="t" r="r" b="b"/>
                                      <a:pathLst>
                                        <a:path w="57784"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134" name="object 18"/>
                                  <wps:cNvSpPr/>
                                  <wps:spPr>
                                    <a:xfrm>
                                      <a:off x="485945" y="0"/>
                                      <a:ext cx="57785" cy="57785"/>
                                    </a:xfrm>
                                    <a:custGeom>
                                      <a:avLst/>
                                      <a:gdLst/>
                                      <a:ahLst/>
                                      <a:cxnLst/>
                                      <a:rect l="l" t="t" r="r" b="b"/>
                                      <a:pathLst>
                                        <a:path w="57784"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135" name="object 19"/>
                                  <wps:cNvSpPr/>
                                  <wps:spPr>
                                    <a:xfrm>
                                      <a:off x="485948" y="485962"/>
                                      <a:ext cx="57785" cy="57785"/>
                                    </a:xfrm>
                                    <a:custGeom>
                                      <a:avLst/>
                                      <a:gdLst/>
                                      <a:ahLst/>
                                      <a:cxnLst/>
                                      <a:rect l="l" t="t" r="r" b="b"/>
                                      <a:pathLst>
                                        <a:path w="57784"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136" name="object 20"/>
                                  <wps:cNvSpPr/>
                                  <wps:spPr>
                                    <a:xfrm>
                                      <a:off x="485945" y="485966"/>
                                      <a:ext cx="57785" cy="57150"/>
                                    </a:xfrm>
                                    <a:custGeom>
                                      <a:avLst/>
                                      <a:gdLst/>
                                      <a:ahLst/>
                                      <a:cxnLst/>
                                      <a:rect l="l" t="t" r="r" b="b"/>
                                      <a:pathLst>
                                        <a:path w="57784" h="57150">
                                          <a:moveTo>
                                            <a:pt x="28587" y="0"/>
                                          </a:moveTo>
                                          <a:lnTo>
                                            <a:pt x="17461" y="2244"/>
                                          </a:lnTo>
                                          <a:lnTo>
                                            <a:pt x="8374" y="8367"/>
                                          </a:lnTo>
                                          <a:lnTo>
                                            <a:pt x="2246" y="17450"/>
                                          </a:lnTo>
                                          <a:lnTo>
                                            <a:pt x="0" y="28575"/>
                                          </a:lnTo>
                                          <a:lnTo>
                                            <a:pt x="2246" y="39699"/>
                                          </a:lnTo>
                                          <a:lnTo>
                                            <a:pt x="8374" y="48782"/>
                                          </a:lnTo>
                                          <a:lnTo>
                                            <a:pt x="17461" y="54905"/>
                                          </a:lnTo>
                                          <a:lnTo>
                                            <a:pt x="28587" y="57150"/>
                                          </a:lnTo>
                                          <a:lnTo>
                                            <a:pt x="39714" y="54905"/>
                                          </a:lnTo>
                                          <a:lnTo>
                                            <a:pt x="48801" y="48782"/>
                                          </a:lnTo>
                                          <a:lnTo>
                                            <a:pt x="54928" y="39699"/>
                                          </a:lnTo>
                                          <a:lnTo>
                                            <a:pt x="57175" y="28575"/>
                                          </a:lnTo>
                                          <a:lnTo>
                                            <a:pt x="54928" y="17450"/>
                                          </a:lnTo>
                                          <a:lnTo>
                                            <a:pt x="48801" y="8367"/>
                                          </a:lnTo>
                                          <a:lnTo>
                                            <a:pt x="39714" y="2244"/>
                                          </a:lnTo>
                                          <a:lnTo>
                                            <a:pt x="28587" y="0"/>
                                          </a:lnTo>
                                          <a:close/>
                                        </a:path>
                                      </a:pathLst>
                                    </a:custGeom>
                                    <a:solidFill>
                                      <a:srgbClr val="00EF99"/>
                                    </a:solidFill>
                                  </wps:spPr>
                                  <wps:bodyPr wrap="square" lIns="0" tIns="0" rIns="0" bIns="0" rtlCol="0"/>
                                </wps:wsp>
                                <wps:wsp>
                                  <wps:cNvPr id="3137" name="object 21"/>
                                  <wps:cNvSpPr/>
                                  <wps:spPr>
                                    <a:xfrm>
                                      <a:off x="485945" y="485966"/>
                                      <a:ext cx="57785" cy="57150"/>
                                    </a:xfrm>
                                    <a:custGeom>
                                      <a:avLst/>
                                      <a:gdLst/>
                                      <a:ahLst/>
                                      <a:cxnLst/>
                                      <a:rect l="l" t="t" r="r" b="b"/>
                                      <a:pathLst>
                                        <a:path w="57784" h="57150">
                                          <a:moveTo>
                                            <a:pt x="28587" y="0"/>
                                          </a:moveTo>
                                          <a:lnTo>
                                            <a:pt x="17461" y="2244"/>
                                          </a:lnTo>
                                          <a:lnTo>
                                            <a:pt x="8374" y="8367"/>
                                          </a:lnTo>
                                          <a:lnTo>
                                            <a:pt x="2246" y="17450"/>
                                          </a:lnTo>
                                          <a:lnTo>
                                            <a:pt x="0" y="28575"/>
                                          </a:lnTo>
                                          <a:lnTo>
                                            <a:pt x="2246" y="39699"/>
                                          </a:lnTo>
                                          <a:lnTo>
                                            <a:pt x="8374" y="48782"/>
                                          </a:lnTo>
                                          <a:lnTo>
                                            <a:pt x="17461" y="54905"/>
                                          </a:lnTo>
                                          <a:lnTo>
                                            <a:pt x="28587" y="57150"/>
                                          </a:lnTo>
                                          <a:lnTo>
                                            <a:pt x="39714" y="54905"/>
                                          </a:lnTo>
                                          <a:lnTo>
                                            <a:pt x="48801" y="48782"/>
                                          </a:lnTo>
                                          <a:lnTo>
                                            <a:pt x="54928" y="39699"/>
                                          </a:lnTo>
                                          <a:lnTo>
                                            <a:pt x="57175" y="28575"/>
                                          </a:lnTo>
                                          <a:lnTo>
                                            <a:pt x="54928" y="17450"/>
                                          </a:lnTo>
                                          <a:lnTo>
                                            <a:pt x="48801" y="8367"/>
                                          </a:lnTo>
                                          <a:lnTo>
                                            <a:pt x="39714" y="2244"/>
                                          </a:lnTo>
                                          <a:lnTo>
                                            <a:pt x="28587" y="0"/>
                                          </a:lnTo>
                                          <a:close/>
                                        </a:path>
                                      </a:pathLst>
                                    </a:custGeom>
                                    <a:solidFill>
                                      <a:srgbClr val="00EF99"/>
                                    </a:solidFill>
                                  </wps:spPr>
                                  <wps:bodyPr wrap="square" lIns="0" tIns="0" rIns="0" bIns="0" rtlCol="0"/>
                                </wps:wsp>
                                <wps:wsp>
                                  <wps:cNvPr id="3138" name="object 22"/>
                                  <wps:cNvSpPr/>
                                  <wps:spPr>
                                    <a:xfrm>
                                      <a:off x="242974" y="242974"/>
                                      <a:ext cx="57785" cy="57785"/>
                                    </a:xfrm>
                                    <a:custGeom>
                                      <a:avLst/>
                                      <a:gdLst/>
                                      <a:ahLst/>
                                      <a:cxnLst/>
                                      <a:rect l="l" t="t" r="r" b="b"/>
                                      <a:pathLst>
                                        <a:path w="57784"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139" name="object 23"/>
                                  <wps:cNvSpPr/>
                                  <wps:spPr>
                                    <a:xfrm>
                                      <a:off x="242969" y="242977"/>
                                      <a:ext cx="57785" cy="57785"/>
                                    </a:xfrm>
                                    <a:custGeom>
                                      <a:avLst/>
                                      <a:gdLst/>
                                      <a:ahLst/>
                                      <a:cxnLst/>
                                      <a:rect l="l" t="t" r="r" b="b"/>
                                      <a:pathLst>
                                        <a:path w="57784" h="57785">
                                          <a:moveTo>
                                            <a:pt x="28600" y="0"/>
                                          </a:moveTo>
                                          <a:lnTo>
                                            <a:pt x="17466" y="2245"/>
                                          </a:lnTo>
                                          <a:lnTo>
                                            <a:pt x="8375" y="8369"/>
                                          </a:lnTo>
                                          <a:lnTo>
                                            <a:pt x="2247" y="17455"/>
                                          </a:lnTo>
                                          <a:lnTo>
                                            <a:pt x="0" y="28587"/>
                                          </a:lnTo>
                                          <a:lnTo>
                                            <a:pt x="2247" y="39714"/>
                                          </a:lnTo>
                                          <a:lnTo>
                                            <a:pt x="8375" y="48801"/>
                                          </a:lnTo>
                                          <a:lnTo>
                                            <a:pt x="17466" y="54928"/>
                                          </a:lnTo>
                                          <a:lnTo>
                                            <a:pt x="28600" y="57175"/>
                                          </a:lnTo>
                                          <a:lnTo>
                                            <a:pt x="39726" y="54928"/>
                                          </a:lnTo>
                                          <a:lnTo>
                                            <a:pt x="48814" y="48801"/>
                                          </a:lnTo>
                                          <a:lnTo>
                                            <a:pt x="54941" y="39714"/>
                                          </a:lnTo>
                                          <a:lnTo>
                                            <a:pt x="57188" y="28587"/>
                                          </a:lnTo>
                                          <a:lnTo>
                                            <a:pt x="54941" y="17455"/>
                                          </a:lnTo>
                                          <a:lnTo>
                                            <a:pt x="48814" y="8369"/>
                                          </a:lnTo>
                                          <a:lnTo>
                                            <a:pt x="39726" y="2245"/>
                                          </a:lnTo>
                                          <a:lnTo>
                                            <a:pt x="28600" y="0"/>
                                          </a:lnTo>
                                          <a:close/>
                                        </a:path>
                                      </a:pathLst>
                                    </a:custGeom>
                                    <a:solidFill>
                                      <a:srgbClr val="00EF99"/>
                                    </a:solidFill>
                                  </wps:spPr>
                                  <wps:bodyPr wrap="square" lIns="0" tIns="0" rIns="0" bIns="0" rtlCol="0"/>
                                </wps:wsp>
                                <wps:wsp>
                                  <wps:cNvPr id="3140" name="object 24"/>
                                  <wps:cNvSpPr/>
                                  <wps:spPr>
                                    <a:xfrm>
                                      <a:off x="242969" y="242977"/>
                                      <a:ext cx="57785" cy="57785"/>
                                    </a:xfrm>
                                    <a:custGeom>
                                      <a:avLst/>
                                      <a:gdLst/>
                                      <a:ahLst/>
                                      <a:cxnLst/>
                                      <a:rect l="l" t="t" r="r" b="b"/>
                                      <a:pathLst>
                                        <a:path w="57784" h="57785">
                                          <a:moveTo>
                                            <a:pt x="28600" y="0"/>
                                          </a:moveTo>
                                          <a:lnTo>
                                            <a:pt x="17466" y="2245"/>
                                          </a:lnTo>
                                          <a:lnTo>
                                            <a:pt x="8375" y="8369"/>
                                          </a:lnTo>
                                          <a:lnTo>
                                            <a:pt x="2247" y="17455"/>
                                          </a:lnTo>
                                          <a:lnTo>
                                            <a:pt x="0" y="28587"/>
                                          </a:lnTo>
                                          <a:lnTo>
                                            <a:pt x="2247" y="39714"/>
                                          </a:lnTo>
                                          <a:lnTo>
                                            <a:pt x="8375" y="48801"/>
                                          </a:lnTo>
                                          <a:lnTo>
                                            <a:pt x="17466" y="54928"/>
                                          </a:lnTo>
                                          <a:lnTo>
                                            <a:pt x="28600" y="57175"/>
                                          </a:lnTo>
                                          <a:lnTo>
                                            <a:pt x="39726" y="54928"/>
                                          </a:lnTo>
                                          <a:lnTo>
                                            <a:pt x="48814" y="48801"/>
                                          </a:lnTo>
                                          <a:lnTo>
                                            <a:pt x="54941" y="39714"/>
                                          </a:lnTo>
                                          <a:lnTo>
                                            <a:pt x="57188" y="28587"/>
                                          </a:lnTo>
                                          <a:lnTo>
                                            <a:pt x="54941" y="17455"/>
                                          </a:lnTo>
                                          <a:lnTo>
                                            <a:pt x="48814" y="8369"/>
                                          </a:lnTo>
                                          <a:lnTo>
                                            <a:pt x="39726" y="2245"/>
                                          </a:lnTo>
                                          <a:lnTo>
                                            <a:pt x="28600" y="0"/>
                                          </a:lnTo>
                                          <a:close/>
                                        </a:path>
                                      </a:pathLst>
                                    </a:custGeom>
                                    <a:solidFill>
                                      <a:srgbClr val="00EF99"/>
                                    </a:solidFill>
                                  </wps:spPr>
                                  <wps:bodyPr wrap="square" lIns="0" tIns="0" rIns="0" bIns="0" rtlCol="0"/>
                                </wps:wsp>
                                <wps:wsp>
                                  <wps:cNvPr id="3141" name="object 25"/>
                                  <wps:cNvSpPr/>
                                  <wps:spPr>
                                    <a:xfrm>
                                      <a:off x="728923" y="242974"/>
                                      <a:ext cx="57785" cy="57785"/>
                                    </a:xfrm>
                                    <a:custGeom>
                                      <a:avLst/>
                                      <a:gdLst/>
                                      <a:ahLst/>
                                      <a:cxnLst/>
                                      <a:rect l="l" t="t" r="r" b="b"/>
                                      <a:pathLst>
                                        <a:path w="57785"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142" name="object 26"/>
                                  <wps:cNvSpPr/>
                                  <wps:spPr>
                                    <a:xfrm>
                                      <a:off x="728922" y="242977"/>
                                      <a:ext cx="57785" cy="57785"/>
                                    </a:xfrm>
                                    <a:custGeom>
                                      <a:avLst/>
                                      <a:gdLst/>
                                      <a:ahLst/>
                                      <a:cxnLst/>
                                      <a:rect l="l" t="t" r="r" b="b"/>
                                      <a:pathLst>
                                        <a:path w="57785" h="57785">
                                          <a:moveTo>
                                            <a:pt x="28587" y="0"/>
                                          </a:moveTo>
                                          <a:lnTo>
                                            <a:pt x="17455" y="2245"/>
                                          </a:lnTo>
                                          <a:lnTo>
                                            <a:pt x="8369" y="8369"/>
                                          </a:lnTo>
                                          <a:lnTo>
                                            <a:pt x="2245" y="17455"/>
                                          </a:lnTo>
                                          <a:lnTo>
                                            <a:pt x="0" y="28587"/>
                                          </a:lnTo>
                                          <a:lnTo>
                                            <a:pt x="2245" y="39714"/>
                                          </a:lnTo>
                                          <a:lnTo>
                                            <a:pt x="8369" y="48801"/>
                                          </a:lnTo>
                                          <a:lnTo>
                                            <a:pt x="17455" y="54928"/>
                                          </a:lnTo>
                                          <a:lnTo>
                                            <a:pt x="28587" y="57175"/>
                                          </a:lnTo>
                                          <a:lnTo>
                                            <a:pt x="39714" y="54928"/>
                                          </a:lnTo>
                                          <a:lnTo>
                                            <a:pt x="48801" y="48801"/>
                                          </a:lnTo>
                                          <a:lnTo>
                                            <a:pt x="54928" y="39714"/>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143" name="object 27"/>
                                  <wps:cNvSpPr/>
                                  <wps:spPr>
                                    <a:xfrm>
                                      <a:off x="728922" y="242977"/>
                                      <a:ext cx="57785" cy="57785"/>
                                    </a:xfrm>
                                    <a:custGeom>
                                      <a:avLst/>
                                      <a:gdLst/>
                                      <a:ahLst/>
                                      <a:cxnLst/>
                                      <a:rect l="l" t="t" r="r" b="b"/>
                                      <a:pathLst>
                                        <a:path w="57785" h="57785">
                                          <a:moveTo>
                                            <a:pt x="28587" y="0"/>
                                          </a:moveTo>
                                          <a:lnTo>
                                            <a:pt x="17455" y="2245"/>
                                          </a:lnTo>
                                          <a:lnTo>
                                            <a:pt x="8369" y="8369"/>
                                          </a:lnTo>
                                          <a:lnTo>
                                            <a:pt x="2245" y="17455"/>
                                          </a:lnTo>
                                          <a:lnTo>
                                            <a:pt x="0" y="28587"/>
                                          </a:lnTo>
                                          <a:lnTo>
                                            <a:pt x="2245" y="39714"/>
                                          </a:lnTo>
                                          <a:lnTo>
                                            <a:pt x="8369" y="48801"/>
                                          </a:lnTo>
                                          <a:lnTo>
                                            <a:pt x="17455" y="54928"/>
                                          </a:lnTo>
                                          <a:lnTo>
                                            <a:pt x="28587" y="57175"/>
                                          </a:lnTo>
                                          <a:lnTo>
                                            <a:pt x="39714" y="54928"/>
                                          </a:lnTo>
                                          <a:lnTo>
                                            <a:pt x="48801" y="48801"/>
                                          </a:lnTo>
                                          <a:lnTo>
                                            <a:pt x="54928" y="39714"/>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144" name="object 28"/>
                                  <wps:cNvSpPr/>
                                  <wps:spPr>
                                    <a:xfrm>
                                      <a:off x="242974" y="6"/>
                                      <a:ext cx="57785" cy="57785"/>
                                    </a:xfrm>
                                    <a:custGeom>
                                      <a:avLst/>
                                      <a:gdLst/>
                                      <a:ahLst/>
                                      <a:cxnLst/>
                                      <a:rect l="l" t="t" r="r" b="b"/>
                                      <a:pathLst>
                                        <a:path w="57784"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145" name="object 29"/>
                                  <wps:cNvSpPr/>
                                  <wps:spPr>
                                    <a:xfrm>
                                      <a:off x="242969" y="0"/>
                                      <a:ext cx="57785" cy="57785"/>
                                    </a:xfrm>
                                    <a:custGeom>
                                      <a:avLst/>
                                      <a:gdLst/>
                                      <a:ahLst/>
                                      <a:cxnLst/>
                                      <a:rect l="l" t="t" r="r" b="b"/>
                                      <a:pathLst>
                                        <a:path w="57784" h="57785">
                                          <a:moveTo>
                                            <a:pt x="28600" y="0"/>
                                          </a:moveTo>
                                          <a:lnTo>
                                            <a:pt x="17466" y="2246"/>
                                          </a:lnTo>
                                          <a:lnTo>
                                            <a:pt x="8375" y="8374"/>
                                          </a:lnTo>
                                          <a:lnTo>
                                            <a:pt x="2247" y="17461"/>
                                          </a:lnTo>
                                          <a:lnTo>
                                            <a:pt x="0" y="28587"/>
                                          </a:lnTo>
                                          <a:lnTo>
                                            <a:pt x="2247" y="39714"/>
                                          </a:lnTo>
                                          <a:lnTo>
                                            <a:pt x="8375" y="48801"/>
                                          </a:lnTo>
                                          <a:lnTo>
                                            <a:pt x="17466" y="54928"/>
                                          </a:lnTo>
                                          <a:lnTo>
                                            <a:pt x="28600" y="57175"/>
                                          </a:lnTo>
                                          <a:lnTo>
                                            <a:pt x="39726" y="54928"/>
                                          </a:lnTo>
                                          <a:lnTo>
                                            <a:pt x="48814" y="48801"/>
                                          </a:lnTo>
                                          <a:lnTo>
                                            <a:pt x="54941" y="39714"/>
                                          </a:lnTo>
                                          <a:lnTo>
                                            <a:pt x="57188" y="28587"/>
                                          </a:lnTo>
                                          <a:lnTo>
                                            <a:pt x="54941" y="17461"/>
                                          </a:lnTo>
                                          <a:lnTo>
                                            <a:pt x="48814" y="8374"/>
                                          </a:lnTo>
                                          <a:lnTo>
                                            <a:pt x="39726" y="2246"/>
                                          </a:lnTo>
                                          <a:lnTo>
                                            <a:pt x="28600" y="0"/>
                                          </a:lnTo>
                                          <a:close/>
                                        </a:path>
                                      </a:pathLst>
                                    </a:custGeom>
                                    <a:solidFill>
                                      <a:srgbClr val="00EF99"/>
                                    </a:solidFill>
                                  </wps:spPr>
                                  <wps:bodyPr wrap="square" lIns="0" tIns="0" rIns="0" bIns="0" rtlCol="0"/>
                                </wps:wsp>
                                <wps:wsp>
                                  <wps:cNvPr id="3146" name="object 30"/>
                                  <wps:cNvSpPr/>
                                  <wps:spPr>
                                    <a:xfrm>
                                      <a:off x="242969" y="0"/>
                                      <a:ext cx="57785" cy="57785"/>
                                    </a:xfrm>
                                    <a:custGeom>
                                      <a:avLst/>
                                      <a:gdLst/>
                                      <a:ahLst/>
                                      <a:cxnLst/>
                                      <a:rect l="l" t="t" r="r" b="b"/>
                                      <a:pathLst>
                                        <a:path w="57784" h="57785">
                                          <a:moveTo>
                                            <a:pt x="28600" y="0"/>
                                          </a:moveTo>
                                          <a:lnTo>
                                            <a:pt x="17466" y="2246"/>
                                          </a:lnTo>
                                          <a:lnTo>
                                            <a:pt x="8375" y="8374"/>
                                          </a:lnTo>
                                          <a:lnTo>
                                            <a:pt x="2247" y="17461"/>
                                          </a:lnTo>
                                          <a:lnTo>
                                            <a:pt x="0" y="28587"/>
                                          </a:lnTo>
                                          <a:lnTo>
                                            <a:pt x="2247" y="39714"/>
                                          </a:lnTo>
                                          <a:lnTo>
                                            <a:pt x="8375" y="48801"/>
                                          </a:lnTo>
                                          <a:lnTo>
                                            <a:pt x="17466" y="54928"/>
                                          </a:lnTo>
                                          <a:lnTo>
                                            <a:pt x="28600" y="57175"/>
                                          </a:lnTo>
                                          <a:lnTo>
                                            <a:pt x="39726" y="54928"/>
                                          </a:lnTo>
                                          <a:lnTo>
                                            <a:pt x="48814" y="48801"/>
                                          </a:lnTo>
                                          <a:lnTo>
                                            <a:pt x="54941" y="39714"/>
                                          </a:lnTo>
                                          <a:lnTo>
                                            <a:pt x="57188" y="28587"/>
                                          </a:lnTo>
                                          <a:lnTo>
                                            <a:pt x="54941" y="17461"/>
                                          </a:lnTo>
                                          <a:lnTo>
                                            <a:pt x="48814" y="8374"/>
                                          </a:lnTo>
                                          <a:lnTo>
                                            <a:pt x="39726" y="2246"/>
                                          </a:lnTo>
                                          <a:lnTo>
                                            <a:pt x="28600" y="0"/>
                                          </a:lnTo>
                                          <a:close/>
                                        </a:path>
                                      </a:pathLst>
                                    </a:custGeom>
                                    <a:solidFill>
                                      <a:srgbClr val="00EF99"/>
                                    </a:solidFill>
                                  </wps:spPr>
                                  <wps:bodyPr wrap="square" lIns="0" tIns="0" rIns="0" bIns="0" rtlCol="0"/>
                                </wps:wsp>
                                <wps:wsp>
                                  <wps:cNvPr id="3147" name="object 31"/>
                                  <wps:cNvSpPr/>
                                  <wps:spPr>
                                    <a:xfrm>
                                      <a:off x="242974" y="485962"/>
                                      <a:ext cx="57785" cy="57785"/>
                                    </a:xfrm>
                                    <a:custGeom>
                                      <a:avLst/>
                                      <a:gdLst/>
                                      <a:ahLst/>
                                      <a:cxnLst/>
                                      <a:rect l="l" t="t" r="r" b="b"/>
                                      <a:pathLst>
                                        <a:path w="57784"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148" name="object 32"/>
                                  <wps:cNvSpPr/>
                                  <wps:spPr>
                                    <a:xfrm>
                                      <a:off x="242969" y="485966"/>
                                      <a:ext cx="57785" cy="57150"/>
                                    </a:xfrm>
                                    <a:custGeom>
                                      <a:avLst/>
                                      <a:gdLst/>
                                      <a:ahLst/>
                                      <a:cxnLst/>
                                      <a:rect l="l" t="t" r="r" b="b"/>
                                      <a:pathLst>
                                        <a:path w="57784" h="57150">
                                          <a:moveTo>
                                            <a:pt x="28600" y="0"/>
                                          </a:moveTo>
                                          <a:lnTo>
                                            <a:pt x="17466" y="2244"/>
                                          </a:lnTo>
                                          <a:lnTo>
                                            <a:pt x="8375" y="8367"/>
                                          </a:lnTo>
                                          <a:lnTo>
                                            <a:pt x="2247" y="17450"/>
                                          </a:lnTo>
                                          <a:lnTo>
                                            <a:pt x="0" y="28575"/>
                                          </a:lnTo>
                                          <a:lnTo>
                                            <a:pt x="2247" y="39699"/>
                                          </a:lnTo>
                                          <a:lnTo>
                                            <a:pt x="8375" y="48782"/>
                                          </a:lnTo>
                                          <a:lnTo>
                                            <a:pt x="17466" y="54905"/>
                                          </a:lnTo>
                                          <a:lnTo>
                                            <a:pt x="28600" y="57150"/>
                                          </a:lnTo>
                                          <a:lnTo>
                                            <a:pt x="39726" y="54905"/>
                                          </a:lnTo>
                                          <a:lnTo>
                                            <a:pt x="48814" y="48782"/>
                                          </a:lnTo>
                                          <a:lnTo>
                                            <a:pt x="54941" y="39699"/>
                                          </a:lnTo>
                                          <a:lnTo>
                                            <a:pt x="57188" y="28575"/>
                                          </a:lnTo>
                                          <a:lnTo>
                                            <a:pt x="54941" y="17450"/>
                                          </a:lnTo>
                                          <a:lnTo>
                                            <a:pt x="48814" y="8367"/>
                                          </a:lnTo>
                                          <a:lnTo>
                                            <a:pt x="39726" y="2244"/>
                                          </a:lnTo>
                                          <a:lnTo>
                                            <a:pt x="28600" y="0"/>
                                          </a:lnTo>
                                          <a:close/>
                                        </a:path>
                                      </a:pathLst>
                                    </a:custGeom>
                                    <a:solidFill>
                                      <a:srgbClr val="00EF99"/>
                                    </a:solidFill>
                                  </wps:spPr>
                                  <wps:bodyPr wrap="square" lIns="0" tIns="0" rIns="0" bIns="0" rtlCol="0"/>
                                </wps:wsp>
                                <wps:wsp>
                                  <wps:cNvPr id="3149" name="object 33"/>
                                  <wps:cNvSpPr/>
                                  <wps:spPr>
                                    <a:xfrm>
                                      <a:off x="242969" y="485966"/>
                                      <a:ext cx="57785" cy="57150"/>
                                    </a:xfrm>
                                    <a:custGeom>
                                      <a:avLst/>
                                      <a:gdLst/>
                                      <a:ahLst/>
                                      <a:cxnLst/>
                                      <a:rect l="l" t="t" r="r" b="b"/>
                                      <a:pathLst>
                                        <a:path w="57784" h="57150">
                                          <a:moveTo>
                                            <a:pt x="28600" y="0"/>
                                          </a:moveTo>
                                          <a:lnTo>
                                            <a:pt x="17466" y="2244"/>
                                          </a:lnTo>
                                          <a:lnTo>
                                            <a:pt x="8375" y="8367"/>
                                          </a:lnTo>
                                          <a:lnTo>
                                            <a:pt x="2247" y="17450"/>
                                          </a:lnTo>
                                          <a:lnTo>
                                            <a:pt x="0" y="28575"/>
                                          </a:lnTo>
                                          <a:lnTo>
                                            <a:pt x="2247" y="39699"/>
                                          </a:lnTo>
                                          <a:lnTo>
                                            <a:pt x="8375" y="48782"/>
                                          </a:lnTo>
                                          <a:lnTo>
                                            <a:pt x="17466" y="54905"/>
                                          </a:lnTo>
                                          <a:lnTo>
                                            <a:pt x="28600" y="57150"/>
                                          </a:lnTo>
                                          <a:lnTo>
                                            <a:pt x="39726" y="54905"/>
                                          </a:lnTo>
                                          <a:lnTo>
                                            <a:pt x="48814" y="48782"/>
                                          </a:lnTo>
                                          <a:lnTo>
                                            <a:pt x="54941" y="39699"/>
                                          </a:lnTo>
                                          <a:lnTo>
                                            <a:pt x="57188" y="28575"/>
                                          </a:lnTo>
                                          <a:lnTo>
                                            <a:pt x="54941" y="17450"/>
                                          </a:lnTo>
                                          <a:lnTo>
                                            <a:pt x="48814" y="8367"/>
                                          </a:lnTo>
                                          <a:lnTo>
                                            <a:pt x="39726" y="2244"/>
                                          </a:lnTo>
                                          <a:lnTo>
                                            <a:pt x="28600" y="0"/>
                                          </a:lnTo>
                                          <a:close/>
                                        </a:path>
                                      </a:pathLst>
                                    </a:custGeom>
                                    <a:solidFill>
                                      <a:srgbClr val="00EF99"/>
                                    </a:solidFill>
                                  </wps:spPr>
                                  <wps:bodyPr wrap="square" lIns="0" tIns="0" rIns="0" bIns="0" rtlCol="0"/>
                                </wps:wsp>
                                <wps:wsp>
                                  <wps:cNvPr id="3150" name="object 34"/>
                                  <wps:cNvSpPr/>
                                  <wps:spPr>
                                    <a:xfrm>
                                      <a:off x="728923" y="6"/>
                                      <a:ext cx="57785" cy="57785"/>
                                    </a:xfrm>
                                    <a:custGeom>
                                      <a:avLst/>
                                      <a:gdLst/>
                                      <a:ahLst/>
                                      <a:cxnLst/>
                                      <a:rect l="l" t="t" r="r" b="b"/>
                                      <a:pathLst>
                                        <a:path w="57785"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151" name="object 35"/>
                                  <wps:cNvSpPr/>
                                  <wps:spPr>
                                    <a:xfrm>
                                      <a:off x="728922" y="0"/>
                                      <a:ext cx="57785" cy="57785"/>
                                    </a:xfrm>
                                    <a:custGeom>
                                      <a:avLst/>
                                      <a:gdLst/>
                                      <a:ahLst/>
                                      <a:cxnLst/>
                                      <a:rect l="l" t="t" r="r" b="b"/>
                                      <a:pathLst>
                                        <a:path w="57785" h="57785">
                                          <a:moveTo>
                                            <a:pt x="28587" y="0"/>
                                          </a:moveTo>
                                          <a:lnTo>
                                            <a:pt x="17455" y="2246"/>
                                          </a:lnTo>
                                          <a:lnTo>
                                            <a:pt x="8369" y="8374"/>
                                          </a:lnTo>
                                          <a:lnTo>
                                            <a:pt x="2245" y="17461"/>
                                          </a:lnTo>
                                          <a:lnTo>
                                            <a:pt x="0" y="28587"/>
                                          </a:lnTo>
                                          <a:lnTo>
                                            <a:pt x="2245" y="39714"/>
                                          </a:lnTo>
                                          <a:lnTo>
                                            <a:pt x="8369" y="48801"/>
                                          </a:lnTo>
                                          <a:lnTo>
                                            <a:pt x="17455"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152" name="object 36"/>
                                  <wps:cNvSpPr/>
                                  <wps:spPr>
                                    <a:xfrm>
                                      <a:off x="728922" y="0"/>
                                      <a:ext cx="57785" cy="57785"/>
                                    </a:xfrm>
                                    <a:custGeom>
                                      <a:avLst/>
                                      <a:gdLst/>
                                      <a:ahLst/>
                                      <a:cxnLst/>
                                      <a:rect l="l" t="t" r="r" b="b"/>
                                      <a:pathLst>
                                        <a:path w="57785" h="57785">
                                          <a:moveTo>
                                            <a:pt x="28587" y="0"/>
                                          </a:moveTo>
                                          <a:lnTo>
                                            <a:pt x="17455" y="2246"/>
                                          </a:lnTo>
                                          <a:lnTo>
                                            <a:pt x="8369" y="8374"/>
                                          </a:lnTo>
                                          <a:lnTo>
                                            <a:pt x="2245" y="17461"/>
                                          </a:lnTo>
                                          <a:lnTo>
                                            <a:pt x="0" y="28587"/>
                                          </a:lnTo>
                                          <a:lnTo>
                                            <a:pt x="2245" y="39714"/>
                                          </a:lnTo>
                                          <a:lnTo>
                                            <a:pt x="8369" y="48801"/>
                                          </a:lnTo>
                                          <a:lnTo>
                                            <a:pt x="17455"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153" name="object 37"/>
                                  <wps:cNvSpPr/>
                                  <wps:spPr>
                                    <a:xfrm>
                                      <a:off x="728923" y="485962"/>
                                      <a:ext cx="57785" cy="57785"/>
                                    </a:xfrm>
                                    <a:custGeom>
                                      <a:avLst/>
                                      <a:gdLst/>
                                      <a:ahLst/>
                                      <a:cxnLst/>
                                      <a:rect l="l" t="t" r="r" b="b"/>
                                      <a:pathLst>
                                        <a:path w="57785"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154" name="object 38"/>
                                  <wps:cNvSpPr/>
                                  <wps:spPr>
                                    <a:xfrm>
                                      <a:off x="728922" y="485966"/>
                                      <a:ext cx="57785" cy="57150"/>
                                    </a:xfrm>
                                    <a:custGeom>
                                      <a:avLst/>
                                      <a:gdLst/>
                                      <a:ahLst/>
                                      <a:cxnLst/>
                                      <a:rect l="l" t="t" r="r" b="b"/>
                                      <a:pathLst>
                                        <a:path w="57785" h="57150">
                                          <a:moveTo>
                                            <a:pt x="28587" y="0"/>
                                          </a:moveTo>
                                          <a:lnTo>
                                            <a:pt x="17455" y="2244"/>
                                          </a:lnTo>
                                          <a:lnTo>
                                            <a:pt x="8369" y="8367"/>
                                          </a:lnTo>
                                          <a:lnTo>
                                            <a:pt x="2245" y="17450"/>
                                          </a:lnTo>
                                          <a:lnTo>
                                            <a:pt x="0" y="28575"/>
                                          </a:lnTo>
                                          <a:lnTo>
                                            <a:pt x="2245" y="39699"/>
                                          </a:lnTo>
                                          <a:lnTo>
                                            <a:pt x="8369" y="48782"/>
                                          </a:lnTo>
                                          <a:lnTo>
                                            <a:pt x="17455" y="54905"/>
                                          </a:lnTo>
                                          <a:lnTo>
                                            <a:pt x="28587" y="57150"/>
                                          </a:lnTo>
                                          <a:lnTo>
                                            <a:pt x="39714" y="54905"/>
                                          </a:lnTo>
                                          <a:lnTo>
                                            <a:pt x="48801" y="48782"/>
                                          </a:lnTo>
                                          <a:lnTo>
                                            <a:pt x="54928" y="39699"/>
                                          </a:lnTo>
                                          <a:lnTo>
                                            <a:pt x="57175" y="28575"/>
                                          </a:lnTo>
                                          <a:lnTo>
                                            <a:pt x="54928" y="17450"/>
                                          </a:lnTo>
                                          <a:lnTo>
                                            <a:pt x="48801" y="8367"/>
                                          </a:lnTo>
                                          <a:lnTo>
                                            <a:pt x="39714" y="2244"/>
                                          </a:lnTo>
                                          <a:lnTo>
                                            <a:pt x="28587" y="0"/>
                                          </a:lnTo>
                                          <a:close/>
                                        </a:path>
                                      </a:pathLst>
                                    </a:custGeom>
                                    <a:solidFill>
                                      <a:srgbClr val="00EF99"/>
                                    </a:solidFill>
                                  </wps:spPr>
                                  <wps:bodyPr wrap="square" lIns="0" tIns="0" rIns="0" bIns="0" rtlCol="0"/>
                                </wps:wsp>
                                <wps:wsp>
                                  <wps:cNvPr id="3155" name="object 39"/>
                                  <wps:cNvSpPr/>
                                  <wps:spPr>
                                    <a:xfrm>
                                      <a:off x="728922" y="485966"/>
                                      <a:ext cx="57785" cy="57150"/>
                                    </a:xfrm>
                                    <a:custGeom>
                                      <a:avLst/>
                                      <a:gdLst/>
                                      <a:ahLst/>
                                      <a:cxnLst/>
                                      <a:rect l="l" t="t" r="r" b="b"/>
                                      <a:pathLst>
                                        <a:path w="57785" h="57150">
                                          <a:moveTo>
                                            <a:pt x="28587" y="0"/>
                                          </a:moveTo>
                                          <a:lnTo>
                                            <a:pt x="17455" y="2244"/>
                                          </a:lnTo>
                                          <a:lnTo>
                                            <a:pt x="8369" y="8367"/>
                                          </a:lnTo>
                                          <a:lnTo>
                                            <a:pt x="2245" y="17450"/>
                                          </a:lnTo>
                                          <a:lnTo>
                                            <a:pt x="0" y="28575"/>
                                          </a:lnTo>
                                          <a:lnTo>
                                            <a:pt x="2245" y="39699"/>
                                          </a:lnTo>
                                          <a:lnTo>
                                            <a:pt x="8369" y="48782"/>
                                          </a:lnTo>
                                          <a:lnTo>
                                            <a:pt x="17455" y="54905"/>
                                          </a:lnTo>
                                          <a:lnTo>
                                            <a:pt x="28587" y="57150"/>
                                          </a:lnTo>
                                          <a:lnTo>
                                            <a:pt x="39714" y="54905"/>
                                          </a:lnTo>
                                          <a:lnTo>
                                            <a:pt x="48801" y="48782"/>
                                          </a:lnTo>
                                          <a:lnTo>
                                            <a:pt x="54928" y="39699"/>
                                          </a:lnTo>
                                          <a:lnTo>
                                            <a:pt x="57175" y="28575"/>
                                          </a:lnTo>
                                          <a:lnTo>
                                            <a:pt x="54928" y="17450"/>
                                          </a:lnTo>
                                          <a:lnTo>
                                            <a:pt x="48801" y="8367"/>
                                          </a:lnTo>
                                          <a:lnTo>
                                            <a:pt x="39714" y="2244"/>
                                          </a:lnTo>
                                          <a:lnTo>
                                            <a:pt x="28587" y="0"/>
                                          </a:lnTo>
                                          <a:close/>
                                        </a:path>
                                      </a:pathLst>
                                    </a:custGeom>
                                    <a:solidFill>
                                      <a:srgbClr val="00EF99"/>
                                    </a:solidFill>
                                  </wps:spPr>
                                  <wps:bodyPr wrap="square" lIns="0" tIns="0" rIns="0" bIns="0" rtlCol="0"/>
                                </wps:wsp>
                              </wpg:grpSp>
                            </wpg:grpSp>
                            <wpg:grpSp>
                              <wpg:cNvPr id="3156" name="Group 145"/>
                              <wpg:cNvGrpSpPr/>
                              <wpg:grpSpPr>
                                <a:xfrm>
                                  <a:off x="0" y="0"/>
                                  <a:ext cx="2048510" cy="408940"/>
                                  <a:chOff x="0" y="1"/>
                                  <a:chExt cx="3694325" cy="737964"/>
                                </a:xfrm>
                              </wpg:grpSpPr>
                              <wpg:grpSp>
                                <wpg:cNvPr id="3157" name="Group 3157"/>
                                <wpg:cNvGrpSpPr/>
                                <wpg:grpSpPr>
                                  <a:xfrm>
                                    <a:off x="2626613" y="1"/>
                                    <a:ext cx="1067712" cy="737964"/>
                                    <a:chOff x="2626592" y="0"/>
                                    <a:chExt cx="786708" cy="543747"/>
                                  </a:xfrm>
                                </wpg:grpSpPr>
                                <wps:wsp>
                                  <wps:cNvPr id="3158" name="object 4"/>
                                  <wps:cNvSpPr/>
                                  <wps:spPr>
                                    <a:xfrm>
                                      <a:off x="2626592" y="242974"/>
                                      <a:ext cx="57785" cy="57785"/>
                                    </a:xfrm>
                                    <a:custGeom>
                                      <a:avLst/>
                                      <a:gdLst/>
                                      <a:ahLst/>
                                      <a:cxnLst/>
                                      <a:rect l="l" t="t" r="r" b="b"/>
                                      <a:pathLst>
                                        <a:path w="57784" h="57785">
                                          <a:moveTo>
                                            <a:pt x="28575" y="0"/>
                                          </a:moveTo>
                                          <a:lnTo>
                                            <a:pt x="17455" y="2246"/>
                                          </a:lnTo>
                                          <a:lnTo>
                                            <a:pt x="8372" y="8374"/>
                                          </a:lnTo>
                                          <a:lnTo>
                                            <a:pt x="2246" y="17461"/>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61"/>
                                          </a:lnTo>
                                          <a:lnTo>
                                            <a:pt x="48788" y="8374"/>
                                          </a:lnTo>
                                          <a:lnTo>
                                            <a:pt x="39701" y="2246"/>
                                          </a:lnTo>
                                          <a:lnTo>
                                            <a:pt x="28575" y="0"/>
                                          </a:lnTo>
                                          <a:close/>
                                        </a:path>
                                      </a:pathLst>
                                    </a:custGeom>
                                    <a:solidFill>
                                      <a:srgbClr val="00EF99"/>
                                    </a:solidFill>
                                  </wps:spPr>
                                  <wps:bodyPr wrap="square" lIns="0" tIns="0" rIns="0" bIns="0" rtlCol="0"/>
                                </wps:wsp>
                                <wps:wsp>
                                  <wps:cNvPr id="3159" name="object 5"/>
                                  <wps:cNvSpPr/>
                                  <wps:spPr>
                                    <a:xfrm>
                                      <a:off x="2626597" y="242977"/>
                                      <a:ext cx="57785" cy="57785"/>
                                    </a:xfrm>
                                    <a:custGeom>
                                      <a:avLst/>
                                      <a:gdLst/>
                                      <a:ahLst/>
                                      <a:cxnLst/>
                                      <a:rect l="l" t="t" r="r" b="b"/>
                                      <a:pathLst>
                                        <a:path w="57784" h="57785">
                                          <a:moveTo>
                                            <a:pt x="28575" y="0"/>
                                          </a:moveTo>
                                          <a:lnTo>
                                            <a:pt x="17455" y="2245"/>
                                          </a:lnTo>
                                          <a:lnTo>
                                            <a:pt x="8372" y="8369"/>
                                          </a:lnTo>
                                          <a:lnTo>
                                            <a:pt x="2246" y="17455"/>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55"/>
                                          </a:lnTo>
                                          <a:lnTo>
                                            <a:pt x="48788" y="8369"/>
                                          </a:lnTo>
                                          <a:lnTo>
                                            <a:pt x="39701" y="2245"/>
                                          </a:lnTo>
                                          <a:lnTo>
                                            <a:pt x="28575" y="0"/>
                                          </a:lnTo>
                                          <a:close/>
                                        </a:path>
                                      </a:pathLst>
                                    </a:custGeom>
                                    <a:solidFill>
                                      <a:srgbClr val="00EF99"/>
                                    </a:solidFill>
                                  </wps:spPr>
                                  <wps:bodyPr wrap="square" lIns="0" tIns="0" rIns="0" bIns="0" rtlCol="0"/>
                                </wps:wsp>
                                <wps:wsp>
                                  <wps:cNvPr id="3160" name="object 6"/>
                                  <wps:cNvSpPr/>
                                  <wps:spPr>
                                    <a:xfrm>
                                      <a:off x="2626597" y="242977"/>
                                      <a:ext cx="57785" cy="57785"/>
                                    </a:xfrm>
                                    <a:custGeom>
                                      <a:avLst/>
                                      <a:gdLst/>
                                      <a:ahLst/>
                                      <a:cxnLst/>
                                      <a:rect l="l" t="t" r="r" b="b"/>
                                      <a:pathLst>
                                        <a:path w="57784" h="57785">
                                          <a:moveTo>
                                            <a:pt x="28575" y="0"/>
                                          </a:moveTo>
                                          <a:lnTo>
                                            <a:pt x="17455" y="2245"/>
                                          </a:lnTo>
                                          <a:lnTo>
                                            <a:pt x="8372" y="8369"/>
                                          </a:lnTo>
                                          <a:lnTo>
                                            <a:pt x="2246" y="17455"/>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55"/>
                                          </a:lnTo>
                                          <a:lnTo>
                                            <a:pt x="48788" y="8369"/>
                                          </a:lnTo>
                                          <a:lnTo>
                                            <a:pt x="39701" y="2245"/>
                                          </a:lnTo>
                                          <a:lnTo>
                                            <a:pt x="28575" y="0"/>
                                          </a:lnTo>
                                          <a:close/>
                                        </a:path>
                                      </a:pathLst>
                                    </a:custGeom>
                                    <a:solidFill>
                                      <a:srgbClr val="00EF99"/>
                                    </a:solidFill>
                                  </wps:spPr>
                                  <wps:bodyPr wrap="square" lIns="0" tIns="0" rIns="0" bIns="0" rtlCol="0"/>
                                </wps:wsp>
                                <wps:wsp>
                                  <wps:cNvPr id="3161" name="object 7"/>
                                  <wps:cNvSpPr/>
                                  <wps:spPr>
                                    <a:xfrm>
                                      <a:off x="3112540" y="242974"/>
                                      <a:ext cx="57785" cy="57785"/>
                                    </a:xfrm>
                                    <a:custGeom>
                                      <a:avLst/>
                                      <a:gdLst/>
                                      <a:ahLst/>
                                      <a:cxnLst/>
                                      <a:rect l="l" t="t" r="r" b="b"/>
                                      <a:pathLst>
                                        <a:path w="57784"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162" name="object 8"/>
                                  <wps:cNvSpPr/>
                                  <wps:spPr>
                                    <a:xfrm>
                                      <a:off x="3112537" y="242977"/>
                                      <a:ext cx="57785" cy="57785"/>
                                    </a:xfrm>
                                    <a:custGeom>
                                      <a:avLst/>
                                      <a:gdLst/>
                                      <a:ahLst/>
                                      <a:cxnLst/>
                                      <a:rect l="l" t="t" r="r" b="b"/>
                                      <a:pathLst>
                                        <a:path w="57784" h="57785">
                                          <a:moveTo>
                                            <a:pt x="28587" y="0"/>
                                          </a:moveTo>
                                          <a:lnTo>
                                            <a:pt x="17461" y="2245"/>
                                          </a:lnTo>
                                          <a:lnTo>
                                            <a:pt x="8374" y="8369"/>
                                          </a:lnTo>
                                          <a:lnTo>
                                            <a:pt x="2246" y="17455"/>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163" name="object 9"/>
                                  <wps:cNvSpPr/>
                                  <wps:spPr>
                                    <a:xfrm>
                                      <a:off x="3112537" y="242977"/>
                                      <a:ext cx="57785" cy="57785"/>
                                    </a:xfrm>
                                    <a:custGeom>
                                      <a:avLst/>
                                      <a:gdLst/>
                                      <a:ahLst/>
                                      <a:cxnLst/>
                                      <a:rect l="l" t="t" r="r" b="b"/>
                                      <a:pathLst>
                                        <a:path w="57784" h="57785">
                                          <a:moveTo>
                                            <a:pt x="28587" y="0"/>
                                          </a:moveTo>
                                          <a:lnTo>
                                            <a:pt x="17461" y="2245"/>
                                          </a:lnTo>
                                          <a:lnTo>
                                            <a:pt x="8374" y="8369"/>
                                          </a:lnTo>
                                          <a:lnTo>
                                            <a:pt x="2246" y="17455"/>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164" name="object 10"/>
                                  <wps:cNvSpPr/>
                                  <wps:spPr>
                                    <a:xfrm>
                                      <a:off x="2626592" y="6"/>
                                      <a:ext cx="57785" cy="57785"/>
                                    </a:xfrm>
                                    <a:custGeom>
                                      <a:avLst/>
                                      <a:gdLst/>
                                      <a:ahLst/>
                                      <a:cxnLst/>
                                      <a:rect l="l" t="t" r="r" b="b"/>
                                      <a:pathLst>
                                        <a:path w="57784" h="57785">
                                          <a:moveTo>
                                            <a:pt x="28575" y="0"/>
                                          </a:moveTo>
                                          <a:lnTo>
                                            <a:pt x="17455" y="2245"/>
                                          </a:lnTo>
                                          <a:lnTo>
                                            <a:pt x="8372" y="8369"/>
                                          </a:lnTo>
                                          <a:lnTo>
                                            <a:pt x="2246" y="17455"/>
                                          </a:lnTo>
                                          <a:lnTo>
                                            <a:pt x="0" y="28587"/>
                                          </a:lnTo>
                                          <a:lnTo>
                                            <a:pt x="2246" y="39706"/>
                                          </a:lnTo>
                                          <a:lnTo>
                                            <a:pt x="8372" y="48790"/>
                                          </a:lnTo>
                                          <a:lnTo>
                                            <a:pt x="17455" y="54915"/>
                                          </a:lnTo>
                                          <a:lnTo>
                                            <a:pt x="28575" y="57162"/>
                                          </a:lnTo>
                                          <a:lnTo>
                                            <a:pt x="39701" y="54915"/>
                                          </a:lnTo>
                                          <a:lnTo>
                                            <a:pt x="48788" y="48790"/>
                                          </a:lnTo>
                                          <a:lnTo>
                                            <a:pt x="54915" y="39706"/>
                                          </a:lnTo>
                                          <a:lnTo>
                                            <a:pt x="57162" y="28587"/>
                                          </a:lnTo>
                                          <a:lnTo>
                                            <a:pt x="54915" y="17455"/>
                                          </a:lnTo>
                                          <a:lnTo>
                                            <a:pt x="48788" y="8369"/>
                                          </a:lnTo>
                                          <a:lnTo>
                                            <a:pt x="39701" y="2245"/>
                                          </a:lnTo>
                                          <a:lnTo>
                                            <a:pt x="28575" y="0"/>
                                          </a:lnTo>
                                          <a:close/>
                                        </a:path>
                                      </a:pathLst>
                                    </a:custGeom>
                                    <a:solidFill>
                                      <a:srgbClr val="00EF99"/>
                                    </a:solidFill>
                                  </wps:spPr>
                                  <wps:bodyPr wrap="square" lIns="0" tIns="0" rIns="0" bIns="0" rtlCol="0"/>
                                </wps:wsp>
                                <wps:wsp>
                                  <wps:cNvPr id="3165" name="object 11"/>
                                  <wps:cNvSpPr/>
                                  <wps:spPr>
                                    <a:xfrm>
                                      <a:off x="2626597" y="0"/>
                                      <a:ext cx="57785" cy="57785"/>
                                    </a:xfrm>
                                    <a:custGeom>
                                      <a:avLst/>
                                      <a:gdLst/>
                                      <a:ahLst/>
                                      <a:cxnLst/>
                                      <a:rect l="l" t="t" r="r" b="b"/>
                                      <a:pathLst>
                                        <a:path w="57784" h="57785">
                                          <a:moveTo>
                                            <a:pt x="28575" y="0"/>
                                          </a:moveTo>
                                          <a:lnTo>
                                            <a:pt x="17455" y="2246"/>
                                          </a:lnTo>
                                          <a:lnTo>
                                            <a:pt x="8372" y="8374"/>
                                          </a:lnTo>
                                          <a:lnTo>
                                            <a:pt x="2246" y="17461"/>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61"/>
                                          </a:lnTo>
                                          <a:lnTo>
                                            <a:pt x="48788" y="8374"/>
                                          </a:lnTo>
                                          <a:lnTo>
                                            <a:pt x="39701" y="2246"/>
                                          </a:lnTo>
                                          <a:lnTo>
                                            <a:pt x="28575" y="0"/>
                                          </a:lnTo>
                                          <a:close/>
                                        </a:path>
                                      </a:pathLst>
                                    </a:custGeom>
                                    <a:solidFill>
                                      <a:srgbClr val="00EF99"/>
                                    </a:solidFill>
                                  </wps:spPr>
                                  <wps:bodyPr wrap="square" lIns="0" tIns="0" rIns="0" bIns="0" rtlCol="0"/>
                                </wps:wsp>
                                <wps:wsp>
                                  <wps:cNvPr id="3166" name="object 12"/>
                                  <wps:cNvSpPr/>
                                  <wps:spPr>
                                    <a:xfrm>
                                      <a:off x="2626597" y="0"/>
                                      <a:ext cx="57785" cy="57785"/>
                                    </a:xfrm>
                                    <a:custGeom>
                                      <a:avLst/>
                                      <a:gdLst/>
                                      <a:ahLst/>
                                      <a:cxnLst/>
                                      <a:rect l="l" t="t" r="r" b="b"/>
                                      <a:pathLst>
                                        <a:path w="57784" h="57785">
                                          <a:moveTo>
                                            <a:pt x="28575" y="0"/>
                                          </a:moveTo>
                                          <a:lnTo>
                                            <a:pt x="17455" y="2246"/>
                                          </a:lnTo>
                                          <a:lnTo>
                                            <a:pt x="8372" y="8374"/>
                                          </a:lnTo>
                                          <a:lnTo>
                                            <a:pt x="2246" y="17461"/>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61"/>
                                          </a:lnTo>
                                          <a:lnTo>
                                            <a:pt x="48788" y="8374"/>
                                          </a:lnTo>
                                          <a:lnTo>
                                            <a:pt x="39701" y="2246"/>
                                          </a:lnTo>
                                          <a:lnTo>
                                            <a:pt x="28575" y="0"/>
                                          </a:lnTo>
                                          <a:close/>
                                        </a:path>
                                      </a:pathLst>
                                    </a:custGeom>
                                    <a:solidFill>
                                      <a:srgbClr val="00EF99"/>
                                    </a:solidFill>
                                  </wps:spPr>
                                  <wps:bodyPr wrap="square" lIns="0" tIns="0" rIns="0" bIns="0" rtlCol="0"/>
                                </wps:wsp>
                                <wps:wsp>
                                  <wps:cNvPr id="3167" name="object 13"/>
                                  <wps:cNvSpPr/>
                                  <wps:spPr>
                                    <a:xfrm>
                                      <a:off x="2626592" y="485962"/>
                                      <a:ext cx="57785" cy="57785"/>
                                    </a:xfrm>
                                    <a:custGeom>
                                      <a:avLst/>
                                      <a:gdLst/>
                                      <a:ahLst/>
                                      <a:cxnLst/>
                                      <a:rect l="l" t="t" r="r" b="b"/>
                                      <a:pathLst>
                                        <a:path w="57784" h="57785">
                                          <a:moveTo>
                                            <a:pt x="28575" y="0"/>
                                          </a:moveTo>
                                          <a:lnTo>
                                            <a:pt x="17455" y="2245"/>
                                          </a:lnTo>
                                          <a:lnTo>
                                            <a:pt x="8372" y="8369"/>
                                          </a:lnTo>
                                          <a:lnTo>
                                            <a:pt x="2246" y="17455"/>
                                          </a:lnTo>
                                          <a:lnTo>
                                            <a:pt x="0" y="28587"/>
                                          </a:lnTo>
                                          <a:lnTo>
                                            <a:pt x="2246" y="39706"/>
                                          </a:lnTo>
                                          <a:lnTo>
                                            <a:pt x="8372" y="48790"/>
                                          </a:lnTo>
                                          <a:lnTo>
                                            <a:pt x="17455" y="54915"/>
                                          </a:lnTo>
                                          <a:lnTo>
                                            <a:pt x="28575" y="57162"/>
                                          </a:lnTo>
                                          <a:lnTo>
                                            <a:pt x="39701" y="54915"/>
                                          </a:lnTo>
                                          <a:lnTo>
                                            <a:pt x="48788" y="48790"/>
                                          </a:lnTo>
                                          <a:lnTo>
                                            <a:pt x="54915" y="39706"/>
                                          </a:lnTo>
                                          <a:lnTo>
                                            <a:pt x="57162" y="28587"/>
                                          </a:lnTo>
                                          <a:lnTo>
                                            <a:pt x="54915" y="17455"/>
                                          </a:lnTo>
                                          <a:lnTo>
                                            <a:pt x="48788" y="8369"/>
                                          </a:lnTo>
                                          <a:lnTo>
                                            <a:pt x="39701" y="2245"/>
                                          </a:lnTo>
                                          <a:lnTo>
                                            <a:pt x="28575" y="0"/>
                                          </a:lnTo>
                                          <a:close/>
                                        </a:path>
                                      </a:pathLst>
                                    </a:custGeom>
                                    <a:solidFill>
                                      <a:srgbClr val="00EF99"/>
                                    </a:solidFill>
                                  </wps:spPr>
                                  <wps:bodyPr wrap="square" lIns="0" tIns="0" rIns="0" bIns="0" rtlCol="0"/>
                                </wps:wsp>
                                <wps:wsp>
                                  <wps:cNvPr id="3168" name="object 14"/>
                                  <wps:cNvSpPr/>
                                  <wps:spPr>
                                    <a:xfrm>
                                      <a:off x="2626597" y="485966"/>
                                      <a:ext cx="57785" cy="57150"/>
                                    </a:xfrm>
                                    <a:custGeom>
                                      <a:avLst/>
                                      <a:gdLst/>
                                      <a:ahLst/>
                                      <a:cxnLst/>
                                      <a:rect l="l" t="t" r="r" b="b"/>
                                      <a:pathLst>
                                        <a:path w="57784" h="57150">
                                          <a:moveTo>
                                            <a:pt x="28575" y="0"/>
                                          </a:moveTo>
                                          <a:lnTo>
                                            <a:pt x="17455" y="2244"/>
                                          </a:lnTo>
                                          <a:lnTo>
                                            <a:pt x="8372" y="8367"/>
                                          </a:lnTo>
                                          <a:lnTo>
                                            <a:pt x="2246" y="17450"/>
                                          </a:lnTo>
                                          <a:lnTo>
                                            <a:pt x="0" y="28575"/>
                                          </a:lnTo>
                                          <a:lnTo>
                                            <a:pt x="2246" y="39699"/>
                                          </a:lnTo>
                                          <a:lnTo>
                                            <a:pt x="8372" y="48782"/>
                                          </a:lnTo>
                                          <a:lnTo>
                                            <a:pt x="17455" y="54905"/>
                                          </a:lnTo>
                                          <a:lnTo>
                                            <a:pt x="28575" y="57150"/>
                                          </a:lnTo>
                                          <a:lnTo>
                                            <a:pt x="39701" y="54905"/>
                                          </a:lnTo>
                                          <a:lnTo>
                                            <a:pt x="48788" y="48782"/>
                                          </a:lnTo>
                                          <a:lnTo>
                                            <a:pt x="54915" y="39699"/>
                                          </a:lnTo>
                                          <a:lnTo>
                                            <a:pt x="57162" y="28575"/>
                                          </a:lnTo>
                                          <a:lnTo>
                                            <a:pt x="54915" y="17450"/>
                                          </a:lnTo>
                                          <a:lnTo>
                                            <a:pt x="48788" y="8367"/>
                                          </a:lnTo>
                                          <a:lnTo>
                                            <a:pt x="39701" y="2244"/>
                                          </a:lnTo>
                                          <a:lnTo>
                                            <a:pt x="28575" y="0"/>
                                          </a:lnTo>
                                          <a:close/>
                                        </a:path>
                                      </a:pathLst>
                                    </a:custGeom>
                                    <a:solidFill>
                                      <a:srgbClr val="00EF99"/>
                                    </a:solidFill>
                                  </wps:spPr>
                                  <wps:bodyPr wrap="square" lIns="0" tIns="0" rIns="0" bIns="0" rtlCol="0"/>
                                </wps:wsp>
                                <wps:wsp>
                                  <wps:cNvPr id="3169" name="object 15"/>
                                  <wps:cNvSpPr/>
                                  <wps:spPr>
                                    <a:xfrm>
                                      <a:off x="2626597" y="485966"/>
                                      <a:ext cx="57785" cy="57150"/>
                                    </a:xfrm>
                                    <a:custGeom>
                                      <a:avLst/>
                                      <a:gdLst/>
                                      <a:ahLst/>
                                      <a:cxnLst/>
                                      <a:rect l="l" t="t" r="r" b="b"/>
                                      <a:pathLst>
                                        <a:path w="57784" h="57150">
                                          <a:moveTo>
                                            <a:pt x="28575" y="0"/>
                                          </a:moveTo>
                                          <a:lnTo>
                                            <a:pt x="17455" y="2244"/>
                                          </a:lnTo>
                                          <a:lnTo>
                                            <a:pt x="8372" y="8367"/>
                                          </a:lnTo>
                                          <a:lnTo>
                                            <a:pt x="2246" y="17450"/>
                                          </a:lnTo>
                                          <a:lnTo>
                                            <a:pt x="0" y="28575"/>
                                          </a:lnTo>
                                          <a:lnTo>
                                            <a:pt x="2246" y="39699"/>
                                          </a:lnTo>
                                          <a:lnTo>
                                            <a:pt x="8372" y="48782"/>
                                          </a:lnTo>
                                          <a:lnTo>
                                            <a:pt x="17455" y="54905"/>
                                          </a:lnTo>
                                          <a:lnTo>
                                            <a:pt x="28575" y="57150"/>
                                          </a:lnTo>
                                          <a:lnTo>
                                            <a:pt x="39701" y="54905"/>
                                          </a:lnTo>
                                          <a:lnTo>
                                            <a:pt x="48788" y="48782"/>
                                          </a:lnTo>
                                          <a:lnTo>
                                            <a:pt x="54915" y="39699"/>
                                          </a:lnTo>
                                          <a:lnTo>
                                            <a:pt x="57162" y="28575"/>
                                          </a:lnTo>
                                          <a:lnTo>
                                            <a:pt x="54915" y="17450"/>
                                          </a:lnTo>
                                          <a:lnTo>
                                            <a:pt x="48788" y="8367"/>
                                          </a:lnTo>
                                          <a:lnTo>
                                            <a:pt x="39701" y="2244"/>
                                          </a:lnTo>
                                          <a:lnTo>
                                            <a:pt x="28575" y="0"/>
                                          </a:lnTo>
                                          <a:close/>
                                        </a:path>
                                      </a:pathLst>
                                    </a:custGeom>
                                    <a:solidFill>
                                      <a:srgbClr val="00EF99"/>
                                    </a:solidFill>
                                  </wps:spPr>
                                  <wps:bodyPr wrap="square" lIns="0" tIns="0" rIns="0" bIns="0" rtlCol="0"/>
                                </wps:wsp>
                                <wps:wsp>
                                  <wps:cNvPr id="3170" name="object 16"/>
                                  <wps:cNvSpPr/>
                                  <wps:spPr>
                                    <a:xfrm>
                                      <a:off x="3112540" y="6"/>
                                      <a:ext cx="57785" cy="57785"/>
                                    </a:xfrm>
                                    <a:custGeom>
                                      <a:avLst/>
                                      <a:gdLst/>
                                      <a:ahLst/>
                                      <a:cxnLst/>
                                      <a:rect l="l" t="t" r="r" b="b"/>
                                      <a:pathLst>
                                        <a:path w="57784"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171" name="object 17"/>
                                  <wps:cNvSpPr/>
                                  <wps:spPr>
                                    <a:xfrm>
                                      <a:off x="3112537" y="0"/>
                                      <a:ext cx="57785" cy="57785"/>
                                    </a:xfrm>
                                    <a:custGeom>
                                      <a:avLst/>
                                      <a:gdLst/>
                                      <a:ahLst/>
                                      <a:cxnLst/>
                                      <a:rect l="l" t="t" r="r" b="b"/>
                                      <a:pathLst>
                                        <a:path w="57784"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172" name="object 18"/>
                                  <wps:cNvSpPr/>
                                  <wps:spPr>
                                    <a:xfrm>
                                      <a:off x="3112537" y="0"/>
                                      <a:ext cx="57785" cy="57785"/>
                                    </a:xfrm>
                                    <a:custGeom>
                                      <a:avLst/>
                                      <a:gdLst/>
                                      <a:ahLst/>
                                      <a:cxnLst/>
                                      <a:rect l="l" t="t" r="r" b="b"/>
                                      <a:pathLst>
                                        <a:path w="57784"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173" name="object 19"/>
                                  <wps:cNvSpPr/>
                                  <wps:spPr>
                                    <a:xfrm>
                                      <a:off x="3112540" y="485962"/>
                                      <a:ext cx="57785" cy="57785"/>
                                    </a:xfrm>
                                    <a:custGeom>
                                      <a:avLst/>
                                      <a:gdLst/>
                                      <a:ahLst/>
                                      <a:cxnLst/>
                                      <a:rect l="l" t="t" r="r" b="b"/>
                                      <a:pathLst>
                                        <a:path w="57784"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174" name="object 20"/>
                                  <wps:cNvSpPr/>
                                  <wps:spPr>
                                    <a:xfrm>
                                      <a:off x="3112537" y="485966"/>
                                      <a:ext cx="57785" cy="57150"/>
                                    </a:xfrm>
                                    <a:custGeom>
                                      <a:avLst/>
                                      <a:gdLst/>
                                      <a:ahLst/>
                                      <a:cxnLst/>
                                      <a:rect l="l" t="t" r="r" b="b"/>
                                      <a:pathLst>
                                        <a:path w="57784" h="57150">
                                          <a:moveTo>
                                            <a:pt x="28587" y="0"/>
                                          </a:moveTo>
                                          <a:lnTo>
                                            <a:pt x="17461" y="2244"/>
                                          </a:lnTo>
                                          <a:lnTo>
                                            <a:pt x="8374" y="8367"/>
                                          </a:lnTo>
                                          <a:lnTo>
                                            <a:pt x="2246" y="17450"/>
                                          </a:lnTo>
                                          <a:lnTo>
                                            <a:pt x="0" y="28575"/>
                                          </a:lnTo>
                                          <a:lnTo>
                                            <a:pt x="2246" y="39699"/>
                                          </a:lnTo>
                                          <a:lnTo>
                                            <a:pt x="8374" y="48782"/>
                                          </a:lnTo>
                                          <a:lnTo>
                                            <a:pt x="17461" y="54905"/>
                                          </a:lnTo>
                                          <a:lnTo>
                                            <a:pt x="28587" y="57150"/>
                                          </a:lnTo>
                                          <a:lnTo>
                                            <a:pt x="39714" y="54905"/>
                                          </a:lnTo>
                                          <a:lnTo>
                                            <a:pt x="48801" y="48782"/>
                                          </a:lnTo>
                                          <a:lnTo>
                                            <a:pt x="54928" y="39699"/>
                                          </a:lnTo>
                                          <a:lnTo>
                                            <a:pt x="57175" y="28575"/>
                                          </a:lnTo>
                                          <a:lnTo>
                                            <a:pt x="54928" y="17450"/>
                                          </a:lnTo>
                                          <a:lnTo>
                                            <a:pt x="48801" y="8367"/>
                                          </a:lnTo>
                                          <a:lnTo>
                                            <a:pt x="39714" y="2244"/>
                                          </a:lnTo>
                                          <a:lnTo>
                                            <a:pt x="28587" y="0"/>
                                          </a:lnTo>
                                          <a:close/>
                                        </a:path>
                                      </a:pathLst>
                                    </a:custGeom>
                                    <a:solidFill>
                                      <a:srgbClr val="00EF99"/>
                                    </a:solidFill>
                                  </wps:spPr>
                                  <wps:bodyPr wrap="square" lIns="0" tIns="0" rIns="0" bIns="0" rtlCol="0"/>
                                </wps:wsp>
                                <wps:wsp>
                                  <wps:cNvPr id="3175" name="object 21"/>
                                  <wps:cNvSpPr/>
                                  <wps:spPr>
                                    <a:xfrm>
                                      <a:off x="3112537" y="485966"/>
                                      <a:ext cx="57785" cy="57150"/>
                                    </a:xfrm>
                                    <a:custGeom>
                                      <a:avLst/>
                                      <a:gdLst/>
                                      <a:ahLst/>
                                      <a:cxnLst/>
                                      <a:rect l="l" t="t" r="r" b="b"/>
                                      <a:pathLst>
                                        <a:path w="57784" h="57150">
                                          <a:moveTo>
                                            <a:pt x="28587" y="0"/>
                                          </a:moveTo>
                                          <a:lnTo>
                                            <a:pt x="17461" y="2244"/>
                                          </a:lnTo>
                                          <a:lnTo>
                                            <a:pt x="8374" y="8367"/>
                                          </a:lnTo>
                                          <a:lnTo>
                                            <a:pt x="2246" y="17450"/>
                                          </a:lnTo>
                                          <a:lnTo>
                                            <a:pt x="0" y="28575"/>
                                          </a:lnTo>
                                          <a:lnTo>
                                            <a:pt x="2246" y="39699"/>
                                          </a:lnTo>
                                          <a:lnTo>
                                            <a:pt x="8374" y="48782"/>
                                          </a:lnTo>
                                          <a:lnTo>
                                            <a:pt x="17461" y="54905"/>
                                          </a:lnTo>
                                          <a:lnTo>
                                            <a:pt x="28587" y="57150"/>
                                          </a:lnTo>
                                          <a:lnTo>
                                            <a:pt x="39714" y="54905"/>
                                          </a:lnTo>
                                          <a:lnTo>
                                            <a:pt x="48801" y="48782"/>
                                          </a:lnTo>
                                          <a:lnTo>
                                            <a:pt x="54928" y="39699"/>
                                          </a:lnTo>
                                          <a:lnTo>
                                            <a:pt x="57175" y="28575"/>
                                          </a:lnTo>
                                          <a:lnTo>
                                            <a:pt x="54928" y="17450"/>
                                          </a:lnTo>
                                          <a:lnTo>
                                            <a:pt x="48801" y="8367"/>
                                          </a:lnTo>
                                          <a:lnTo>
                                            <a:pt x="39714" y="2244"/>
                                          </a:lnTo>
                                          <a:lnTo>
                                            <a:pt x="28587" y="0"/>
                                          </a:lnTo>
                                          <a:close/>
                                        </a:path>
                                      </a:pathLst>
                                    </a:custGeom>
                                    <a:solidFill>
                                      <a:srgbClr val="00EF99"/>
                                    </a:solidFill>
                                  </wps:spPr>
                                  <wps:bodyPr wrap="square" lIns="0" tIns="0" rIns="0" bIns="0" rtlCol="0"/>
                                </wps:wsp>
                                <wps:wsp>
                                  <wps:cNvPr id="3176" name="object 22"/>
                                  <wps:cNvSpPr/>
                                  <wps:spPr>
                                    <a:xfrm>
                                      <a:off x="2869566" y="242974"/>
                                      <a:ext cx="57785" cy="57785"/>
                                    </a:xfrm>
                                    <a:custGeom>
                                      <a:avLst/>
                                      <a:gdLst/>
                                      <a:ahLst/>
                                      <a:cxnLst/>
                                      <a:rect l="l" t="t" r="r" b="b"/>
                                      <a:pathLst>
                                        <a:path w="57784"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177" name="object 23"/>
                                  <wps:cNvSpPr/>
                                  <wps:spPr>
                                    <a:xfrm>
                                      <a:off x="2869561" y="242977"/>
                                      <a:ext cx="57785" cy="57785"/>
                                    </a:xfrm>
                                    <a:custGeom>
                                      <a:avLst/>
                                      <a:gdLst/>
                                      <a:ahLst/>
                                      <a:cxnLst/>
                                      <a:rect l="l" t="t" r="r" b="b"/>
                                      <a:pathLst>
                                        <a:path w="57784" h="57785">
                                          <a:moveTo>
                                            <a:pt x="28600" y="0"/>
                                          </a:moveTo>
                                          <a:lnTo>
                                            <a:pt x="17466" y="2245"/>
                                          </a:lnTo>
                                          <a:lnTo>
                                            <a:pt x="8375" y="8369"/>
                                          </a:lnTo>
                                          <a:lnTo>
                                            <a:pt x="2247" y="17455"/>
                                          </a:lnTo>
                                          <a:lnTo>
                                            <a:pt x="0" y="28587"/>
                                          </a:lnTo>
                                          <a:lnTo>
                                            <a:pt x="2247" y="39714"/>
                                          </a:lnTo>
                                          <a:lnTo>
                                            <a:pt x="8375" y="48801"/>
                                          </a:lnTo>
                                          <a:lnTo>
                                            <a:pt x="17466" y="54928"/>
                                          </a:lnTo>
                                          <a:lnTo>
                                            <a:pt x="28600" y="57175"/>
                                          </a:lnTo>
                                          <a:lnTo>
                                            <a:pt x="39726" y="54928"/>
                                          </a:lnTo>
                                          <a:lnTo>
                                            <a:pt x="48814" y="48801"/>
                                          </a:lnTo>
                                          <a:lnTo>
                                            <a:pt x="54941" y="39714"/>
                                          </a:lnTo>
                                          <a:lnTo>
                                            <a:pt x="57188" y="28587"/>
                                          </a:lnTo>
                                          <a:lnTo>
                                            <a:pt x="54941" y="17455"/>
                                          </a:lnTo>
                                          <a:lnTo>
                                            <a:pt x="48814" y="8369"/>
                                          </a:lnTo>
                                          <a:lnTo>
                                            <a:pt x="39726" y="2245"/>
                                          </a:lnTo>
                                          <a:lnTo>
                                            <a:pt x="28600" y="0"/>
                                          </a:lnTo>
                                          <a:close/>
                                        </a:path>
                                      </a:pathLst>
                                    </a:custGeom>
                                    <a:solidFill>
                                      <a:srgbClr val="00EF99"/>
                                    </a:solidFill>
                                  </wps:spPr>
                                  <wps:bodyPr wrap="square" lIns="0" tIns="0" rIns="0" bIns="0" rtlCol="0"/>
                                </wps:wsp>
                                <wps:wsp>
                                  <wps:cNvPr id="3178" name="object 24"/>
                                  <wps:cNvSpPr/>
                                  <wps:spPr>
                                    <a:xfrm>
                                      <a:off x="2869561" y="242977"/>
                                      <a:ext cx="57785" cy="57785"/>
                                    </a:xfrm>
                                    <a:custGeom>
                                      <a:avLst/>
                                      <a:gdLst/>
                                      <a:ahLst/>
                                      <a:cxnLst/>
                                      <a:rect l="l" t="t" r="r" b="b"/>
                                      <a:pathLst>
                                        <a:path w="57784" h="57785">
                                          <a:moveTo>
                                            <a:pt x="28600" y="0"/>
                                          </a:moveTo>
                                          <a:lnTo>
                                            <a:pt x="17466" y="2245"/>
                                          </a:lnTo>
                                          <a:lnTo>
                                            <a:pt x="8375" y="8369"/>
                                          </a:lnTo>
                                          <a:lnTo>
                                            <a:pt x="2247" y="17455"/>
                                          </a:lnTo>
                                          <a:lnTo>
                                            <a:pt x="0" y="28587"/>
                                          </a:lnTo>
                                          <a:lnTo>
                                            <a:pt x="2247" y="39714"/>
                                          </a:lnTo>
                                          <a:lnTo>
                                            <a:pt x="8375" y="48801"/>
                                          </a:lnTo>
                                          <a:lnTo>
                                            <a:pt x="17466" y="54928"/>
                                          </a:lnTo>
                                          <a:lnTo>
                                            <a:pt x="28600" y="57175"/>
                                          </a:lnTo>
                                          <a:lnTo>
                                            <a:pt x="39726" y="54928"/>
                                          </a:lnTo>
                                          <a:lnTo>
                                            <a:pt x="48814" y="48801"/>
                                          </a:lnTo>
                                          <a:lnTo>
                                            <a:pt x="54941" y="39714"/>
                                          </a:lnTo>
                                          <a:lnTo>
                                            <a:pt x="57188" y="28587"/>
                                          </a:lnTo>
                                          <a:lnTo>
                                            <a:pt x="54941" y="17455"/>
                                          </a:lnTo>
                                          <a:lnTo>
                                            <a:pt x="48814" y="8369"/>
                                          </a:lnTo>
                                          <a:lnTo>
                                            <a:pt x="39726" y="2245"/>
                                          </a:lnTo>
                                          <a:lnTo>
                                            <a:pt x="28600" y="0"/>
                                          </a:lnTo>
                                          <a:close/>
                                        </a:path>
                                      </a:pathLst>
                                    </a:custGeom>
                                    <a:solidFill>
                                      <a:srgbClr val="00EF99"/>
                                    </a:solidFill>
                                  </wps:spPr>
                                  <wps:bodyPr wrap="square" lIns="0" tIns="0" rIns="0" bIns="0" rtlCol="0"/>
                                </wps:wsp>
                                <wps:wsp>
                                  <wps:cNvPr id="3179" name="object 25"/>
                                  <wps:cNvSpPr/>
                                  <wps:spPr>
                                    <a:xfrm>
                                      <a:off x="3355515" y="242974"/>
                                      <a:ext cx="57785" cy="57785"/>
                                    </a:xfrm>
                                    <a:custGeom>
                                      <a:avLst/>
                                      <a:gdLst/>
                                      <a:ahLst/>
                                      <a:cxnLst/>
                                      <a:rect l="l" t="t" r="r" b="b"/>
                                      <a:pathLst>
                                        <a:path w="57785"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180" name="object 26"/>
                                  <wps:cNvSpPr/>
                                  <wps:spPr>
                                    <a:xfrm>
                                      <a:off x="3355514" y="242977"/>
                                      <a:ext cx="57785" cy="57785"/>
                                    </a:xfrm>
                                    <a:custGeom>
                                      <a:avLst/>
                                      <a:gdLst/>
                                      <a:ahLst/>
                                      <a:cxnLst/>
                                      <a:rect l="l" t="t" r="r" b="b"/>
                                      <a:pathLst>
                                        <a:path w="57785" h="57785">
                                          <a:moveTo>
                                            <a:pt x="28587" y="0"/>
                                          </a:moveTo>
                                          <a:lnTo>
                                            <a:pt x="17455" y="2245"/>
                                          </a:lnTo>
                                          <a:lnTo>
                                            <a:pt x="8369" y="8369"/>
                                          </a:lnTo>
                                          <a:lnTo>
                                            <a:pt x="2245" y="17455"/>
                                          </a:lnTo>
                                          <a:lnTo>
                                            <a:pt x="0" y="28587"/>
                                          </a:lnTo>
                                          <a:lnTo>
                                            <a:pt x="2245" y="39714"/>
                                          </a:lnTo>
                                          <a:lnTo>
                                            <a:pt x="8369" y="48801"/>
                                          </a:lnTo>
                                          <a:lnTo>
                                            <a:pt x="17455" y="54928"/>
                                          </a:lnTo>
                                          <a:lnTo>
                                            <a:pt x="28587" y="57175"/>
                                          </a:lnTo>
                                          <a:lnTo>
                                            <a:pt x="39714" y="54928"/>
                                          </a:lnTo>
                                          <a:lnTo>
                                            <a:pt x="48801" y="48801"/>
                                          </a:lnTo>
                                          <a:lnTo>
                                            <a:pt x="54928" y="39714"/>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181" name="object 27"/>
                                  <wps:cNvSpPr/>
                                  <wps:spPr>
                                    <a:xfrm>
                                      <a:off x="3355514" y="242977"/>
                                      <a:ext cx="57785" cy="57785"/>
                                    </a:xfrm>
                                    <a:custGeom>
                                      <a:avLst/>
                                      <a:gdLst/>
                                      <a:ahLst/>
                                      <a:cxnLst/>
                                      <a:rect l="l" t="t" r="r" b="b"/>
                                      <a:pathLst>
                                        <a:path w="57785" h="57785">
                                          <a:moveTo>
                                            <a:pt x="28587" y="0"/>
                                          </a:moveTo>
                                          <a:lnTo>
                                            <a:pt x="17455" y="2245"/>
                                          </a:lnTo>
                                          <a:lnTo>
                                            <a:pt x="8369" y="8369"/>
                                          </a:lnTo>
                                          <a:lnTo>
                                            <a:pt x="2245" y="17455"/>
                                          </a:lnTo>
                                          <a:lnTo>
                                            <a:pt x="0" y="28587"/>
                                          </a:lnTo>
                                          <a:lnTo>
                                            <a:pt x="2245" y="39714"/>
                                          </a:lnTo>
                                          <a:lnTo>
                                            <a:pt x="8369" y="48801"/>
                                          </a:lnTo>
                                          <a:lnTo>
                                            <a:pt x="17455" y="54928"/>
                                          </a:lnTo>
                                          <a:lnTo>
                                            <a:pt x="28587" y="57175"/>
                                          </a:lnTo>
                                          <a:lnTo>
                                            <a:pt x="39714" y="54928"/>
                                          </a:lnTo>
                                          <a:lnTo>
                                            <a:pt x="48801" y="48801"/>
                                          </a:lnTo>
                                          <a:lnTo>
                                            <a:pt x="54928" y="39714"/>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182" name="object 28"/>
                                  <wps:cNvSpPr/>
                                  <wps:spPr>
                                    <a:xfrm>
                                      <a:off x="2869566" y="6"/>
                                      <a:ext cx="57785" cy="57785"/>
                                    </a:xfrm>
                                    <a:custGeom>
                                      <a:avLst/>
                                      <a:gdLst/>
                                      <a:ahLst/>
                                      <a:cxnLst/>
                                      <a:rect l="l" t="t" r="r" b="b"/>
                                      <a:pathLst>
                                        <a:path w="57784"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183" name="object 29"/>
                                  <wps:cNvSpPr/>
                                  <wps:spPr>
                                    <a:xfrm>
                                      <a:off x="2869561" y="0"/>
                                      <a:ext cx="57785" cy="57785"/>
                                    </a:xfrm>
                                    <a:custGeom>
                                      <a:avLst/>
                                      <a:gdLst/>
                                      <a:ahLst/>
                                      <a:cxnLst/>
                                      <a:rect l="l" t="t" r="r" b="b"/>
                                      <a:pathLst>
                                        <a:path w="57784" h="57785">
                                          <a:moveTo>
                                            <a:pt x="28600" y="0"/>
                                          </a:moveTo>
                                          <a:lnTo>
                                            <a:pt x="17466" y="2246"/>
                                          </a:lnTo>
                                          <a:lnTo>
                                            <a:pt x="8375" y="8374"/>
                                          </a:lnTo>
                                          <a:lnTo>
                                            <a:pt x="2247" y="17461"/>
                                          </a:lnTo>
                                          <a:lnTo>
                                            <a:pt x="0" y="28587"/>
                                          </a:lnTo>
                                          <a:lnTo>
                                            <a:pt x="2247" y="39714"/>
                                          </a:lnTo>
                                          <a:lnTo>
                                            <a:pt x="8375" y="48801"/>
                                          </a:lnTo>
                                          <a:lnTo>
                                            <a:pt x="17466" y="54928"/>
                                          </a:lnTo>
                                          <a:lnTo>
                                            <a:pt x="28600" y="57175"/>
                                          </a:lnTo>
                                          <a:lnTo>
                                            <a:pt x="39726" y="54928"/>
                                          </a:lnTo>
                                          <a:lnTo>
                                            <a:pt x="48814" y="48801"/>
                                          </a:lnTo>
                                          <a:lnTo>
                                            <a:pt x="54941" y="39714"/>
                                          </a:lnTo>
                                          <a:lnTo>
                                            <a:pt x="57188" y="28587"/>
                                          </a:lnTo>
                                          <a:lnTo>
                                            <a:pt x="54941" y="17461"/>
                                          </a:lnTo>
                                          <a:lnTo>
                                            <a:pt x="48814" y="8374"/>
                                          </a:lnTo>
                                          <a:lnTo>
                                            <a:pt x="39726" y="2246"/>
                                          </a:lnTo>
                                          <a:lnTo>
                                            <a:pt x="28600" y="0"/>
                                          </a:lnTo>
                                          <a:close/>
                                        </a:path>
                                      </a:pathLst>
                                    </a:custGeom>
                                    <a:solidFill>
                                      <a:srgbClr val="00EF99"/>
                                    </a:solidFill>
                                  </wps:spPr>
                                  <wps:bodyPr wrap="square" lIns="0" tIns="0" rIns="0" bIns="0" rtlCol="0"/>
                                </wps:wsp>
                                <wps:wsp>
                                  <wps:cNvPr id="3184" name="object 30"/>
                                  <wps:cNvSpPr/>
                                  <wps:spPr>
                                    <a:xfrm>
                                      <a:off x="2869561" y="0"/>
                                      <a:ext cx="57785" cy="57785"/>
                                    </a:xfrm>
                                    <a:custGeom>
                                      <a:avLst/>
                                      <a:gdLst/>
                                      <a:ahLst/>
                                      <a:cxnLst/>
                                      <a:rect l="l" t="t" r="r" b="b"/>
                                      <a:pathLst>
                                        <a:path w="57784" h="57785">
                                          <a:moveTo>
                                            <a:pt x="28600" y="0"/>
                                          </a:moveTo>
                                          <a:lnTo>
                                            <a:pt x="17466" y="2246"/>
                                          </a:lnTo>
                                          <a:lnTo>
                                            <a:pt x="8375" y="8374"/>
                                          </a:lnTo>
                                          <a:lnTo>
                                            <a:pt x="2247" y="17461"/>
                                          </a:lnTo>
                                          <a:lnTo>
                                            <a:pt x="0" y="28587"/>
                                          </a:lnTo>
                                          <a:lnTo>
                                            <a:pt x="2247" y="39714"/>
                                          </a:lnTo>
                                          <a:lnTo>
                                            <a:pt x="8375" y="48801"/>
                                          </a:lnTo>
                                          <a:lnTo>
                                            <a:pt x="17466" y="54928"/>
                                          </a:lnTo>
                                          <a:lnTo>
                                            <a:pt x="28600" y="57175"/>
                                          </a:lnTo>
                                          <a:lnTo>
                                            <a:pt x="39726" y="54928"/>
                                          </a:lnTo>
                                          <a:lnTo>
                                            <a:pt x="48814" y="48801"/>
                                          </a:lnTo>
                                          <a:lnTo>
                                            <a:pt x="54941" y="39714"/>
                                          </a:lnTo>
                                          <a:lnTo>
                                            <a:pt x="57188" y="28587"/>
                                          </a:lnTo>
                                          <a:lnTo>
                                            <a:pt x="54941" y="17461"/>
                                          </a:lnTo>
                                          <a:lnTo>
                                            <a:pt x="48814" y="8374"/>
                                          </a:lnTo>
                                          <a:lnTo>
                                            <a:pt x="39726" y="2246"/>
                                          </a:lnTo>
                                          <a:lnTo>
                                            <a:pt x="28600" y="0"/>
                                          </a:lnTo>
                                          <a:close/>
                                        </a:path>
                                      </a:pathLst>
                                    </a:custGeom>
                                    <a:solidFill>
                                      <a:srgbClr val="00EF99"/>
                                    </a:solidFill>
                                  </wps:spPr>
                                  <wps:bodyPr wrap="square" lIns="0" tIns="0" rIns="0" bIns="0" rtlCol="0"/>
                                </wps:wsp>
                                <wps:wsp>
                                  <wps:cNvPr id="3185" name="object 31"/>
                                  <wps:cNvSpPr/>
                                  <wps:spPr>
                                    <a:xfrm>
                                      <a:off x="2869566" y="485962"/>
                                      <a:ext cx="57785" cy="57785"/>
                                    </a:xfrm>
                                    <a:custGeom>
                                      <a:avLst/>
                                      <a:gdLst/>
                                      <a:ahLst/>
                                      <a:cxnLst/>
                                      <a:rect l="l" t="t" r="r" b="b"/>
                                      <a:pathLst>
                                        <a:path w="57784"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186" name="object 32"/>
                                  <wps:cNvSpPr/>
                                  <wps:spPr>
                                    <a:xfrm>
                                      <a:off x="2869561" y="485966"/>
                                      <a:ext cx="57785" cy="57150"/>
                                    </a:xfrm>
                                    <a:custGeom>
                                      <a:avLst/>
                                      <a:gdLst/>
                                      <a:ahLst/>
                                      <a:cxnLst/>
                                      <a:rect l="l" t="t" r="r" b="b"/>
                                      <a:pathLst>
                                        <a:path w="57784" h="57150">
                                          <a:moveTo>
                                            <a:pt x="28600" y="0"/>
                                          </a:moveTo>
                                          <a:lnTo>
                                            <a:pt x="17466" y="2244"/>
                                          </a:lnTo>
                                          <a:lnTo>
                                            <a:pt x="8375" y="8367"/>
                                          </a:lnTo>
                                          <a:lnTo>
                                            <a:pt x="2247" y="17450"/>
                                          </a:lnTo>
                                          <a:lnTo>
                                            <a:pt x="0" y="28575"/>
                                          </a:lnTo>
                                          <a:lnTo>
                                            <a:pt x="2247" y="39699"/>
                                          </a:lnTo>
                                          <a:lnTo>
                                            <a:pt x="8375" y="48782"/>
                                          </a:lnTo>
                                          <a:lnTo>
                                            <a:pt x="17466" y="54905"/>
                                          </a:lnTo>
                                          <a:lnTo>
                                            <a:pt x="28600" y="57150"/>
                                          </a:lnTo>
                                          <a:lnTo>
                                            <a:pt x="39726" y="54905"/>
                                          </a:lnTo>
                                          <a:lnTo>
                                            <a:pt x="48814" y="48782"/>
                                          </a:lnTo>
                                          <a:lnTo>
                                            <a:pt x="54941" y="39699"/>
                                          </a:lnTo>
                                          <a:lnTo>
                                            <a:pt x="57188" y="28575"/>
                                          </a:lnTo>
                                          <a:lnTo>
                                            <a:pt x="54941" y="17450"/>
                                          </a:lnTo>
                                          <a:lnTo>
                                            <a:pt x="48814" y="8367"/>
                                          </a:lnTo>
                                          <a:lnTo>
                                            <a:pt x="39726" y="2244"/>
                                          </a:lnTo>
                                          <a:lnTo>
                                            <a:pt x="28600" y="0"/>
                                          </a:lnTo>
                                          <a:close/>
                                        </a:path>
                                      </a:pathLst>
                                    </a:custGeom>
                                    <a:solidFill>
                                      <a:srgbClr val="00EF99"/>
                                    </a:solidFill>
                                  </wps:spPr>
                                  <wps:bodyPr wrap="square" lIns="0" tIns="0" rIns="0" bIns="0" rtlCol="0"/>
                                </wps:wsp>
                                <wps:wsp>
                                  <wps:cNvPr id="3187" name="object 33"/>
                                  <wps:cNvSpPr/>
                                  <wps:spPr>
                                    <a:xfrm>
                                      <a:off x="2869561" y="485966"/>
                                      <a:ext cx="57785" cy="57150"/>
                                    </a:xfrm>
                                    <a:custGeom>
                                      <a:avLst/>
                                      <a:gdLst/>
                                      <a:ahLst/>
                                      <a:cxnLst/>
                                      <a:rect l="l" t="t" r="r" b="b"/>
                                      <a:pathLst>
                                        <a:path w="57784" h="57150">
                                          <a:moveTo>
                                            <a:pt x="28600" y="0"/>
                                          </a:moveTo>
                                          <a:lnTo>
                                            <a:pt x="17466" y="2244"/>
                                          </a:lnTo>
                                          <a:lnTo>
                                            <a:pt x="8375" y="8367"/>
                                          </a:lnTo>
                                          <a:lnTo>
                                            <a:pt x="2247" y="17450"/>
                                          </a:lnTo>
                                          <a:lnTo>
                                            <a:pt x="0" y="28575"/>
                                          </a:lnTo>
                                          <a:lnTo>
                                            <a:pt x="2247" y="39699"/>
                                          </a:lnTo>
                                          <a:lnTo>
                                            <a:pt x="8375" y="48782"/>
                                          </a:lnTo>
                                          <a:lnTo>
                                            <a:pt x="17466" y="54905"/>
                                          </a:lnTo>
                                          <a:lnTo>
                                            <a:pt x="28600" y="57150"/>
                                          </a:lnTo>
                                          <a:lnTo>
                                            <a:pt x="39726" y="54905"/>
                                          </a:lnTo>
                                          <a:lnTo>
                                            <a:pt x="48814" y="48782"/>
                                          </a:lnTo>
                                          <a:lnTo>
                                            <a:pt x="54941" y="39699"/>
                                          </a:lnTo>
                                          <a:lnTo>
                                            <a:pt x="57188" y="28575"/>
                                          </a:lnTo>
                                          <a:lnTo>
                                            <a:pt x="54941" y="17450"/>
                                          </a:lnTo>
                                          <a:lnTo>
                                            <a:pt x="48814" y="8367"/>
                                          </a:lnTo>
                                          <a:lnTo>
                                            <a:pt x="39726" y="2244"/>
                                          </a:lnTo>
                                          <a:lnTo>
                                            <a:pt x="28600" y="0"/>
                                          </a:lnTo>
                                          <a:close/>
                                        </a:path>
                                      </a:pathLst>
                                    </a:custGeom>
                                    <a:solidFill>
                                      <a:srgbClr val="00EF99"/>
                                    </a:solidFill>
                                  </wps:spPr>
                                  <wps:bodyPr wrap="square" lIns="0" tIns="0" rIns="0" bIns="0" rtlCol="0"/>
                                </wps:wsp>
                                <wps:wsp>
                                  <wps:cNvPr id="3188" name="object 34"/>
                                  <wps:cNvSpPr/>
                                  <wps:spPr>
                                    <a:xfrm>
                                      <a:off x="3355515" y="6"/>
                                      <a:ext cx="57785" cy="57785"/>
                                    </a:xfrm>
                                    <a:custGeom>
                                      <a:avLst/>
                                      <a:gdLst/>
                                      <a:ahLst/>
                                      <a:cxnLst/>
                                      <a:rect l="l" t="t" r="r" b="b"/>
                                      <a:pathLst>
                                        <a:path w="57785"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189" name="object 35"/>
                                  <wps:cNvSpPr/>
                                  <wps:spPr>
                                    <a:xfrm>
                                      <a:off x="3355514" y="0"/>
                                      <a:ext cx="57785" cy="57785"/>
                                    </a:xfrm>
                                    <a:custGeom>
                                      <a:avLst/>
                                      <a:gdLst/>
                                      <a:ahLst/>
                                      <a:cxnLst/>
                                      <a:rect l="l" t="t" r="r" b="b"/>
                                      <a:pathLst>
                                        <a:path w="57785" h="57785">
                                          <a:moveTo>
                                            <a:pt x="28587" y="0"/>
                                          </a:moveTo>
                                          <a:lnTo>
                                            <a:pt x="17455" y="2246"/>
                                          </a:lnTo>
                                          <a:lnTo>
                                            <a:pt x="8369" y="8374"/>
                                          </a:lnTo>
                                          <a:lnTo>
                                            <a:pt x="2245" y="17461"/>
                                          </a:lnTo>
                                          <a:lnTo>
                                            <a:pt x="0" y="28587"/>
                                          </a:lnTo>
                                          <a:lnTo>
                                            <a:pt x="2245" y="39714"/>
                                          </a:lnTo>
                                          <a:lnTo>
                                            <a:pt x="8369" y="48801"/>
                                          </a:lnTo>
                                          <a:lnTo>
                                            <a:pt x="17455"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190" name="object 36"/>
                                  <wps:cNvSpPr/>
                                  <wps:spPr>
                                    <a:xfrm>
                                      <a:off x="3355514" y="0"/>
                                      <a:ext cx="57785" cy="57785"/>
                                    </a:xfrm>
                                    <a:custGeom>
                                      <a:avLst/>
                                      <a:gdLst/>
                                      <a:ahLst/>
                                      <a:cxnLst/>
                                      <a:rect l="l" t="t" r="r" b="b"/>
                                      <a:pathLst>
                                        <a:path w="57785" h="57785">
                                          <a:moveTo>
                                            <a:pt x="28587" y="0"/>
                                          </a:moveTo>
                                          <a:lnTo>
                                            <a:pt x="17455" y="2246"/>
                                          </a:lnTo>
                                          <a:lnTo>
                                            <a:pt x="8369" y="8374"/>
                                          </a:lnTo>
                                          <a:lnTo>
                                            <a:pt x="2245" y="17461"/>
                                          </a:lnTo>
                                          <a:lnTo>
                                            <a:pt x="0" y="28587"/>
                                          </a:lnTo>
                                          <a:lnTo>
                                            <a:pt x="2245" y="39714"/>
                                          </a:lnTo>
                                          <a:lnTo>
                                            <a:pt x="8369" y="48801"/>
                                          </a:lnTo>
                                          <a:lnTo>
                                            <a:pt x="17455"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191" name="object 37"/>
                                  <wps:cNvSpPr/>
                                  <wps:spPr>
                                    <a:xfrm>
                                      <a:off x="3355515" y="485962"/>
                                      <a:ext cx="57785" cy="57785"/>
                                    </a:xfrm>
                                    <a:custGeom>
                                      <a:avLst/>
                                      <a:gdLst/>
                                      <a:ahLst/>
                                      <a:cxnLst/>
                                      <a:rect l="l" t="t" r="r" b="b"/>
                                      <a:pathLst>
                                        <a:path w="57785"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192" name="object 38"/>
                                  <wps:cNvSpPr/>
                                  <wps:spPr>
                                    <a:xfrm>
                                      <a:off x="3355514" y="485966"/>
                                      <a:ext cx="57785" cy="57150"/>
                                    </a:xfrm>
                                    <a:custGeom>
                                      <a:avLst/>
                                      <a:gdLst/>
                                      <a:ahLst/>
                                      <a:cxnLst/>
                                      <a:rect l="l" t="t" r="r" b="b"/>
                                      <a:pathLst>
                                        <a:path w="57785" h="57150">
                                          <a:moveTo>
                                            <a:pt x="28587" y="0"/>
                                          </a:moveTo>
                                          <a:lnTo>
                                            <a:pt x="17455" y="2244"/>
                                          </a:lnTo>
                                          <a:lnTo>
                                            <a:pt x="8369" y="8367"/>
                                          </a:lnTo>
                                          <a:lnTo>
                                            <a:pt x="2245" y="17450"/>
                                          </a:lnTo>
                                          <a:lnTo>
                                            <a:pt x="0" y="28575"/>
                                          </a:lnTo>
                                          <a:lnTo>
                                            <a:pt x="2245" y="39699"/>
                                          </a:lnTo>
                                          <a:lnTo>
                                            <a:pt x="8369" y="48782"/>
                                          </a:lnTo>
                                          <a:lnTo>
                                            <a:pt x="17455" y="54905"/>
                                          </a:lnTo>
                                          <a:lnTo>
                                            <a:pt x="28587" y="57150"/>
                                          </a:lnTo>
                                          <a:lnTo>
                                            <a:pt x="39714" y="54905"/>
                                          </a:lnTo>
                                          <a:lnTo>
                                            <a:pt x="48801" y="48782"/>
                                          </a:lnTo>
                                          <a:lnTo>
                                            <a:pt x="54928" y="39699"/>
                                          </a:lnTo>
                                          <a:lnTo>
                                            <a:pt x="57175" y="28575"/>
                                          </a:lnTo>
                                          <a:lnTo>
                                            <a:pt x="54928" y="17450"/>
                                          </a:lnTo>
                                          <a:lnTo>
                                            <a:pt x="48801" y="8367"/>
                                          </a:lnTo>
                                          <a:lnTo>
                                            <a:pt x="39714" y="2244"/>
                                          </a:lnTo>
                                          <a:lnTo>
                                            <a:pt x="28587" y="0"/>
                                          </a:lnTo>
                                          <a:close/>
                                        </a:path>
                                      </a:pathLst>
                                    </a:custGeom>
                                    <a:solidFill>
                                      <a:srgbClr val="00EF99"/>
                                    </a:solidFill>
                                  </wps:spPr>
                                  <wps:bodyPr wrap="square" lIns="0" tIns="0" rIns="0" bIns="0" rtlCol="0"/>
                                </wps:wsp>
                                <wps:wsp>
                                  <wps:cNvPr id="3193" name="object 39"/>
                                  <wps:cNvSpPr/>
                                  <wps:spPr>
                                    <a:xfrm>
                                      <a:off x="3355514" y="485966"/>
                                      <a:ext cx="57785" cy="57150"/>
                                    </a:xfrm>
                                    <a:custGeom>
                                      <a:avLst/>
                                      <a:gdLst/>
                                      <a:ahLst/>
                                      <a:cxnLst/>
                                      <a:rect l="l" t="t" r="r" b="b"/>
                                      <a:pathLst>
                                        <a:path w="57785" h="57150">
                                          <a:moveTo>
                                            <a:pt x="28587" y="0"/>
                                          </a:moveTo>
                                          <a:lnTo>
                                            <a:pt x="17455" y="2244"/>
                                          </a:lnTo>
                                          <a:lnTo>
                                            <a:pt x="8369" y="8367"/>
                                          </a:lnTo>
                                          <a:lnTo>
                                            <a:pt x="2245" y="17450"/>
                                          </a:lnTo>
                                          <a:lnTo>
                                            <a:pt x="0" y="28575"/>
                                          </a:lnTo>
                                          <a:lnTo>
                                            <a:pt x="2245" y="39699"/>
                                          </a:lnTo>
                                          <a:lnTo>
                                            <a:pt x="8369" y="48782"/>
                                          </a:lnTo>
                                          <a:lnTo>
                                            <a:pt x="17455" y="54905"/>
                                          </a:lnTo>
                                          <a:lnTo>
                                            <a:pt x="28587" y="57150"/>
                                          </a:lnTo>
                                          <a:lnTo>
                                            <a:pt x="39714" y="54905"/>
                                          </a:lnTo>
                                          <a:lnTo>
                                            <a:pt x="48801" y="48782"/>
                                          </a:lnTo>
                                          <a:lnTo>
                                            <a:pt x="54928" y="39699"/>
                                          </a:lnTo>
                                          <a:lnTo>
                                            <a:pt x="57175" y="28575"/>
                                          </a:lnTo>
                                          <a:lnTo>
                                            <a:pt x="54928" y="17450"/>
                                          </a:lnTo>
                                          <a:lnTo>
                                            <a:pt x="48801" y="8367"/>
                                          </a:lnTo>
                                          <a:lnTo>
                                            <a:pt x="39714" y="2244"/>
                                          </a:lnTo>
                                          <a:lnTo>
                                            <a:pt x="28587" y="0"/>
                                          </a:lnTo>
                                          <a:close/>
                                        </a:path>
                                      </a:pathLst>
                                    </a:custGeom>
                                    <a:solidFill>
                                      <a:srgbClr val="00EF99"/>
                                    </a:solidFill>
                                  </wps:spPr>
                                  <wps:bodyPr wrap="square" lIns="0" tIns="0" rIns="0" bIns="0" rtlCol="0"/>
                                </wps:wsp>
                              </wpg:grpSp>
                              <wpg:grpSp>
                                <wpg:cNvPr id="3194" name="Group 3194"/>
                                <wpg:cNvGrpSpPr/>
                                <wpg:grpSpPr>
                                  <a:xfrm>
                                    <a:off x="1309530" y="1"/>
                                    <a:ext cx="1067712" cy="737964"/>
                                    <a:chOff x="1309520" y="0"/>
                                    <a:chExt cx="786708" cy="543747"/>
                                  </a:xfrm>
                                </wpg:grpSpPr>
                                <wps:wsp>
                                  <wps:cNvPr id="3195" name="object 4"/>
                                  <wps:cNvSpPr/>
                                  <wps:spPr>
                                    <a:xfrm>
                                      <a:off x="1309520" y="242974"/>
                                      <a:ext cx="57785" cy="57785"/>
                                    </a:xfrm>
                                    <a:custGeom>
                                      <a:avLst/>
                                      <a:gdLst/>
                                      <a:ahLst/>
                                      <a:cxnLst/>
                                      <a:rect l="l" t="t" r="r" b="b"/>
                                      <a:pathLst>
                                        <a:path w="57784" h="57785">
                                          <a:moveTo>
                                            <a:pt x="28575" y="0"/>
                                          </a:moveTo>
                                          <a:lnTo>
                                            <a:pt x="17455" y="2246"/>
                                          </a:lnTo>
                                          <a:lnTo>
                                            <a:pt x="8372" y="8374"/>
                                          </a:lnTo>
                                          <a:lnTo>
                                            <a:pt x="2246" y="17461"/>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61"/>
                                          </a:lnTo>
                                          <a:lnTo>
                                            <a:pt x="48788" y="8374"/>
                                          </a:lnTo>
                                          <a:lnTo>
                                            <a:pt x="39701" y="2246"/>
                                          </a:lnTo>
                                          <a:lnTo>
                                            <a:pt x="28575" y="0"/>
                                          </a:lnTo>
                                          <a:close/>
                                        </a:path>
                                      </a:pathLst>
                                    </a:custGeom>
                                    <a:solidFill>
                                      <a:srgbClr val="00EF99"/>
                                    </a:solidFill>
                                  </wps:spPr>
                                  <wps:bodyPr wrap="square" lIns="0" tIns="0" rIns="0" bIns="0" rtlCol="0"/>
                                </wps:wsp>
                                <wps:wsp>
                                  <wps:cNvPr id="3196" name="object 5"/>
                                  <wps:cNvSpPr/>
                                  <wps:spPr>
                                    <a:xfrm>
                                      <a:off x="1309525" y="242977"/>
                                      <a:ext cx="57785" cy="57785"/>
                                    </a:xfrm>
                                    <a:custGeom>
                                      <a:avLst/>
                                      <a:gdLst/>
                                      <a:ahLst/>
                                      <a:cxnLst/>
                                      <a:rect l="l" t="t" r="r" b="b"/>
                                      <a:pathLst>
                                        <a:path w="57784" h="57785">
                                          <a:moveTo>
                                            <a:pt x="28575" y="0"/>
                                          </a:moveTo>
                                          <a:lnTo>
                                            <a:pt x="17455" y="2245"/>
                                          </a:lnTo>
                                          <a:lnTo>
                                            <a:pt x="8372" y="8369"/>
                                          </a:lnTo>
                                          <a:lnTo>
                                            <a:pt x="2246" y="17455"/>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55"/>
                                          </a:lnTo>
                                          <a:lnTo>
                                            <a:pt x="48788" y="8369"/>
                                          </a:lnTo>
                                          <a:lnTo>
                                            <a:pt x="39701" y="2245"/>
                                          </a:lnTo>
                                          <a:lnTo>
                                            <a:pt x="28575" y="0"/>
                                          </a:lnTo>
                                          <a:close/>
                                        </a:path>
                                      </a:pathLst>
                                    </a:custGeom>
                                    <a:solidFill>
                                      <a:srgbClr val="00EF99"/>
                                    </a:solidFill>
                                  </wps:spPr>
                                  <wps:bodyPr wrap="square" lIns="0" tIns="0" rIns="0" bIns="0" rtlCol="0"/>
                                </wps:wsp>
                                <wps:wsp>
                                  <wps:cNvPr id="3197" name="object 6"/>
                                  <wps:cNvSpPr/>
                                  <wps:spPr>
                                    <a:xfrm>
                                      <a:off x="1309525" y="242977"/>
                                      <a:ext cx="57785" cy="57785"/>
                                    </a:xfrm>
                                    <a:custGeom>
                                      <a:avLst/>
                                      <a:gdLst/>
                                      <a:ahLst/>
                                      <a:cxnLst/>
                                      <a:rect l="l" t="t" r="r" b="b"/>
                                      <a:pathLst>
                                        <a:path w="57784" h="57785">
                                          <a:moveTo>
                                            <a:pt x="28575" y="0"/>
                                          </a:moveTo>
                                          <a:lnTo>
                                            <a:pt x="17455" y="2245"/>
                                          </a:lnTo>
                                          <a:lnTo>
                                            <a:pt x="8372" y="8369"/>
                                          </a:lnTo>
                                          <a:lnTo>
                                            <a:pt x="2246" y="17455"/>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55"/>
                                          </a:lnTo>
                                          <a:lnTo>
                                            <a:pt x="48788" y="8369"/>
                                          </a:lnTo>
                                          <a:lnTo>
                                            <a:pt x="39701" y="2245"/>
                                          </a:lnTo>
                                          <a:lnTo>
                                            <a:pt x="28575" y="0"/>
                                          </a:lnTo>
                                          <a:close/>
                                        </a:path>
                                      </a:pathLst>
                                    </a:custGeom>
                                    <a:solidFill>
                                      <a:srgbClr val="00EF99"/>
                                    </a:solidFill>
                                  </wps:spPr>
                                  <wps:bodyPr wrap="square" lIns="0" tIns="0" rIns="0" bIns="0" rtlCol="0"/>
                                </wps:wsp>
                                <wps:wsp>
                                  <wps:cNvPr id="3198" name="object 7"/>
                                  <wps:cNvSpPr/>
                                  <wps:spPr>
                                    <a:xfrm>
                                      <a:off x="1795468" y="242974"/>
                                      <a:ext cx="57785" cy="57785"/>
                                    </a:xfrm>
                                    <a:custGeom>
                                      <a:avLst/>
                                      <a:gdLst/>
                                      <a:ahLst/>
                                      <a:cxnLst/>
                                      <a:rect l="l" t="t" r="r" b="b"/>
                                      <a:pathLst>
                                        <a:path w="57784"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199" name="object 8"/>
                                  <wps:cNvSpPr/>
                                  <wps:spPr>
                                    <a:xfrm>
                                      <a:off x="1795465" y="242977"/>
                                      <a:ext cx="57785" cy="57785"/>
                                    </a:xfrm>
                                    <a:custGeom>
                                      <a:avLst/>
                                      <a:gdLst/>
                                      <a:ahLst/>
                                      <a:cxnLst/>
                                      <a:rect l="l" t="t" r="r" b="b"/>
                                      <a:pathLst>
                                        <a:path w="57784" h="57785">
                                          <a:moveTo>
                                            <a:pt x="28587" y="0"/>
                                          </a:moveTo>
                                          <a:lnTo>
                                            <a:pt x="17461" y="2245"/>
                                          </a:lnTo>
                                          <a:lnTo>
                                            <a:pt x="8374" y="8369"/>
                                          </a:lnTo>
                                          <a:lnTo>
                                            <a:pt x="2246" y="17455"/>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200" name="object 9"/>
                                  <wps:cNvSpPr/>
                                  <wps:spPr>
                                    <a:xfrm>
                                      <a:off x="1795465" y="242977"/>
                                      <a:ext cx="57785" cy="57785"/>
                                    </a:xfrm>
                                    <a:custGeom>
                                      <a:avLst/>
                                      <a:gdLst/>
                                      <a:ahLst/>
                                      <a:cxnLst/>
                                      <a:rect l="l" t="t" r="r" b="b"/>
                                      <a:pathLst>
                                        <a:path w="57784" h="57785">
                                          <a:moveTo>
                                            <a:pt x="28587" y="0"/>
                                          </a:moveTo>
                                          <a:lnTo>
                                            <a:pt x="17461" y="2245"/>
                                          </a:lnTo>
                                          <a:lnTo>
                                            <a:pt x="8374" y="8369"/>
                                          </a:lnTo>
                                          <a:lnTo>
                                            <a:pt x="2246" y="17455"/>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201" name="object 10"/>
                                  <wps:cNvSpPr/>
                                  <wps:spPr>
                                    <a:xfrm>
                                      <a:off x="1309520" y="6"/>
                                      <a:ext cx="57785" cy="57785"/>
                                    </a:xfrm>
                                    <a:custGeom>
                                      <a:avLst/>
                                      <a:gdLst/>
                                      <a:ahLst/>
                                      <a:cxnLst/>
                                      <a:rect l="l" t="t" r="r" b="b"/>
                                      <a:pathLst>
                                        <a:path w="57784" h="57785">
                                          <a:moveTo>
                                            <a:pt x="28575" y="0"/>
                                          </a:moveTo>
                                          <a:lnTo>
                                            <a:pt x="17455" y="2245"/>
                                          </a:lnTo>
                                          <a:lnTo>
                                            <a:pt x="8372" y="8369"/>
                                          </a:lnTo>
                                          <a:lnTo>
                                            <a:pt x="2246" y="17455"/>
                                          </a:lnTo>
                                          <a:lnTo>
                                            <a:pt x="0" y="28587"/>
                                          </a:lnTo>
                                          <a:lnTo>
                                            <a:pt x="2246" y="39706"/>
                                          </a:lnTo>
                                          <a:lnTo>
                                            <a:pt x="8372" y="48790"/>
                                          </a:lnTo>
                                          <a:lnTo>
                                            <a:pt x="17455" y="54915"/>
                                          </a:lnTo>
                                          <a:lnTo>
                                            <a:pt x="28575" y="57162"/>
                                          </a:lnTo>
                                          <a:lnTo>
                                            <a:pt x="39701" y="54915"/>
                                          </a:lnTo>
                                          <a:lnTo>
                                            <a:pt x="48788" y="48790"/>
                                          </a:lnTo>
                                          <a:lnTo>
                                            <a:pt x="54915" y="39706"/>
                                          </a:lnTo>
                                          <a:lnTo>
                                            <a:pt x="57162" y="28587"/>
                                          </a:lnTo>
                                          <a:lnTo>
                                            <a:pt x="54915" y="17455"/>
                                          </a:lnTo>
                                          <a:lnTo>
                                            <a:pt x="48788" y="8369"/>
                                          </a:lnTo>
                                          <a:lnTo>
                                            <a:pt x="39701" y="2245"/>
                                          </a:lnTo>
                                          <a:lnTo>
                                            <a:pt x="28575" y="0"/>
                                          </a:lnTo>
                                          <a:close/>
                                        </a:path>
                                      </a:pathLst>
                                    </a:custGeom>
                                    <a:solidFill>
                                      <a:srgbClr val="00EF99"/>
                                    </a:solidFill>
                                  </wps:spPr>
                                  <wps:bodyPr wrap="square" lIns="0" tIns="0" rIns="0" bIns="0" rtlCol="0"/>
                                </wps:wsp>
                                <wps:wsp>
                                  <wps:cNvPr id="3202" name="object 11"/>
                                  <wps:cNvSpPr/>
                                  <wps:spPr>
                                    <a:xfrm>
                                      <a:off x="1309525" y="0"/>
                                      <a:ext cx="57785" cy="57785"/>
                                    </a:xfrm>
                                    <a:custGeom>
                                      <a:avLst/>
                                      <a:gdLst/>
                                      <a:ahLst/>
                                      <a:cxnLst/>
                                      <a:rect l="l" t="t" r="r" b="b"/>
                                      <a:pathLst>
                                        <a:path w="57784" h="57785">
                                          <a:moveTo>
                                            <a:pt x="28575" y="0"/>
                                          </a:moveTo>
                                          <a:lnTo>
                                            <a:pt x="17455" y="2246"/>
                                          </a:lnTo>
                                          <a:lnTo>
                                            <a:pt x="8372" y="8374"/>
                                          </a:lnTo>
                                          <a:lnTo>
                                            <a:pt x="2246" y="17461"/>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61"/>
                                          </a:lnTo>
                                          <a:lnTo>
                                            <a:pt x="48788" y="8374"/>
                                          </a:lnTo>
                                          <a:lnTo>
                                            <a:pt x="39701" y="2246"/>
                                          </a:lnTo>
                                          <a:lnTo>
                                            <a:pt x="28575" y="0"/>
                                          </a:lnTo>
                                          <a:close/>
                                        </a:path>
                                      </a:pathLst>
                                    </a:custGeom>
                                    <a:solidFill>
                                      <a:srgbClr val="00EF99"/>
                                    </a:solidFill>
                                  </wps:spPr>
                                  <wps:bodyPr wrap="square" lIns="0" tIns="0" rIns="0" bIns="0" rtlCol="0"/>
                                </wps:wsp>
                                <wps:wsp>
                                  <wps:cNvPr id="3203" name="object 12"/>
                                  <wps:cNvSpPr/>
                                  <wps:spPr>
                                    <a:xfrm>
                                      <a:off x="1309525" y="0"/>
                                      <a:ext cx="57785" cy="57785"/>
                                    </a:xfrm>
                                    <a:custGeom>
                                      <a:avLst/>
                                      <a:gdLst/>
                                      <a:ahLst/>
                                      <a:cxnLst/>
                                      <a:rect l="l" t="t" r="r" b="b"/>
                                      <a:pathLst>
                                        <a:path w="57784" h="57785">
                                          <a:moveTo>
                                            <a:pt x="28575" y="0"/>
                                          </a:moveTo>
                                          <a:lnTo>
                                            <a:pt x="17455" y="2246"/>
                                          </a:lnTo>
                                          <a:lnTo>
                                            <a:pt x="8372" y="8374"/>
                                          </a:lnTo>
                                          <a:lnTo>
                                            <a:pt x="2246" y="17461"/>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61"/>
                                          </a:lnTo>
                                          <a:lnTo>
                                            <a:pt x="48788" y="8374"/>
                                          </a:lnTo>
                                          <a:lnTo>
                                            <a:pt x="39701" y="2246"/>
                                          </a:lnTo>
                                          <a:lnTo>
                                            <a:pt x="28575" y="0"/>
                                          </a:lnTo>
                                          <a:close/>
                                        </a:path>
                                      </a:pathLst>
                                    </a:custGeom>
                                    <a:solidFill>
                                      <a:srgbClr val="00EF99"/>
                                    </a:solidFill>
                                  </wps:spPr>
                                  <wps:bodyPr wrap="square" lIns="0" tIns="0" rIns="0" bIns="0" rtlCol="0"/>
                                </wps:wsp>
                                <wps:wsp>
                                  <wps:cNvPr id="3204" name="object 13"/>
                                  <wps:cNvSpPr/>
                                  <wps:spPr>
                                    <a:xfrm>
                                      <a:off x="1309520" y="485962"/>
                                      <a:ext cx="57785" cy="57785"/>
                                    </a:xfrm>
                                    <a:custGeom>
                                      <a:avLst/>
                                      <a:gdLst/>
                                      <a:ahLst/>
                                      <a:cxnLst/>
                                      <a:rect l="l" t="t" r="r" b="b"/>
                                      <a:pathLst>
                                        <a:path w="57784" h="57785">
                                          <a:moveTo>
                                            <a:pt x="28575" y="0"/>
                                          </a:moveTo>
                                          <a:lnTo>
                                            <a:pt x="17455" y="2245"/>
                                          </a:lnTo>
                                          <a:lnTo>
                                            <a:pt x="8372" y="8369"/>
                                          </a:lnTo>
                                          <a:lnTo>
                                            <a:pt x="2246" y="17455"/>
                                          </a:lnTo>
                                          <a:lnTo>
                                            <a:pt x="0" y="28587"/>
                                          </a:lnTo>
                                          <a:lnTo>
                                            <a:pt x="2246" y="39706"/>
                                          </a:lnTo>
                                          <a:lnTo>
                                            <a:pt x="8372" y="48790"/>
                                          </a:lnTo>
                                          <a:lnTo>
                                            <a:pt x="17455" y="54915"/>
                                          </a:lnTo>
                                          <a:lnTo>
                                            <a:pt x="28575" y="57162"/>
                                          </a:lnTo>
                                          <a:lnTo>
                                            <a:pt x="39701" y="54915"/>
                                          </a:lnTo>
                                          <a:lnTo>
                                            <a:pt x="48788" y="48790"/>
                                          </a:lnTo>
                                          <a:lnTo>
                                            <a:pt x="54915" y="39706"/>
                                          </a:lnTo>
                                          <a:lnTo>
                                            <a:pt x="57162" y="28587"/>
                                          </a:lnTo>
                                          <a:lnTo>
                                            <a:pt x="54915" y="17455"/>
                                          </a:lnTo>
                                          <a:lnTo>
                                            <a:pt x="48788" y="8369"/>
                                          </a:lnTo>
                                          <a:lnTo>
                                            <a:pt x="39701" y="2245"/>
                                          </a:lnTo>
                                          <a:lnTo>
                                            <a:pt x="28575" y="0"/>
                                          </a:lnTo>
                                          <a:close/>
                                        </a:path>
                                      </a:pathLst>
                                    </a:custGeom>
                                    <a:solidFill>
                                      <a:srgbClr val="00EF99"/>
                                    </a:solidFill>
                                  </wps:spPr>
                                  <wps:bodyPr wrap="square" lIns="0" tIns="0" rIns="0" bIns="0" rtlCol="0"/>
                                </wps:wsp>
                                <wps:wsp>
                                  <wps:cNvPr id="3205" name="object 14"/>
                                  <wps:cNvSpPr/>
                                  <wps:spPr>
                                    <a:xfrm>
                                      <a:off x="1309525" y="485966"/>
                                      <a:ext cx="57785" cy="57150"/>
                                    </a:xfrm>
                                    <a:custGeom>
                                      <a:avLst/>
                                      <a:gdLst/>
                                      <a:ahLst/>
                                      <a:cxnLst/>
                                      <a:rect l="l" t="t" r="r" b="b"/>
                                      <a:pathLst>
                                        <a:path w="57784" h="57150">
                                          <a:moveTo>
                                            <a:pt x="28575" y="0"/>
                                          </a:moveTo>
                                          <a:lnTo>
                                            <a:pt x="17455" y="2244"/>
                                          </a:lnTo>
                                          <a:lnTo>
                                            <a:pt x="8372" y="8367"/>
                                          </a:lnTo>
                                          <a:lnTo>
                                            <a:pt x="2246" y="17450"/>
                                          </a:lnTo>
                                          <a:lnTo>
                                            <a:pt x="0" y="28575"/>
                                          </a:lnTo>
                                          <a:lnTo>
                                            <a:pt x="2246" y="39699"/>
                                          </a:lnTo>
                                          <a:lnTo>
                                            <a:pt x="8372" y="48782"/>
                                          </a:lnTo>
                                          <a:lnTo>
                                            <a:pt x="17455" y="54905"/>
                                          </a:lnTo>
                                          <a:lnTo>
                                            <a:pt x="28575" y="57150"/>
                                          </a:lnTo>
                                          <a:lnTo>
                                            <a:pt x="39701" y="54905"/>
                                          </a:lnTo>
                                          <a:lnTo>
                                            <a:pt x="48788" y="48782"/>
                                          </a:lnTo>
                                          <a:lnTo>
                                            <a:pt x="54915" y="39699"/>
                                          </a:lnTo>
                                          <a:lnTo>
                                            <a:pt x="57162" y="28575"/>
                                          </a:lnTo>
                                          <a:lnTo>
                                            <a:pt x="54915" y="17450"/>
                                          </a:lnTo>
                                          <a:lnTo>
                                            <a:pt x="48788" y="8367"/>
                                          </a:lnTo>
                                          <a:lnTo>
                                            <a:pt x="39701" y="2244"/>
                                          </a:lnTo>
                                          <a:lnTo>
                                            <a:pt x="28575" y="0"/>
                                          </a:lnTo>
                                          <a:close/>
                                        </a:path>
                                      </a:pathLst>
                                    </a:custGeom>
                                    <a:solidFill>
                                      <a:srgbClr val="00EF99"/>
                                    </a:solidFill>
                                  </wps:spPr>
                                  <wps:bodyPr wrap="square" lIns="0" tIns="0" rIns="0" bIns="0" rtlCol="0"/>
                                </wps:wsp>
                                <wps:wsp>
                                  <wps:cNvPr id="3206" name="object 15"/>
                                  <wps:cNvSpPr/>
                                  <wps:spPr>
                                    <a:xfrm>
                                      <a:off x="1309525" y="485966"/>
                                      <a:ext cx="57785" cy="57150"/>
                                    </a:xfrm>
                                    <a:custGeom>
                                      <a:avLst/>
                                      <a:gdLst/>
                                      <a:ahLst/>
                                      <a:cxnLst/>
                                      <a:rect l="l" t="t" r="r" b="b"/>
                                      <a:pathLst>
                                        <a:path w="57784" h="57150">
                                          <a:moveTo>
                                            <a:pt x="28575" y="0"/>
                                          </a:moveTo>
                                          <a:lnTo>
                                            <a:pt x="17455" y="2244"/>
                                          </a:lnTo>
                                          <a:lnTo>
                                            <a:pt x="8372" y="8367"/>
                                          </a:lnTo>
                                          <a:lnTo>
                                            <a:pt x="2246" y="17450"/>
                                          </a:lnTo>
                                          <a:lnTo>
                                            <a:pt x="0" y="28575"/>
                                          </a:lnTo>
                                          <a:lnTo>
                                            <a:pt x="2246" y="39699"/>
                                          </a:lnTo>
                                          <a:lnTo>
                                            <a:pt x="8372" y="48782"/>
                                          </a:lnTo>
                                          <a:lnTo>
                                            <a:pt x="17455" y="54905"/>
                                          </a:lnTo>
                                          <a:lnTo>
                                            <a:pt x="28575" y="57150"/>
                                          </a:lnTo>
                                          <a:lnTo>
                                            <a:pt x="39701" y="54905"/>
                                          </a:lnTo>
                                          <a:lnTo>
                                            <a:pt x="48788" y="48782"/>
                                          </a:lnTo>
                                          <a:lnTo>
                                            <a:pt x="54915" y="39699"/>
                                          </a:lnTo>
                                          <a:lnTo>
                                            <a:pt x="57162" y="28575"/>
                                          </a:lnTo>
                                          <a:lnTo>
                                            <a:pt x="54915" y="17450"/>
                                          </a:lnTo>
                                          <a:lnTo>
                                            <a:pt x="48788" y="8367"/>
                                          </a:lnTo>
                                          <a:lnTo>
                                            <a:pt x="39701" y="2244"/>
                                          </a:lnTo>
                                          <a:lnTo>
                                            <a:pt x="28575" y="0"/>
                                          </a:lnTo>
                                          <a:close/>
                                        </a:path>
                                      </a:pathLst>
                                    </a:custGeom>
                                    <a:solidFill>
                                      <a:srgbClr val="00EF99"/>
                                    </a:solidFill>
                                  </wps:spPr>
                                  <wps:bodyPr wrap="square" lIns="0" tIns="0" rIns="0" bIns="0" rtlCol="0"/>
                                </wps:wsp>
                                <wps:wsp>
                                  <wps:cNvPr id="3207" name="object 16"/>
                                  <wps:cNvSpPr/>
                                  <wps:spPr>
                                    <a:xfrm>
                                      <a:off x="1795468" y="6"/>
                                      <a:ext cx="57785" cy="57785"/>
                                    </a:xfrm>
                                    <a:custGeom>
                                      <a:avLst/>
                                      <a:gdLst/>
                                      <a:ahLst/>
                                      <a:cxnLst/>
                                      <a:rect l="l" t="t" r="r" b="b"/>
                                      <a:pathLst>
                                        <a:path w="57784"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208" name="object 17"/>
                                  <wps:cNvSpPr/>
                                  <wps:spPr>
                                    <a:xfrm>
                                      <a:off x="1795465" y="0"/>
                                      <a:ext cx="57785" cy="57785"/>
                                    </a:xfrm>
                                    <a:custGeom>
                                      <a:avLst/>
                                      <a:gdLst/>
                                      <a:ahLst/>
                                      <a:cxnLst/>
                                      <a:rect l="l" t="t" r="r" b="b"/>
                                      <a:pathLst>
                                        <a:path w="57784"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209" name="object 18"/>
                                  <wps:cNvSpPr/>
                                  <wps:spPr>
                                    <a:xfrm>
                                      <a:off x="1795465" y="0"/>
                                      <a:ext cx="57785" cy="57785"/>
                                    </a:xfrm>
                                    <a:custGeom>
                                      <a:avLst/>
                                      <a:gdLst/>
                                      <a:ahLst/>
                                      <a:cxnLst/>
                                      <a:rect l="l" t="t" r="r" b="b"/>
                                      <a:pathLst>
                                        <a:path w="57784"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210" name="object 19"/>
                                  <wps:cNvSpPr/>
                                  <wps:spPr>
                                    <a:xfrm>
                                      <a:off x="1795468" y="485962"/>
                                      <a:ext cx="57785" cy="57785"/>
                                    </a:xfrm>
                                    <a:custGeom>
                                      <a:avLst/>
                                      <a:gdLst/>
                                      <a:ahLst/>
                                      <a:cxnLst/>
                                      <a:rect l="l" t="t" r="r" b="b"/>
                                      <a:pathLst>
                                        <a:path w="57784"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211" name="object 20"/>
                                  <wps:cNvSpPr/>
                                  <wps:spPr>
                                    <a:xfrm>
                                      <a:off x="1795465" y="485966"/>
                                      <a:ext cx="57785" cy="57150"/>
                                    </a:xfrm>
                                    <a:custGeom>
                                      <a:avLst/>
                                      <a:gdLst/>
                                      <a:ahLst/>
                                      <a:cxnLst/>
                                      <a:rect l="l" t="t" r="r" b="b"/>
                                      <a:pathLst>
                                        <a:path w="57784" h="57150">
                                          <a:moveTo>
                                            <a:pt x="28587" y="0"/>
                                          </a:moveTo>
                                          <a:lnTo>
                                            <a:pt x="17461" y="2244"/>
                                          </a:lnTo>
                                          <a:lnTo>
                                            <a:pt x="8374" y="8367"/>
                                          </a:lnTo>
                                          <a:lnTo>
                                            <a:pt x="2246" y="17450"/>
                                          </a:lnTo>
                                          <a:lnTo>
                                            <a:pt x="0" y="28575"/>
                                          </a:lnTo>
                                          <a:lnTo>
                                            <a:pt x="2246" y="39699"/>
                                          </a:lnTo>
                                          <a:lnTo>
                                            <a:pt x="8374" y="48782"/>
                                          </a:lnTo>
                                          <a:lnTo>
                                            <a:pt x="17461" y="54905"/>
                                          </a:lnTo>
                                          <a:lnTo>
                                            <a:pt x="28587" y="57150"/>
                                          </a:lnTo>
                                          <a:lnTo>
                                            <a:pt x="39714" y="54905"/>
                                          </a:lnTo>
                                          <a:lnTo>
                                            <a:pt x="48801" y="48782"/>
                                          </a:lnTo>
                                          <a:lnTo>
                                            <a:pt x="54928" y="39699"/>
                                          </a:lnTo>
                                          <a:lnTo>
                                            <a:pt x="57175" y="28575"/>
                                          </a:lnTo>
                                          <a:lnTo>
                                            <a:pt x="54928" y="17450"/>
                                          </a:lnTo>
                                          <a:lnTo>
                                            <a:pt x="48801" y="8367"/>
                                          </a:lnTo>
                                          <a:lnTo>
                                            <a:pt x="39714" y="2244"/>
                                          </a:lnTo>
                                          <a:lnTo>
                                            <a:pt x="28587" y="0"/>
                                          </a:lnTo>
                                          <a:close/>
                                        </a:path>
                                      </a:pathLst>
                                    </a:custGeom>
                                    <a:solidFill>
                                      <a:srgbClr val="00EF99"/>
                                    </a:solidFill>
                                  </wps:spPr>
                                  <wps:bodyPr wrap="square" lIns="0" tIns="0" rIns="0" bIns="0" rtlCol="0"/>
                                </wps:wsp>
                                <wps:wsp>
                                  <wps:cNvPr id="3212" name="object 21"/>
                                  <wps:cNvSpPr/>
                                  <wps:spPr>
                                    <a:xfrm>
                                      <a:off x="1795465" y="485966"/>
                                      <a:ext cx="57785" cy="57150"/>
                                    </a:xfrm>
                                    <a:custGeom>
                                      <a:avLst/>
                                      <a:gdLst/>
                                      <a:ahLst/>
                                      <a:cxnLst/>
                                      <a:rect l="l" t="t" r="r" b="b"/>
                                      <a:pathLst>
                                        <a:path w="57784" h="57150">
                                          <a:moveTo>
                                            <a:pt x="28587" y="0"/>
                                          </a:moveTo>
                                          <a:lnTo>
                                            <a:pt x="17461" y="2244"/>
                                          </a:lnTo>
                                          <a:lnTo>
                                            <a:pt x="8374" y="8367"/>
                                          </a:lnTo>
                                          <a:lnTo>
                                            <a:pt x="2246" y="17450"/>
                                          </a:lnTo>
                                          <a:lnTo>
                                            <a:pt x="0" y="28575"/>
                                          </a:lnTo>
                                          <a:lnTo>
                                            <a:pt x="2246" y="39699"/>
                                          </a:lnTo>
                                          <a:lnTo>
                                            <a:pt x="8374" y="48782"/>
                                          </a:lnTo>
                                          <a:lnTo>
                                            <a:pt x="17461" y="54905"/>
                                          </a:lnTo>
                                          <a:lnTo>
                                            <a:pt x="28587" y="57150"/>
                                          </a:lnTo>
                                          <a:lnTo>
                                            <a:pt x="39714" y="54905"/>
                                          </a:lnTo>
                                          <a:lnTo>
                                            <a:pt x="48801" y="48782"/>
                                          </a:lnTo>
                                          <a:lnTo>
                                            <a:pt x="54928" y="39699"/>
                                          </a:lnTo>
                                          <a:lnTo>
                                            <a:pt x="57175" y="28575"/>
                                          </a:lnTo>
                                          <a:lnTo>
                                            <a:pt x="54928" y="17450"/>
                                          </a:lnTo>
                                          <a:lnTo>
                                            <a:pt x="48801" y="8367"/>
                                          </a:lnTo>
                                          <a:lnTo>
                                            <a:pt x="39714" y="2244"/>
                                          </a:lnTo>
                                          <a:lnTo>
                                            <a:pt x="28587" y="0"/>
                                          </a:lnTo>
                                          <a:close/>
                                        </a:path>
                                      </a:pathLst>
                                    </a:custGeom>
                                    <a:solidFill>
                                      <a:srgbClr val="00EF99"/>
                                    </a:solidFill>
                                  </wps:spPr>
                                  <wps:bodyPr wrap="square" lIns="0" tIns="0" rIns="0" bIns="0" rtlCol="0"/>
                                </wps:wsp>
                                <wps:wsp>
                                  <wps:cNvPr id="3213" name="object 22"/>
                                  <wps:cNvSpPr/>
                                  <wps:spPr>
                                    <a:xfrm>
                                      <a:off x="1552494" y="242974"/>
                                      <a:ext cx="57785" cy="57785"/>
                                    </a:xfrm>
                                    <a:custGeom>
                                      <a:avLst/>
                                      <a:gdLst/>
                                      <a:ahLst/>
                                      <a:cxnLst/>
                                      <a:rect l="l" t="t" r="r" b="b"/>
                                      <a:pathLst>
                                        <a:path w="57784"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214" name="object 23"/>
                                  <wps:cNvSpPr/>
                                  <wps:spPr>
                                    <a:xfrm>
                                      <a:off x="1552489" y="242977"/>
                                      <a:ext cx="57785" cy="57785"/>
                                    </a:xfrm>
                                    <a:custGeom>
                                      <a:avLst/>
                                      <a:gdLst/>
                                      <a:ahLst/>
                                      <a:cxnLst/>
                                      <a:rect l="l" t="t" r="r" b="b"/>
                                      <a:pathLst>
                                        <a:path w="57784" h="57785">
                                          <a:moveTo>
                                            <a:pt x="28600" y="0"/>
                                          </a:moveTo>
                                          <a:lnTo>
                                            <a:pt x="17466" y="2245"/>
                                          </a:lnTo>
                                          <a:lnTo>
                                            <a:pt x="8375" y="8369"/>
                                          </a:lnTo>
                                          <a:lnTo>
                                            <a:pt x="2247" y="17455"/>
                                          </a:lnTo>
                                          <a:lnTo>
                                            <a:pt x="0" y="28587"/>
                                          </a:lnTo>
                                          <a:lnTo>
                                            <a:pt x="2247" y="39714"/>
                                          </a:lnTo>
                                          <a:lnTo>
                                            <a:pt x="8375" y="48801"/>
                                          </a:lnTo>
                                          <a:lnTo>
                                            <a:pt x="17466" y="54928"/>
                                          </a:lnTo>
                                          <a:lnTo>
                                            <a:pt x="28600" y="57175"/>
                                          </a:lnTo>
                                          <a:lnTo>
                                            <a:pt x="39726" y="54928"/>
                                          </a:lnTo>
                                          <a:lnTo>
                                            <a:pt x="48814" y="48801"/>
                                          </a:lnTo>
                                          <a:lnTo>
                                            <a:pt x="54941" y="39714"/>
                                          </a:lnTo>
                                          <a:lnTo>
                                            <a:pt x="57188" y="28587"/>
                                          </a:lnTo>
                                          <a:lnTo>
                                            <a:pt x="54941" y="17455"/>
                                          </a:lnTo>
                                          <a:lnTo>
                                            <a:pt x="48814" y="8369"/>
                                          </a:lnTo>
                                          <a:lnTo>
                                            <a:pt x="39726" y="2245"/>
                                          </a:lnTo>
                                          <a:lnTo>
                                            <a:pt x="28600" y="0"/>
                                          </a:lnTo>
                                          <a:close/>
                                        </a:path>
                                      </a:pathLst>
                                    </a:custGeom>
                                    <a:solidFill>
                                      <a:srgbClr val="00EF99"/>
                                    </a:solidFill>
                                  </wps:spPr>
                                  <wps:bodyPr wrap="square" lIns="0" tIns="0" rIns="0" bIns="0" rtlCol="0"/>
                                </wps:wsp>
                                <wps:wsp>
                                  <wps:cNvPr id="3215" name="object 24"/>
                                  <wps:cNvSpPr/>
                                  <wps:spPr>
                                    <a:xfrm>
                                      <a:off x="1552489" y="242977"/>
                                      <a:ext cx="57785" cy="57785"/>
                                    </a:xfrm>
                                    <a:custGeom>
                                      <a:avLst/>
                                      <a:gdLst/>
                                      <a:ahLst/>
                                      <a:cxnLst/>
                                      <a:rect l="l" t="t" r="r" b="b"/>
                                      <a:pathLst>
                                        <a:path w="57784" h="57785">
                                          <a:moveTo>
                                            <a:pt x="28600" y="0"/>
                                          </a:moveTo>
                                          <a:lnTo>
                                            <a:pt x="17466" y="2245"/>
                                          </a:lnTo>
                                          <a:lnTo>
                                            <a:pt x="8375" y="8369"/>
                                          </a:lnTo>
                                          <a:lnTo>
                                            <a:pt x="2247" y="17455"/>
                                          </a:lnTo>
                                          <a:lnTo>
                                            <a:pt x="0" y="28587"/>
                                          </a:lnTo>
                                          <a:lnTo>
                                            <a:pt x="2247" y="39714"/>
                                          </a:lnTo>
                                          <a:lnTo>
                                            <a:pt x="8375" y="48801"/>
                                          </a:lnTo>
                                          <a:lnTo>
                                            <a:pt x="17466" y="54928"/>
                                          </a:lnTo>
                                          <a:lnTo>
                                            <a:pt x="28600" y="57175"/>
                                          </a:lnTo>
                                          <a:lnTo>
                                            <a:pt x="39726" y="54928"/>
                                          </a:lnTo>
                                          <a:lnTo>
                                            <a:pt x="48814" y="48801"/>
                                          </a:lnTo>
                                          <a:lnTo>
                                            <a:pt x="54941" y="39714"/>
                                          </a:lnTo>
                                          <a:lnTo>
                                            <a:pt x="57188" y="28587"/>
                                          </a:lnTo>
                                          <a:lnTo>
                                            <a:pt x="54941" y="17455"/>
                                          </a:lnTo>
                                          <a:lnTo>
                                            <a:pt x="48814" y="8369"/>
                                          </a:lnTo>
                                          <a:lnTo>
                                            <a:pt x="39726" y="2245"/>
                                          </a:lnTo>
                                          <a:lnTo>
                                            <a:pt x="28600" y="0"/>
                                          </a:lnTo>
                                          <a:close/>
                                        </a:path>
                                      </a:pathLst>
                                    </a:custGeom>
                                    <a:solidFill>
                                      <a:srgbClr val="00EF99"/>
                                    </a:solidFill>
                                  </wps:spPr>
                                  <wps:bodyPr wrap="square" lIns="0" tIns="0" rIns="0" bIns="0" rtlCol="0"/>
                                </wps:wsp>
                                <wps:wsp>
                                  <wps:cNvPr id="3216" name="object 25"/>
                                  <wps:cNvSpPr/>
                                  <wps:spPr>
                                    <a:xfrm>
                                      <a:off x="2038443" y="242974"/>
                                      <a:ext cx="57785" cy="57785"/>
                                    </a:xfrm>
                                    <a:custGeom>
                                      <a:avLst/>
                                      <a:gdLst/>
                                      <a:ahLst/>
                                      <a:cxnLst/>
                                      <a:rect l="l" t="t" r="r" b="b"/>
                                      <a:pathLst>
                                        <a:path w="57785"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217" name="object 26"/>
                                  <wps:cNvSpPr/>
                                  <wps:spPr>
                                    <a:xfrm>
                                      <a:off x="2038442" y="242977"/>
                                      <a:ext cx="57785" cy="57785"/>
                                    </a:xfrm>
                                    <a:custGeom>
                                      <a:avLst/>
                                      <a:gdLst/>
                                      <a:ahLst/>
                                      <a:cxnLst/>
                                      <a:rect l="l" t="t" r="r" b="b"/>
                                      <a:pathLst>
                                        <a:path w="57785" h="57785">
                                          <a:moveTo>
                                            <a:pt x="28587" y="0"/>
                                          </a:moveTo>
                                          <a:lnTo>
                                            <a:pt x="17455" y="2245"/>
                                          </a:lnTo>
                                          <a:lnTo>
                                            <a:pt x="8369" y="8369"/>
                                          </a:lnTo>
                                          <a:lnTo>
                                            <a:pt x="2245" y="17455"/>
                                          </a:lnTo>
                                          <a:lnTo>
                                            <a:pt x="0" y="28587"/>
                                          </a:lnTo>
                                          <a:lnTo>
                                            <a:pt x="2245" y="39714"/>
                                          </a:lnTo>
                                          <a:lnTo>
                                            <a:pt x="8369" y="48801"/>
                                          </a:lnTo>
                                          <a:lnTo>
                                            <a:pt x="17455" y="54928"/>
                                          </a:lnTo>
                                          <a:lnTo>
                                            <a:pt x="28587" y="57175"/>
                                          </a:lnTo>
                                          <a:lnTo>
                                            <a:pt x="39714" y="54928"/>
                                          </a:lnTo>
                                          <a:lnTo>
                                            <a:pt x="48801" y="48801"/>
                                          </a:lnTo>
                                          <a:lnTo>
                                            <a:pt x="54928" y="39714"/>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218" name="object 27"/>
                                  <wps:cNvSpPr/>
                                  <wps:spPr>
                                    <a:xfrm>
                                      <a:off x="2038442" y="242977"/>
                                      <a:ext cx="57785" cy="57785"/>
                                    </a:xfrm>
                                    <a:custGeom>
                                      <a:avLst/>
                                      <a:gdLst/>
                                      <a:ahLst/>
                                      <a:cxnLst/>
                                      <a:rect l="l" t="t" r="r" b="b"/>
                                      <a:pathLst>
                                        <a:path w="57785" h="57785">
                                          <a:moveTo>
                                            <a:pt x="28587" y="0"/>
                                          </a:moveTo>
                                          <a:lnTo>
                                            <a:pt x="17455" y="2245"/>
                                          </a:lnTo>
                                          <a:lnTo>
                                            <a:pt x="8369" y="8369"/>
                                          </a:lnTo>
                                          <a:lnTo>
                                            <a:pt x="2245" y="17455"/>
                                          </a:lnTo>
                                          <a:lnTo>
                                            <a:pt x="0" y="28587"/>
                                          </a:lnTo>
                                          <a:lnTo>
                                            <a:pt x="2245" y="39714"/>
                                          </a:lnTo>
                                          <a:lnTo>
                                            <a:pt x="8369" y="48801"/>
                                          </a:lnTo>
                                          <a:lnTo>
                                            <a:pt x="17455" y="54928"/>
                                          </a:lnTo>
                                          <a:lnTo>
                                            <a:pt x="28587" y="57175"/>
                                          </a:lnTo>
                                          <a:lnTo>
                                            <a:pt x="39714" y="54928"/>
                                          </a:lnTo>
                                          <a:lnTo>
                                            <a:pt x="48801" y="48801"/>
                                          </a:lnTo>
                                          <a:lnTo>
                                            <a:pt x="54928" y="39714"/>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219" name="object 28"/>
                                  <wps:cNvSpPr/>
                                  <wps:spPr>
                                    <a:xfrm>
                                      <a:off x="1552494" y="6"/>
                                      <a:ext cx="57785" cy="57785"/>
                                    </a:xfrm>
                                    <a:custGeom>
                                      <a:avLst/>
                                      <a:gdLst/>
                                      <a:ahLst/>
                                      <a:cxnLst/>
                                      <a:rect l="l" t="t" r="r" b="b"/>
                                      <a:pathLst>
                                        <a:path w="57784"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220" name="object 29"/>
                                  <wps:cNvSpPr/>
                                  <wps:spPr>
                                    <a:xfrm>
                                      <a:off x="1552489" y="0"/>
                                      <a:ext cx="57785" cy="57785"/>
                                    </a:xfrm>
                                    <a:custGeom>
                                      <a:avLst/>
                                      <a:gdLst/>
                                      <a:ahLst/>
                                      <a:cxnLst/>
                                      <a:rect l="l" t="t" r="r" b="b"/>
                                      <a:pathLst>
                                        <a:path w="57784" h="57785">
                                          <a:moveTo>
                                            <a:pt x="28600" y="0"/>
                                          </a:moveTo>
                                          <a:lnTo>
                                            <a:pt x="17466" y="2246"/>
                                          </a:lnTo>
                                          <a:lnTo>
                                            <a:pt x="8375" y="8374"/>
                                          </a:lnTo>
                                          <a:lnTo>
                                            <a:pt x="2247" y="17461"/>
                                          </a:lnTo>
                                          <a:lnTo>
                                            <a:pt x="0" y="28587"/>
                                          </a:lnTo>
                                          <a:lnTo>
                                            <a:pt x="2247" y="39714"/>
                                          </a:lnTo>
                                          <a:lnTo>
                                            <a:pt x="8375" y="48801"/>
                                          </a:lnTo>
                                          <a:lnTo>
                                            <a:pt x="17466" y="54928"/>
                                          </a:lnTo>
                                          <a:lnTo>
                                            <a:pt x="28600" y="57175"/>
                                          </a:lnTo>
                                          <a:lnTo>
                                            <a:pt x="39726" y="54928"/>
                                          </a:lnTo>
                                          <a:lnTo>
                                            <a:pt x="48814" y="48801"/>
                                          </a:lnTo>
                                          <a:lnTo>
                                            <a:pt x="54941" y="39714"/>
                                          </a:lnTo>
                                          <a:lnTo>
                                            <a:pt x="57188" y="28587"/>
                                          </a:lnTo>
                                          <a:lnTo>
                                            <a:pt x="54941" y="17461"/>
                                          </a:lnTo>
                                          <a:lnTo>
                                            <a:pt x="48814" y="8374"/>
                                          </a:lnTo>
                                          <a:lnTo>
                                            <a:pt x="39726" y="2246"/>
                                          </a:lnTo>
                                          <a:lnTo>
                                            <a:pt x="28600" y="0"/>
                                          </a:lnTo>
                                          <a:close/>
                                        </a:path>
                                      </a:pathLst>
                                    </a:custGeom>
                                    <a:solidFill>
                                      <a:srgbClr val="00EF99"/>
                                    </a:solidFill>
                                  </wps:spPr>
                                  <wps:bodyPr wrap="square" lIns="0" tIns="0" rIns="0" bIns="0" rtlCol="0"/>
                                </wps:wsp>
                                <wps:wsp>
                                  <wps:cNvPr id="3221" name="object 30"/>
                                  <wps:cNvSpPr/>
                                  <wps:spPr>
                                    <a:xfrm>
                                      <a:off x="1552489" y="0"/>
                                      <a:ext cx="57785" cy="57785"/>
                                    </a:xfrm>
                                    <a:custGeom>
                                      <a:avLst/>
                                      <a:gdLst/>
                                      <a:ahLst/>
                                      <a:cxnLst/>
                                      <a:rect l="l" t="t" r="r" b="b"/>
                                      <a:pathLst>
                                        <a:path w="57784" h="57785">
                                          <a:moveTo>
                                            <a:pt x="28600" y="0"/>
                                          </a:moveTo>
                                          <a:lnTo>
                                            <a:pt x="17466" y="2246"/>
                                          </a:lnTo>
                                          <a:lnTo>
                                            <a:pt x="8375" y="8374"/>
                                          </a:lnTo>
                                          <a:lnTo>
                                            <a:pt x="2247" y="17461"/>
                                          </a:lnTo>
                                          <a:lnTo>
                                            <a:pt x="0" y="28587"/>
                                          </a:lnTo>
                                          <a:lnTo>
                                            <a:pt x="2247" y="39714"/>
                                          </a:lnTo>
                                          <a:lnTo>
                                            <a:pt x="8375" y="48801"/>
                                          </a:lnTo>
                                          <a:lnTo>
                                            <a:pt x="17466" y="54928"/>
                                          </a:lnTo>
                                          <a:lnTo>
                                            <a:pt x="28600" y="57175"/>
                                          </a:lnTo>
                                          <a:lnTo>
                                            <a:pt x="39726" y="54928"/>
                                          </a:lnTo>
                                          <a:lnTo>
                                            <a:pt x="48814" y="48801"/>
                                          </a:lnTo>
                                          <a:lnTo>
                                            <a:pt x="54941" y="39714"/>
                                          </a:lnTo>
                                          <a:lnTo>
                                            <a:pt x="57188" y="28587"/>
                                          </a:lnTo>
                                          <a:lnTo>
                                            <a:pt x="54941" y="17461"/>
                                          </a:lnTo>
                                          <a:lnTo>
                                            <a:pt x="48814" y="8374"/>
                                          </a:lnTo>
                                          <a:lnTo>
                                            <a:pt x="39726" y="2246"/>
                                          </a:lnTo>
                                          <a:lnTo>
                                            <a:pt x="28600" y="0"/>
                                          </a:lnTo>
                                          <a:close/>
                                        </a:path>
                                      </a:pathLst>
                                    </a:custGeom>
                                    <a:solidFill>
                                      <a:srgbClr val="00EF99"/>
                                    </a:solidFill>
                                  </wps:spPr>
                                  <wps:bodyPr wrap="square" lIns="0" tIns="0" rIns="0" bIns="0" rtlCol="0"/>
                                </wps:wsp>
                                <wps:wsp>
                                  <wps:cNvPr id="3222" name="object 31"/>
                                  <wps:cNvSpPr/>
                                  <wps:spPr>
                                    <a:xfrm>
                                      <a:off x="1552494" y="485962"/>
                                      <a:ext cx="57785" cy="57785"/>
                                    </a:xfrm>
                                    <a:custGeom>
                                      <a:avLst/>
                                      <a:gdLst/>
                                      <a:ahLst/>
                                      <a:cxnLst/>
                                      <a:rect l="l" t="t" r="r" b="b"/>
                                      <a:pathLst>
                                        <a:path w="57784"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223" name="object 32"/>
                                  <wps:cNvSpPr/>
                                  <wps:spPr>
                                    <a:xfrm>
                                      <a:off x="1552489" y="485966"/>
                                      <a:ext cx="57785" cy="57150"/>
                                    </a:xfrm>
                                    <a:custGeom>
                                      <a:avLst/>
                                      <a:gdLst/>
                                      <a:ahLst/>
                                      <a:cxnLst/>
                                      <a:rect l="l" t="t" r="r" b="b"/>
                                      <a:pathLst>
                                        <a:path w="57784" h="57150">
                                          <a:moveTo>
                                            <a:pt x="28600" y="0"/>
                                          </a:moveTo>
                                          <a:lnTo>
                                            <a:pt x="17466" y="2244"/>
                                          </a:lnTo>
                                          <a:lnTo>
                                            <a:pt x="8375" y="8367"/>
                                          </a:lnTo>
                                          <a:lnTo>
                                            <a:pt x="2247" y="17450"/>
                                          </a:lnTo>
                                          <a:lnTo>
                                            <a:pt x="0" y="28575"/>
                                          </a:lnTo>
                                          <a:lnTo>
                                            <a:pt x="2247" y="39699"/>
                                          </a:lnTo>
                                          <a:lnTo>
                                            <a:pt x="8375" y="48782"/>
                                          </a:lnTo>
                                          <a:lnTo>
                                            <a:pt x="17466" y="54905"/>
                                          </a:lnTo>
                                          <a:lnTo>
                                            <a:pt x="28600" y="57150"/>
                                          </a:lnTo>
                                          <a:lnTo>
                                            <a:pt x="39726" y="54905"/>
                                          </a:lnTo>
                                          <a:lnTo>
                                            <a:pt x="48814" y="48782"/>
                                          </a:lnTo>
                                          <a:lnTo>
                                            <a:pt x="54941" y="39699"/>
                                          </a:lnTo>
                                          <a:lnTo>
                                            <a:pt x="57188" y="28575"/>
                                          </a:lnTo>
                                          <a:lnTo>
                                            <a:pt x="54941" y="17450"/>
                                          </a:lnTo>
                                          <a:lnTo>
                                            <a:pt x="48814" y="8367"/>
                                          </a:lnTo>
                                          <a:lnTo>
                                            <a:pt x="39726" y="2244"/>
                                          </a:lnTo>
                                          <a:lnTo>
                                            <a:pt x="28600" y="0"/>
                                          </a:lnTo>
                                          <a:close/>
                                        </a:path>
                                      </a:pathLst>
                                    </a:custGeom>
                                    <a:solidFill>
                                      <a:srgbClr val="00EF99"/>
                                    </a:solidFill>
                                  </wps:spPr>
                                  <wps:bodyPr wrap="square" lIns="0" tIns="0" rIns="0" bIns="0" rtlCol="0"/>
                                </wps:wsp>
                                <wps:wsp>
                                  <wps:cNvPr id="3224" name="object 33"/>
                                  <wps:cNvSpPr/>
                                  <wps:spPr>
                                    <a:xfrm>
                                      <a:off x="1552489" y="485966"/>
                                      <a:ext cx="57785" cy="57150"/>
                                    </a:xfrm>
                                    <a:custGeom>
                                      <a:avLst/>
                                      <a:gdLst/>
                                      <a:ahLst/>
                                      <a:cxnLst/>
                                      <a:rect l="l" t="t" r="r" b="b"/>
                                      <a:pathLst>
                                        <a:path w="57784" h="57150">
                                          <a:moveTo>
                                            <a:pt x="28600" y="0"/>
                                          </a:moveTo>
                                          <a:lnTo>
                                            <a:pt x="17466" y="2244"/>
                                          </a:lnTo>
                                          <a:lnTo>
                                            <a:pt x="8375" y="8367"/>
                                          </a:lnTo>
                                          <a:lnTo>
                                            <a:pt x="2247" y="17450"/>
                                          </a:lnTo>
                                          <a:lnTo>
                                            <a:pt x="0" y="28575"/>
                                          </a:lnTo>
                                          <a:lnTo>
                                            <a:pt x="2247" y="39699"/>
                                          </a:lnTo>
                                          <a:lnTo>
                                            <a:pt x="8375" y="48782"/>
                                          </a:lnTo>
                                          <a:lnTo>
                                            <a:pt x="17466" y="54905"/>
                                          </a:lnTo>
                                          <a:lnTo>
                                            <a:pt x="28600" y="57150"/>
                                          </a:lnTo>
                                          <a:lnTo>
                                            <a:pt x="39726" y="54905"/>
                                          </a:lnTo>
                                          <a:lnTo>
                                            <a:pt x="48814" y="48782"/>
                                          </a:lnTo>
                                          <a:lnTo>
                                            <a:pt x="54941" y="39699"/>
                                          </a:lnTo>
                                          <a:lnTo>
                                            <a:pt x="57188" y="28575"/>
                                          </a:lnTo>
                                          <a:lnTo>
                                            <a:pt x="54941" y="17450"/>
                                          </a:lnTo>
                                          <a:lnTo>
                                            <a:pt x="48814" y="8367"/>
                                          </a:lnTo>
                                          <a:lnTo>
                                            <a:pt x="39726" y="2244"/>
                                          </a:lnTo>
                                          <a:lnTo>
                                            <a:pt x="28600" y="0"/>
                                          </a:lnTo>
                                          <a:close/>
                                        </a:path>
                                      </a:pathLst>
                                    </a:custGeom>
                                    <a:solidFill>
                                      <a:srgbClr val="00EF99"/>
                                    </a:solidFill>
                                  </wps:spPr>
                                  <wps:bodyPr wrap="square" lIns="0" tIns="0" rIns="0" bIns="0" rtlCol="0"/>
                                </wps:wsp>
                                <wps:wsp>
                                  <wps:cNvPr id="3225" name="object 34"/>
                                  <wps:cNvSpPr/>
                                  <wps:spPr>
                                    <a:xfrm>
                                      <a:off x="2038443" y="6"/>
                                      <a:ext cx="57785" cy="57785"/>
                                    </a:xfrm>
                                    <a:custGeom>
                                      <a:avLst/>
                                      <a:gdLst/>
                                      <a:ahLst/>
                                      <a:cxnLst/>
                                      <a:rect l="l" t="t" r="r" b="b"/>
                                      <a:pathLst>
                                        <a:path w="57785"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226" name="object 35"/>
                                  <wps:cNvSpPr/>
                                  <wps:spPr>
                                    <a:xfrm>
                                      <a:off x="2038442" y="0"/>
                                      <a:ext cx="57785" cy="57785"/>
                                    </a:xfrm>
                                    <a:custGeom>
                                      <a:avLst/>
                                      <a:gdLst/>
                                      <a:ahLst/>
                                      <a:cxnLst/>
                                      <a:rect l="l" t="t" r="r" b="b"/>
                                      <a:pathLst>
                                        <a:path w="57785" h="57785">
                                          <a:moveTo>
                                            <a:pt x="28587" y="0"/>
                                          </a:moveTo>
                                          <a:lnTo>
                                            <a:pt x="17455" y="2246"/>
                                          </a:lnTo>
                                          <a:lnTo>
                                            <a:pt x="8369" y="8374"/>
                                          </a:lnTo>
                                          <a:lnTo>
                                            <a:pt x="2245" y="17461"/>
                                          </a:lnTo>
                                          <a:lnTo>
                                            <a:pt x="0" y="28587"/>
                                          </a:lnTo>
                                          <a:lnTo>
                                            <a:pt x="2245" y="39714"/>
                                          </a:lnTo>
                                          <a:lnTo>
                                            <a:pt x="8369" y="48801"/>
                                          </a:lnTo>
                                          <a:lnTo>
                                            <a:pt x="17455"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227" name="object 36"/>
                                  <wps:cNvSpPr/>
                                  <wps:spPr>
                                    <a:xfrm>
                                      <a:off x="2038442" y="0"/>
                                      <a:ext cx="57785" cy="57785"/>
                                    </a:xfrm>
                                    <a:custGeom>
                                      <a:avLst/>
                                      <a:gdLst/>
                                      <a:ahLst/>
                                      <a:cxnLst/>
                                      <a:rect l="l" t="t" r="r" b="b"/>
                                      <a:pathLst>
                                        <a:path w="57785" h="57785">
                                          <a:moveTo>
                                            <a:pt x="28587" y="0"/>
                                          </a:moveTo>
                                          <a:lnTo>
                                            <a:pt x="17455" y="2246"/>
                                          </a:lnTo>
                                          <a:lnTo>
                                            <a:pt x="8369" y="8374"/>
                                          </a:lnTo>
                                          <a:lnTo>
                                            <a:pt x="2245" y="17461"/>
                                          </a:lnTo>
                                          <a:lnTo>
                                            <a:pt x="0" y="28587"/>
                                          </a:lnTo>
                                          <a:lnTo>
                                            <a:pt x="2245" y="39714"/>
                                          </a:lnTo>
                                          <a:lnTo>
                                            <a:pt x="8369" y="48801"/>
                                          </a:lnTo>
                                          <a:lnTo>
                                            <a:pt x="17455"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228" name="object 37"/>
                                  <wps:cNvSpPr/>
                                  <wps:spPr>
                                    <a:xfrm>
                                      <a:off x="2038443" y="485962"/>
                                      <a:ext cx="57785" cy="57785"/>
                                    </a:xfrm>
                                    <a:custGeom>
                                      <a:avLst/>
                                      <a:gdLst/>
                                      <a:ahLst/>
                                      <a:cxnLst/>
                                      <a:rect l="l" t="t" r="r" b="b"/>
                                      <a:pathLst>
                                        <a:path w="57785"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229" name="object 38"/>
                                  <wps:cNvSpPr/>
                                  <wps:spPr>
                                    <a:xfrm>
                                      <a:off x="2038442" y="485966"/>
                                      <a:ext cx="57785" cy="57150"/>
                                    </a:xfrm>
                                    <a:custGeom>
                                      <a:avLst/>
                                      <a:gdLst/>
                                      <a:ahLst/>
                                      <a:cxnLst/>
                                      <a:rect l="l" t="t" r="r" b="b"/>
                                      <a:pathLst>
                                        <a:path w="57785" h="57150">
                                          <a:moveTo>
                                            <a:pt x="28587" y="0"/>
                                          </a:moveTo>
                                          <a:lnTo>
                                            <a:pt x="17455" y="2244"/>
                                          </a:lnTo>
                                          <a:lnTo>
                                            <a:pt x="8369" y="8367"/>
                                          </a:lnTo>
                                          <a:lnTo>
                                            <a:pt x="2245" y="17450"/>
                                          </a:lnTo>
                                          <a:lnTo>
                                            <a:pt x="0" y="28575"/>
                                          </a:lnTo>
                                          <a:lnTo>
                                            <a:pt x="2245" y="39699"/>
                                          </a:lnTo>
                                          <a:lnTo>
                                            <a:pt x="8369" y="48782"/>
                                          </a:lnTo>
                                          <a:lnTo>
                                            <a:pt x="17455" y="54905"/>
                                          </a:lnTo>
                                          <a:lnTo>
                                            <a:pt x="28587" y="57150"/>
                                          </a:lnTo>
                                          <a:lnTo>
                                            <a:pt x="39714" y="54905"/>
                                          </a:lnTo>
                                          <a:lnTo>
                                            <a:pt x="48801" y="48782"/>
                                          </a:lnTo>
                                          <a:lnTo>
                                            <a:pt x="54928" y="39699"/>
                                          </a:lnTo>
                                          <a:lnTo>
                                            <a:pt x="57175" y="28575"/>
                                          </a:lnTo>
                                          <a:lnTo>
                                            <a:pt x="54928" y="17450"/>
                                          </a:lnTo>
                                          <a:lnTo>
                                            <a:pt x="48801" y="8367"/>
                                          </a:lnTo>
                                          <a:lnTo>
                                            <a:pt x="39714" y="2244"/>
                                          </a:lnTo>
                                          <a:lnTo>
                                            <a:pt x="28587" y="0"/>
                                          </a:lnTo>
                                          <a:close/>
                                        </a:path>
                                      </a:pathLst>
                                    </a:custGeom>
                                    <a:solidFill>
                                      <a:srgbClr val="00EF99"/>
                                    </a:solidFill>
                                  </wps:spPr>
                                  <wps:bodyPr wrap="square" lIns="0" tIns="0" rIns="0" bIns="0" rtlCol="0"/>
                                </wps:wsp>
                                <wps:wsp>
                                  <wps:cNvPr id="3230" name="object 39"/>
                                  <wps:cNvSpPr/>
                                  <wps:spPr>
                                    <a:xfrm>
                                      <a:off x="2038442" y="485966"/>
                                      <a:ext cx="57785" cy="57150"/>
                                    </a:xfrm>
                                    <a:custGeom>
                                      <a:avLst/>
                                      <a:gdLst/>
                                      <a:ahLst/>
                                      <a:cxnLst/>
                                      <a:rect l="l" t="t" r="r" b="b"/>
                                      <a:pathLst>
                                        <a:path w="57785" h="57150">
                                          <a:moveTo>
                                            <a:pt x="28587" y="0"/>
                                          </a:moveTo>
                                          <a:lnTo>
                                            <a:pt x="17455" y="2244"/>
                                          </a:lnTo>
                                          <a:lnTo>
                                            <a:pt x="8369" y="8367"/>
                                          </a:lnTo>
                                          <a:lnTo>
                                            <a:pt x="2245" y="17450"/>
                                          </a:lnTo>
                                          <a:lnTo>
                                            <a:pt x="0" y="28575"/>
                                          </a:lnTo>
                                          <a:lnTo>
                                            <a:pt x="2245" y="39699"/>
                                          </a:lnTo>
                                          <a:lnTo>
                                            <a:pt x="8369" y="48782"/>
                                          </a:lnTo>
                                          <a:lnTo>
                                            <a:pt x="17455" y="54905"/>
                                          </a:lnTo>
                                          <a:lnTo>
                                            <a:pt x="28587" y="57150"/>
                                          </a:lnTo>
                                          <a:lnTo>
                                            <a:pt x="39714" y="54905"/>
                                          </a:lnTo>
                                          <a:lnTo>
                                            <a:pt x="48801" y="48782"/>
                                          </a:lnTo>
                                          <a:lnTo>
                                            <a:pt x="54928" y="39699"/>
                                          </a:lnTo>
                                          <a:lnTo>
                                            <a:pt x="57175" y="28575"/>
                                          </a:lnTo>
                                          <a:lnTo>
                                            <a:pt x="54928" y="17450"/>
                                          </a:lnTo>
                                          <a:lnTo>
                                            <a:pt x="48801" y="8367"/>
                                          </a:lnTo>
                                          <a:lnTo>
                                            <a:pt x="39714" y="2244"/>
                                          </a:lnTo>
                                          <a:lnTo>
                                            <a:pt x="28587" y="0"/>
                                          </a:lnTo>
                                          <a:close/>
                                        </a:path>
                                      </a:pathLst>
                                    </a:custGeom>
                                    <a:solidFill>
                                      <a:srgbClr val="00EF99"/>
                                    </a:solidFill>
                                  </wps:spPr>
                                  <wps:bodyPr wrap="square" lIns="0" tIns="0" rIns="0" bIns="0" rtlCol="0"/>
                                </wps:wsp>
                              </wpg:grpSp>
                              <wpg:grpSp>
                                <wpg:cNvPr id="3231" name="Group 3231"/>
                                <wpg:cNvGrpSpPr/>
                                <wpg:grpSpPr>
                                  <a:xfrm>
                                    <a:off x="0" y="1"/>
                                    <a:ext cx="1067712" cy="737964"/>
                                    <a:chOff x="0" y="0"/>
                                    <a:chExt cx="786708" cy="543747"/>
                                  </a:xfrm>
                                </wpg:grpSpPr>
                                <wps:wsp>
                                  <wps:cNvPr id="3232" name="object 4"/>
                                  <wps:cNvSpPr/>
                                  <wps:spPr>
                                    <a:xfrm>
                                      <a:off x="0" y="242974"/>
                                      <a:ext cx="57785" cy="57785"/>
                                    </a:xfrm>
                                    <a:custGeom>
                                      <a:avLst/>
                                      <a:gdLst/>
                                      <a:ahLst/>
                                      <a:cxnLst/>
                                      <a:rect l="l" t="t" r="r" b="b"/>
                                      <a:pathLst>
                                        <a:path w="57784" h="57785">
                                          <a:moveTo>
                                            <a:pt x="28575" y="0"/>
                                          </a:moveTo>
                                          <a:lnTo>
                                            <a:pt x="17455" y="2246"/>
                                          </a:lnTo>
                                          <a:lnTo>
                                            <a:pt x="8372" y="8374"/>
                                          </a:lnTo>
                                          <a:lnTo>
                                            <a:pt x="2246" y="17461"/>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61"/>
                                          </a:lnTo>
                                          <a:lnTo>
                                            <a:pt x="48788" y="8374"/>
                                          </a:lnTo>
                                          <a:lnTo>
                                            <a:pt x="39701" y="2246"/>
                                          </a:lnTo>
                                          <a:lnTo>
                                            <a:pt x="28575" y="0"/>
                                          </a:lnTo>
                                          <a:close/>
                                        </a:path>
                                      </a:pathLst>
                                    </a:custGeom>
                                    <a:solidFill>
                                      <a:srgbClr val="00EF99"/>
                                    </a:solidFill>
                                  </wps:spPr>
                                  <wps:bodyPr wrap="square" lIns="0" tIns="0" rIns="0" bIns="0" rtlCol="0"/>
                                </wps:wsp>
                                <wps:wsp>
                                  <wps:cNvPr id="3233" name="object 5"/>
                                  <wps:cNvSpPr/>
                                  <wps:spPr>
                                    <a:xfrm>
                                      <a:off x="5" y="242977"/>
                                      <a:ext cx="57785" cy="57785"/>
                                    </a:xfrm>
                                    <a:custGeom>
                                      <a:avLst/>
                                      <a:gdLst/>
                                      <a:ahLst/>
                                      <a:cxnLst/>
                                      <a:rect l="l" t="t" r="r" b="b"/>
                                      <a:pathLst>
                                        <a:path w="57784" h="57785">
                                          <a:moveTo>
                                            <a:pt x="28575" y="0"/>
                                          </a:moveTo>
                                          <a:lnTo>
                                            <a:pt x="17455" y="2245"/>
                                          </a:lnTo>
                                          <a:lnTo>
                                            <a:pt x="8372" y="8369"/>
                                          </a:lnTo>
                                          <a:lnTo>
                                            <a:pt x="2246" y="17455"/>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55"/>
                                          </a:lnTo>
                                          <a:lnTo>
                                            <a:pt x="48788" y="8369"/>
                                          </a:lnTo>
                                          <a:lnTo>
                                            <a:pt x="39701" y="2245"/>
                                          </a:lnTo>
                                          <a:lnTo>
                                            <a:pt x="28575" y="0"/>
                                          </a:lnTo>
                                          <a:close/>
                                        </a:path>
                                      </a:pathLst>
                                    </a:custGeom>
                                    <a:solidFill>
                                      <a:srgbClr val="00EF99"/>
                                    </a:solidFill>
                                  </wps:spPr>
                                  <wps:bodyPr wrap="square" lIns="0" tIns="0" rIns="0" bIns="0" rtlCol="0"/>
                                </wps:wsp>
                                <wps:wsp>
                                  <wps:cNvPr id="3234" name="object 6"/>
                                  <wps:cNvSpPr/>
                                  <wps:spPr>
                                    <a:xfrm>
                                      <a:off x="5" y="242977"/>
                                      <a:ext cx="57785" cy="57785"/>
                                    </a:xfrm>
                                    <a:custGeom>
                                      <a:avLst/>
                                      <a:gdLst/>
                                      <a:ahLst/>
                                      <a:cxnLst/>
                                      <a:rect l="l" t="t" r="r" b="b"/>
                                      <a:pathLst>
                                        <a:path w="57784" h="57785">
                                          <a:moveTo>
                                            <a:pt x="28575" y="0"/>
                                          </a:moveTo>
                                          <a:lnTo>
                                            <a:pt x="17455" y="2245"/>
                                          </a:lnTo>
                                          <a:lnTo>
                                            <a:pt x="8372" y="8369"/>
                                          </a:lnTo>
                                          <a:lnTo>
                                            <a:pt x="2246" y="17455"/>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55"/>
                                          </a:lnTo>
                                          <a:lnTo>
                                            <a:pt x="48788" y="8369"/>
                                          </a:lnTo>
                                          <a:lnTo>
                                            <a:pt x="39701" y="2245"/>
                                          </a:lnTo>
                                          <a:lnTo>
                                            <a:pt x="28575" y="0"/>
                                          </a:lnTo>
                                          <a:close/>
                                        </a:path>
                                      </a:pathLst>
                                    </a:custGeom>
                                    <a:solidFill>
                                      <a:srgbClr val="00EF99"/>
                                    </a:solidFill>
                                  </wps:spPr>
                                  <wps:bodyPr wrap="square" lIns="0" tIns="0" rIns="0" bIns="0" rtlCol="0"/>
                                </wps:wsp>
                                <wps:wsp>
                                  <wps:cNvPr id="3235" name="object 7"/>
                                  <wps:cNvSpPr/>
                                  <wps:spPr>
                                    <a:xfrm>
                                      <a:off x="485948" y="242974"/>
                                      <a:ext cx="57785" cy="57785"/>
                                    </a:xfrm>
                                    <a:custGeom>
                                      <a:avLst/>
                                      <a:gdLst/>
                                      <a:ahLst/>
                                      <a:cxnLst/>
                                      <a:rect l="l" t="t" r="r" b="b"/>
                                      <a:pathLst>
                                        <a:path w="57784"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236" name="object 8"/>
                                  <wps:cNvSpPr/>
                                  <wps:spPr>
                                    <a:xfrm>
                                      <a:off x="485945" y="242977"/>
                                      <a:ext cx="57785" cy="57785"/>
                                    </a:xfrm>
                                    <a:custGeom>
                                      <a:avLst/>
                                      <a:gdLst/>
                                      <a:ahLst/>
                                      <a:cxnLst/>
                                      <a:rect l="l" t="t" r="r" b="b"/>
                                      <a:pathLst>
                                        <a:path w="57784" h="57785">
                                          <a:moveTo>
                                            <a:pt x="28587" y="0"/>
                                          </a:moveTo>
                                          <a:lnTo>
                                            <a:pt x="17461" y="2245"/>
                                          </a:lnTo>
                                          <a:lnTo>
                                            <a:pt x="8374" y="8369"/>
                                          </a:lnTo>
                                          <a:lnTo>
                                            <a:pt x="2246" y="17455"/>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237" name="object 9"/>
                                  <wps:cNvSpPr/>
                                  <wps:spPr>
                                    <a:xfrm>
                                      <a:off x="485945" y="242977"/>
                                      <a:ext cx="57785" cy="57785"/>
                                    </a:xfrm>
                                    <a:custGeom>
                                      <a:avLst/>
                                      <a:gdLst/>
                                      <a:ahLst/>
                                      <a:cxnLst/>
                                      <a:rect l="l" t="t" r="r" b="b"/>
                                      <a:pathLst>
                                        <a:path w="57784" h="57785">
                                          <a:moveTo>
                                            <a:pt x="28587" y="0"/>
                                          </a:moveTo>
                                          <a:lnTo>
                                            <a:pt x="17461" y="2245"/>
                                          </a:lnTo>
                                          <a:lnTo>
                                            <a:pt x="8374" y="8369"/>
                                          </a:lnTo>
                                          <a:lnTo>
                                            <a:pt x="2246" y="17455"/>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238" name="object 10"/>
                                  <wps:cNvSpPr/>
                                  <wps:spPr>
                                    <a:xfrm>
                                      <a:off x="0" y="6"/>
                                      <a:ext cx="57785" cy="57785"/>
                                    </a:xfrm>
                                    <a:custGeom>
                                      <a:avLst/>
                                      <a:gdLst/>
                                      <a:ahLst/>
                                      <a:cxnLst/>
                                      <a:rect l="l" t="t" r="r" b="b"/>
                                      <a:pathLst>
                                        <a:path w="57784" h="57785">
                                          <a:moveTo>
                                            <a:pt x="28575" y="0"/>
                                          </a:moveTo>
                                          <a:lnTo>
                                            <a:pt x="17455" y="2245"/>
                                          </a:lnTo>
                                          <a:lnTo>
                                            <a:pt x="8372" y="8369"/>
                                          </a:lnTo>
                                          <a:lnTo>
                                            <a:pt x="2246" y="17455"/>
                                          </a:lnTo>
                                          <a:lnTo>
                                            <a:pt x="0" y="28587"/>
                                          </a:lnTo>
                                          <a:lnTo>
                                            <a:pt x="2246" y="39706"/>
                                          </a:lnTo>
                                          <a:lnTo>
                                            <a:pt x="8372" y="48790"/>
                                          </a:lnTo>
                                          <a:lnTo>
                                            <a:pt x="17455" y="54915"/>
                                          </a:lnTo>
                                          <a:lnTo>
                                            <a:pt x="28575" y="57162"/>
                                          </a:lnTo>
                                          <a:lnTo>
                                            <a:pt x="39701" y="54915"/>
                                          </a:lnTo>
                                          <a:lnTo>
                                            <a:pt x="48788" y="48790"/>
                                          </a:lnTo>
                                          <a:lnTo>
                                            <a:pt x="54915" y="39706"/>
                                          </a:lnTo>
                                          <a:lnTo>
                                            <a:pt x="57162" y="28587"/>
                                          </a:lnTo>
                                          <a:lnTo>
                                            <a:pt x="54915" y="17455"/>
                                          </a:lnTo>
                                          <a:lnTo>
                                            <a:pt x="48788" y="8369"/>
                                          </a:lnTo>
                                          <a:lnTo>
                                            <a:pt x="39701" y="2245"/>
                                          </a:lnTo>
                                          <a:lnTo>
                                            <a:pt x="28575" y="0"/>
                                          </a:lnTo>
                                          <a:close/>
                                        </a:path>
                                      </a:pathLst>
                                    </a:custGeom>
                                    <a:solidFill>
                                      <a:srgbClr val="00EF99"/>
                                    </a:solidFill>
                                  </wps:spPr>
                                  <wps:bodyPr wrap="square" lIns="0" tIns="0" rIns="0" bIns="0" rtlCol="0"/>
                                </wps:wsp>
                                <wps:wsp>
                                  <wps:cNvPr id="3239" name="object 11"/>
                                  <wps:cNvSpPr/>
                                  <wps:spPr>
                                    <a:xfrm>
                                      <a:off x="5" y="0"/>
                                      <a:ext cx="57785" cy="57785"/>
                                    </a:xfrm>
                                    <a:custGeom>
                                      <a:avLst/>
                                      <a:gdLst/>
                                      <a:ahLst/>
                                      <a:cxnLst/>
                                      <a:rect l="l" t="t" r="r" b="b"/>
                                      <a:pathLst>
                                        <a:path w="57784" h="57785">
                                          <a:moveTo>
                                            <a:pt x="28575" y="0"/>
                                          </a:moveTo>
                                          <a:lnTo>
                                            <a:pt x="17455" y="2246"/>
                                          </a:lnTo>
                                          <a:lnTo>
                                            <a:pt x="8372" y="8374"/>
                                          </a:lnTo>
                                          <a:lnTo>
                                            <a:pt x="2246" y="17461"/>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61"/>
                                          </a:lnTo>
                                          <a:lnTo>
                                            <a:pt x="48788" y="8374"/>
                                          </a:lnTo>
                                          <a:lnTo>
                                            <a:pt x="39701" y="2246"/>
                                          </a:lnTo>
                                          <a:lnTo>
                                            <a:pt x="28575" y="0"/>
                                          </a:lnTo>
                                          <a:close/>
                                        </a:path>
                                      </a:pathLst>
                                    </a:custGeom>
                                    <a:solidFill>
                                      <a:srgbClr val="00EF99"/>
                                    </a:solidFill>
                                  </wps:spPr>
                                  <wps:bodyPr wrap="square" lIns="0" tIns="0" rIns="0" bIns="0" rtlCol="0"/>
                                </wps:wsp>
                                <wps:wsp>
                                  <wps:cNvPr id="3240" name="object 12"/>
                                  <wps:cNvSpPr/>
                                  <wps:spPr>
                                    <a:xfrm>
                                      <a:off x="5" y="0"/>
                                      <a:ext cx="57785" cy="57785"/>
                                    </a:xfrm>
                                    <a:custGeom>
                                      <a:avLst/>
                                      <a:gdLst/>
                                      <a:ahLst/>
                                      <a:cxnLst/>
                                      <a:rect l="l" t="t" r="r" b="b"/>
                                      <a:pathLst>
                                        <a:path w="57784" h="57785">
                                          <a:moveTo>
                                            <a:pt x="28575" y="0"/>
                                          </a:moveTo>
                                          <a:lnTo>
                                            <a:pt x="17455" y="2246"/>
                                          </a:lnTo>
                                          <a:lnTo>
                                            <a:pt x="8372" y="8374"/>
                                          </a:lnTo>
                                          <a:lnTo>
                                            <a:pt x="2246" y="17461"/>
                                          </a:lnTo>
                                          <a:lnTo>
                                            <a:pt x="0" y="28587"/>
                                          </a:lnTo>
                                          <a:lnTo>
                                            <a:pt x="2246" y="39714"/>
                                          </a:lnTo>
                                          <a:lnTo>
                                            <a:pt x="8372" y="48801"/>
                                          </a:lnTo>
                                          <a:lnTo>
                                            <a:pt x="17455" y="54928"/>
                                          </a:lnTo>
                                          <a:lnTo>
                                            <a:pt x="28575" y="57175"/>
                                          </a:lnTo>
                                          <a:lnTo>
                                            <a:pt x="39701" y="54928"/>
                                          </a:lnTo>
                                          <a:lnTo>
                                            <a:pt x="48788" y="48801"/>
                                          </a:lnTo>
                                          <a:lnTo>
                                            <a:pt x="54915" y="39714"/>
                                          </a:lnTo>
                                          <a:lnTo>
                                            <a:pt x="57162" y="28587"/>
                                          </a:lnTo>
                                          <a:lnTo>
                                            <a:pt x="54915" y="17461"/>
                                          </a:lnTo>
                                          <a:lnTo>
                                            <a:pt x="48788" y="8374"/>
                                          </a:lnTo>
                                          <a:lnTo>
                                            <a:pt x="39701" y="2246"/>
                                          </a:lnTo>
                                          <a:lnTo>
                                            <a:pt x="28575" y="0"/>
                                          </a:lnTo>
                                          <a:close/>
                                        </a:path>
                                      </a:pathLst>
                                    </a:custGeom>
                                    <a:solidFill>
                                      <a:srgbClr val="00EF99"/>
                                    </a:solidFill>
                                  </wps:spPr>
                                  <wps:bodyPr wrap="square" lIns="0" tIns="0" rIns="0" bIns="0" rtlCol="0"/>
                                </wps:wsp>
                                <wps:wsp>
                                  <wps:cNvPr id="3241" name="object 13"/>
                                  <wps:cNvSpPr/>
                                  <wps:spPr>
                                    <a:xfrm>
                                      <a:off x="0" y="485962"/>
                                      <a:ext cx="57785" cy="57785"/>
                                    </a:xfrm>
                                    <a:custGeom>
                                      <a:avLst/>
                                      <a:gdLst/>
                                      <a:ahLst/>
                                      <a:cxnLst/>
                                      <a:rect l="l" t="t" r="r" b="b"/>
                                      <a:pathLst>
                                        <a:path w="57784" h="57785">
                                          <a:moveTo>
                                            <a:pt x="28575" y="0"/>
                                          </a:moveTo>
                                          <a:lnTo>
                                            <a:pt x="17455" y="2245"/>
                                          </a:lnTo>
                                          <a:lnTo>
                                            <a:pt x="8372" y="8369"/>
                                          </a:lnTo>
                                          <a:lnTo>
                                            <a:pt x="2246" y="17455"/>
                                          </a:lnTo>
                                          <a:lnTo>
                                            <a:pt x="0" y="28587"/>
                                          </a:lnTo>
                                          <a:lnTo>
                                            <a:pt x="2246" y="39706"/>
                                          </a:lnTo>
                                          <a:lnTo>
                                            <a:pt x="8372" y="48790"/>
                                          </a:lnTo>
                                          <a:lnTo>
                                            <a:pt x="17455" y="54915"/>
                                          </a:lnTo>
                                          <a:lnTo>
                                            <a:pt x="28575" y="57162"/>
                                          </a:lnTo>
                                          <a:lnTo>
                                            <a:pt x="39701" y="54915"/>
                                          </a:lnTo>
                                          <a:lnTo>
                                            <a:pt x="48788" y="48790"/>
                                          </a:lnTo>
                                          <a:lnTo>
                                            <a:pt x="54915" y="39706"/>
                                          </a:lnTo>
                                          <a:lnTo>
                                            <a:pt x="57162" y="28587"/>
                                          </a:lnTo>
                                          <a:lnTo>
                                            <a:pt x="54915" y="17455"/>
                                          </a:lnTo>
                                          <a:lnTo>
                                            <a:pt x="48788" y="8369"/>
                                          </a:lnTo>
                                          <a:lnTo>
                                            <a:pt x="39701" y="2245"/>
                                          </a:lnTo>
                                          <a:lnTo>
                                            <a:pt x="28575" y="0"/>
                                          </a:lnTo>
                                          <a:close/>
                                        </a:path>
                                      </a:pathLst>
                                    </a:custGeom>
                                    <a:solidFill>
                                      <a:srgbClr val="00EF99"/>
                                    </a:solidFill>
                                  </wps:spPr>
                                  <wps:bodyPr wrap="square" lIns="0" tIns="0" rIns="0" bIns="0" rtlCol="0"/>
                                </wps:wsp>
                                <wps:wsp>
                                  <wps:cNvPr id="3242" name="object 14"/>
                                  <wps:cNvSpPr/>
                                  <wps:spPr>
                                    <a:xfrm>
                                      <a:off x="5" y="485966"/>
                                      <a:ext cx="57785" cy="57150"/>
                                    </a:xfrm>
                                    <a:custGeom>
                                      <a:avLst/>
                                      <a:gdLst/>
                                      <a:ahLst/>
                                      <a:cxnLst/>
                                      <a:rect l="l" t="t" r="r" b="b"/>
                                      <a:pathLst>
                                        <a:path w="57784" h="57150">
                                          <a:moveTo>
                                            <a:pt x="28575" y="0"/>
                                          </a:moveTo>
                                          <a:lnTo>
                                            <a:pt x="17455" y="2244"/>
                                          </a:lnTo>
                                          <a:lnTo>
                                            <a:pt x="8372" y="8367"/>
                                          </a:lnTo>
                                          <a:lnTo>
                                            <a:pt x="2246" y="17450"/>
                                          </a:lnTo>
                                          <a:lnTo>
                                            <a:pt x="0" y="28575"/>
                                          </a:lnTo>
                                          <a:lnTo>
                                            <a:pt x="2246" y="39699"/>
                                          </a:lnTo>
                                          <a:lnTo>
                                            <a:pt x="8372" y="48782"/>
                                          </a:lnTo>
                                          <a:lnTo>
                                            <a:pt x="17455" y="54905"/>
                                          </a:lnTo>
                                          <a:lnTo>
                                            <a:pt x="28575" y="57150"/>
                                          </a:lnTo>
                                          <a:lnTo>
                                            <a:pt x="39701" y="54905"/>
                                          </a:lnTo>
                                          <a:lnTo>
                                            <a:pt x="48788" y="48782"/>
                                          </a:lnTo>
                                          <a:lnTo>
                                            <a:pt x="54915" y="39699"/>
                                          </a:lnTo>
                                          <a:lnTo>
                                            <a:pt x="57162" y="28575"/>
                                          </a:lnTo>
                                          <a:lnTo>
                                            <a:pt x="54915" y="17450"/>
                                          </a:lnTo>
                                          <a:lnTo>
                                            <a:pt x="48788" y="8367"/>
                                          </a:lnTo>
                                          <a:lnTo>
                                            <a:pt x="39701" y="2244"/>
                                          </a:lnTo>
                                          <a:lnTo>
                                            <a:pt x="28575" y="0"/>
                                          </a:lnTo>
                                          <a:close/>
                                        </a:path>
                                      </a:pathLst>
                                    </a:custGeom>
                                    <a:solidFill>
                                      <a:srgbClr val="00EF99"/>
                                    </a:solidFill>
                                  </wps:spPr>
                                  <wps:bodyPr wrap="square" lIns="0" tIns="0" rIns="0" bIns="0" rtlCol="0"/>
                                </wps:wsp>
                                <wps:wsp>
                                  <wps:cNvPr id="3243" name="object 15"/>
                                  <wps:cNvSpPr/>
                                  <wps:spPr>
                                    <a:xfrm>
                                      <a:off x="5" y="485966"/>
                                      <a:ext cx="57785" cy="57150"/>
                                    </a:xfrm>
                                    <a:custGeom>
                                      <a:avLst/>
                                      <a:gdLst/>
                                      <a:ahLst/>
                                      <a:cxnLst/>
                                      <a:rect l="l" t="t" r="r" b="b"/>
                                      <a:pathLst>
                                        <a:path w="57784" h="57150">
                                          <a:moveTo>
                                            <a:pt x="28575" y="0"/>
                                          </a:moveTo>
                                          <a:lnTo>
                                            <a:pt x="17455" y="2244"/>
                                          </a:lnTo>
                                          <a:lnTo>
                                            <a:pt x="8372" y="8367"/>
                                          </a:lnTo>
                                          <a:lnTo>
                                            <a:pt x="2246" y="17450"/>
                                          </a:lnTo>
                                          <a:lnTo>
                                            <a:pt x="0" y="28575"/>
                                          </a:lnTo>
                                          <a:lnTo>
                                            <a:pt x="2246" y="39699"/>
                                          </a:lnTo>
                                          <a:lnTo>
                                            <a:pt x="8372" y="48782"/>
                                          </a:lnTo>
                                          <a:lnTo>
                                            <a:pt x="17455" y="54905"/>
                                          </a:lnTo>
                                          <a:lnTo>
                                            <a:pt x="28575" y="57150"/>
                                          </a:lnTo>
                                          <a:lnTo>
                                            <a:pt x="39701" y="54905"/>
                                          </a:lnTo>
                                          <a:lnTo>
                                            <a:pt x="48788" y="48782"/>
                                          </a:lnTo>
                                          <a:lnTo>
                                            <a:pt x="54915" y="39699"/>
                                          </a:lnTo>
                                          <a:lnTo>
                                            <a:pt x="57162" y="28575"/>
                                          </a:lnTo>
                                          <a:lnTo>
                                            <a:pt x="54915" y="17450"/>
                                          </a:lnTo>
                                          <a:lnTo>
                                            <a:pt x="48788" y="8367"/>
                                          </a:lnTo>
                                          <a:lnTo>
                                            <a:pt x="39701" y="2244"/>
                                          </a:lnTo>
                                          <a:lnTo>
                                            <a:pt x="28575" y="0"/>
                                          </a:lnTo>
                                          <a:close/>
                                        </a:path>
                                      </a:pathLst>
                                    </a:custGeom>
                                    <a:solidFill>
                                      <a:srgbClr val="00EF99"/>
                                    </a:solidFill>
                                  </wps:spPr>
                                  <wps:bodyPr wrap="square" lIns="0" tIns="0" rIns="0" bIns="0" rtlCol="0"/>
                                </wps:wsp>
                                <wps:wsp>
                                  <wps:cNvPr id="3244" name="object 16"/>
                                  <wps:cNvSpPr/>
                                  <wps:spPr>
                                    <a:xfrm>
                                      <a:off x="485948" y="6"/>
                                      <a:ext cx="57785" cy="57785"/>
                                    </a:xfrm>
                                    <a:custGeom>
                                      <a:avLst/>
                                      <a:gdLst/>
                                      <a:ahLst/>
                                      <a:cxnLst/>
                                      <a:rect l="l" t="t" r="r" b="b"/>
                                      <a:pathLst>
                                        <a:path w="57784"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245" name="object 17"/>
                                  <wps:cNvSpPr/>
                                  <wps:spPr>
                                    <a:xfrm>
                                      <a:off x="485945" y="0"/>
                                      <a:ext cx="57785" cy="57785"/>
                                    </a:xfrm>
                                    <a:custGeom>
                                      <a:avLst/>
                                      <a:gdLst/>
                                      <a:ahLst/>
                                      <a:cxnLst/>
                                      <a:rect l="l" t="t" r="r" b="b"/>
                                      <a:pathLst>
                                        <a:path w="57784"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246" name="object 18"/>
                                  <wps:cNvSpPr/>
                                  <wps:spPr>
                                    <a:xfrm>
                                      <a:off x="485945" y="0"/>
                                      <a:ext cx="57785" cy="57785"/>
                                    </a:xfrm>
                                    <a:custGeom>
                                      <a:avLst/>
                                      <a:gdLst/>
                                      <a:ahLst/>
                                      <a:cxnLst/>
                                      <a:rect l="l" t="t" r="r" b="b"/>
                                      <a:pathLst>
                                        <a:path w="57784"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247" name="object 19"/>
                                  <wps:cNvSpPr/>
                                  <wps:spPr>
                                    <a:xfrm>
                                      <a:off x="485948" y="485962"/>
                                      <a:ext cx="57785" cy="57785"/>
                                    </a:xfrm>
                                    <a:custGeom>
                                      <a:avLst/>
                                      <a:gdLst/>
                                      <a:ahLst/>
                                      <a:cxnLst/>
                                      <a:rect l="l" t="t" r="r" b="b"/>
                                      <a:pathLst>
                                        <a:path w="57784"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248" name="object 20"/>
                                  <wps:cNvSpPr/>
                                  <wps:spPr>
                                    <a:xfrm>
                                      <a:off x="485945" y="485966"/>
                                      <a:ext cx="57785" cy="57150"/>
                                    </a:xfrm>
                                    <a:custGeom>
                                      <a:avLst/>
                                      <a:gdLst/>
                                      <a:ahLst/>
                                      <a:cxnLst/>
                                      <a:rect l="l" t="t" r="r" b="b"/>
                                      <a:pathLst>
                                        <a:path w="57784" h="57150">
                                          <a:moveTo>
                                            <a:pt x="28587" y="0"/>
                                          </a:moveTo>
                                          <a:lnTo>
                                            <a:pt x="17461" y="2244"/>
                                          </a:lnTo>
                                          <a:lnTo>
                                            <a:pt x="8374" y="8367"/>
                                          </a:lnTo>
                                          <a:lnTo>
                                            <a:pt x="2246" y="17450"/>
                                          </a:lnTo>
                                          <a:lnTo>
                                            <a:pt x="0" y="28575"/>
                                          </a:lnTo>
                                          <a:lnTo>
                                            <a:pt x="2246" y="39699"/>
                                          </a:lnTo>
                                          <a:lnTo>
                                            <a:pt x="8374" y="48782"/>
                                          </a:lnTo>
                                          <a:lnTo>
                                            <a:pt x="17461" y="54905"/>
                                          </a:lnTo>
                                          <a:lnTo>
                                            <a:pt x="28587" y="57150"/>
                                          </a:lnTo>
                                          <a:lnTo>
                                            <a:pt x="39714" y="54905"/>
                                          </a:lnTo>
                                          <a:lnTo>
                                            <a:pt x="48801" y="48782"/>
                                          </a:lnTo>
                                          <a:lnTo>
                                            <a:pt x="54928" y="39699"/>
                                          </a:lnTo>
                                          <a:lnTo>
                                            <a:pt x="57175" y="28575"/>
                                          </a:lnTo>
                                          <a:lnTo>
                                            <a:pt x="54928" y="17450"/>
                                          </a:lnTo>
                                          <a:lnTo>
                                            <a:pt x="48801" y="8367"/>
                                          </a:lnTo>
                                          <a:lnTo>
                                            <a:pt x="39714" y="2244"/>
                                          </a:lnTo>
                                          <a:lnTo>
                                            <a:pt x="28587" y="0"/>
                                          </a:lnTo>
                                          <a:close/>
                                        </a:path>
                                      </a:pathLst>
                                    </a:custGeom>
                                    <a:solidFill>
                                      <a:srgbClr val="00EF99"/>
                                    </a:solidFill>
                                  </wps:spPr>
                                  <wps:bodyPr wrap="square" lIns="0" tIns="0" rIns="0" bIns="0" rtlCol="0"/>
                                </wps:wsp>
                                <wps:wsp>
                                  <wps:cNvPr id="3249" name="object 21"/>
                                  <wps:cNvSpPr/>
                                  <wps:spPr>
                                    <a:xfrm>
                                      <a:off x="485945" y="485966"/>
                                      <a:ext cx="57785" cy="57150"/>
                                    </a:xfrm>
                                    <a:custGeom>
                                      <a:avLst/>
                                      <a:gdLst/>
                                      <a:ahLst/>
                                      <a:cxnLst/>
                                      <a:rect l="l" t="t" r="r" b="b"/>
                                      <a:pathLst>
                                        <a:path w="57784" h="57150">
                                          <a:moveTo>
                                            <a:pt x="28587" y="0"/>
                                          </a:moveTo>
                                          <a:lnTo>
                                            <a:pt x="17461" y="2244"/>
                                          </a:lnTo>
                                          <a:lnTo>
                                            <a:pt x="8374" y="8367"/>
                                          </a:lnTo>
                                          <a:lnTo>
                                            <a:pt x="2246" y="17450"/>
                                          </a:lnTo>
                                          <a:lnTo>
                                            <a:pt x="0" y="28575"/>
                                          </a:lnTo>
                                          <a:lnTo>
                                            <a:pt x="2246" y="39699"/>
                                          </a:lnTo>
                                          <a:lnTo>
                                            <a:pt x="8374" y="48782"/>
                                          </a:lnTo>
                                          <a:lnTo>
                                            <a:pt x="17461" y="54905"/>
                                          </a:lnTo>
                                          <a:lnTo>
                                            <a:pt x="28587" y="57150"/>
                                          </a:lnTo>
                                          <a:lnTo>
                                            <a:pt x="39714" y="54905"/>
                                          </a:lnTo>
                                          <a:lnTo>
                                            <a:pt x="48801" y="48782"/>
                                          </a:lnTo>
                                          <a:lnTo>
                                            <a:pt x="54928" y="39699"/>
                                          </a:lnTo>
                                          <a:lnTo>
                                            <a:pt x="57175" y="28575"/>
                                          </a:lnTo>
                                          <a:lnTo>
                                            <a:pt x="54928" y="17450"/>
                                          </a:lnTo>
                                          <a:lnTo>
                                            <a:pt x="48801" y="8367"/>
                                          </a:lnTo>
                                          <a:lnTo>
                                            <a:pt x="39714" y="2244"/>
                                          </a:lnTo>
                                          <a:lnTo>
                                            <a:pt x="28587" y="0"/>
                                          </a:lnTo>
                                          <a:close/>
                                        </a:path>
                                      </a:pathLst>
                                    </a:custGeom>
                                    <a:solidFill>
                                      <a:srgbClr val="00EF99"/>
                                    </a:solidFill>
                                  </wps:spPr>
                                  <wps:bodyPr wrap="square" lIns="0" tIns="0" rIns="0" bIns="0" rtlCol="0"/>
                                </wps:wsp>
                                <wps:wsp>
                                  <wps:cNvPr id="3250" name="object 22"/>
                                  <wps:cNvSpPr/>
                                  <wps:spPr>
                                    <a:xfrm>
                                      <a:off x="242974" y="242974"/>
                                      <a:ext cx="57785" cy="57785"/>
                                    </a:xfrm>
                                    <a:custGeom>
                                      <a:avLst/>
                                      <a:gdLst/>
                                      <a:ahLst/>
                                      <a:cxnLst/>
                                      <a:rect l="l" t="t" r="r" b="b"/>
                                      <a:pathLst>
                                        <a:path w="57784"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251" name="object 23"/>
                                  <wps:cNvSpPr/>
                                  <wps:spPr>
                                    <a:xfrm>
                                      <a:off x="242969" y="242977"/>
                                      <a:ext cx="57785" cy="57785"/>
                                    </a:xfrm>
                                    <a:custGeom>
                                      <a:avLst/>
                                      <a:gdLst/>
                                      <a:ahLst/>
                                      <a:cxnLst/>
                                      <a:rect l="l" t="t" r="r" b="b"/>
                                      <a:pathLst>
                                        <a:path w="57784" h="57785">
                                          <a:moveTo>
                                            <a:pt x="28600" y="0"/>
                                          </a:moveTo>
                                          <a:lnTo>
                                            <a:pt x="17466" y="2245"/>
                                          </a:lnTo>
                                          <a:lnTo>
                                            <a:pt x="8375" y="8369"/>
                                          </a:lnTo>
                                          <a:lnTo>
                                            <a:pt x="2247" y="17455"/>
                                          </a:lnTo>
                                          <a:lnTo>
                                            <a:pt x="0" y="28587"/>
                                          </a:lnTo>
                                          <a:lnTo>
                                            <a:pt x="2247" y="39714"/>
                                          </a:lnTo>
                                          <a:lnTo>
                                            <a:pt x="8375" y="48801"/>
                                          </a:lnTo>
                                          <a:lnTo>
                                            <a:pt x="17466" y="54928"/>
                                          </a:lnTo>
                                          <a:lnTo>
                                            <a:pt x="28600" y="57175"/>
                                          </a:lnTo>
                                          <a:lnTo>
                                            <a:pt x="39726" y="54928"/>
                                          </a:lnTo>
                                          <a:lnTo>
                                            <a:pt x="48814" y="48801"/>
                                          </a:lnTo>
                                          <a:lnTo>
                                            <a:pt x="54941" y="39714"/>
                                          </a:lnTo>
                                          <a:lnTo>
                                            <a:pt x="57188" y="28587"/>
                                          </a:lnTo>
                                          <a:lnTo>
                                            <a:pt x="54941" y="17455"/>
                                          </a:lnTo>
                                          <a:lnTo>
                                            <a:pt x="48814" y="8369"/>
                                          </a:lnTo>
                                          <a:lnTo>
                                            <a:pt x="39726" y="2245"/>
                                          </a:lnTo>
                                          <a:lnTo>
                                            <a:pt x="28600" y="0"/>
                                          </a:lnTo>
                                          <a:close/>
                                        </a:path>
                                      </a:pathLst>
                                    </a:custGeom>
                                    <a:solidFill>
                                      <a:srgbClr val="00EF99"/>
                                    </a:solidFill>
                                  </wps:spPr>
                                  <wps:bodyPr wrap="square" lIns="0" tIns="0" rIns="0" bIns="0" rtlCol="0"/>
                                </wps:wsp>
                                <wps:wsp>
                                  <wps:cNvPr id="3252" name="object 24"/>
                                  <wps:cNvSpPr/>
                                  <wps:spPr>
                                    <a:xfrm>
                                      <a:off x="242969" y="242977"/>
                                      <a:ext cx="57785" cy="57785"/>
                                    </a:xfrm>
                                    <a:custGeom>
                                      <a:avLst/>
                                      <a:gdLst/>
                                      <a:ahLst/>
                                      <a:cxnLst/>
                                      <a:rect l="l" t="t" r="r" b="b"/>
                                      <a:pathLst>
                                        <a:path w="57784" h="57785">
                                          <a:moveTo>
                                            <a:pt x="28600" y="0"/>
                                          </a:moveTo>
                                          <a:lnTo>
                                            <a:pt x="17466" y="2245"/>
                                          </a:lnTo>
                                          <a:lnTo>
                                            <a:pt x="8375" y="8369"/>
                                          </a:lnTo>
                                          <a:lnTo>
                                            <a:pt x="2247" y="17455"/>
                                          </a:lnTo>
                                          <a:lnTo>
                                            <a:pt x="0" y="28587"/>
                                          </a:lnTo>
                                          <a:lnTo>
                                            <a:pt x="2247" y="39714"/>
                                          </a:lnTo>
                                          <a:lnTo>
                                            <a:pt x="8375" y="48801"/>
                                          </a:lnTo>
                                          <a:lnTo>
                                            <a:pt x="17466" y="54928"/>
                                          </a:lnTo>
                                          <a:lnTo>
                                            <a:pt x="28600" y="57175"/>
                                          </a:lnTo>
                                          <a:lnTo>
                                            <a:pt x="39726" y="54928"/>
                                          </a:lnTo>
                                          <a:lnTo>
                                            <a:pt x="48814" y="48801"/>
                                          </a:lnTo>
                                          <a:lnTo>
                                            <a:pt x="54941" y="39714"/>
                                          </a:lnTo>
                                          <a:lnTo>
                                            <a:pt x="57188" y="28587"/>
                                          </a:lnTo>
                                          <a:lnTo>
                                            <a:pt x="54941" y="17455"/>
                                          </a:lnTo>
                                          <a:lnTo>
                                            <a:pt x="48814" y="8369"/>
                                          </a:lnTo>
                                          <a:lnTo>
                                            <a:pt x="39726" y="2245"/>
                                          </a:lnTo>
                                          <a:lnTo>
                                            <a:pt x="28600" y="0"/>
                                          </a:lnTo>
                                          <a:close/>
                                        </a:path>
                                      </a:pathLst>
                                    </a:custGeom>
                                    <a:solidFill>
                                      <a:srgbClr val="00EF99"/>
                                    </a:solidFill>
                                  </wps:spPr>
                                  <wps:bodyPr wrap="square" lIns="0" tIns="0" rIns="0" bIns="0" rtlCol="0"/>
                                </wps:wsp>
                                <wps:wsp>
                                  <wps:cNvPr id="3253" name="object 25"/>
                                  <wps:cNvSpPr/>
                                  <wps:spPr>
                                    <a:xfrm>
                                      <a:off x="728923" y="242974"/>
                                      <a:ext cx="57785" cy="57785"/>
                                    </a:xfrm>
                                    <a:custGeom>
                                      <a:avLst/>
                                      <a:gdLst/>
                                      <a:ahLst/>
                                      <a:cxnLst/>
                                      <a:rect l="l" t="t" r="r" b="b"/>
                                      <a:pathLst>
                                        <a:path w="57785" h="57785">
                                          <a:moveTo>
                                            <a:pt x="28587" y="0"/>
                                          </a:moveTo>
                                          <a:lnTo>
                                            <a:pt x="17461" y="2246"/>
                                          </a:lnTo>
                                          <a:lnTo>
                                            <a:pt x="8374" y="8374"/>
                                          </a:lnTo>
                                          <a:lnTo>
                                            <a:pt x="2246" y="17461"/>
                                          </a:lnTo>
                                          <a:lnTo>
                                            <a:pt x="0" y="28587"/>
                                          </a:lnTo>
                                          <a:lnTo>
                                            <a:pt x="2246" y="39714"/>
                                          </a:lnTo>
                                          <a:lnTo>
                                            <a:pt x="8374" y="48801"/>
                                          </a:lnTo>
                                          <a:lnTo>
                                            <a:pt x="17461"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254" name="object 26"/>
                                  <wps:cNvSpPr/>
                                  <wps:spPr>
                                    <a:xfrm>
                                      <a:off x="728922" y="242977"/>
                                      <a:ext cx="57785" cy="57785"/>
                                    </a:xfrm>
                                    <a:custGeom>
                                      <a:avLst/>
                                      <a:gdLst/>
                                      <a:ahLst/>
                                      <a:cxnLst/>
                                      <a:rect l="l" t="t" r="r" b="b"/>
                                      <a:pathLst>
                                        <a:path w="57785" h="57785">
                                          <a:moveTo>
                                            <a:pt x="28587" y="0"/>
                                          </a:moveTo>
                                          <a:lnTo>
                                            <a:pt x="17455" y="2245"/>
                                          </a:lnTo>
                                          <a:lnTo>
                                            <a:pt x="8369" y="8369"/>
                                          </a:lnTo>
                                          <a:lnTo>
                                            <a:pt x="2245" y="17455"/>
                                          </a:lnTo>
                                          <a:lnTo>
                                            <a:pt x="0" y="28587"/>
                                          </a:lnTo>
                                          <a:lnTo>
                                            <a:pt x="2245" y="39714"/>
                                          </a:lnTo>
                                          <a:lnTo>
                                            <a:pt x="8369" y="48801"/>
                                          </a:lnTo>
                                          <a:lnTo>
                                            <a:pt x="17455" y="54928"/>
                                          </a:lnTo>
                                          <a:lnTo>
                                            <a:pt x="28587" y="57175"/>
                                          </a:lnTo>
                                          <a:lnTo>
                                            <a:pt x="39714" y="54928"/>
                                          </a:lnTo>
                                          <a:lnTo>
                                            <a:pt x="48801" y="48801"/>
                                          </a:lnTo>
                                          <a:lnTo>
                                            <a:pt x="54928" y="39714"/>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255" name="object 27"/>
                                  <wps:cNvSpPr/>
                                  <wps:spPr>
                                    <a:xfrm>
                                      <a:off x="728922" y="242977"/>
                                      <a:ext cx="57785" cy="57785"/>
                                    </a:xfrm>
                                    <a:custGeom>
                                      <a:avLst/>
                                      <a:gdLst/>
                                      <a:ahLst/>
                                      <a:cxnLst/>
                                      <a:rect l="l" t="t" r="r" b="b"/>
                                      <a:pathLst>
                                        <a:path w="57785" h="57785">
                                          <a:moveTo>
                                            <a:pt x="28587" y="0"/>
                                          </a:moveTo>
                                          <a:lnTo>
                                            <a:pt x="17455" y="2245"/>
                                          </a:lnTo>
                                          <a:lnTo>
                                            <a:pt x="8369" y="8369"/>
                                          </a:lnTo>
                                          <a:lnTo>
                                            <a:pt x="2245" y="17455"/>
                                          </a:lnTo>
                                          <a:lnTo>
                                            <a:pt x="0" y="28587"/>
                                          </a:lnTo>
                                          <a:lnTo>
                                            <a:pt x="2245" y="39714"/>
                                          </a:lnTo>
                                          <a:lnTo>
                                            <a:pt x="8369" y="48801"/>
                                          </a:lnTo>
                                          <a:lnTo>
                                            <a:pt x="17455" y="54928"/>
                                          </a:lnTo>
                                          <a:lnTo>
                                            <a:pt x="28587" y="57175"/>
                                          </a:lnTo>
                                          <a:lnTo>
                                            <a:pt x="39714" y="54928"/>
                                          </a:lnTo>
                                          <a:lnTo>
                                            <a:pt x="48801" y="48801"/>
                                          </a:lnTo>
                                          <a:lnTo>
                                            <a:pt x="54928" y="39714"/>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256" name="object 28"/>
                                  <wps:cNvSpPr/>
                                  <wps:spPr>
                                    <a:xfrm>
                                      <a:off x="242974" y="6"/>
                                      <a:ext cx="57785" cy="57785"/>
                                    </a:xfrm>
                                    <a:custGeom>
                                      <a:avLst/>
                                      <a:gdLst/>
                                      <a:ahLst/>
                                      <a:cxnLst/>
                                      <a:rect l="l" t="t" r="r" b="b"/>
                                      <a:pathLst>
                                        <a:path w="57784"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257" name="object 29"/>
                                  <wps:cNvSpPr/>
                                  <wps:spPr>
                                    <a:xfrm>
                                      <a:off x="242969" y="0"/>
                                      <a:ext cx="57785" cy="57785"/>
                                    </a:xfrm>
                                    <a:custGeom>
                                      <a:avLst/>
                                      <a:gdLst/>
                                      <a:ahLst/>
                                      <a:cxnLst/>
                                      <a:rect l="l" t="t" r="r" b="b"/>
                                      <a:pathLst>
                                        <a:path w="57784" h="57785">
                                          <a:moveTo>
                                            <a:pt x="28600" y="0"/>
                                          </a:moveTo>
                                          <a:lnTo>
                                            <a:pt x="17466" y="2246"/>
                                          </a:lnTo>
                                          <a:lnTo>
                                            <a:pt x="8375" y="8374"/>
                                          </a:lnTo>
                                          <a:lnTo>
                                            <a:pt x="2247" y="17461"/>
                                          </a:lnTo>
                                          <a:lnTo>
                                            <a:pt x="0" y="28587"/>
                                          </a:lnTo>
                                          <a:lnTo>
                                            <a:pt x="2247" y="39714"/>
                                          </a:lnTo>
                                          <a:lnTo>
                                            <a:pt x="8375" y="48801"/>
                                          </a:lnTo>
                                          <a:lnTo>
                                            <a:pt x="17466" y="54928"/>
                                          </a:lnTo>
                                          <a:lnTo>
                                            <a:pt x="28600" y="57175"/>
                                          </a:lnTo>
                                          <a:lnTo>
                                            <a:pt x="39726" y="54928"/>
                                          </a:lnTo>
                                          <a:lnTo>
                                            <a:pt x="48814" y="48801"/>
                                          </a:lnTo>
                                          <a:lnTo>
                                            <a:pt x="54941" y="39714"/>
                                          </a:lnTo>
                                          <a:lnTo>
                                            <a:pt x="57188" y="28587"/>
                                          </a:lnTo>
                                          <a:lnTo>
                                            <a:pt x="54941" y="17461"/>
                                          </a:lnTo>
                                          <a:lnTo>
                                            <a:pt x="48814" y="8374"/>
                                          </a:lnTo>
                                          <a:lnTo>
                                            <a:pt x="39726" y="2246"/>
                                          </a:lnTo>
                                          <a:lnTo>
                                            <a:pt x="28600" y="0"/>
                                          </a:lnTo>
                                          <a:close/>
                                        </a:path>
                                      </a:pathLst>
                                    </a:custGeom>
                                    <a:solidFill>
                                      <a:srgbClr val="00EF99"/>
                                    </a:solidFill>
                                  </wps:spPr>
                                  <wps:bodyPr wrap="square" lIns="0" tIns="0" rIns="0" bIns="0" rtlCol="0"/>
                                </wps:wsp>
                                <wps:wsp>
                                  <wps:cNvPr id="3258" name="object 30"/>
                                  <wps:cNvSpPr/>
                                  <wps:spPr>
                                    <a:xfrm>
                                      <a:off x="242969" y="0"/>
                                      <a:ext cx="57785" cy="57785"/>
                                    </a:xfrm>
                                    <a:custGeom>
                                      <a:avLst/>
                                      <a:gdLst/>
                                      <a:ahLst/>
                                      <a:cxnLst/>
                                      <a:rect l="l" t="t" r="r" b="b"/>
                                      <a:pathLst>
                                        <a:path w="57784" h="57785">
                                          <a:moveTo>
                                            <a:pt x="28600" y="0"/>
                                          </a:moveTo>
                                          <a:lnTo>
                                            <a:pt x="17466" y="2246"/>
                                          </a:lnTo>
                                          <a:lnTo>
                                            <a:pt x="8375" y="8374"/>
                                          </a:lnTo>
                                          <a:lnTo>
                                            <a:pt x="2247" y="17461"/>
                                          </a:lnTo>
                                          <a:lnTo>
                                            <a:pt x="0" y="28587"/>
                                          </a:lnTo>
                                          <a:lnTo>
                                            <a:pt x="2247" y="39714"/>
                                          </a:lnTo>
                                          <a:lnTo>
                                            <a:pt x="8375" y="48801"/>
                                          </a:lnTo>
                                          <a:lnTo>
                                            <a:pt x="17466" y="54928"/>
                                          </a:lnTo>
                                          <a:lnTo>
                                            <a:pt x="28600" y="57175"/>
                                          </a:lnTo>
                                          <a:lnTo>
                                            <a:pt x="39726" y="54928"/>
                                          </a:lnTo>
                                          <a:lnTo>
                                            <a:pt x="48814" y="48801"/>
                                          </a:lnTo>
                                          <a:lnTo>
                                            <a:pt x="54941" y="39714"/>
                                          </a:lnTo>
                                          <a:lnTo>
                                            <a:pt x="57188" y="28587"/>
                                          </a:lnTo>
                                          <a:lnTo>
                                            <a:pt x="54941" y="17461"/>
                                          </a:lnTo>
                                          <a:lnTo>
                                            <a:pt x="48814" y="8374"/>
                                          </a:lnTo>
                                          <a:lnTo>
                                            <a:pt x="39726" y="2246"/>
                                          </a:lnTo>
                                          <a:lnTo>
                                            <a:pt x="28600" y="0"/>
                                          </a:lnTo>
                                          <a:close/>
                                        </a:path>
                                      </a:pathLst>
                                    </a:custGeom>
                                    <a:solidFill>
                                      <a:srgbClr val="00EF99"/>
                                    </a:solidFill>
                                  </wps:spPr>
                                  <wps:bodyPr wrap="square" lIns="0" tIns="0" rIns="0" bIns="0" rtlCol="0"/>
                                </wps:wsp>
                                <wps:wsp>
                                  <wps:cNvPr id="3259" name="object 31"/>
                                  <wps:cNvSpPr/>
                                  <wps:spPr>
                                    <a:xfrm>
                                      <a:off x="242974" y="485962"/>
                                      <a:ext cx="57785" cy="57785"/>
                                    </a:xfrm>
                                    <a:custGeom>
                                      <a:avLst/>
                                      <a:gdLst/>
                                      <a:ahLst/>
                                      <a:cxnLst/>
                                      <a:rect l="l" t="t" r="r" b="b"/>
                                      <a:pathLst>
                                        <a:path w="57784"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260" name="object 32"/>
                                  <wps:cNvSpPr/>
                                  <wps:spPr>
                                    <a:xfrm>
                                      <a:off x="242969" y="485966"/>
                                      <a:ext cx="57785" cy="57150"/>
                                    </a:xfrm>
                                    <a:custGeom>
                                      <a:avLst/>
                                      <a:gdLst/>
                                      <a:ahLst/>
                                      <a:cxnLst/>
                                      <a:rect l="l" t="t" r="r" b="b"/>
                                      <a:pathLst>
                                        <a:path w="57784" h="57150">
                                          <a:moveTo>
                                            <a:pt x="28600" y="0"/>
                                          </a:moveTo>
                                          <a:lnTo>
                                            <a:pt x="17466" y="2244"/>
                                          </a:lnTo>
                                          <a:lnTo>
                                            <a:pt x="8375" y="8367"/>
                                          </a:lnTo>
                                          <a:lnTo>
                                            <a:pt x="2247" y="17450"/>
                                          </a:lnTo>
                                          <a:lnTo>
                                            <a:pt x="0" y="28575"/>
                                          </a:lnTo>
                                          <a:lnTo>
                                            <a:pt x="2247" y="39699"/>
                                          </a:lnTo>
                                          <a:lnTo>
                                            <a:pt x="8375" y="48782"/>
                                          </a:lnTo>
                                          <a:lnTo>
                                            <a:pt x="17466" y="54905"/>
                                          </a:lnTo>
                                          <a:lnTo>
                                            <a:pt x="28600" y="57150"/>
                                          </a:lnTo>
                                          <a:lnTo>
                                            <a:pt x="39726" y="54905"/>
                                          </a:lnTo>
                                          <a:lnTo>
                                            <a:pt x="48814" y="48782"/>
                                          </a:lnTo>
                                          <a:lnTo>
                                            <a:pt x="54941" y="39699"/>
                                          </a:lnTo>
                                          <a:lnTo>
                                            <a:pt x="57188" y="28575"/>
                                          </a:lnTo>
                                          <a:lnTo>
                                            <a:pt x="54941" y="17450"/>
                                          </a:lnTo>
                                          <a:lnTo>
                                            <a:pt x="48814" y="8367"/>
                                          </a:lnTo>
                                          <a:lnTo>
                                            <a:pt x="39726" y="2244"/>
                                          </a:lnTo>
                                          <a:lnTo>
                                            <a:pt x="28600" y="0"/>
                                          </a:lnTo>
                                          <a:close/>
                                        </a:path>
                                      </a:pathLst>
                                    </a:custGeom>
                                    <a:solidFill>
                                      <a:srgbClr val="00EF99"/>
                                    </a:solidFill>
                                  </wps:spPr>
                                  <wps:bodyPr wrap="square" lIns="0" tIns="0" rIns="0" bIns="0" rtlCol="0"/>
                                </wps:wsp>
                                <wps:wsp>
                                  <wps:cNvPr id="3261" name="object 33"/>
                                  <wps:cNvSpPr/>
                                  <wps:spPr>
                                    <a:xfrm>
                                      <a:off x="242969" y="485966"/>
                                      <a:ext cx="57785" cy="57150"/>
                                    </a:xfrm>
                                    <a:custGeom>
                                      <a:avLst/>
                                      <a:gdLst/>
                                      <a:ahLst/>
                                      <a:cxnLst/>
                                      <a:rect l="l" t="t" r="r" b="b"/>
                                      <a:pathLst>
                                        <a:path w="57784" h="57150">
                                          <a:moveTo>
                                            <a:pt x="28600" y="0"/>
                                          </a:moveTo>
                                          <a:lnTo>
                                            <a:pt x="17466" y="2244"/>
                                          </a:lnTo>
                                          <a:lnTo>
                                            <a:pt x="8375" y="8367"/>
                                          </a:lnTo>
                                          <a:lnTo>
                                            <a:pt x="2247" y="17450"/>
                                          </a:lnTo>
                                          <a:lnTo>
                                            <a:pt x="0" y="28575"/>
                                          </a:lnTo>
                                          <a:lnTo>
                                            <a:pt x="2247" y="39699"/>
                                          </a:lnTo>
                                          <a:lnTo>
                                            <a:pt x="8375" y="48782"/>
                                          </a:lnTo>
                                          <a:lnTo>
                                            <a:pt x="17466" y="54905"/>
                                          </a:lnTo>
                                          <a:lnTo>
                                            <a:pt x="28600" y="57150"/>
                                          </a:lnTo>
                                          <a:lnTo>
                                            <a:pt x="39726" y="54905"/>
                                          </a:lnTo>
                                          <a:lnTo>
                                            <a:pt x="48814" y="48782"/>
                                          </a:lnTo>
                                          <a:lnTo>
                                            <a:pt x="54941" y="39699"/>
                                          </a:lnTo>
                                          <a:lnTo>
                                            <a:pt x="57188" y="28575"/>
                                          </a:lnTo>
                                          <a:lnTo>
                                            <a:pt x="54941" y="17450"/>
                                          </a:lnTo>
                                          <a:lnTo>
                                            <a:pt x="48814" y="8367"/>
                                          </a:lnTo>
                                          <a:lnTo>
                                            <a:pt x="39726" y="2244"/>
                                          </a:lnTo>
                                          <a:lnTo>
                                            <a:pt x="28600" y="0"/>
                                          </a:lnTo>
                                          <a:close/>
                                        </a:path>
                                      </a:pathLst>
                                    </a:custGeom>
                                    <a:solidFill>
                                      <a:srgbClr val="00EF99"/>
                                    </a:solidFill>
                                  </wps:spPr>
                                  <wps:bodyPr wrap="square" lIns="0" tIns="0" rIns="0" bIns="0" rtlCol="0"/>
                                </wps:wsp>
                                <wps:wsp>
                                  <wps:cNvPr id="3262" name="object 34"/>
                                  <wps:cNvSpPr/>
                                  <wps:spPr>
                                    <a:xfrm>
                                      <a:off x="728923" y="6"/>
                                      <a:ext cx="57785" cy="57785"/>
                                    </a:xfrm>
                                    <a:custGeom>
                                      <a:avLst/>
                                      <a:gdLst/>
                                      <a:ahLst/>
                                      <a:cxnLst/>
                                      <a:rect l="l" t="t" r="r" b="b"/>
                                      <a:pathLst>
                                        <a:path w="57785"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263" name="object 35"/>
                                  <wps:cNvSpPr/>
                                  <wps:spPr>
                                    <a:xfrm>
                                      <a:off x="728922" y="0"/>
                                      <a:ext cx="57785" cy="57785"/>
                                    </a:xfrm>
                                    <a:custGeom>
                                      <a:avLst/>
                                      <a:gdLst/>
                                      <a:ahLst/>
                                      <a:cxnLst/>
                                      <a:rect l="l" t="t" r="r" b="b"/>
                                      <a:pathLst>
                                        <a:path w="57785" h="57785">
                                          <a:moveTo>
                                            <a:pt x="28587" y="0"/>
                                          </a:moveTo>
                                          <a:lnTo>
                                            <a:pt x="17455" y="2246"/>
                                          </a:lnTo>
                                          <a:lnTo>
                                            <a:pt x="8369" y="8374"/>
                                          </a:lnTo>
                                          <a:lnTo>
                                            <a:pt x="2245" y="17461"/>
                                          </a:lnTo>
                                          <a:lnTo>
                                            <a:pt x="0" y="28587"/>
                                          </a:lnTo>
                                          <a:lnTo>
                                            <a:pt x="2245" y="39714"/>
                                          </a:lnTo>
                                          <a:lnTo>
                                            <a:pt x="8369" y="48801"/>
                                          </a:lnTo>
                                          <a:lnTo>
                                            <a:pt x="17455"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264" name="object 36"/>
                                  <wps:cNvSpPr/>
                                  <wps:spPr>
                                    <a:xfrm>
                                      <a:off x="728922" y="0"/>
                                      <a:ext cx="57785" cy="57785"/>
                                    </a:xfrm>
                                    <a:custGeom>
                                      <a:avLst/>
                                      <a:gdLst/>
                                      <a:ahLst/>
                                      <a:cxnLst/>
                                      <a:rect l="l" t="t" r="r" b="b"/>
                                      <a:pathLst>
                                        <a:path w="57785" h="57785">
                                          <a:moveTo>
                                            <a:pt x="28587" y="0"/>
                                          </a:moveTo>
                                          <a:lnTo>
                                            <a:pt x="17455" y="2246"/>
                                          </a:lnTo>
                                          <a:lnTo>
                                            <a:pt x="8369" y="8374"/>
                                          </a:lnTo>
                                          <a:lnTo>
                                            <a:pt x="2245" y="17461"/>
                                          </a:lnTo>
                                          <a:lnTo>
                                            <a:pt x="0" y="28587"/>
                                          </a:lnTo>
                                          <a:lnTo>
                                            <a:pt x="2245" y="39714"/>
                                          </a:lnTo>
                                          <a:lnTo>
                                            <a:pt x="8369" y="48801"/>
                                          </a:lnTo>
                                          <a:lnTo>
                                            <a:pt x="17455" y="54928"/>
                                          </a:lnTo>
                                          <a:lnTo>
                                            <a:pt x="28587" y="57175"/>
                                          </a:lnTo>
                                          <a:lnTo>
                                            <a:pt x="39714" y="54928"/>
                                          </a:lnTo>
                                          <a:lnTo>
                                            <a:pt x="48801" y="48801"/>
                                          </a:lnTo>
                                          <a:lnTo>
                                            <a:pt x="54928" y="39714"/>
                                          </a:lnTo>
                                          <a:lnTo>
                                            <a:pt x="57175" y="28587"/>
                                          </a:lnTo>
                                          <a:lnTo>
                                            <a:pt x="54928" y="17461"/>
                                          </a:lnTo>
                                          <a:lnTo>
                                            <a:pt x="48801" y="8374"/>
                                          </a:lnTo>
                                          <a:lnTo>
                                            <a:pt x="39714" y="2246"/>
                                          </a:lnTo>
                                          <a:lnTo>
                                            <a:pt x="28587" y="0"/>
                                          </a:lnTo>
                                          <a:close/>
                                        </a:path>
                                      </a:pathLst>
                                    </a:custGeom>
                                    <a:solidFill>
                                      <a:srgbClr val="00EF99"/>
                                    </a:solidFill>
                                  </wps:spPr>
                                  <wps:bodyPr wrap="square" lIns="0" tIns="0" rIns="0" bIns="0" rtlCol="0"/>
                                </wps:wsp>
                                <wps:wsp>
                                  <wps:cNvPr id="3265" name="object 37"/>
                                  <wps:cNvSpPr/>
                                  <wps:spPr>
                                    <a:xfrm>
                                      <a:off x="728923" y="485962"/>
                                      <a:ext cx="57785" cy="57785"/>
                                    </a:xfrm>
                                    <a:custGeom>
                                      <a:avLst/>
                                      <a:gdLst/>
                                      <a:ahLst/>
                                      <a:cxnLst/>
                                      <a:rect l="l" t="t" r="r" b="b"/>
                                      <a:pathLst>
                                        <a:path w="57785" h="57785">
                                          <a:moveTo>
                                            <a:pt x="28587" y="0"/>
                                          </a:moveTo>
                                          <a:lnTo>
                                            <a:pt x="17461" y="2245"/>
                                          </a:lnTo>
                                          <a:lnTo>
                                            <a:pt x="8374" y="8369"/>
                                          </a:lnTo>
                                          <a:lnTo>
                                            <a:pt x="2246" y="17455"/>
                                          </a:lnTo>
                                          <a:lnTo>
                                            <a:pt x="0" y="28587"/>
                                          </a:lnTo>
                                          <a:lnTo>
                                            <a:pt x="2246" y="39706"/>
                                          </a:lnTo>
                                          <a:lnTo>
                                            <a:pt x="8374" y="48790"/>
                                          </a:lnTo>
                                          <a:lnTo>
                                            <a:pt x="17461" y="54915"/>
                                          </a:lnTo>
                                          <a:lnTo>
                                            <a:pt x="28587" y="57162"/>
                                          </a:lnTo>
                                          <a:lnTo>
                                            <a:pt x="39714" y="54915"/>
                                          </a:lnTo>
                                          <a:lnTo>
                                            <a:pt x="48801" y="48790"/>
                                          </a:lnTo>
                                          <a:lnTo>
                                            <a:pt x="54928" y="39706"/>
                                          </a:lnTo>
                                          <a:lnTo>
                                            <a:pt x="57175" y="28587"/>
                                          </a:lnTo>
                                          <a:lnTo>
                                            <a:pt x="54928" y="17455"/>
                                          </a:lnTo>
                                          <a:lnTo>
                                            <a:pt x="48801" y="8369"/>
                                          </a:lnTo>
                                          <a:lnTo>
                                            <a:pt x="39714" y="2245"/>
                                          </a:lnTo>
                                          <a:lnTo>
                                            <a:pt x="28587" y="0"/>
                                          </a:lnTo>
                                          <a:close/>
                                        </a:path>
                                      </a:pathLst>
                                    </a:custGeom>
                                    <a:solidFill>
                                      <a:srgbClr val="00EF99"/>
                                    </a:solidFill>
                                  </wps:spPr>
                                  <wps:bodyPr wrap="square" lIns="0" tIns="0" rIns="0" bIns="0" rtlCol="0"/>
                                </wps:wsp>
                                <wps:wsp>
                                  <wps:cNvPr id="3266" name="object 38"/>
                                  <wps:cNvSpPr/>
                                  <wps:spPr>
                                    <a:xfrm>
                                      <a:off x="728922" y="485966"/>
                                      <a:ext cx="57785" cy="57150"/>
                                    </a:xfrm>
                                    <a:custGeom>
                                      <a:avLst/>
                                      <a:gdLst/>
                                      <a:ahLst/>
                                      <a:cxnLst/>
                                      <a:rect l="l" t="t" r="r" b="b"/>
                                      <a:pathLst>
                                        <a:path w="57785" h="57150">
                                          <a:moveTo>
                                            <a:pt x="28587" y="0"/>
                                          </a:moveTo>
                                          <a:lnTo>
                                            <a:pt x="17455" y="2244"/>
                                          </a:lnTo>
                                          <a:lnTo>
                                            <a:pt x="8369" y="8367"/>
                                          </a:lnTo>
                                          <a:lnTo>
                                            <a:pt x="2245" y="17450"/>
                                          </a:lnTo>
                                          <a:lnTo>
                                            <a:pt x="0" y="28575"/>
                                          </a:lnTo>
                                          <a:lnTo>
                                            <a:pt x="2245" y="39699"/>
                                          </a:lnTo>
                                          <a:lnTo>
                                            <a:pt x="8369" y="48782"/>
                                          </a:lnTo>
                                          <a:lnTo>
                                            <a:pt x="17455" y="54905"/>
                                          </a:lnTo>
                                          <a:lnTo>
                                            <a:pt x="28587" y="57150"/>
                                          </a:lnTo>
                                          <a:lnTo>
                                            <a:pt x="39714" y="54905"/>
                                          </a:lnTo>
                                          <a:lnTo>
                                            <a:pt x="48801" y="48782"/>
                                          </a:lnTo>
                                          <a:lnTo>
                                            <a:pt x="54928" y="39699"/>
                                          </a:lnTo>
                                          <a:lnTo>
                                            <a:pt x="57175" y="28575"/>
                                          </a:lnTo>
                                          <a:lnTo>
                                            <a:pt x="54928" y="17450"/>
                                          </a:lnTo>
                                          <a:lnTo>
                                            <a:pt x="48801" y="8367"/>
                                          </a:lnTo>
                                          <a:lnTo>
                                            <a:pt x="39714" y="2244"/>
                                          </a:lnTo>
                                          <a:lnTo>
                                            <a:pt x="28587" y="0"/>
                                          </a:lnTo>
                                          <a:close/>
                                        </a:path>
                                      </a:pathLst>
                                    </a:custGeom>
                                    <a:solidFill>
                                      <a:srgbClr val="00EF99"/>
                                    </a:solidFill>
                                  </wps:spPr>
                                  <wps:bodyPr wrap="square" lIns="0" tIns="0" rIns="0" bIns="0" rtlCol="0"/>
                                </wps:wsp>
                                <wps:wsp>
                                  <wps:cNvPr id="3267" name="object 39"/>
                                  <wps:cNvSpPr/>
                                  <wps:spPr>
                                    <a:xfrm>
                                      <a:off x="728922" y="485966"/>
                                      <a:ext cx="57785" cy="57150"/>
                                    </a:xfrm>
                                    <a:custGeom>
                                      <a:avLst/>
                                      <a:gdLst/>
                                      <a:ahLst/>
                                      <a:cxnLst/>
                                      <a:rect l="l" t="t" r="r" b="b"/>
                                      <a:pathLst>
                                        <a:path w="57785" h="57150">
                                          <a:moveTo>
                                            <a:pt x="28587" y="0"/>
                                          </a:moveTo>
                                          <a:lnTo>
                                            <a:pt x="17455" y="2244"/>
                                          </a:lnTo>
                                          <a:lnTo>
                                            <a:pt x="8369" y="8367"/>
                                          </a:lnTo>
                                          <a:lnTo>
                                            <a:pt x="2245" y="17450"/>
                                          </a:lnTo>
                                          <a:lnTo>
                                            <a:pt x="0" y="28575"/>
                                          </a:lnTo>
                                          <a:lnTo>
                                            <a:pt x="2245" y="39699"/>
                                          </a:lnTo>
                                          <a:lnTo>
                                            <a:pt x="8369" y="48782"/>
                                          </a:lnTo>
                                          <a:lnTo>
                                            <a:pt x="17455" y="54905"/>
                                          </a:lnTo>
                                          <a:lnTo>
                                            <a:pt x="28587" y="57150"/>
                                          </a:lnTo>
                                          <a:lnTo>
                                            <a:pt x="39714" y="54905"/>
                                          </a:lnTo>
                                          <a:lnTo>
                                            <a:pt x="48801" y="48782"/>
                                          </a:lnTo>
                                          <a:lnTo>
                                            <a:pt x="54928" y="39699"/>
                                          </a:lnTo>
                                          <a:lnTo>
                                            <a:pt x="57175" y="28575"/>
                                          </a:lnTo>
                                          <a:lnTo>
                                            <a:pt x="54928" y="17450"/>
                                          </a:lnTo>
                                          <a:lnTo>
                                            <a:pt x="48801" y="8367"/>
                                          </a:lnTo>
                                          <a:lnTo>
                                            <a:pt x="39714" y="2244"/>
                                          </a:lnTo>
                                          <a:lnTo>
                                            <a:pt x="28587" y="0"/>
                                          </a:lnTo>
                                          <a:close/>
                                        </a:path>
                                      </a:pathLst>
                                    </a:custGeom>
                                    <a:solidFill>
                                      <a:srgbClr val="00EF99"/>
                                    </a:solidFill>
                                  </wps:spPr>
                                  <wps:bodyPr wrap="square" lIns="0" tIns="0" rIns="0" bIns="0" rtlCol="0"/>
                                </wps:wsp>
                              </wpg:grpSp>
                            </wpg:grpSp>
                          </wpg:wg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265838B2">
                    <v:group id="Group 13" style="position:absolute;margin-left:-167.15pt;margin-top:602.6pt;width:673.65pt;height:32.2pt;z-index:251658243" coordsize="85553,4090" o:spid="_x0000_s1026" w14:anchorId="6250F7C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RD/yRUEAAIw8BAAOAAAAZHJzL2Uyb0RvYy54bWzsfdtuIzmy7fsGzj8Iej9t3S9GezYa1T2F AQbdBXTvD5Dl64ZtaSRV2f33O8ggGSSrzMVMW1WSHS8jTXWaYjLJxbViRTB//u+n+7vOl8vN9nb1 cNbt/9Trdi4flquL24frs+7//PXP/z/rdra7xcPF4m71cHnW/fty2/3vf/y///r5cX16OVjdrO4u LjcdauRhe/q4Puve7Hbr05OT7fLm8n6x/Wm1vnyg/3i12twvdvR/N9cnF5vFI7V+f3cy6PUmJ4+r zcV6s1pebrf0r7/yf+z+w7Z/dXW53P1xdbW93HXuzrrUt539343933Pzvyf/+Hlxer1ZrG9ul64b ixa9uF/cPtCPhqZ+XewWnc+b26+aur9dblbb1dXup+Xq/mR1dXW7vLT3QHfT72V383Gz+ry293J9 +ni9DsNEQ5uNU+tml79/+bhZ/7n+tKGReFxf01jY/2fu5elqc28+qZedJztkf4chu3zadZb0j7Px eDwcjbqdJf23UW/eG4x4TJc3NPBf/dny5rfyH574nz1JOhP+D3eSev1p07m9OOsOe+bHHxb3NLfs cHX6o7HpgfmLBjc3Gfcms/602/n6Fge90Ww8oP8EbrHvb9zf4nAyHw0HY/7D6XA6n9ixaXGL1EZ8 i3TTbe5xMBlMJv2hvUfXWf8Y+73JdNof5F1dnIbHaP54PKcrZIDkYU5nk2mPVroZofFoOB1NzVg8 e6O01Lcym7cvm81/3izWl3aRbM0Dl3kx8YO2Ov9fwoGOHfzHtb0qTPjt6Zbm/jdme3y/g9FgPnXz 2o/YeDqduUfLX+MbpnH7vN19vFzZ9bP48u/tjv4zocOF/7a48d+WTw/+68Z0k4DqzgLVrtshoNp0 OwRU5zy31oud+TvTlPnaeaThpn7QCrjhb2MLQverL5d/rexVO7MEB7PxlPrqnxw9F7ni7iG+sj8d jfnKwWA0cQ/RX+I/17bR2XDKs4G++Hntr/CffKVtyvw6tT6xE4964C/xn3wpQTRdR/2d+Rnk/7v/ zJoczqf98q+Hfo5ms1751+Xux6P5YFa8fRnT8bRPo8uP3/fSf3JvqZP0y+bOcLuj2XRGK4muxf2l 1vr8tPAwUC8n/Lzw6Eq7+IlJf+E8kGGAk0tG127R0XxZ3q22lzzYZglYlAnLgq6LF952dXd78c/b uzuzFLab6/MPd5vOlwWtsNHo18kvH9xDiy6jXccjgvl2vrr4mwDlkfjBWXf7n8+LzWW3c/evB4Is Qyb8l43/cu6/bHZ3H1aWcpiumqYI8cym9H2gjzYr3i8c9LndohH08V5ooc+uxcXpO4K+8noOkDKj Lb648mPoI2AtgYRCn0DJgUAfeGLSXzgPEugrzwOFvhpp9Czro70zgT5LYgzuEjesZX0KfdGGm1IZ hT7HpN8461PoOz7WN8+gz9K2augb9vuD8cixkOMXvCQgjYjy8qEgeEmSWtFZIXhJaFObUOjErO+H CF7uJ2ZRLO/MPWFhyrLRXlsjeEmV17XLvTTX4v5yL821VYLXQXWV4CW5b9qtEbwmjGCuhfOAO2ku rRG82Yz1+64KXgnvP8f6xgRbCeuzsZtm0Dd8M6wvm0hV0FfWJHam85Q/dMGr0GciwSYiaXEHRlIF Ujn6WQpRCFTXCF63AxD0lSeXbCx+s1bo+9oLfBb6aC9KoM8GpBT6bGBYoY/NHb+g2I5Q1sfjoNBH xqdBiiO1OcbkZyXQ17cbSDX2xRavDROqxWGM5dzd/bGMr1fpQlMwfp7zh69gz3nbtPDJNy0xHQnC s29aulZi+7hdsQxwf7k1w+LML5SHobW7q3G+o4vzjSmDJ4U9m9XQEPai8Ni7gr3yOorsDU1qKUNk AnsgWSaGPZSEk8AeyO1pDXsgKiv9rYnxuXBgTYzPyfJ8o9IYX0WMjyI7KewNzBausFcQuY7vwJmp sPc+XF2FveNjexTITWFv2AL2OPOT8tjnlARKqPmuKF+Zx0TYp0rXTo5nk38SygcUtFAoVbpGwyvl e77O6VlvIy/hYDnQivJZ7CtF+fpkInOYx9c9xank362Gw3TD4LOwOg7ISUTKd1OueC7ORbyvsjaC /LzKggvjEvoe+N/1n9zTkMhMnKoUN7OslMNbk3k5jTpgtEGVMkaxi2maJSHZAz0IdTEkJMFdJdgH 2k2wD/Q3lrtoGBK5C0ZX2sVPTPoL54EMA5xcX89YP09U7lbIXQrQpbzPzmXFPmTsiuZV7LNj5Ved /8z3E8U+Tv1T7OscSP3aOC/i6FviVo19cSpzifKZCt4DoHymG89QvjecygccTRt4NzQOy8cknwXI Ukk2YzJVIqjEdSSLGbQrqXG4v0TNXLaxYVNlQ4p66UKT3PNSf6VdJsGla6W/msp3MLCXF3DQeRT0 DJvBnktjthLtaKN8bWCvvI4CnNgvpZURZCnDSunSoHSpv6XrQpOMKKVLQz9xMUQCe8CATWAPKMcE 9kC7AiO4vwJPeBhawx50OLR449BOK5jkxRv99tUbCnupygtworBXcUiLsD2FPa1Z84fS7el8Ktqp sgBfi8oNV6/7BozdNpTPq3ePef4zpDBzMRhUOIGfYd3UhvIBiRcwGivHhPIBRZpQPnb9S8auYB9o N6Z8KOU6oXxgGFpTPpjCLJQPGPzCfGlGlCeXjG5uhqm5gc0NcxJZYm4M7Ci2UrpvwNhtg33Q3AjY V6lNDfblczkF1IB9QEAGOB3OkaMZYx8wShPsAwasrE5CFXBXsugJrUC7CfaB/sbYh4YhwT4wutIu fmLS3xpzw20B9PjKk0tGN58vin0V2JeXbwyalW9Yc8NF+RT7VsY4SWEqYAqc8wGo8EpS7BMsMeki 5SQcwSi8BSj2vZ+DSekA7Iz32XlUzfsGs8l8PKGsQPIF38ChzG14n9oc5aQWN6aMKiWnJeF9Gu/T eN++4315IcegYSGHxT53Vp05n8/qumO1eCc9ZlReQRSSmT3eo5AM8T4+9Kgm3sflz4b3leM8gfcR rpTQhKgkN4m9zdBPZlSlVo3m5d2OGVXpWtob3ZhWYd+gtl3qpROGuL/UyxHPUDwM1Et30D3rydK9 Sbv4iUl/4TygTrphoMdXngcyun7GetGhmrdC8+aFHPyWmIa8T7Hv2QB+wBQ45wNQ4ZWk2CdYothn NJdiX/MiNiqsyjSv3WmqsW84pFdskSd3DJqXeoleRKSat+KcY8P7eLer4X3mZUlmdlTxPvF5VfOq 5t235s0LOYhuE89viH3sZB76m4heFfukiK0sSyzdM2u/hvfxHvKqvI+bxGIv9BPzKO6fxbOal7C9 D+wDUQoe1ap5wM/KXFqhef3OoryvBe/LqznoFaKKfX4mFeJ9in2Gyyn2WU6LdyvFPnpPrH/v5IEU 8E4pdJTm9zUr6Yh9XssYj9XmyDfQAuw5wQd35Ti9pXxqCjXFQX68iBqE+rhJohEgnzf0U9OamSVX 2Rwkyg03w09MYe8AYY9iNinsNSvpYNjjwI8lSscKe96JrGB74u7CzBZeRhZXSmZh7HCActAGsKfu ruGk+3d3wRMj2HMRTDgPEne3PLnU3X3JO3eneTXH0K776iifwt7PNcYuPpCeMYq4A1hECnsCI8yj SvuJwt6NTblcL3Y3/97u7Pf4aMzt6u724p+3d3cmFX/7fpKZp3khx7BZIUcscrWAd1Uu5FClW0w/ lKg+oZUW8Kq5sWdjl7hIqnSHbQo5WOkefxFbK7lbrrEkdePlLj6ZOfA+UOoaeB8oMQ0KGldvhX7i ojDDS0PSMSi0FUFGSS3grkTnEfaBdmPeV1HEFuRuRQGvJDOD0RU+aaJ8PkTi04n9J59hIf0lB72c gS7DQI+vPLlkdPNf12RmnMxsFmYS5Ru2L+RQ7Ps271Psswkwin3WDVHsO5QjSqd5IcfQ7jTVob44 mfmAjV2Cn33kMaNcPsOqK3P51NjlsVK5a6cMUb7y5NIzW17kcJDCSilfmxoOnrGWch+msfuqsCdp fGXvLaQGQ0PPTnKXHfF6DgdTTQ6glWyA0E/sGHD2hmVwmsbn81nAE+NR5e0POF0S7KQZUZ5cCnsv gr28fGNoR7sh21PY++ubIpcOo6ya7gp78Xs4tGpNq9b2bW7klRt02h4xg4awx7zi0I3dV6V8tMUb RINixDI9xj5wIq/d4M2VTKlK/CyYG/ikFk1hdvUlZmSJTYFMbq4rtk92ZhLaS0+B9LimMBukOF9d /P1pc3SvG5/RMkqVbrPKDQ7wMeU7dHPDY1/hlbuuutTbZIXyDZG7Ze8tyEgY1I55H7AJA/YB6zE0 WWPsOn5aZey6u8cGrAiyKmNXTivAxm7PpxNUGLsOo/AwJNgHRjfFPj9nvKHrP4Ox6/oL50Eid8uT S0Y3/3U1drGxO6MJlGJfs/INxT6Qd6DYJ6cVAESXRY8xVUJnGKsFoxT7jiKZ+eRxfX16vVn/uTYK NPm6/P0LMczbC+LwPTqQ22HXx83q87pj/8WK1utTuu6jaeDTxv2Dbe7TxmTcPl1t7s3n6uqq80Qy a9ibj6l8w0ouQ/TFqOj3JtNpn35mSaJhOpzO6TBne8Hy5o/oj+lNHuaPncuxvPntaddZUsvT2WTa o3ii+evxaDil4zLpr6nugXsgt2n6ZQj043bd2bPQn+UZ3M3MbDtY7n7fwGnUJq/JPzl6LlVctxx9 J51P84XarLF2gqMNjILAdYESDaEDhlKebJ6E+c/wpiju56tbO25MmUWWumBUOPNXRujStQbluUwY 95dac2fH4WGgXpoX89DzYh5Z6oO0a9I6beHDszVM0l84D2QY7OMr9YD6mM1Y/1CV61ZwXZLoCddt Zmgz9DFgHPrBXHSnKJknm0hV0FfOt4ig78eGOElBl1ZR6CeGkoau9vuAPgp8lIY3hj4wDxLoK7eq 0PcSV3tGsJVAXzNTW6EPpJoFSLFyv7Q6AkXbj7uj0GfdHTAMrVmfQt/xuTt5+nYzY7s/nY9HE5Ye b0Dw1ps7YmxDwcvWFxQ6MfQB+bQfwestOvNy3BJGs7wzohALU7EfqgSvmDua1KNJPfuO9eUp3M18 bYa+NyN420BfWZNYxONYHxA6MfQBDqHQF3s7CKoZoM0zqIr1OYFeFevTnJ5jzunJ07ib2doKfVjw etan0FfeJRiY6tikQp9xZIVTa0pP80P4Z3kqd9+OYnUqd2zxWuknfvh4OjWRROtn26+soryhHp+Q tvhCqQb0nxen1xf+28KcpWb/bfn04L9uLpe7zt1Z967b2Z11d3TC7Vl30+2cn3XPjUhbnIYz2Phr 59G89Wc6I/h5xxYHSF8O8UgKxs/zReQ9QzaCE4sDHKMlQXiOoPHj9+35T25XYvvsm5auFcsA91dc WPML5diExvnez9GENM1Ti6Pf7GjC2ONwmTyXLo/nHcBeeR0FODn8GJ8mtZjtUZNazj/cbTpfFkQs RqNfJ798cAHf6OBWSr/bnm4pQ5Bz7460eGWeJ3BTuiJttQ3ZHgf5FPZSCqOw9z4SWoAZJewUbn9C ejWX7+6BEprX27PuzW63Pj052S5vLu8X25/ub5eb1XZ1tXtJQsuc9vkkoaXf7EDCWOQeer2yKl2b NO+x2X9+lcesStcEGau8DZcfjXOQYuwDgd4E+8ohUYkj5LEJzWPGeczzvISDs51aUb5Dr1f22Feo V26TyFyZIAzrVBNfN5/LKVAFX5f6W4qFhSZxsVrgp2aVWtr/bD1CEuUDdcWyOklI4po9qeEA7QqW 4P7GUb6Kg6ilhgOMrrRrRqT8xKS/cB4k2FeeXDK6+a8r9lVgHwFCyvvsalLssxSpqoijPD0DpsA5 H4AKryTFPsESxT7DUhX7mhu787yIo2+j9vXYF6UyH7ex+4ZT+YCjaSNQZgERjGBj1+VwYwOWRaPN UbHeQYmgEteRLGZgGMf5LKi/1MtwRE2FsetoP/e81F9pt0bumoRDMw6wkEeGgTZCQOntEWIKe1dX t8sWsJcXcPTbVHC8BYejDexBY5cItZ3u4ADimO2BeHlge9Tf0sIMTfJSKl0awR7KCKZFLrAHiiwS 2APKUdY7A0qpuzHsof4KPOFhID3eDvbAE5P+2oEu3ZoMg318pUtldJXttYC9vHij3756w47/0abx KewR20MworDHfpDAKY9ICaAU9ijb9l8PZNHSln3uv2x2dx9WlDfDoG3UJR1L9d3Op5rnhRv9NpUb /qig8ZwiwzQF3hX2lcVIoFJQ4QR+hnVTG8qnSlcPota3q8cHGs7zyg06aI/Aq2GAj5XuGzB22/A+ aG54uQveLJtgXy5fvoexy/3EZkHC+4ABK4KsytiVKB9oV3gU7q/wM+xvJ3IXyHNp1+xW5Scm/YUm VyJ3y5NLRjf/dTV2obHb7xGFSIzdQcPyDWtuKPY9mwES877KuBxeSYH3gdUZ4BQv+tBPjCWKfd/Q vIp9x3ZEVd9YTin2NazhGI8HozkzBj2jamXkfkrRAqbYL6WQUAAqxpbSpQH71OaoiE8KP1Obg0rf bbpWXC8fFaYtTrfvpmy338sLOQYNCzkM9pkjD8jEPP5TmSeGBtOdeAVRSOib8OHxBFgw3sesuCbe R54T/brhfeVGG2AfN4kXPUGzZ+81XgffPaNKCaUHMz+mrCZL11InB7XtkoZ0+pjVZKld6uWIs0rw MFAv3UH3rCfr2sVPTPoL54EMA5xcMrp+xvqNVzVvhebNCzkGNsJQH+9T7CvDVMAUOOdppiv2KfaZ UwTdFqDYt88C3n6P5Gqqee1Srsa+QW84G40IQD3vs9B5mD4v8Rp0VFUbr0NT+wp1wRKNr+J94nWA lEHxDqp4n2Q00y8UuZym9l2/kzNb+mSnZdjXrJCDsY9POjp0zfuq2Eeq1OI91rxUq26urOF93CZW UA00LzeJxZ7tnuknxhLun7m2RvOaV5bbay2qlHCHO1nX7sFhH4hSSH/hPJBhqOB9fnRV8zZOa6Y3 aubY16yaQ7EPxvsU+xT73I5icF2x70Bym/s92pRTzduwpCPyebWA10eawzlQIbXPZow/mwhDGzwH ul6V8nGTRCM0rVnTmjWtOUpr7ptXoKew17CkI7I5LOU+zCgfwQ+I8nkn0uuGKncXRvlYbNZktgSH A5SDNlC63GSN0lV3l95s0drdBU+MlK6LYMJ5QM9KHI7y5FJ39wVHlPZ7eTXH0K77aoejr7D3LIeL jF18boHC3tEauwp7R5fMTG8bStnesGEhRyRy38DJzG2MXZjUokrXmRtc3f3sNiFRfTJN9Kgq+8Ld 8uQS29yLFB9m0YQ+nNBHrxzKsK9FIYdLZj7+At5WcrecJRHxPlzAG3gfKIkKchcXsXm5i44kDv2s K2IL/AwU2oogIyEJ7kp0HmEfaFfkI+5vnMyMhiGRu2B0pV0Tl83Rx6MQB3ulv2RulIsZZRgo7lue XDK6+a8r9lVgX17IMWxfyKHYt/pmEZsP9YE5TzNdsa8WUwVLFPsMq1bsa57UQi8fynif3WmqQ31x MvMBG7sEP8DhyDOjSg4HV0TBdCsb0K7KY1BjV09mNq8PF9UPJ5fK3Zc4HMZySozdYZsaDs5jttvO YRq7rwp7ksJc9t5CarDFv1IGr53kBiBJN4F4eVC6+MgCppq8lEq/HvpJPIrOsShdqinM3ziuBTwx HlXe/oDTlcBeeXIp7L0I9mhtpLBnR7sh21PY++ubIjdkL4PprrAXsz2tWrPmhsLe3l6526e3DWWw 16Zygyt2D93YfVXKR1u82cChGFGlK1Vrauxq5QaFIg+lcoNeOZRhX7PKjbhq7dDNDY99hVfu1ie1 iNwte29BRkJDL+Z9wCYMchdYj6HJmtNJHT/FZkEid4EBK4KsytiV0wpAuyIfcX/JgA2nFVQYuy6f m3oORlfarTJ25f1r0Nh1w0CPrzy5ZHTV3GhhbuTlG8Nm5RuKfWB6KvYJ7wOILjEuQhXFPisq3iX2 nTyur0+vN+s/7ZuJkq9x6Rm9PMjxto+b1ed1Z9j3rxO6PqXrPpoGPm0oaB2a+7QxmRdPV5t787m6 ujKOEhMJG90Wi4KOMphO+xTGWxJVnw6n84l9EovT5c0f8Z85Z2N589vTrrOk1qazydTUxJm/G4+G U0rW4LA5/6rcmumLiSrS+5c6T/d7PY5rQLeYxDTtvVSHNB3TGg3mHLWTURpPpzNilPZe7df4Vmms Pm93Hy9XdrAXX+hgXPrPi9PrC/9tceO/LZ8e/NfN5XLXoTdU3XU7u7Pujl5iddbdkFY4656bkVyc rheuApO/dh5N5dV0hiv0DJcxWt3zhIJ/Lcy2HHQiVc+h3hojh5NWXtXI4SZrjBzXz1c3ctyYErMF TJE66dgfc0aeKj71z3/6FMCpOycV95dao+Rv81zxMFAvKfZg4zX2rb2lPki7+IkZ/s1vJYPzQIaB mG15cjH7jmesHyVNWcQpi/SKkRT0mtnXPKUO/QCuPYFeuYwgAj3Sy6U1ZKe4mcAsl0uXBjmP3WsF PXNM2P5BDx7AJaAH5kECeuXJpaD3Evd6QLtbwvSamdcKes9WmynovQ+mp6B3dEXJ9FKRFPSaWdfG shkxe9f3K62MwvYy46vDt3DWzo/VuESHiWxizciKzlyLtaj4C1UaV9wbzdrRrJ19B/Zowid0r5lx bZHvzXC+et/66HJ2CFRK2tkGnRT5GJ/NODBml4aMcd9ci0MT4rNbM6/ULIcgbRfQMeayr/h4tN92 NbpXEd0j2EqQr5ltrchXjsIERIEz/oeH+JTz2ZMHnTpX5CP+P/p18ssHt2NGr94k73V7uiVLmI3X 89XF3582x6d2SWIlyEdnctGW1NDNtXHBd2XkQsDzRi6IZe8Z8PAJ09xPshznOXHwBIJ1OxMbw0XY LSjxFoINCe/h9GwxcuG5W94jwP1NPA0wDK2NXA3vHR/g5enZdBBXE8BjgWvXyrsCvHJyQeRnHHpU zwPeK5cgC+DRtxI4inuJo4WSCYKjkAngAYnfGvBgCbIHaEv564ZBM1f2m66X52RTHqIC3uW3KoqF 48A5qYCngEf5uQLQCniHUoA3CIncq/P/Nem/dORWE8Dj3DFbemeR8l3RvDJ3iVBPda2dHM9m+CQ0 T3VtRU27RA3ySIRaGNjCoDeGZIG8ZmUZrGst6pWieXKUsK97+SFlGYWCY8dL/ByqKsuAhmiI5vn6 Gx8c858cJEuieb4H/hL/yZeGDGUgF0OTNQXHoSxjOiujkzBdko2gOE7WJclGXHQn0TzQrnAn863c 31jcVhQcS1kGGF1p14xI+YlJf2HhuYA/Pb7y5JLRzX9dUa8C9fKyDN5pq+0LRb1nCUzM9RT16kN6 inp1pcbZPu13R0W9CtQjOpKats0KM2y+Cucol7ieqcblEO4P5XqmGyaPWJicI1u26NI4kn7nlCv8 bAre5dEl6QHL0oabzL0TK8HOrbt7ZjulqDyxETlgATu3kp4MFa6xW+r6S70Mh8ugVyRrkt7m+vzD 3abzZUFF7m87VYVeEpKhXovKjLdg37ZJTYb2LSe+wSh2kKOkl4AZGBTuq9bgaoLeCxL0wBOLU5OB jZ+kJpcnl+wpfp/2u7NyvQqulxdl9FtXZdjhP1o3Q1FPS9GcZmREKfFY4ZB4n1LUo1OR/vWwtWdX nfsvm93dhxVxSsZsE1Cjo6W+2xlT9HaQjOu1qMhghfsGjNw20Oelu99r/Scr4iAff3RFhspce9IU GAaVue9I5uYVGXTeXpP0FRvcezO+RhvoKxtuMfQduK/htS5yR5njuNoM4D+IGqtycyXCB9oVFlXl 5oYIX4WbK6wPu7mu3Ro310cka9xcNww1bm42Y/2+q1q3QuvmtRl06p5Cn/NgqswNhb5//Pyso63Q x+RfoFqh71CSlod5lQadvdcE+txZU4YD6LFTKz12Kjt1K4E+wKIktM9RNJqGz0KqQAl/K10rMTn+ heK19gBoO5trjlYW1qcOx9FV5NI7QtJYH53AR3OjOofP4B1VIwTos6LuWG2OSY9tU2+VlVgfn45H mgTG+jgcUBPrIwZOW4iRT+VGG5i73CRe8yTMfdiiojZ3wnePIWow82PKUbQS7FAnB7XtEuA5VVgF fSNOf8HDQL10p79X2RyuXfzEpL9wHsgwwMklo+tnrAreXr938rjaXGDBO6JllCTyDayAU+gzjEOh 75kaZYU+qrwl4FfoM0BxpAdPmYeXQp8lHNXQNx3M5uao5iMQvMRqbkzS1isnMpezriKbA6Ry0R7P nIdthBI/asD6uElMd0I/MYvi/pknXsP6okRmFbw0ZnagSw+Xn5VdUBXvElKb4/6EXvl2u2z+lsxR Xr5BmqOJ4LXQxxWpNtZ3wIL3VaGPJKmbnWVtavWNuRIKHStvzJVYPjWAPu5mDfS5sEUV9Lm7V+jj tC78xHhUq+ZBAn3lySWRVBW8LaAvr+EYNKvhUOgrz06FPsdLqmJ9ktxCBkKJGgmUYKhmgDawg3cA 7qW5tirWJzYHiM5Kf+EWqNBnJOd3eG0unQORCd5mhRyRw2vp4rE6HF6X+e2zFObjmDkMQgcNCWd7 rHXBGmpA+ILWBWm8oZ9atOuofDNzFzwxRb3DK+QgbzJDvWaFHJG5awHjWFHPe5A1qMdwYqGqREoI TXgVwcgONRV8XZAg0QD11NeNTIgqrtfO1wVPjFDP8Vg4D6iTzt6Gk0t93Ze8ONcE1BNzg07naxLh U9R7NuNMUc9lCFUp3OPNZlHUO7pEPkMyUtRrVr4RKVwt2l0Vc5gP/fTlULmmZ1NpcO8dnE1l3vid Ql/z8o1gBo7nlOFFdPEZrStn8P7QY/meP4K5ldaFlWte605g0W7QuuBA36B1QX5IkM9VRzBzP3ER rMlmYaVPjgEorhU1RqwP3JWIPNyuaEfcX2ot5DBXFO2K1gWjK+0aS9fHR3wWsf8MlWtB64J5IMNA j688uWR081/Xot2KHOa8fIPO6WupdS3rU+hL53wkeMGUDziFF5JCn0Jfh7KoFfpeEuaj3Spjfc3K N6Ic5hLq/eBzmInQ7CN9GSWyUNZyVe6WDWWbK3FGWEA9ShKhLerZGGNokkiEWrp6QNXu5t/bnZ0v 8ctuoneBL0637+eAqnFeuUGH9TUhfFEOn+Xbz8jct4R6LnfX4koJeKL0PVy0wULTyEgbZn0WzRqg HjdJqEcqq6qfnHJRupRR2eAzCT2QZie5tVXmxvGm74EnxqPKux+YB/yszKVwcsnoqsxtnrk8zos2 hpayNatX46INRb1c4brQJ0xgoDmuqMe8GKOpoAhGaW7NwAgG/9ZJy4p6R2fpjvN6jWGLeg2u0j10 S1dlbkERW2Q28KCZy7wBab3GW3/d0Div16Aj+lrK3EP3NTz0PW/pNijaEK1bqSFJ9MJwXGB9wCAM WheYjoFI1li6wZivOIfZ3T3xKWjp+jGtsnRF64J2Y9aH+huzvgpL16WbE/SB0ZV2sRMl/YXzING6 5cmlWvdFvgYttzSbpVnRRhThU+hbfSuRLwhehb48GJXGBmTNY0gVKKnKZnHVtHgHSASvQt/o18kv H1x4OPJATkwobLv+tOGjO1/7WCpq/vr0erP+k15CFH+P/tl8Xf7+5dOmc3tBgYz+OFRhfNysPq87 fT4o01320bT1aWMpnWvZ9H1x6rPq6HQXY5EzpchidoMeAVuf/tPSaKLebE4n+VFLi9PlzR/xn9nI vPnX3552nSW1NpzMR8MB4av5w+lwOp/4jYx/Vm6NBzLc81c3F5Kt+ebodp00t4NQe3eDyWAy6bNC d529dF3t9ybTaZ9ClmlXo3s0fzyeJ0FNudPpbDLtUVqk+evxaDil7HAaIXIpvn2j36UGe5ynadrB r47hxvfrktXtQ/cjxkd88R3b077iG6Zx+7zdfbxc3Zt5svhClqL94+sL/21hbEb7b8unB/91c7nc deg9XHfdzu6su6MKz7Pupts5P+ue84xbL5w9uTg1XzuPfNQYqRfk2js+5wG4UIgtnN4GvZ+1mihM wLOhJpLLyY+v6l9xkziEGfqJI6MN/Ss3plX+lXsjMrNlnip+8/OfPu1x6tIpcX+pNXoXc3Ukl97x bM2jmkJs1y5+Ymb75VN64DygZ+WGoca/ymasHyVN08RpmuM8TbOZac/Qx5nVFvosmh+mdb8n6IMJ Sx76iNyXVrOd6GbRMbSULg3hjAYJS9C6dxCNoUShj+FXIBU/sRj6wDxIoK88uTjkYuaM36wV+upP 2Z7QMkrCGc2ce4U+/IIBhT6zON846yMVUNqsFPoO7/gdSrlIoc/FCLYmUBLCHz5u47X54tTFPob9 /mBsXlJAk/sNCN7szOKC4DXjZu4ZHYRs9Y25EgqdmPWBRJj9sD5ixdTPKtbn7h4LU7FZqqBPTCyQ CMq9rOsv99Jci3V/EskFnFrarRG88jJRTdg8jFfIm8hGwvqa2fcW+ijbyUysNyB420BfebuPoA8I nRj6AIdQ6Ds46ANPTPoLD99kfLYLCr2zTDYWFbzNc9UnedZmM/teoQ8LXmZTcMor9NlaIrPmMZsU KOFvJbEp7GyPrE+h7+gS1slOT1kfmfQ0j1pZvAdck/2+LQ5ck83xSIpI4fPHaJE7eCJ/swQ5EoQn GUnqonStxPYJqEC7EjfD/eXWTH/NL5TNeO6lpVvN3F0Ie+LuAuYvw0AbYe3oKuNrwfjyjM1+w6MX bSYPq107/u/K2S2vIxK63t4AsZ2Y7f2QGJ+HvYr3JwvsgVhcAnsg+1HWew3b8zBSxfY0qYWyrkKu F32Ps8miNMx3dRSFOUAvifFRumJztqew960XDSvsaS4fJSwLO4UWl6C/3QhL/Fg2FWV7LdgeIVYK ew2PXIzytg+9LFuVbrks21M+VbqqdDvv4KTtSV7CwfmuDQN8TPkOvTjRY1+hLjvLiC+ktDjBR1uz rzjyOaT+k7NdI96HixNDDcfr1WX7Gg5UkBz6aRhKORqXJDKD+mlhJhQ/A3clhIfkLmhXeBTubxzl Q8OQRPmAPJd2zYjkzCudBtLfmrpsqeEoTy4Z3fzXtYYD13BQtDXjfTamqthnKZJi37dkvGLft4o4 cvRR7HvY2lLnXUje81/O/ZfN7u7DiipReewM6NBbk9la/Q6vT57mRRz9ZlUccSrzcRu7bziVDzia NgJlZB6RE2zsShYzMGCJlLgxrTJ2JYsZtBvns6D+sl9Sbew62s89LwXapF3eCErXSn9hXhMxXzcM NcZuNmM92Crlw5Rvmhdw9FtUcLg0ZgvcR2vsZpOowPbcwodB6AAn9ktpZdimzOKkRfRDjF2KBFjY qzB2BfawsSuwB5SjrHcGlNJgCYxUGbvhGB506DiBczvYA09M+gvngQwDnFyyqeRcU2GvAvYorJ06 HO2rNxT2/IYbAnwMJ3C6K+wFmqOwx5VQqCBSYe8lBy9O88KNfovKDVev+waM3TaUr5xlGlE+kLoa Yx9IiG1TtKZKtzKFuR3lA08spnxgHiSUrzy5FPtehH1EShLKN7DErdrciKvW3oCx2wb7yt5bjH3+ LEbPDP0nM8QE+3L5kl4asA8IyNAkPm419BMbpSzHjTQmfgYMWFmdVcauRPlAu4IluL8SjcPDkMhd MLrSronylZ+Y9LfG2JUoX3lyyejmv65yt0Lu5uUbg2blG4p9OKnFa95DT2rxob6KpBYJ9QGMktWp 2Mcn+yj2dQ7F2M1rOAYNazhmk/nYFIIQC9AzqlbfetsAla2Z0dF4nzEQStaFiD2N92m8b7vuPN3f PVCey5qSY252u/Xpycl2eXN5v9j+dH+73Ky2q6vdizRvXsgxaFjIYbHPnVU3GsynR30q86THatIr iJLF6/AeVZUT5HF5P8xoIIHKSeE4TyJoXtLoJTQJTTKslC4N/WR1VrrUaF6+e4xRg5kfU1aTpXap k4PadqmXThji/lIvRzxD8TBQL93B8cxYS/2VdvETk/7CeSDDQI+vvFvI6PoZ62MjqnkrNG9eyDGw EYbqeB+NPvE+xb7SyzgU+2xs0CaOlLBEFj3GVMESxT4zuop9zQt4p3khB70RiuZnNfYNh+Px2J2I ceialzAIvYiojdcBz2xRzVuNfeJ1gJRBRjzTbhX2aWqfntniQS28lW9G8in1eRsWcljs49V96Acz vyr2SQFvWZZYiWPWKNQ6VuGYK7GCaqB5mXRisRf6ibGE+2fxbDQHGJV4HW853qc5Lkd3OumM5GqK fQ2rORT7FPsK58Eo9nECk/BUuAfyPmW2lop4n68TVM3bXPPSGR0Z9jUr6eB4H0eotYDXR5q/KukA 6aw0yXkIX5XycZO0lDStWdOa3euo9YhS+xL6WV7SMWhW0hHbHHbbOdYCXu9E+r2zyt2FUT7vcOCT mYO7C8pBGyhdbrJG6ToXukrpqrtLx44m7i54YjSqLoIJM5zoWTmT226EJU9I3d2XZLbMKECXKN2h XffVDofC3s81xq7CXjkeIOv9CI1dhb3jC/ARH0lhr1khRyxytYB3VUxmVqVbPvWUeakzTfSoKg3w 7TmZeUZRoBT72hRycELf8RfwtpK75RrLkCRMQe3KzGMT5fOC24cM/SeHDoPcBVYp6SUvd9GRxKGf uCCW+idyFxax+TGtKmKTZGbQrshH3F+RpVUFvJLMDEZX2sVPTPoL54HQX3p85cmlcvdFcpfWRop9 7Qs5FPu+zft8qE+xr4zosugJVRT7LO9T7NtfEZvZ5FLsa1bIESczH7CxS/CzjzzmcvzKBrSNhIN5 DGrsxmf1qdxVubtvuZvXcAztUq52OBj2OI/ZbuiHaey+KuxJCjMydim4x7CHHQ7mhUZJ2ljrs7ZJ ULq4bJeb5ABaySO0qGz6WWXsurvHTsS7SeMDT4xHtWoeSLCzwtjVNL7V/cnq6up22TyNj967kLE9 u5QV9gr5LAp7BJEKe6STaBzwRqWw1+1s/FuHDuSUqnleuUHv1CBm0BD2mFccurH7qpSPtngz62lX VqVbW7kxUWO3IuKRUL7y5BJCnYdO9aQWfFLLPK/cGDar3IiV7qGbGx77Cq/crT+tQHhfOf4cZCQ0 9CyMOhbxesaul7vY2HWyHBulxsbkZrEJIauzytiV0wqwueHeS4v7y+zUjGyVsevyuann2Nh1pyBU Gbuuv3AeJNhXnlwyuop9LeRuXr4xbFa+odgH8g4U+9x+otjHSkGxD57MfPK4vj693qz/tK/fTb4u f/8STlqZhxqMj5vV53Vn2Kd/saL1+pSu+2ga+LRx/2Cb+7QxGbdPV5t780kRwg6V4vSHvfmYyjcs 7TB/L0ZFvzeZTvtED5e0cU6H0/nE/sDidHnzR/TH9CYP88fO5Vje/Pa06yyp5elsMu1RVMT89Xg0 nFKGGTVPAXzugdym6ZeR2t/hPcNzYi2Jm+2GbGuGLIzX9nRLQ/fcYLn7PfSTuWh6IEfb8RzPHF4l xjml+UIPHNZqxY42MAoaWDuhVJloJE82nw/pP0NJNffz1a0dN6aE94A7EslzfBDHTg3D5fgi7i+1 5s6OYxpZGgbqJUUjzPNiHlm8NrRbE+P0/YXzQIahxtrJZqx/qKrzK3R+nsDdzNC2+wQdZGgny9Ef Rm2EXdi0aEuqgr5yFIpmuoe+H1u7otBnT2kAw9Aa+ijwUYJJgWqrfUqXJtBXbpVDEfGMVejr9Xsn j6vNRQX05fnbzUxthT7s7ij0mcX5xlmfQt/RlSzP8/TtZsZ2fzofjyYsPd6A4K03d8TYRrmM+vol y6SroE/MHXDMqyTJVAlePYqaNMx6oWdzJQHSPIW7ma/N0PdmBG8b6CtrkoOpXgFKL/QTQwlHtiyT 05OoLayz019SsQLVNYLX7QAwYUx97RcULA/Mq9YSm6OZra3QhwUvl/bAKR/bHEA+7cfm4H4q9LmN fGaqQ0pwJqlCCn1/k9n8uFmsz7rb/3xebC67nTufuL3zXw4slXtgPLUE+vrW3qxO5eZgH69FK/3E Dx9PpzOaRtbPtl95HnlDffl5u/t4ubLm+uLLv7c7+s+L0+sL/21x478tnx78183lcte5O+vedTu7 s+6OUuPPuptu5/yse26macTq+Wvn0USZpuYAxn24u5DxHUacDx9Ezf2kYDxVNJWWOy9yx/hAXbEE 4dk8KLUrsX32Y0vXimWA+5u4u2AY1OLYXJ9/uNt0vixohY1Gv05++eAmw3Z1d3vxz9u7O0pIMdDA +R7m2/nq4ihhjyZ8CnvNjiaMPQ6XyXPp8njeAezBGJ+HPVyvzBkoLCRLi34/bM/D3oy2wdKvJ7AH YnEJ7GlSS01yk6C/JrXs8xXrg16ewE3pijTvG7I91gYKez6nIMuRgzlcscjVXD4ApzHbQzCdsD0Q 5mzN9sATk/7CeaCwZ4Bn/2nMgx7Jv5TtNTuQMBa5h16vrEq3UFhMS9JTPlW6RsWzb1CivoKpNQE+ yWMGSZ0J9pXDKEKo89iE5jHDZL4BlYVm2NemhoMp36HXK3vsK9Qrt0lkrqyNgLVaMe97vXplX8OB 65UF++j1g6U1n8hdUFcsq5MYFbgrWfSEKqBd4VHmW7m/glFV9cpSwwHkubRrRiRHn5T+S3/hPJBh oBlRnlwyuvmvK/ZVYF9ew8ER61ZyV7FvZfyVdNIHPgXnvGJfXL+m2GcPQVLs29tB1INeXsTRb1jF EaUyH7ex+4ZT+YCjaSNQRuYROcHGrsvhZtJToocsGq0JbAtiS9cS15EsZmAYS2oc7i/1UrKYwTAQ MXW0n3te6q+0WyN3TUDSjAPMa5JhoI0Qyt1sxvo9VylfBeXLCzj6bSo43oLDkU2iQsmuFm/QEuaF X4KGBPaAcpT1jtuNYa/C4RDYww5HO9iDDofAHjD4ZRgs/68bXVW6jU/mGvTy4o1+++oNO/5Hm8an sFd3/r6wPWDAKuyxvy8wXWPsSuFGOVlKRldhrznsUbJyZm60qdzwRwWN53zW8LvCvrIYCQoSKpwk wFdutE0uH5B4oZ9YOZKuE+wDilRWJ6eLlAiMcB2ifKBdwRLcX1Gk9AtgGFTpvp8U5n5euUEH7dH8 rDc3bIDvzRi7bXhfOf4cMOXwzQ0yvjnKB4zSBPuACZFgHzA/E+wD7SbYB/obYx/ytxPsA/Jc2q0x dkXugretyjDQblieXDK6yvta8L68fGPQsHxDsa88PRX73H5CqKLYxw5HuRBYse87JTP38xqOQcMa jvF4MDKnYdNT1TOqVt9MauHRsSBYknyx5gVB8zaaF8T3A0Yzoyp1NOF9Gu+jmc8jUhoz4alwHiTY p/G+/SW1mKhqUsgxaFjIYbBvxm/Ttdhn97RjjfdNzLk1NJe9gihZvJwlTIBVDs3RVOeIQE28jzKM eCW93kkt3CSvp9LiDP2swz6+e1Z9pWYHMz+mrCZL11InB7XtUi+dIYD7S70ccVYJHgbqpTvonvVk qb/SrtG85Wkg/YXzQIYBTi4ZXT9jNbOl+lTmAYWUM+yzEq4+3qfYV570AVPgnKeZrtin2Edvx/Nb gGLfXs8toNzlDPvsUq7GPjr4YDYakXA+As1LMI+OqmrjdZRliZU4ZnTslxKNoJnOKx8rKNW8zPbM uFbxPk3t03OZvYHrX1w3oATmDPvsUm6IfVz2fuia91WxjzSOxXused2LfGt4H7eJFVQD7OMmsdiz 3avDEu6fubZG85ozPu21NS9hczoWt3tw2Ic1r1Zz+GNKz/2Xze7uw4qOA2TF7iyO7/X+yQFlMWfY 16yag3mfYh9tqz7U4j/9oVWKfYp9jp2aPQDugbxPmUsrNK/fWTTe1yLHJS/pYN+umvf1I5/XMsZj tTnySVSyOThwDmdmJHfBOUWx3AUEogHlYwVNSwnk84Z+4jRhluOO8oH0Y0k+IwOBc96f3SFkvRPl A+3GlA8VHDOBNP3Fw8BmjMUcPZD+jZ/MbF4Xnlq8DUs6IpvDbjvHCnveifR7Zwn2GE8sVpVidwQn LDZronzB4Xi9zBZukhGlqp84amZgj+8eK1LxH9+4uwueGI2qU/FwHtCzciY3nFwyun7Geqmh5xbg cwsogTmFvaEdxWZsz2W2KOz5medFrsJevcg93qQWhb2je/0Q5S5nsNewkCMSuW/gZOY2xi5MavHJ zKp0y6eIqtLddZ6sHHfsEIZRJI6glK95gI9ylzPsa1HI4Sjf8Z9O2kruwiI2L3dB4SbN9CB3QblX iPKBEtPQJD6SOMhyivKBgthE7oJCWxFkJHfBXYnOIxkN2hX5iPtLrYVk5ooCXklmBqMr7RqrO0ef lP5Lf8ncgEVsInfLk0tGN/91lbsVcjcv5Bi2L+RQ7Ft9s4hNsc+6IYp9Vvsr9nUOJKllQAszcTiG zQo54mTmAzZ26S73kcescrfwfiMRZGrsciqA5rMcDOyRTZfCXpsaDs7lO2CH41VhT1KYUflGSOMD J/LamI7hRZwvUnJhg9KlqGTputBkjbHr+lll7Lq7rzF2fY5QlbF7vCnM2OEIKcxgHkiwkx5feXLJ pqJKt0WUjwJLKezZ0a42duMUZoW9NLJjN3cDZjCPIWCUwh6GUwZnM64Yprk1cy1GfwZncy1DSmlT kXbxE5P+wnmgsOdKODpP93ut2DWljCnstanc4IrdQzd2X5Xy0RZvVwiuWqMd3lwJFY7d4M2VJlRe ls8NKJ+mMLvaOjOyBCsgk7s19oEnFmMfMPgT7CvPA6V8Py1X9yerq6vbZQvKl1duDJu9jCOmfIdu bnjsK7xytz6pReRu2XuLeB8w9GLeB2zCgH3AegxN1hi7Qe5WGLsid4EBK6uTUAXclSx6YlSgXcGS KmM3nFZQYey6BEzqORjdhPeBe5P+0oQoxyhkGOjxlSeXjK7K3ebYR2nLGe9rVr6h2Aemp2KfnFYA 8EEWvWKfFxXvEvtOHtfXp9eb9Z9rc3JB8nX5+5dw0sow1GB83Kw+rzvDAf0LBSnMn9B1H00Dnzbu H2xznzYm8+LpanNvPokumgRKJhL2L6X2rN+bTKd9ci+WJBemw+l8Yp/E4nR580f8Zy7Et7z57WnX WVJr09lk2iMxbf5uPBpOKVGN4yb8q3Jrpi/fSdwP86xtey/VIU3HtEaDOQepZZTG0+mMGKW9V/s1 vlUaq8/b3cfLlR3sxZd/b3f0nxen1xf+2+LGf1s+Pfivm8vlrkMnWNx1O7uz7q7b2Zx1N93O+Vn3 3Izk4nS92Jm/8187jzTQ9OOkrpF/7ViN5wmFCj1htuVYOwWw2OGCkaxY1QNbIDBbbOQEVU8eCY+9 j7j6z1BSw/1kDla6lKMORiUztytdy/zQXltzFo0zO3C7hs/6t3xVvGLTHLXJqh4MA/FvKp821zJr LN0b9dK1WxPR9P2F84A2OTcMdkaUeiCj62esf6iasohTFilDMWW2zexrnlKHfgDXnkCvHG2KQA+E sGLQA4ExBb2DAz3wxKS/MKSdgF55cinovSSUSamJKeg1M68V9J49V0VBz7FndkZKvEVW+xEyPQW9 oytKHhJsJd51M+vaWDYjVhv6fqWVkdVeZgTtSLsKaSaobWK690M0LvezSuM63x4jFCvFao2ryYo+ tcjKbE1WfNju7/1KwzxHu5lxbZHvzXC+et/66HJ2QFjLArNZbop8bjbrsYNv/NjBYZ6m3cy2VuQr R2ECosDQTsz5gHbaT4hPOZ/xv/qSsQNcI2a8ZrfA+aVJxo5dYc/GR8S8pxlRnlzCqNXXaJGxk2dq 9+0oNnRzbVzwXRm55Tl5MOE9kJcc+knR93m+fFLdnhi54CRoibqzRVod3gPtikeA+yuGqwkgln33 1kYu2KKkv3DjkyhnDeBlqQf+SamRW2Hk5unZ/WZnDrIksGvlXQFeeQUFILFUr7TeY4b3Q6J6mrli GZ5mrny423S+LCg3bDT6dfLLB5fxtF3d3V788/bujg7aMCxoS0l/nFp3vrr4m7IFHzeL9Vl3+5/P i81lt3PnX5W08182/suBHDgzIqGU+BmUh0gLtJrhKeD99W0bQ1P1qm0MTdXjKsFQ3VneTYU/55xc GR5meObIyRTwmp0uyIElW3pnkfJd0TzVteUDtiRtBb85SVBPdW3dC+NU17YuOx4RHUlRr1lZBtM8 i3qlaJ5UnPq6lx9SllEoOM7mUFVZRmW5A0VxfP2ND7n4T05uicUtKE8L9gX1t0ov1xQcu/IRE3ey W9ez8fUkmgcKg4WNUJwM3JWEsSj+BtqV6BjubxzNqyg4FnELRlfaNSOSs6304Up/4TyQYaAZUZ5c Mrr5ryvXq+B6eVkG77QNxa2iXlnhKurlazNFBlnuinrVpcbZPu1HVFGvAvXyuoy+pWzVqGfzVThH ucT1TDUuU5MfyvVMN0wesTA5R7ZsWpaJQfnVKVf42cRX0t5+dEl6wLK0Pgsn6VU4t5KeDJQosRE5 YAErXElPBu1K6gexKOA0E4aGw2UqnFuHI9zzEpOWdpn9lq6V/tY4t24YapzbLK3Uz1NFvQrUI4ma KtwWlRlvwc3I5lAV6pUDzgFNDt++1QS9FyToAcM9Rj09Qdr7uJvd3YcV2cTMMgzJetzao2Tsl30f pUrHc2eo17oqw97A0boZinpakNGO6ynqHV/SSl6Q0W9RkeHP/BnPWcm8K+jz0t0rDP/5VRXujz10 RWWunh/tDmAjsyr2EqNEvMXpdnN9/l7y9fKKjIHlbc2Ce2/GzW3D+sqGW6R1D93X8Fq3ws2VCB9w XZMIH3A8ydeQCB9oV7RjlZsbInwVbq6wPvpWitqlET4fFfY7n//kHVD6W+PmSoSvPLlkdPNf1whf RYQvr80YNKvNsL6GQt+zWR8KfW47qUpkUejLzl5R6Nvf2Su0E6dhvkGzKg131pRxBPXYqZUeO5Wd uiW8hKAPsKiE9RFPKzEuYVH8rXStsDP+heK1bY8g0Fjf0cX6xnm9xqBZvYbBO/emHQt91hU+1ljf pMeJwV4+lMxdPq4dZh0Q62NODFMZqCmKu1ad5RHSl4lRlRZyaBKv+dBPDCUmoYfvnkGl2IOZH9Mq 6BvUtku9dAwR95d6aaqSaGTxMFAv3Wn1VSktrt2qlBbXXzgPqJNuGODkGoTR9TPWy2wVvFjwjvOi jYHl2NWxPoW+ckAoQAqc8gGn8EJS6FPoM2/6Ueh7ydny47xyY2CXcjX0TQezORHFYxC8xL7Qu4Ta 2Bya0lcu1ZVYnwpeYp42+FsiykxN7YLSc5b3ec7yOC/fILJND6YZ9PHpI4cueF8V+ui0NTc7Eetz 4YAa1sdtvirr4yax0rPdM3eEBST3z1xbI3ijGo63DH3w9D3zsjczZnAeJNBXnlwSSVXB2/y4UbOE kxqOQbMaDsv6FPoKDq9Cn13yVbE+cXiPzeZQ6Ds+myMv5OA5V836LNXjjDAt2vVBZs1mtoGoiPBp 0a4SPvMS8gM5fXScF3IMmhVyRA6H5dvvyteFET5WmjCyE5sbIEFCzY2DMzfAE5P+wnmQ+LrlyaXm xovMjbyGY2jBqxHXc0JOUe8rrqeoZwOBNYl8x5vNoqh3fAo3L98YNivfiBSuPZHvuE9fbmPplkPP dn+vimcT4eM0tlf1NbhJIhFatKtFu1q0u/z9C70O5PaC5sJgQrop8TWGzcs3HOE7/sNIfb6tN8iq cpjLxUUEfZ714aJdyWH2PfAU0n9y2DBoXWCSBvlcdQQz9xMXwRI0Sw4zKK4VNUa+Bi7aFdYH2hXt iPsb5zBXFO1KDjMYXWnXbFblJyb9JUu3nHieaN3y5JLRzX9dc5hxDjMR9Qz6WpdvKPStvlm5ptDn BC+AB1nzBCoKffadGwp9+yvaNa8ZSFlfs/KNKIf5gC1dQp99pC+r1q1NX1ZLVy3dA7J0J3nlxtAu 5WpzI8rhs3z7MC3dV0U9yVwuu24hIxhaeaRJmRUaGWnDrM/mBAaZi0t1uUmiUZQZVyoVCP0kQUY5 tqVLOQJp+Zs91710reTWvvH0PfDEeFQ50qvnMB/GOcyTvGhjaJeyot7qy+W3XpAr696aEaVlH9BE UU/PZlHUMyfNH0r63oQYQapwW9RrcJXuoVu6r0r4TFCURItlaWXoo/2dpzzZP6UrLYqaKxlYS5c2 IHxq6bqCOjOy2NlmWmqfrH1RUukpcKFe3ROLCR+YB0zObReMBCj1QOi0+hrNS9WMOZdCX7MXb0Qy 99B9DQ99hbfq1meziNat1JDQyou1LnAAAvQB0zE0WWPpBmO+4hxmd/fYf5DFWWXpSqka9jVc1WuV pavnMFPcZL3QbJYkmyUv2hg2K9pQ6FPoqzU3AKAL3cGQKixKoc8QxDfF+k4e19en15v1n/Tqta++ P16bf13Qf1+sb26Xvy52i/j/2784vRysblZ3F5ebf/wfAAAA//8DAFBLAwQUAAYACAAAACEAWW8I JecAAAAUAQAADwAAAGRycy9kb3ducmV2LnhtbExPTWuDQBC9F/oflin0luyqjTTGNYT04xQCTQqh t41OVOLuirtR8+87ntrLwMx78z7S9agb1mPnamskBHMBDE1ui9qUEr6PH7NXYM4rU6jGGpRwRwfr 7PEhVUlhB/OF/cGXjESMS5SEyvs24dzlFWrl5rZFQ9jFdlp5WruSF50aSFw3PBQi5lrVhhwq1eK2 wvx6uGkJn4MaNlHw3u+ul+3957jYn3YBSvn8NL6taGxWwDyO/u8Dpg6UHzIKdrY3UzjWSJhF0UtE XEJCsQiBTRwRRNTyPN3iZQw8S/n/MtkvAAAA//8DAFBLAQItABQABgAIAAAAIQC2gziS/gAAAOEB AAATAAAAAAAAAAAAAAAAAAAAAABbQ29udGVudF9UeXBlc10ueG1sUEsBAi0AFAAGAAgAAAAhADj9 If/WAAAAlAEAAAsAAAAAAAAAAAAAAAAALwEAAF9yZWxzLy5yZWxzUEsBAi0AFAAGAAgAAAAhABxE P/JFQQAAjDwEAA4AAAAAAAAAAAAAAAAALgIAAGRycy9lMm9Eb2MueG1sUEsBAi0AFAAGAAgAAAAh AFlvCCXnAAAAFAEAAA8AAAAAAAAAAAAAAAAAn0MAAGRycy9kb3ducmV2LnhtbFBLBQYAAAAABAAE APMAAACzRAAAAAA= ">
                      <v:group id="Group 145" style="position:absolute;left:65068;width:20485;height:4090" coordsize="36943,7379" coordorigin="" o:spid="_x0000_s10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Kqd3ygAAAOIAAAAPAAAAZHJzL2Rvd25yZXYueG1sRI9Ba8JA FITvBf/D8gRvuolakegqYqv0IIWqIN4e2WcSzL4N2TWJ/75bEHoZGIb5hlmuO1OKhmpXWFYQjyIQ xKnVBWcKzqfdcA7CeWSNpWVS8CQH61XvbYmJti3/UHP0mQgQdgkqyL2vEildmpNBN7IVcchutjbo g60zqWtsA9yUchxFM2mw4LCQY0XbnNL78WEU7FtsN5P4szncb9vn9fT+fTnEpNSg330sgmwWIDx1 /r/xQnxpBZNoOoW/S+EOyNUvAAAA//8DAFBLAQItABQABgAIAAAAIQDb4fbL7gAAAIUBAAATAAAA AAAAAAAAAAAAAAAAAABbQ29udGVudF9UeXBlc10ueG1sUEsBAi0AFAAGAAgAAAAhAFr0LFu/AAAA FQEAAAsAAAAAAAAAAAAAAAAAHwEAAF9yZWxzLy5yZWxzUEsBAi0AFAAGAAgAAAAhAPAqp3fKAAAA 4gAAAA8AAAAAAAAAAAAAAAAABwIAAGRycy9kb3ducmV2LnhtbFBLBQYAAAAAAwADALcAAAD+AgAA AAA= ">
                        <v:group id="Group 3045" style="position:absolute;left:26266;width:10677;height:7379" coordsize="7867,5437" coordorigin="26265" o:spid="_x0000_s10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ZgLsygAAAOIAAAAPAAAAZHJzL2Rvd25yZXYueG1sRI9Ba8JA FITvgv9heYK3uolWkegqYqv0IIWqIN4e2WcSzL4N2TWJ/75bKHgZGIb5hlmuO1OKhmpXWFYQjyIQ xKnVBWcKzqfd2xyE88gaS8uk4EkO1qt+b4mJti3/UHP0mQgQdgkqyL2vEildmpNBN7IVcchutjbo g60zqWtsA9yUchxFM2mw4LCQY0XbnNL78WEU7FtsN5P4szncb9vn9TT9vhxiUmo46D4WQTYLEJ46 /2r8I760gkn0PoW/S+EOyNUvAAAA//8DAFBLAQItABQABgAIAAAAIQDb4fbL7gAAAIUBAAATAAAA AAAAAAAAAAAAAAAAAABbQ29udGVudF9UeXBlc10ueG1sUEsBAi0AFAAGAAgAAAAhAFr0LFu/AAAA FQEAAAsAAAAAAAAAAAAAAAAAHwEAAF9yZWxzLy5yZWxzUEsBAi0AFAAGAAgAAAAhAJ9mAuzKAAAA 4gAAAA8AAAAAAAAAAAAAAAAABwIAAGRycy9kb3ducmV2LnhtbFBLBQYAAAAAAwADALcAAAD+AgAA AAA= ">
                          <v:shape id="object 4" style="position:absolute;left:26265;top:2429;width:578;height:578;visibility:visible;mso-wrap-style:square;v-text-anchor:top" coordsize="57784,57785" o:spid="_x0000_s1029" fillcolor="#44d6ac" stroked="f" path="m28575,l17455,2246,8372,8374,2246,17461,,28587,2246,39714r6126,9087l17455,54928r11120,2247l39701,54928r9087,-6127l54915,39714,57162,28587,54915,17461,48788,8374,39701,2246,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MqJ9ygAAAOIAAAAPAAAAZHJzL2Rvd25yZXYueG1sRI9Ba8JA FITvBf/D8oReRDfWEmx0FWkpKPWSqD0/s88kmH0bslsT/323UPAyMAzzDbNc96YWN2pdZVnBdBKB IM6trrhQcDx8jucgnEfWWFsmBXdysF4NnpaYaNtxSrfMFyJA2CWooPS+SaR0eUkG3cQ2xCG72Nag D7YtpG6xC3BTy5coiqXBisNCiQ29l5Rfsx+jYHTe9fEuTff18e1rdMpmpqPpt1LPw/5jEWSzAOGp 94/GP2KrFcyi1xj+LoU7IFe/AAAA//8DAFBLAQItABQABgAIAAAAIQDb4fbL7gAAAIUBAAATAAAA AAAAAAAAAAAAAAAAAABbQ29udGVudF9UeXBlc10ueG1sUEsBAi0AFAAGAAgAAAAhAFr0LFu/AAAA FQEAAAsAAAAAAAAAAAAAAAAAHwEAAF9yZWxzLy5yZWxzUEsBAi0AFAAGAAgAAAAhABcyon3KAAAA 4gAAAA8AAAAAAAAAAAAAAAAABwIAAGRycy9kb3ducmV2LnhtbFBLBQYAAAAAAwADALcAAAD+AgAA AAA= ">
                            <v:path arrowok="t"/>
                          </v:shape>
                          <v:shape id="object 5" style="position:absolute;left:26265;top:2429;width:578;height:578;visibility:visible;mso-wrap-style:square;v-text-anchor:top" coordsize="57784,57785" o:spid="_x0000_s1030" fillcolor="#44d6ac" stroked="f" path="m28575,l17455,2245,8372,8369,2246,17455,,28587,2246,39714r6126,9087l17455,54928r11120,2247l39701,54928r9087,-6127l54915,39714,57162,28587,54915,17455,48788,8369,39701,2245,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fgfmywAAAOIAAAAPAAAAZHJzL2Rvd25yZXYueG1sRI9ba8JA FITfC/0PyxH6IrqxFi/RVcRSqNiXxMvzMXtMQrNnQ3Zr4r/vCoW+DAzDfMMs152pxI0aV1pWMBpG IIgzq0vOFRwPH4MZCOeRNVaWScGdHKxXz09LjLVtOaFb6nMRIOxiVFB4X8dSuqwgg25oa+KQXW1j 0Afb5FI32Aa4qeRrFE2kwZLDQoE1bQvKvtMfo6B/2XWTXZJ8Vcf5vn9Kx6al0Vmpl173vgiyWYDw 1Pn/xh/iUysYR29TeFwKd0CufgEAAP//AwBQSwECLQAUAAYACAAAACEA2+H2y+4AAACFAQAAEwAA AAAAAAAAAAAAAAAAAAAAW0NvbnRlbnRfVHlwZXNdLnhtbFBLAQItABQABgAIAAAAIQBa9CxbvwAA ABUBAAALAAAAAAAAAAAAAAAAAB8BAABfcmVscy8ucmVsc1BLAQItABQABgAIAAAAIQB4fgfmywAA AOIAAAAPAAAAAAAAAAAAAAAAAAcCAABkcnMvZG93bnJldi54bWxQSwUGAAAAAAMAAwC3AAAA/wIA AAAA ">
                            <v:path arrowok="t"/>
                          </v:shape>
                          <v:shape id="object 6" style="position:absolute;left:26265;top:2429;width:578;height:578;visibility:visible;mso-wrap-style:square;v-text-anchor:top" coordsize="57784,57785" o:spid="_x0000_s1031" fillcolor="#44d6ac" stroked="f" path="m28575,l17455,2245,8372,8369,2246,17455,,28587,2246,39714r6126,9087l17455,54928r11120,2247l39701,54928r9087,-6127l54915,39714,57162,28587,54915,17455,48788,8369,39701,2245,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4ZOUywAAAOIAAAAPAAAAZHJzL2Rvd25yZXYueG1sRI/BasJA EIbvhb7DMoVepG7UIm10FVEKFXtJanueZqdJaHY2ZLcmvr1zELwM/Az/N/Mt14Nr1Im6UHs2MBkn oIgLb2suDRw/355eQIWIbLHxTAbOFGC9ur9bYmp9zxmd8lgqgXBI0UAVY5tqHYqKHIaxb4ll9+s7 h1FiV2rbYS9w1+hpksy1w5rlQoUtbSsq/vJ/Z2D0sx/m+yz7aI6vh9FXPnM9Tb6NeXwYdgsZmwWo SEO8Na6Id2tgljzLz6IkOqBXFwAAAP//AwBQSwECLQAUAAYACAAAACEA2+H2y+4AAACFAQAAEwAA AAAAAAAAAAAAAAAAAAAAW0NvbnRlbnRfVHlwZXNdLnhtbFBLAQItABQABgAIAAAAIQBa9CxbvwAA ABUBAAALAAAAAAAAAAAAAAAAAB8BAABfcmVscy8ucmVsc1BLAQItABQABgAIAAAAIQAJ4ZOUywAA AOIAAAAPAAAAAAAAAAAAAAAAAAcCAABkcnMvZG93bnJldi54bWxQSwUGAAAAAAMAAwC3AAAA/wIA AAAA ">
                            <v:path arrowok="t"/>
                          </v:shape>
                          <v:shape id="object 7" style="position:absolute;left:31125;top:2429;width:578;height:578;visibility:visible;mso-wrap-style:square;v-text-anchor:top" coordsize="57784,57785" o:spid="_x0000_s1032"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rTYPygAAAOIAAAAPAAAAZHJzL2Rvd25yZXYueG1sRI9Ba8JA FITvgv9heUIvohuriEZXkZaCUi9J1fMz+0yC2bchuzXx33cLhV4GhmG+YdbbzlTiQY0rLSuYjCMQ xJnVJecKTl8fowUI55E1VpZJwZMcbDf93hpjbVtO6JH6XAQIuxgVFN7XsZQuK8igG9uaOGQ32xj0 wTa51A22AW4q+RpFc2mw5LBQYE1vBWX39NsoGF4P3fyQJMfqtPwcntOpaWlyUepl0L2vguxWIDx1 /r/xh9hrBdNotoTfS+EOyM0PAAAA//8DAFBLAQItABQABgAIAAAAIQDb4fbL7gAAAIUBAAATAAAA AAAAAAAAAAAAAAAAAABbQ29udGVudF9UeXBlc10ueG1sUEsBAi0AFAAGAAgAAAAhAFr0LFu/AAAA FQEAAAsAAAAAAAAAAAAAAAAAHwEAAF9yZWxzLy5yZWxzUEsBAi0AFAAGAAgAAAAhAGatNg/KAAAA 4gAAAA8AAAAAAAAAAAAAAAAABwIAAGRycy9kb3ducmV2LnhtbFBLBQYAAAAAAwADALcAAAD+AgAA AAA= ">
                            <v:path arrowok="t"/>
                          </v:shape>
                          <v:shape id="object 8" style="position:absolute;left:31125;top:2429;width:578;height:578;visibility:visible;mso-wrap-style:square;v-text-anchor:top" coordsize="57784,57785" o:spid="_x0000_s1033" fillcolor="#44d6ac" stroked="f" path="m28587,l17461,2245,8374,8369,2246,17455,,28587,2246,39714r6128,9087l17461,54928r11126,2247l39714,54928r9087,-6127l54928,39714,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TglPygAAAOIAAAAPAAAAZHJzL2Rvd25yZXYueG1sRI9Ba8JA EIXvhf6HZQq9SN2oVNroKqIUKvaS1PY8zU6T0OxsyG5N/PfOQfAy8Bje9/iW68E16kRdqD0bmIwT UMSFtzWXBo6fb08voEJEtth4JgNnCrBe3d8tMbW+54xOeSyVQDikaKCKsU21DkVFDsPYt8Ty+/Wd wyixK7XtsBe4a/Q0SebaYc2yUGFL24qKv/zfGRj97If5Pss+muPrYfSVz1xPk29jHh+G3ULOZgEq 0hBvjSvi3RqYJc8iIUqiA3p1AQAA//8DAFBLAQItABQABgAIAAAAIQDb4fbL7gAAAIUBAAATAAAA AAAAAAAAAAAAAAAAAABbQ29udGVudF9UeXBlc10ueG1sUEsBAi0AFAAGAAgAAAAhAFr0LFu/AAAA FQEAAAsAAAAAAAAAAAAAAAAAHwEAAF9yZWxzLy5yZWxzUEsBAi0AFAAGAAgAAAAhAHJOCU/KAAAA 4gAAAA8AAAAAAAAAAAAAAAAABwIAAGRycy9kb3ducmV2LnhtbFBLBQYAAAAAAwADALcAAAD+AgAA AAA= ">
                            <v:path arrowok="t"/>
                          </v:shape>
                          <v:shape id="object 9" style="position:absolute;left:31125;top:2429;width:578;height:578;visibility:visible;mso-wrap-style:square;v-text-anchor:top" coordsize="57784,57785" o:spid="_x0000_s1034" fillcolor="#44d6ac" stroked="f" path="m28587,l17461,2245,8374,8369,2246,17455,,28587,2246,39714r6128,9087l17461,54928r11126,2247l39714,54928r9087,-6127l54928,39714,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AqzUygAAAOIAAAAPAAAAZHJzL2Rvd25yZXYueG1sRI9Pa8JA FMTvhX6H5RV6Ed2kUtHoKqWloOgl8c/5mX0modm3Ibs18dt3C4KXgWGY3zCLVW9qcaXWVZYVxKMI BHFudcWFgsP+ezgF4TyyxtoyKbiRg9Xy+WmBibYdp3TNfCEChF2CCkrvm0RKl5dk0I1sQxyyi20N +mDbQuoWuwA3tXyLook0WHFYKLGhz5Lyn+zXKBicN/1kk6a7+jDbDo7Z2HQUn5R6fem/5kE+5iA8 9f7RuCPWWsE4eo/h/1K4A3L5BwAA//8DAFBLAQItABQABgAIAAAAIQDb4fbL7gAAAIUBAAATAAAA AAAAAAAAAAAAAAAAAABbQ29udGVudF9UeXBlc10ueG1sUEsBAi0AFAAGAAgAAAAhAFr0LFu/AAAA FQEAAAsAAAAAAAAAAAAAAAAAHwEAAF9yZWxzLy5yZWxzUEsBAi0AFAAGAAgAAAAhAB0CrNTKAAAA 4gAAAA8AAAAAAAAAAAAAAAAABwIAAGRycy9kb3ducmV2LnhtbFBLBQYAAAAAAwADALcAAAD+AgAA AAA= ">
                            <v:path arrowok="t"/>
                          </v:shape>
                          <v:shape id="object 10" style="position:absolute;left:26265;width:578;height:577;visibility:visible;mso-wrap-style:square;v-text-anchor:top" coordsize="57784,57785" o:spid="_x0000_s1035" fillcolor="#44d6ac" stroked="f" path="m28575,l17455,2245,8372,8369,2246,17455,,28587,2246,39706r6126,9084l17455,54915r11120,2247l39701,54915r9087,-6125l54915,39706,57162,28587,54915,17455,48788,8369,39701,2245,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0DKjygAAAOIAAAAPAAAAZHJzL2Rvd25yZXYueG1sRI9Ba8JA FITvBf/D8gpepG5UKjW6SqkISr0kas+v2dckmH0bsquJ/94VCl4GhmG+YRarzlTiSo0rLSsYDSMQ xJnVJecKjofN2wcI55E1VpZJwY0crJa9lwXG2rac0DX1uQgQdjEqKLyvYyldVpBBN7Q1ccj+bGPQ B9vkUjfYBrip5DiKptJgyWGhwJq+CsrO6cUoGPzuuukuSfbVcfY9OKUT09LoR6n+a7eeB/mcg/DU +WfjH7HVCibR+xgel8IdkMs7AAAA//8DAFBLAQItABQABgAIAAAAIQDb4fbL7gAAAIUBAAATAAAA AAAAAAAAAAAAAAAAAABbQ29udGVudF9UeXBlc10ueG1sUEsBAi0AFAAGAAgAAAAhAFr0LFu/AAAA FQEAAAsAAAAAAAAAAAAAAAAAHwEAAF9yZWxzLy5yZWxzUEsBAi0AFAAGAAgAAAAhAO3QMqPKAAAA 4gAAAA8AAAAAAAAAAAAAAAAABwIAAGRycy9kb3ducmV2LnhtbFBLBQYAAAAAAwADALcAAAD+AgAA AAA= ">
                            <v:path arrowok="t"/>
                          </v:shape>
                          <v:shape id="object 11" style="position:absolute;left:26265;width:578;height:577;visibility:visible;mso-wrap-style:square;v-text-anchor:top" coordsize="57784,57785" o:spid="_x0000_s1036" fillcolor="#44d6ac" stroked="f" path="m28575,l17455,2246,8372,8374,2246,17461,,28587,2246,39714r6126,9087l17455,54928r11120,2247l39701,54928r9087,-6127l54915,39714,57162,28587,54915,17461,48788,8374,39701,2246,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nJc4ygAAAOIAAAAPAAAAZHJzL2Rvd25yZXYueG1sRI9Ba8JA FITvBf/D8oReRDc2VGx0FWkpKPWSqD0/s88kmH0bslsT/323UPAyMAzzDbNc96YWN2pdZVnBdBKB IM6trrhQcDx8jucgnEfWWFsmBXdysF4NnpaYaNtxSrfMFyJA2CWooPS+SaR0eUkG3cQ2xCG72Nag D7YtpG6xC3BTy5comkmDFYeFEht6Lym/Zj9Gwei862e7NN3Xx7ev0SmLTUfTb6Weh/3HIshmAcJT 7x+Nf8RWK4ij1xj+LoU7IFe/AAAA//8DAFBLAQItABQABgAIAAAAIQDb4fbL7gAAAIUBAAATAAAA AAAAAAAAAAAAAAAAAABbQ29udGVudF9UeXBlc10ueG1sUEsBAi0AFAAGAAgAAAAhAFr0LFu/AAAA FQEAAAsAAAAAAAAAAAAAAAAAHwEAAF9yZWxzLy5yZWxzUEsBAi0AFAAGAAgAAAAhAIKclzjKAAAA 4gAAAA8AAAAAAAAAAAAAAAAABwIAAGRycy9kb3ducmV2LnhtbFBLBQYAAAAAAwADALcAAAD+AgAA AAA= ">
                            <v:path arrowok="t"/>
                          </v:shape>
                          <v:shape id="object 12" style="position:absolute;left:26265;width:578;height:577;visibility:visible;mso-wrap-style:square;v-text-anchor:top" coordsize="57784,57785" o:spid="_x0000_s1037" fillcolor="#44d6ac" stroked="f" path="m28575,l17455,2246,8372,8374,2246,17461,,28587,2246,39714r6126,9087l17455,54928r11120,2247l39701,54928r9087,-6127l54915,39714,57162,28587,54915,17461,48788,8374,39701,2246,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dQ9MygAAAOIAAAAPAAAAZHJzL2Rvd25yZXYueG1sRI9Ba8JA FITvBf/D8oRepG7UVjS6ilgExV6SqufX7GsSzL4N2dXEf98tFHoZGIb5hlmuO1OJOzWutKxgNIxA EGdWl5wrOH3uXmYgnEfWWFkmBQ9ysF71npYYa9tyQvfU5yJA2MWooPC+jqV0WUEG3dDWxCH7to1B H2yTS91gG+CmkuMomkqDJYeFAmvaFpRd05tRMPg6dNNDknxUp/lxcE4npqXRRannfve+CLJZgPDU +f/GH2KvFUyit1f4vRTugFz9AAAA//8DAFBLAQItABQABgAIAAAAIQDb4fbL7gAAAIUBAAATAAAA AAAAAAAAAAAAAAAAAABbQ29udGVudF9UeXBlc10ueG1sUEsBAi0AFAAGAAgAAAAhAFr0LFu/AAAA FQEAAAsAAAAAAAAAAAAAAAAAHwEAAF9yZWxzLy5yZWxzUEsBAi0AFAAGAAgAAAAhAA11D0zKAAAA 4gAAAA8AAAAAAAAAAAAAAAAABwIAAGRycy9kb3ducmV2LnhtbFBLBQYAAAAAAwADALcAAAD+AgAA AAA= ">
                            <v:path arrowok="t"/>
                          </v:shape>
                          <v:shape id="object 13" style="position:absolute;left:26265;top:4859;width:578;height:578;visibility:visible;mso-wrap-style:square;v-text-anchor:top" coordsize="57784,57785" o:spid="_x0000_s1038" fillcolor="#44d6ac" stroked="f" path="m28575,l17455,2245,8372,8369,2246,17455,,28587,2246,39706r6126,9084l17455,54915r11120,2247l39701,54915r9087,-6125l54915,39706,57162,28587,54915,17455,48788,8369,39701,2245,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OarXygAAAOIAAAAPAAAAZHJzL2Rvd25yZXYueG1sRI9Pa8JA FMTvgt9heUIvohsrikZXKS2Fil4S/5yf2WcSzL4N2a1Jv323UPAyMAzzG2a97UwlHtS40rKCyTgC QZxZXXKu4HT8HC1AOI+ssbJMCn7IwXbT760x1rblhB6pz0WAsItRQeF9HUvpsoIMurGtiUN2s41B H2yTS91gG+Cmkq9RNJcGSw4LBdb0XlB2T7+NguF11813SXKoTsv98JxOTUuTi1Ivg+5jFeRtBcJT 55+Nf8SXVjCNZjP4uxTugNz8AgAA//8DAFBLAQItABQABgAIAAAAIQDb4fbL7gAAAIUBAAATAAAA AAAAAAAAAAAAAAAAAABbQ29udGVudF9UeXBlc10ueG1sUEsBAi0AFAAGAAgAAAAhAFr0LFu/AAAA FQEAAAsAAAAAAAAAAAAAAAAAHwEAAF9yZWxzLy5yZWxzUEsBAi0AFAAGAAgAAAAhAGI5qtfKAAAA 4gAAAA8AAAAAAAAAAAAAAAAABwIAAGRycy9kb3ducmV2LnhtbFBLBQYAAAAAAwADALcAAAD+AgAA AAA= ">
                            <v:path arrowok="t"/>
                          </v:shape>
                          <v:shape id="object 14" style="position:absolute;left:26265;top:4859;width:578;height:572;visibility:visible;mso-wrap-style:square;v-text-anchor:top" coordsize="57784,57150" o:spid="_x0000_s1039" fillcolor="#44d6ac" stroked="f" path="m28575,l17455,2244,8372,8367,2246,17450,,28575,2246,39699r6126,9083l17455,54905r11120,2245l39701,54905r9087,-6123l54915,39699,57162,28575,54915,17450,48788,8367,39701,2244,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TOyQygAAAOIAAAAPAAAAZHJzL2Rvd25yZXYueG1sRI9BawIx FITvQv9DeEJvmljbpaxGKVtaSulF24u35+a5u7h5WZN0Xf+9KQi9DAzDfMMs14NtRU8+NI41zKYK BHHpTMOVhp/vt8kziBCRDbaOScOFAqxXd6Ml5sadeUP9NlYiQTjkqKGOsculDGVNFsPUdcQpOzhv MSbrK2k8nhPctvJBqUxabDgt1NhRUVN53P5aDf3XbDdvHg/qc18Vp3dbZBtfnLS+Hw+viyQvCxCR hvjfuCE+jIa5esrg71K6A3J1BQAA//8DAFBLAQItABQABgAIAAAAIQDb4fbL7gAAAIUBAAATAAAA AAAAAAAAAAAAAAAAAABbQ29udGVudF9UeXBlc10ueG1sUEsBAi0AFAAGAAgAAAAhAFr0LFu/AAAA FQEAAAsAAAAAAAAAAAAAAAAAHwEAAF9yZWxzLy5yZWxzUEsBAi0AFAAGAAgAAAAhADZM7JDKAAAA 4gAAAA8AAAAAAAAAAAAAAAAABwIAAGRycy9kb3ducmV2LnhtbFBLBQYAAAAAAwADALcAAAD+AgAA AAA= ">
                            <v:path arrowok="t"/>
                          </v:shape>
                          <v:shape id="object 15" style="position:absolute;left:26265;top:4859;width:578;height:572;visibility:visible;mso-wrap-style:square;v-text-anchor:top" coordsize="57784,57150" o:spid="_x0000_s1040" fillcolor="#44d6ac" stroked="f" path="m28575,l17455,2244,8372,8367,2246,17450,,28575,2246,39699r6126,9083l17455,54905r11120,2245l39701,54905r9087,-6123l54915,39699,57162,28575,54915,17450,48788,8367,39701,2244,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AEkLywAAAOIAAAAPAAAAZHJzL2Rvd25yZXYueG1sRI9PawIx FMTvBb9DeEJvNbG2KqtRZEtLKb345+LtuXnuLm5e1iRdt9++KRR6GRiG+Q2zXPe2ER35UDvWMB4p EMSFMzWXGg7714c5iBCRDTaOScM3BVivBndLzIy78Za6XSxFgnDIUEMVY5tJGYqKLIaRa4lTdnbe YkzWl9J4vCW4beSjUlNpsea0UGFLeUXFZfdlNXSf4+Okfjqrj1OZX99sPt36/Kr1/bB/WSTZLEBE 6uN/4w/xbjRM1PMMfi+lOyBXPwAAAP//AwBQSwECLQAUAAYACAAAACEA2+H2y+4AAACFAQAAEwAA AAAAAAAAAAAAAAAAAAAAW0NvbnRlbnRfVHlwZXNdLnhtbFBLAQItABQABgAIAAAAIQBa9CxbvwAA ABUBAAALAAAAAAAAAAAAAAAAAB8BAABfcmVscy8ucmVsc1BLAQItABQABgAIAAAAIQBZAEkLywAA AOIAAAAPAAAAAAAAAAAAAAAAAAcCAABkcnMvZG93bnJldi54bWxQSwUGAAAAAAMAAwC3AAAA/wIA AAAA ">
                            <v:path arrowok="t"/>
                          </v:shape>
                          <v:shape id="object 16" style="position:absolute;left:31125;width:578;height:577;visibility:visible;mso-wrap-style:square;v-text-anchor:top" coordsize="57784,57785" o:spid="_x0000_s1041"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OAVJywAAAOIAAAAPAAAAZHJzL2Rvd25yZXYueG1sRI/BasJA EIbvhb7DMoVepG5UKm10FVEKFXtJanueZqdJaHY2ZLcmvr1zELwM/Az/N/Mt14Nr1Im6UHs2MBkn oIgLb2suDRw/355eQIWIbLHxTAbOFGC9ur9bYmp9zxmd8lgqgXBI0UAVY5tqHYqKHIaxb4ll9+s7 h1FiV2rbYS9w1+hpksy1w5rlQoUtbSsq/vJ/Z2D0sx/m+yz7aI6vh9FXPnM9Tb6NeXwYdgsZmwWo SEO8Na6Id2tgljzLz6IkOqBXFwAAAP//AwBQSwECLQAUAAYACAAAACEA2+H2y+4AAACFAQAAEwAA AAAAAAAAAAAAAAAAAAAAW0NvbnRlbnRfVHlwZXNdLnhtbFBLAQItABQABgAIAAAAIQBa9CxbvwAA ABUBAAALAAAAAAAAAAAAAAAAAB8BAABfcmVscy8ucmVsc1BLAQItABQABgAIAAAAIQCMOAVJywAA AOIAAAAPAAAAAAAAAAAAAAAAAAcCAABkcnMvZG93bnJldi54bWxQSwUGAAAAAAMAAwC3AAAA/wIA AAAA ">
                            <v:path arrowok="t"/>
                          </v:shape>
                          <v:shape id="object 17" style="position:absolute;left:31125;width:578;height:577;visibility:visible;mso-wrap-style:square;v-text-anchor:top" coordsize="57784,57785" o:spid="_x0000_s1042"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dKDSygAAAOIAAAAPAAAAZHJzL2Rvd25yZXYueG1sRI9Ba8JA FITvgv9heUIvohsrikZXkZaCUi9J1fMz+0yC2bchuzXx33cLhV4GhmG+YdbbzlTiQY0rLSuYjCMQ xJnVJecKTl8fowUI55E1VpZJwZMcbDf93hpjbVtO6JH6XAQIuxgVFN7XsZQuK8igG9uaOGQ32xj0 wTa51A22AW4q+RpFc2mw5LBQYE1vBWX39NsoGF4P3fyQJMfqtPwcntOpaWlyUepl0L2vguxWIDx1 /r/xh9hrBdNotoTfS+EOyM0PAAAA//8DAFBLAQItABQABgAIAAAAIQDb4fbL7gAAAIUBAAATAAAA AAAAAAAAAAAAAAAAAABbQ29udGVudF9UeXBlc10ueG1sUEsBAi0AFAAGAAgAAAAhAFr0LFu/AAAA FQEAAAsAAAAAAAAAAAAAAAAAHwEAAF9yZWxzLy5yZWxzUEsBAi0AFAAGAAgAAAAhAON0oNLKAAAA 4gAAAA8AAAAAAAAAAAAAAAAABwIAAGRycy9kb3ducmV2LnhtbFBLBQYAAAAAAwADALcAAAD+AgAA AAA= ">
                            <v:path arrowok="t"/>
                          </v:shape>
                          <v:shape id="object 18" style="position:absolute;left:31125;width:578;height:577;visibility:visible;mso-wrap-style:square;v-text-anchor:top" coordsize="57784,57785" o:spid="_x0000_s1043"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8IsPyygAAAOIAAAAPAAAAZHJzL2Rvd25yZXYueG1sRI9Ba8JA EIXvQv/DMoVepG6sEDS6SmkpVOol0fY8zY5JMDsbsluT/vvOoeBl4DG87/FtdqNr1ZX60Hg2MJ8l oIhLbxuuDJyOb49LUCEiW2w9k4FfCrDb3k02mFk/cE7XIlZKIBwyNFDH2GVah7Imh2HmO2L5nX3v MErsK217HATuWv2UJKl22LAs1NjRS03lpfhxBqbf+zHd5/mhPa0+pp/Fwg00/zLm4X58Xct5XoOK NMZb4x/xbg0sklQkREl0QG//AAAA//8DAFBLAQItABQABgAIAAAAIQDb4fbL7gAAAIUBAAATAAAA AAAAAAAAAAAAAAAAAABbQ29udGVudF9UeXBlc10ueG1sUEsBAi0AFAAGAAgAAAAhAFr0LFu/AAAA FQEAAAsAAAAAAAAAAAAAAAAAHwEAAF9yZWxzLy5yZWxzUEsBAi0AFAAGAAgAAAAhALwiw/LKAAAA 4gAAAA8AAAAAAAAAAAAAAAAABwIAAGRycy9kb3ducmV2LnhtbFBLBQYAAAAAAwADALcAAAD+AgAA AAA= ">
                            <v:path arrowok="t"/>
                          </v:shape>
                          <v:shape id="object 19" style="position:absolute;left:31125;top:4859;width:578;height:578;visibility:visible;mso-wrap-style:square;v-text-anchor:top" coordsize="57784,57785" o:spid="_x0000_s1044"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bmZpygAAAOIAAAAPAAAAZHJzL2Rvd25yZXYueG1sRI9Ba8JA FITvgv9heQUvUjepENroKqIUFL0ktT2/Zl+T0OzbkF1N/PduoeBlYBjmG2a5HkwjrtS52rKCeBaB IC6srrlUcP54f34F4TyyxsYyKbiRg/VqPFpiqm3PGV1zX4oAYZeigsr7NpXSFRUZdDPbEofsx3YG fbBdKXWHfYCbRr5EUSIN1hwWKmxpW1Hxm1+Mgun3YUgOWXZqzm/H6Wc+Nz3FX0pNnobdIshmAcLT 4B+Nf8ReK5hHSQx/l8IdkKs7AAAA//8DAFBLAQItABQABgAIAAAAIQDb4fbL7gAAAIUBAAATAAAA AAAAAAAAAAAAAAAAAABbQ29udGVudF9UeXBlc10ueG1sUEsBAi0AFAAGAAgAAAAhAFr0LFu/AAAA FQEAAAsAAAAAAAAAAAAAAAAAHwEAAF9yZWxzLy5yZWxzUEsBAi0AFAAGAAgAAAAhANNuZmnKAAAA 4gAAAA8AAAAAAAAAAAAAAAAABwIAAGRycy9kb3ducmV2LnhtbFBLBQYAAAAAAwADALcAAAD+AgAA AAA= ">
                            <v:path arrowok="t"/>
                          </v:shape>
                          <v:shape id="object 20" style="position:absolute;left:31125;top:4859;width:578;height:572;visibility:visible;mso-wrap-style:square;v-text-anchor:top" coordsize="57784,57150" o:spid="_x0000_s1045" fillcolor="#44d6ac" stroked="f" path="m28587,l17461,2244,8374,8367,2246,17450,,28575,2246,39699r6128,9083l17461,54905r11126,2245l39714,54905r9087,-6123l54928,39699,57175,28575,54928,17450,48801,8367,39714,2244,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GyAuygAAAOIAAAAPAAAAZHJzL2Rvd25yZXYueG1sRI9BawIx FITvhf6H8ITeaqKWpaxGkS0tpXjR9tLbc/PcXdy8rEm6bv+9EQQvA8Mw3zCL1WBb0ZMPjWMNk7EC QVw603Cl4ef7/fkVRIjIBlvHpOGfAqyWjw8LzI0785b6XaxEgnDIUUMdY5dLGcqaLIax64hTdnDe YkzWV9J4PCe4beVUqUxabDgt1NhRUVN53P1ZDf1m8jtrXg7qa18Vpw9bZFtfnLR+Gg1v8yTrOYhI Q7w3bohPo2GmsilcL6U7IJcXAAAA//8DAFBLAQItABQABgAIAAAAIQDb4fbL7gAAAIUBAAATAAAA AAAAAAAAAAAAAAAAAABbQ29udGVudF9UeXBlc10ueG1sUEsBAi0AFAAGAAgAAAAhAFr0LFu/AAAA FQEAAAsAAAAAAAAAAAAAAAAAHwEAAF9yZWxzLy5yZWxzUEsBAi0AFAAGAAgAAAAhAIcbIC7KAAAA 4gAAAA8AAAAAAAAAAAAAAAAABwIAAGRycy9kb3ducmV2LnhtbFBLBQYAAAAAAwADALcAAAD+AgAA AAA= ">
                            <v:path arrowok="t"/>
                          </v:shape>
                          <v:shape id="object 21" style="position:absolute;left:31125;top:4859;width:578;height:572;visibility:visible;mso-wrap-style:square;v-text-anchor:top" coordsize="57784,57150" o:spid="_x0000_s1046" fillcolor="#44d6ac" stroked="f" path="m28587,l17461,2244,8374,8367,2246,17450,,28575,2246,39699r6128,9083l17461,54905r11126,2245l39714,54905r9087,-6123l54928,39699,57175,28575,54928,17450,48801,8367,39714,2244,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V4W1ygAAAOIAAAAPAAAAZHJzL2Rvd25yZXYueG1sRI9PSwMx FMTvgt8hPMGbTerKIttmi6xUinhp9eLtuXn7Bzcv2yTdbr+9EQQvA8Mwv2HWm9kOYiIfescalgsF grh2pudWw8f79u4RRIjIBgfHpOFCATbl9dUaC+POvKfpEFuRIBwK1NDFOBZShroji2HhRuKUNc5b jMn6VhqP5wS3g7xXKpcWe04LHY5UdVR/H05Ww/S2/Mz6h0a9frXV8cVW+d5XR61vb+bnVZKnFYhI c/xv/CF2RkOm8gx+L6U7IMsfAAAA//8DAFBLAQItABQABgAIAAAAIQDb4fbL7gAAAIUBAAATAAAA AAAAAAAAAAAAAAAAAABbQ29udGVudF9UeXBlc10ueG1sUEsBAi0AFAAGAAgAAAAhAFr0LFu/AAAA FQEAAAsAAAAAAAAAAAAAAAAAHwEAAF9yZWxzLy5yZWxzUEsBAi0AFAAGAAgAAAAhAOhXhbXKAAAA 4gAAAA8AAAAAAAAAAAAAAAAABwIAAGRycy9kb3ducmV2LnhtbFBLBQYAAAAAAwADALcAAAD+AgAA AAA= ">
                            <v:path arrowok="t"/>
                          </v:shape>
                          <v:shape id="object 22" style="position:absolute;left:28695;top:2429;width:578;height:578;visibility:visible;mso-wrap-style:square;v-text-anchor:top" coordsize="57784,57785" o:spid="_x0000_s1047"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GcXxygAAAOIAAAAPAAAAZHJzL2Rvd25yZXYueG1sRI9Ba8JA FITvBf/D8oReRDfWEmx0FWkpKPWSqD0/s88kmH0bslsT/323UPAyMAzzDbNc96YWN2pdZVnBdBKB IM6trrhQcDx8jucgnEfWWFsmBXdysF4NnpaYaNtxSrfMFyJA2CWooPS+SaR0eUkG3cQ2xCG72Nag D7YtpG6xC3BTy5coiqXBisNCiQ29l5Rfsx+jYHTe9fEuTff18e1rdMpmpqPpt1LPw/5jEWSzAOGp 94/GP2KrFcyi+BX+LoU7IFe/AAAA//8DAFBLAQItABQABgAIAAAAIQDb4fbL7gAAAIUBAAATAAAA AAAAAAAAAAAAAAAAAABbQ29udGVudF9UeXBlc10ueG1sUEsBAi0AFAAGAAgAAAAhAFr0LFu/AAAA FQEAAAsAAAAAAAAAAAAAAAAAHwEAAF9yZWxzLy5yZWxzUEsBAi0AFAAGAAgAAAAhAMMZxfHKAAAA 4gAAAA8AAAAAAAAAAAAAAAAABwIAAGRycy9kb3ducmV2LnhtbFBLBQYAAAAAAwADALcAAAD+AgAA AAA= ">
                            <v:path arrowok="t"/>
                          </v:shape>
                          <v:shape id="object 23" style="position:absolute;left:28695;top:2429;width:578;height:578;visibility:visible;mso-wrap-style:square;v-text-anchor:top" coordsize="57784,57785" o:spid="_x0000_s1048" fillcolor="#44d6ac" stroked="f" path="m28600,l17466,2245,8375,8369,2247,17455,,28587,2247,39714r6128,9087l17466,54928r11134,2247l39726,54928r9088,-6127l54941,39714,57188,28587,54941,17455,48814,8369,39726,2245,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VWBqygAAAOIAAAAPAAAAZHJzL2Rvd25yZXYueG1sRI9Ba8JA FITvBf/D8oReRDdWGmx0FWkpKPWSqD0/s88kmH0bslsT/323UPAyMAzzDbNc96YWN2pdZVnBdBKB IM6trrhQcDx8jucgnEfWWFsmBXdysF4NnpaYaNtxSrfMFyJA2CWooPS+SaR0eUkG3cQ2xCG72Nag D7YtpG6xC3BTy5coiqXBisNCiQ29l5Rfsx+jYHTe9fEuTff18e1rdMpmpqPpt1LPw/5jEWSzAOGp 94/GP2KrFcyi+BX+LoU7IFe/AAAA//8DAFBLAQItABQABgAIAAAAIQDb4fbL7gAAAIUBAAATAAAA AAAAAAAAAAAAAAAAAABbQ29udGVudF9UeXBlc10ueG1sUEsBAi0AFAAGAAgAAAAhAFr0LFu/AAAA FQEAAAsAAAAAAAAAAAAAAAAAHwEAAF9yZWxzLy5yZWxzUEsBAi0AFAAGAAgAAAAhAKxVYGrKAAAA 4gAAAA8AAAAAAAAAAAAAAAAABwIAAGRycy9kb3ducmV2LnhtbFBLBQYAAAAAAwADALcAAAD+AgAA AAA= ">
                            <v:path arrowok="t"/>
                          </v:shape>
                          <v:shape id="object 24" style="position:absolute;left:28695;top:2429;width:578;height:578;visibility:visible;mso-wrap-style:square;v-text-anchor:top" coordsize="57784,57785" o:spid="_x0000_s1049" fillcolor="#44d6ac" stroked="f" path="m28600,l17466,2245,8375,8369,2247,17455,,28587,2247,39714r6128,9087l17466,54928r11134,2247l39726,54928r9088,-6127l54941,39714,57188,28587,54941,17455,48814,8369,39726,2245,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h/4dyQAAAOIAAAAPAAAAZHJzL2Rvd25yZXYueG1sRI9Ba8JA FITvQv/D8oRepG5UCG10laIISr0kVc+v2dckmH0bslsT/31XELwMDMN8wyxWvanFlVpXWVYwGUcg iHOrKy4UHL+3b+8gnEfWWFsmBTdysFq+DBaYaNtxStfMFyJA2CWooPS+SaR0eUkG3dg2xCH7ta1B H2xbSN1iF+CmltMoiqXBisNCiQ2tS8ov2Z9RMPrZ9/E+TQ/18eNrdMpmpqPJWanXYb+ZB/mcg/DU +2fjgdhpBbMojuF+KdwBufwHAAD//wMAUEsBAi0AFAAGAAgAAAAhANvh9svuAAAAhQEAABMAAAAA AAAAAAAAAAAAAAAAAFtDb250ZW50X1R5cGVzXS54bWxQSwECLQAUAAYACAAAACEAWvQsW78AAAAV AQAACwAAAAAAAAAAAAAAAAAfAQAAX3JlbHMvLnJlbHNQSwECLQAUAAYACAAAACEAXIf+HckAAADi AAAADwAAAAAAAAAAAAAAAAAHAgAAZHJzL2Rvd25yZXYueG1sUEsFBgAAAAADAAMAtwAAAP0CAAAA AA== ">
                            <v:path arrowok="t"/>
                          </v:shape>
                          <v:shape id="object 25" style="position:absolute;left:33555;top:2429;width:578;height:578;visibility:visible;mso-wrap-style:square;v-text-anchor:top" coordsize="57785,57785" o:spid="_x0000_s1050"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MoMbywAAAOIAAAAPAAAAZHJzL2Rvd25yZXYueG1sRI/RasJA FETfhf7DcoW+iG5aqZXoKqUlKChYox9wzV6T0OzdmN1o+vfdguDLwDDMGWa+7EwlrtS40rKCl1EE gjizuuRcwfGQDKcgnEfWWFkmBb/kYLl46s0x1vbGe7qmPhcBwi5GBYX3dSylywoy6Ea2Jg7Z2TYG fbBNLnWDtwA3lXyNook0WHJYKLCmz4Kyn7Q1Ct72u1Vrk+S03a0v32nbngaXzUap5373NQvyMQPh qfOPxh2x1grG0eQd/i+FOyAXfwAAAP//AwBQSwECLQAUAAYACAAAACEA2+H2y+4AAACFAQAAEwAA AAAAAAAAAAAAAAAAAAAAW0NvbnRlbnRfVHlwZXNdLnhtbFBLAQItABQABgAIAAAAIQBa9CxbvwAA ABUBAAALAAAAAAAAAAAAAAAAAB8BAABfcmVscy8ucmVsc1BLAQItABQABgAIAAAAIQCxMoMbywAA AOIAAAAPAAAAAAAAAAAAAAAAAAcCAABkcnMvZG93bnJldi54bWxQSwUGAAAAAAMAAwC3AAAA/wIA AAAA ">
                            <v:path arrowok="t"/>
                          </v:shape>
                          <v:shape id="object 26" style="position:absolute;left:33555;top:2429;width:577;height:578;visibility:visible;mso-wrap-style:square;v-text-anchor:top" coordsize="57785,57785" o:spid="_x0000_s1051" fillcolor="#44d6ac" stroked="f" path="m28587,l17455,2245,8369,8369,2245,17455,,28587,2245,39714r6124,9087l17455,54928r11132,2247l39714,54928r9087,-6127l54928,39714,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rRdpywAAAOIAAAAPAAAAZHJzL2Rvd25yZXYueG1sRI/RasJA EEXfC/7DMoW+lLppS0Wiq0hLqGBBTf2AMTsmodnZmN1o+vedh4IvA5fhnpkzXw6uURfqQu3ZwPM4 AUVceFtzaeDwnT1NQYWIbLHxTAZ+KcByMbqbY2r9lfd0yWOpBMIhRQNVjG2qdSgqchjGviWW3cl3 DqPErtS2w6vAXaNfkmSiHdYsFyps6b2i4ifvnYG3/faz91l2/Nquz7u874+P583GmIf74WMmYzUD FWmIt8Y/Ym0NvCYT+VmURAf04g8AAP//AwBQSwECLQAUAAYACAAAACEA2+H2y+4AAACFAQAAEwAA AAAAAAAAAAAAAAAAAAAAW0NvbnRlbnRfVHlwZXNdLnhtbFBLAQItABQABgAIAAAAIQBa9CxbvwAA ABUBAAALAAAAAAAAAAAAAAAAAB8BAABfcmVscy8ucmVsc1BLAQItABQABgAIAAAAIQDArRdpywAA AOIAAAAPAAAAAAAAAAAAAAAAAAcCAABkcnMvZG93bnJldi54bWxQSwUGAAAAAAMAAwC3AAAA/wIA AAAA ">
                            <v:path arrowok="t"/>
                          </v:shape>
                          <v:shape id="object 27" style="position:absolute;left:33555;top:2429;width:577;height:578;visibility:visible;mso-wrap-style:square;v-text-anchor:top" coordsize="57785,57785" o:spid="_x0000_s1052" fillcolor="#44d6ac" stroked="f" path="m28587,l17455,2245,8369,8369,2245,17455,,28587,2245,39714r6124,9087l17455,54928r11132,2247l39714,54928r9087,-6127l54928,39714,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4bLyywAAAOIAAAAPAAAAZHJzL2Rvd25yZXYueG1sRI/RasJA FETfhf7DcoW+iG5aqdToKqUlKChYox9wzV6T0OzdmN1o+vfdguDLwDDMGWa+7EwlrtS40rKCl1EE gjizuuRcwfGQDN9BOI+ssbJMCn7JwXLx1JtjrO2N93RNfS4ChF2MCgrv61hKlxVk0I1sTRyys20M +mCbXOoGbwFuKvkaRRNpsOSwUGBNnwVlP2lrFLztd6vWJslpu1tfvtO2PQ0um41Sz/3uaxbkYwbC U+cfjTtirRWMo8kU/i+FOyAXfwAAAP//AwBQSwECLQAUAAYACAAAACEA2+H2y+4AAACFAQAAEwAA AAAAAAAAAAAAAAAAAAAAW0NvbnRlbnRfVHlwZXNdLnhtbFBLAQItABQABgAIAAAAIQBa9CxbvwAA ABUBAAALAAAAAAAAAAAAAAAAAB8BAABfcmVscy8ucmVsc1BLAQItABQABgAIAAAAIQCv4bLyywAA AOIAAAAPAAAAAAAAAAAAAAAAAAcCAABkcnMvZG93bnJldi54bWxQSwUGAAAAAAMAAwC3AAAA/wIA AAAA ">
                            <v:path arrowok="t"/>
                          </v:shape>
                          <v:shape id="object 28" style="position:absolute;left:28695;width:578;height:577;visibility:visible;mso-wrap-style:square;v-text-anchor:top" coordsize="57784,57785" o:spid="_x0000_s1053"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1UvygAAAOIAAAAPAAAAZHJzL2Rvd25yZXYueG1sRI9Ba8JA EIXvhf6HZQq9SN2oYNvoKqIUKnpJanueZqdJaHY2ZLcm/nvnIPQy8Bje9/iW68E16kxdqD0bmIwT UMSFtzWXBk4fb08voEJEtth4JgMXCrBe3d8tMbW+54zOeSyVQDikaKCKsU21DkVFDsPYt8Ty+/Gd wyixK7XtsBe4a/Q0SebaYc2yUGFL24qK3/zPGRh974f5PsuOzen1MPrMZ66nyZcxjw/DbiFnswAV aYj/jRvi3RqYJc8iIUqiA3p1BQAA//8DAFBLAQItABQABgAIAAAAIQDb4fbL7gAAAIUBAAATAAAA AAAAAAAAAAAAAAAAAABbQ29udGVudF9UeXBlc10ueG1sUEsBAi0AFAAGAAgAAAAhAFr0LFu/AAAA FQEAAAsAAAAAAAAAAAAAAAAAHwEAAF9yZWxzLy5yZWxzUEsBAi0AFAAGAAgAAAAhADn7VS/KAAAA 4gAAAA8AAAAAAAAAAAAAAAAABwIAAGRycy9kb3ducmV2LnhtbFBLBQYAAAAAAwADALcAAAD+AgAA AAA= ">
                            <v:path arrowok="t"/>
                          </v:shape>
                          <v:shape id="object 29" style="position:absolute;left:28695;width:578;height:577;visibility:visible;mso-wrap-style:square;v-text-anchor:top" coordsize="57784,57785" o:spid="_x0000_s1054" fillcolor="#44d6ac" stroked="f" path="m28600,l17466,2246,8375,8374,2247,17461,,28587,2247,39714r6128,9087l17466,54928r11134,2247l39726,54928r9088,-6127l54941,39714,57188,28587,54941,17461,48814,8374,39726,2246,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t/C0ygAAAOIAAAAPAAAAZHJzL2Rvd25yZXYueG1sRI9Ba8JA FITvgv9heUIvUjdR0BpdpVQKFXtJ1J5fs88kmH0bslsT/31XKPQyMAzzDbPe9qYWN2pdZVlBPIlA EOdWV1woOB3fn19AOI+ssbZMCu7kYLsZDtaYaNtxSrfMFyJA2CWooPS+SaR0eUkG3cQ2xCG72Nag D7YtpG6xC3BTy2kUzaXBisNCiQ29lZRfsx+jYPy97+f7NP2sT8vD+JzNTEfxl1JPo363CvK6AuGp 9/+NP8SHVjCLFjE8LoU7IDe/AAAA//8DAFBLAQItABQABgAIAAAAIQDb4fbL7gAAAIUBAAATAAAA AAAAAAAAAAAAAAAAAABbQ29udGVudF9UeXBlc10ueG1sUEsBAi0AFAAGAAgAAAAhAFr0LFu/AAAA FQEAAAsAAAAAAAAAAAAAAAAAHwEAAF9yZWxzLy5yZWxzUEsBAi0AFAAGAAgAAAAhAFa38LTKAAAA 4gAAAA8AAAAAAAAAAAAAAAAABwIAAGRycy9kb3ducmV2LnhtbFBLBQYAAAAAAwADALcAAAD+AgAA AAA= ">
                            <v:path arrowok="t"/>
                          </v:shape>
                          <v:shape id="object 30" style="position:absolute;left:28695;width:578;height:577;visibility:visible;mso-wrap-style:square;v-text-anchor:top" coordsize="57784,57785" o:spid="_x0000_s1055" fillcolor="#44d6ac" stroked="f" path="m28600,l17466,2246,8375,8374,2247,17461,,28587,2247,39714r6128,9087l17466,54928r11134,2247l39726,54928r9088,-6127l54941,39714,57188,28587,54941,17461,48814,8374,39726,2246,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ZW7DygAAAOIAAAAPAAAAZHJzL2Rvd25yZXYueG1sRI9Ba8JA FITvQv/D8gpeRDcqaI2uUloERS9J1fMz+0xCs29DdjXpv+8WCl4GhmG+YVabzlTiQY0rLSsYjyIQ xJnVJecKTl/b4RsI55E1VpZJwQ852KxfeiuMtW05oUfqcxEg7GJUUHhfx1K6rCCDbmRr4pDdbGPQ B9vkUjfYBrip5CSKZtJgyWGhwJo+Csq+07tRMLjuu9k+SY7VaXEYnNOpaWl8Uar/2n0ug7wvQXjq /LPxj9hpBdNoPoG/S+EOyPUvAAAA//8DAFBLAQItABQABgAIAAAAIQDb4fbL7gAAAIUBAAATAAAA AAAAAAAAAAAAAAAAAABbQ29udGVudF9UeXBlc10ueG1sUEsBAi0AFAAGAAgAAAAhAFr0LFu/AAAA FQEAAAsAAAAAAAAAAAAAAAAAHwEAAF9yZWxzLy5yZWxzUEsBAi0AFAAGAAgAAAAhAKZlbsPKAAAA 4gAAAA8AAAAAAAAAAAAAAAAABwIAAGRycy9kb3ducmV2LnhtbFBLBQYAAAAAAwADALcAAAD+AgAA AAA= ">
                            <v:path arrowok="t"/>
                          </v:shape>
                          <v:shape id="object 31" style="position:absolute;left:28695;top:4859;width:578;height:578;visibility:visible;mso-wrap-style:square;v-text-anchor:top" coordsize="57784,57785" o:spid="_x0000_s1056"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KctYygAAAOIAAAAPAAAAZHJzL2Rvd25yZXYueG1sRI9Ba8JA FITvgv9heYVeRDc2YDW6ilgKFXtJqp6f2dckmH0bslsT/31XKPQyMAzzDbPa9KYWN2pdZVnBdBKB IM6trrhQcPx6H89BOI+ssbZMCu7kYLMeDlaYaNtxSrfMFyJA2CWooPS+SaR0eUkG3cQ2xCH7tq1B H2xbSN1iF+Cmli9RNJMGKw4LJTa0Kym/Zj9Gweiy72f7NP2sj4vD6JTFpqPpWannp/5tGWS7BOGp 9/+NP8SHVhBHrzE8LoU7INe/AAAA//8DAFBLAQItABQABgAIAAAAIQDb4fbL7gAAAIUBAAATAAAA AAAAAAAAAAAAAAAAAABbQ29udGVudF9UeXBlc10ueG1sUEsBAi0AFAAGAAgAAAAhAFr0LFu/AAAA FQEAAAsAAAAAAAAAAAAAAAAAHwEAAF9yZWxzLy5yZWxzUEsBAi0AFAAGAAgAAAAhAMkpy1jKAAAA 4gAAAA8AAAAAAAAAAAAAAAAABwIAAGRycy9kb3ducmV2LnhtbFBLBQYAAAAAAwADALcAAAD+AgAA AAA= ">
                            <v:path arrowok="t"/>
                          </v:shape>
                          <v:shape id="object 32" style="position:absolute;left:28695;top:4859;width:578;height:572;visibility:visible;mso-wrap-style:square;v-text-anchor:top" coordsize="57784,57150" o:spid="_x0000_s1057" fillcolor="#44d6ac" stroked="f" path="m28600,l17466,2244,8375,8367,2247,17450,,28575,2247,39699r6128,9083l17466,54905r11134,2245l39726,54905r9088,-6123l54941,39699,57188,28575,54941,17450,48814,8367,39726,2244,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Z4scygAAAOIAAAAPAAAAZHJzL2Rvd25yZXYueG1sRI9BawIx FITvQv9DeAVvmljFymqUsmIp0ou2F2+vm+fu0s3LmsR1++8bodDLwDDMN8xq09tGdORD7VjDZKxA EBfO1Fxq+PzYjRYgQkQ22DgmDT8UYLN+GKwwM+7GB+qOsRQJwiFDDVWMbSZlKCqyGMauJU7Z2XmL MVlfSuPxluC2kU9KzaXFmtNChS3lFRXfx6vV0L1PTtN6dlb7rzK/vNp8fvD5RevhY79dJnlZgojU x//GH+LNaJiq5xncL6U7INe/AAAA//8DAFBLAQItABQABgAIAAAAIQDb4fbL7gAAAIUBAAATAAAA AAAAAAAAAAAAAAAAAABbQ29udGVudF9UeXBlc10ueG1sUEsBAi0AFAAGAAgAAAAhAFr0LFu/AAAA FQEAAAsAAAAAAAAAAAAAAAAAHwEAAF9yZWxzLy5yZWxzUEsBAi0AFAAGAAgAAAAhAOJnixzKAAAA 4gAAAA8AAAAAAAAAAAAAAAAABwIAAGRycy9kb3ducmV2LnhtbFBLBQYAAAAAAwADALcAAAD+AgAA AAA= ">
                            <v:path arrowok="t"/>
                          </v:shape>
                          <v:shape id="object 33" style="position:absolute;left:28695;top:4859;width:578;height:572;visibility:visible;mso-wrap-style:square;v-text-anchor:top" coordsize="57784,57150" o:spid="_x0000_s1058" fillcolor="#44d6ac" stroked="f" path="m28600,l17466,2244,8375,8367,2247,17450,,28575,2247,39699r6128,9083l17466,54905r11134,2245l39726,54905r9088,-6123l54941,39699,57188,28575,54941,17450,48814,8367,39726,2244,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Ky6HywAAAOIAAAAPAAAAZHJzL2Rvd25yZXYueG1sRI9PawIx FMTvBb9DeEJvNbG2KqtRZEtLKb345+LtuXnuLm5e1iRdt9++KRR6GRiG+Q2zXPe2ER35UDvWMB4p EMSFMzWXGg7714c5iBCRDTaOScM3BVivBndLzIy78Za6XSxFgnDIUEMVY5tJGYqKLIaRa4lTdnbe YkzWl9J4vCW4beSjUlNpsea0UGFLeUXFZfdlNXSf4+Okfjqrj1OZX99sPt36/Kr1/bB/WSTZLEBE 6uN/4w/xbjRM1OwZfi+lOyBXPwAAAP//AwBQSwECLQAUAAYACAAAACEA2+H2y+4AAACFAQAAEwAA AAAAAAAAAAAAAAAAAAAAW0NvbnRlbnRfVHlwZXNdLnhtbFBLAQItABQABgAIAAAAIQBa9CxbvwAA ABUBAAALAAAAAAAAAAAAAAAAAB8BAABfcmVscy8ucmVsc1BLAQItABQABgAIAAAAIQCNKy6HywAA AOIAAAAPAAAAAAAAAAAAAAAAAAcCAABkcnMvZG93bnJldi54bWxQSwUGAAAAAAMAAwC3AAAA/wIA AAAA ">
                            <v:path arrowok="t"/>
                          </v:shape>
                          <v:shape id="object 34" style="position:absolute;left:33555;width:578;height:577;visibility:visible;mso-wrap-style:square;v-text-anchor:top" coordsize="57785,57785" o:spid="_x0000_s1059"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p7BdywAAAOIAAAAPAAAAZHJzL2Rvd25yZXYueG1sRI/RasJA FETfhf7DcoW+iG5aqZXoKqUlKChYox9wzV6T0OzdmN1o+vfdguDLwDDMGWa+7EwlrtS40rKCl1EE gjizuuRcwfGQDKcgnEfWWFkmBb/kYLl46s0x1vbGe7qmPhcBwi5GBYX3dSylywoy6Ea2Jg7Z2TYG fbBNLnWDtwA3lXyNook0WHJYKLCmz4Kyn7Q1Ct72u1Vrk+S03a0v32nbngaXzUap5373NQvyMQPh qfOPxh2x1grG0fsE/i+FOyAXfwAAAP//AwBQSwECLQAUAAYACAAAACEA2+H2y+4AAACFAQAAEwAA AAAAAAAAAAAAAAAAAAAAW0NvbnRlbnRfVHlwZXNdLnhtbFBLAQItABQABgAIAAAAIQBa9CxbvwAA ABUBAAALAAAAAAAAAAAAAAAAAB8BAABfcmVscy8ucmVsc1BLAQItABQABgAIAAAAIQBbp7BdywAA AOIAAAAPAAAAAAAAAAAAAAAAAAcCAABkcnMvZG93bnJldi54bWxQSwUGAAAAAAMAAwC3AAAA/wIA AAAA ">
                            <v:path arrowok="t"/>
                          </v:shape>
                          <v:shape id="object 35" style="position:absolute;left:33555;width:577;height:577;visibility:visible;mso-wrap-style:square;v-text-anchor:top" coordsize="57785,57785" o:spid="_x0000_s1060" fillcolor="#44d6ac" stroked="f" path="m28587,l17455,2246,8369,8374,2245,17461,,28587,2245,39714r6124,9087l17455,54928r11132,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06xXGywAAAOIAAAAPAAAAZHJzL2Rvd25yZXYueG1sRI/RasJA FETfC/2H5Rb6UnTTSlWiq0hLqKCgxn7ANXubBLN3Y3aj8e9doeDLwDDMGWY670wlztS40rKC934E gjizuuRcwe8+6Y1BOI+ssbJMCq7kYD57fppirO2Fd3ROfS4ChF2MCgrv61hKlxVk0PVtTRyyP9sY 9ME2udQNXgLcVPIjiobSYMlhocCavgrKjmlrFHzuNj+tTZLDerM8bdO2PbydViulXl+670mQxQSE p84/Gv+IpVYwiEYjuF8Kd0DObgAAAP//AwBQSwECLQAUAAYACAAAACEA2+H2y+4AAACFAQAAEwAA AAAAAAAAAAAAAAAAAAAAW0NvbnRlbnRfVHlwZXNdLnhtbFBLAQItABQABgAIAAAAIQBa9CxbvwAA ABUBAAALAAAAAAAAAAAAAAAAAB8BAABfcmVscy8ucmVsc1BLAQItABQABgAIAAAAIQA06xXGywAA AOIAAAAPAAAAAAAAAAAAAAAAAAcCAABkcnMvZG93bnJldi54bWxQSwUGAAAAAAMAAwC3AAAA/wIA AAAA ">
                            <v:path arrowok="t"/>
                          </v:shape>
                          <v:shape id="object 36" style="position:absolute;left:33555;width:577;height:577;visibility:visible;mso-wrap-style:square;v-text-anchor:top" coordsize="57785,57785" o:spid="_x0000_s1061" fillcolor="#44d6ac" stroked="f" path="m28587,l17455,2246,8369,8374,2245,17461,,28587,2245,39714r6124,9087l17455,54928r11132,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dIG0zAAAAOIAAAAPAAAAZHJzL2Rvd25yZXYueG1sRI/RasJA EEXfC/2HZYS+FN20pbZEVyktoYKCNfYDxuyYhGZnY3aj6d93Hgq+DFyGe2bOfDm4Rp2pC7VnAw+T BBRx4W3NpYHvfTZ+BRUissXGMxn4pQDLxe3NHFPrL7yjcx5LJRAOKRqoYmxTrUNRkcMw8S2x7I6+ cxgldqW2HV4E7hr9mCRT7bBmuVBhS+8VFT957ww877afvc+yw2a7On3lfX+4P63XxtyNho+ZjLcZ qEhDvDb+EStr4Cl5kZ9FSXRAL/4AAAD//wMAUEsBAi0AFAAGAAgAAAAhANvh9svuAAAAhQEAABMA AAAAAAAAAAAAAAAAAAAAAFtDb250ZW50X1R5cGVzXS54bWxQSwECLQAUAAYACAAAACEAWvQsW78A AAAVAQAACwAAAAAAAAAAAAAAAAAfAQAAX3JlbHMvLnJlbHNQSwECLQAUAAYACAAAACEARXSBtMwA AADiAAAADwAAAAAAAAAAAAAAAAAHAgAAZHJzL2Rvd25yZXYueG1sUEsFBgAAAAADAAMAtwAAAAAD AAAAAA== ">
                            <v:path arrowok="t"/>
                          </v:shape>
                          <v:shape id="object 37" style="position:absolute;left:33555;top:4859;width:578;height:578;visibility:visible;mso-wrap-style:square;v-text-anchor:top" coordsize="57785,57785" o:spid="_x0000_s1062"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OCQvywAAAOIAAAAPAAAAZHJzL2Rvd25yZXYueG1sRI/RasJA FETfhf7DcoW+SN200tZGVyktQcGCGvsB1+w1Cc3ejdmNxr93hYIvA8MwZ5jpvDOVOFHjSssKnocR COLM6pJzBb+75GkMwnlkjZVlUnAhB/PZQ2+KsbZn3tIp9bkIEHYxKii8r2MpXVaQQTe0NXHIDrYx 6INtcqkbPAe4qeRLFL1JgyWHhQJr+ioo+0tbo+B1u160Nkn2P+vlcZO27X5wXK2Ueux335MgnxMQ njp/b/wjllrBKHr/gNulcAfk7AoAAP//AwBQSwECLQAUAAYACAAAACEA2+H2y+4AAACFAQAAEwAA AAAAAAAAAAAAAAAAAAAAW0NvbnRlbnRfVHlwZXNdLnhtbFBLAQItABQABgAIAAAAIQBa9CxbvwAA ABUBAAALAAAAAAAAAAAAAAAAAB8BAABfcmVscy8ucmVsc1BLAQItABQABgAIAAAAIQAqOCQvywAA AOIAAAAPAAAAAAAAAAAAAAAAAAcCAABkcnMvZG93bnJldi54bWxQSwUGAAAAAAMAAwC3AAAA/wIA AAAA ">
                            <v:path arrowok="t"/>
                          </v:shape>
                          <v:shape id="object 38" style="position:absolute;left:33555;top:4859;width:577;height:572;visibility:visible;mso-wrap-style:square;v-text-anchor:top" coordsize="57785,57150" o:spid="_x0000_s1063" fillcolor="#44d6ac" stroked="f" path="m28587,l17455,2244,8369,8367,2245,17450,,28575,2245,39699r6124,9083l17455,54905r11132,2245l39714,54905r9087,-6123l54928,39699,57175,28575,54928,17450,48801,8367,39714,2244,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iXIxxgAAAOIAAAAPAAAAZHJzL2Rvd25yZXYueG1sRI/RSgMx EEXfhf5DmIJvNnFFLdumpVoUX238gHEz7i5uJtskttu/dx4EXwYuwz2Xs95OYVAnSrmPbOF2YUAR N9H33Fr4cC83S1C5IHscIpOFC2XYbmZXa6x9PPM7nQ6lVQLhXKOFrpSx1jo3HQXMizgSy+8rpoBF Ymq1T3gWeBh0ZcyDDtizLHQ40nNHzffhJ1h4qoJ7PBp9cZzuo9tXn6/okrXX82m/krNbgSo0lf/G H+LNW7gzS5EQJdEBvfkFAAD//wMAUEsBAi0AFAAGAAgAAAAhANvh9svuAAAAhQEAABMAAAAAAAAA AAAAAAAAAAAAAFtDb250ZW50X1R5cGVzXS54bWxQSwECLQAUAAYACAAAACEAWvQsW78AAAAVAQAA CwAAAAAAAAAAAAAAAAAfAQAAX3JlbHMvLnJlbHNQSwECLQAUAAYACAAAACEAp4lyMcYAAADiAAAA DwAAAAAAAAAAAAAAAAAHAgAAZHJzL2Rvd25yZXYueG1sUEsFBgAAAAADAAMAtwAAAPoCAAAAAA== ">
                            <v:path arrowok="t"/>
                          </v:shape>
                          <v:shape id="object 39" style="position:absolute;left:33555;top:4859;width:577;height:572;visibility:visible;mso-wrap-style:square;v-text-anchor:top" coordsize="57785,57150" o:spid="_x0000_s1064" fillcolor="#44d6ac" stroked="f" path="m28587,l17455,2244,8369,8367,2245,17450,,28575,2245,39699r6124,9083l17455,54905r11132,2245l39714,54905r9087,-6123l54928,39699,57175,28575,54928,17450,48801,8367,39714,2244,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xdeqxgAAAOIAAAAPAAAAZHJzL2Rvd25yZXYueG1sRI/RagIx FETfC/2HcIW+1cQttrIapVWUvtb0A243t7uLm5ttEnX9e1MQfBkYhjnDLFaD68SJQmw9a5iMFQji ytuWaw3fZvs8AxETssXOM2m4UITV8vFhgaX1Z/6i0z7VIkM4lqihSakvpYxVQw7j2PfEOfv1wWHK NtTSBjxnuOtkodSrdNhyXmiwp3VD1WF/dBo+Cmfe/pS8GA5TbzbFzw5N0PppNGzmWd7nIBIN6d64 IT6thhc1m8D/pXwH5PIKAAD//wMAUEsBAi0AFAAGAAgAAAAhANvh9svuAAAAhQEAABMAAAAAAAAA AAAAAAAAAAAAAFtDb250ZW50X1R5cGVzXS54bWxQSwECLQAUAAYACAAAACEAWvQsW78AAAAVAQAA CwAAAAAAAAAAAAAAAAAfAQAAX3JlbHMvLnJlbHNQSwECLQAUAAYACAAAACEAyMXXqsYAAADiAAAA DwAAAAAAAAAAAAAAAAAHAgAAZHJzL2Rvd25yZXYueG1sUEsFBgAAAAADAAMAtwAAAPoCAAAAAA== ">
                            <v:path arrowok="t"/>
                          </v:shape>
                        </v:group>
                        <v:group id="Group 3082" style="position:absolute;left:13095;width:10677;height:7379" coordsize="7867,5437" coordorigin="13095" o:spid="_x0000_s10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NiACyQAAAOIAAAAPAAAAZHJzL2Rvd25yZXYueG1sRI9Bi8Iw FITvC/sfwhO8rWkVRapRxFXxIIK6sHh7NM+22LyUJrb135uFBS8DwzDfMPNlZ0rRUO0KywriQQSC OLW64EzBz2X7NQXhPLLG0jIpeJKD5eLzY46Jti2fqDn7TAQIuwQV5N5XiZQuzcmgG9iKOGQ3Wxv0 wdaZ1DW2AW5KOYyiiTRYcFjIsaJ1Tun9/DAKdi22q1G8aQ732/p5vYyPv4eYlOr3uu9ZkNUMhKfO vxv/iL1WMIqmQ/i7FO6AXLwAAAD//wMAUEsBAi0AFAAGAAgAAAAhANvh9svuAAAAhQEAABMAAAAA AAAAAAAAAAAAAAAAAFtDb250ZW50X1R5cGVzXS54bWxQSwECLQAUAAYACAAAACEAWvQsW78AAAAV AQAACwAAAAAAAAAAAAAAAAAfAQAAX3JlbHMvLnJlbHNQSwECLQAUAAYACAAAACEA6zYgAskAAADi AAAADwAAAAAAAAAAAAAAAAAHAgAAZHJzL2Rvd25yZXYueG1sUEsFBgAAAAADAAMAtwAAAP0CAAAA AA== ">
                          <v:shape id="object 4" style="position:absolute;left:13095;top:2429;width:578;height:578;visibility:visible;mso-wrap-style:square;v-text-anchor:top" coordsize="57784,57785" o:spid="_x0000_s1066" fillcolor="#44d6ac" stroked="f" path="m28575,l17455,2246,8372,8374,2246,17461,,28587,2246,39714r6126,9087l17455,54928r11120,2247l39701,54928r9087,-6127l54915,39714,57162,28587,54915,17461,48788,8374,39701,2246,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8/Lt/ygAAAOIAAAAPAAAAZHJzL2Rvd25yZXYueG1sRI9Pa8JA FMTvQr/D8gq9iG5sQDS6SmkpVPSS+Of8zD6TYPZtyG5N/PauUOhlYBjmN8xy3Zta3Kh1lWUFk3EE gji3uuJCwWH/PZqBcB5ZY22ZFNzJwXr1Mlhiom3HKd0yX4gAYZeggtL7JpHS5SUZdGPbEIfsYluD Pti2kLrFLsBNLd+jaCoNVhwWSmzos6T8mv0aBcPzpp9u0nRXH+bb4TGLTUeTk1Jvr/3XIsjHAoSn 3v83/hA/WkEczWJ4Xgp3QK4eAAAA//8DAFBLAQItABQABgAIAAAAIQDb4fbL7gAAAIUBAAATAAAA AAAAAAAAAAAAAAAAAABbQ29udGVudF9UeXBlc10ueG1sUEsBAi0AFAAGAAgAAAAhAFr0LFu/AAAA FQEAAAsAAAAAAAAAAAAAAAAAHwEAAF9yZWxzLy5yZWxzUEsBAi0AFAAGAAgAAAAhAPz8u3/KAAAA 4gAAAA8AAAAAAAAAAAAAAAAABwIAAGRycy9kb3ducmV2LnhtbFBLBQYAAAAAAwADALcAAAD+AgAA AAA= ">
                            <v:path arrowok="t"/>
                          </v:shape>
                          <v:shape id="object 5" style="position:absolute;left:13095;top:2429;width:578;height:578;visibility:visible;mso-wrap-style:square;v-text-anchor:top" coordsize="57784,57785" o:spid="_x0000_s1067" fillcolor="#44d6ac" stroked="f" path="m28575,l17455,2245,8372,8369,2246,17455,,28587,2246,39714r6126,9087l17455,54928r11120,2247l39701,54928r9087,-6127l54915,39714,57162,28587,54915,17455,48788,8369,39701,2245,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FSMLygAAAOIAAAAPAAAAZHJzL2Rvd25yZXYueG1sRI9Pa8JA FMTvQr/D8gq9iG6sIhpdpbQUFL0k/jk/s88kNPs2ZLcmfvtuQfAyMAzzG2a57kwlbtS40rKC0TAC QZxZXXKu4Hj4HsxAOI+ssbJMCu7kYL166S0x1rblhG6pz0WAsItRQeF9HUvpsoIMuqGtiUN2tY1B H2yTS91gG+Cmku9RNJUGSw4LBdb0WVD2k/4aBf3Ltptuk2RfHee7/ikdm5ZGZ6XeXruvRZCPBQhP nX82HoiNVjCOZhP4vxTugFz9AQAA//8DAFBLAQItABQABgAIAAAAIQDb4fbL7gAAAIUBAAATAAAA AAAAAAAAAAAAAAAAAABbQ29udGVudF9UeXBlc10ueG1sUEsBAi0AFAAGAAgAAAAhAFr0LFu/AAAA FQEAAAsAAAAAAAAAAAAAAAAAHwEAAF9yZWxzLy5yZWxzUEsBAi0AFAAGAAgAAAAhAHMVIwvKAAAA 4gAAAA8AAAAAAAAAAAAAAAAABwIAAGRycy9kb3ducmV2LnhtbFBLBQYAAAAAAwADALcAAAD+AgAA AAA= ">
                            <v:path arrowok="t"/>
                          </v:shape>
                          <v:shape id="object 6" style="position:absolute;left:13095;top:2429;width:578;height:578;visibility:visible;mso-wrap-style:square;v-text-anchor:top" coordsize="57784,57785" o:spid="_x0000_s1068" fillcolor="#44d6ac" stroked="f" path="m28575,l17455,2245,8372,8369,2246,17455,,28587,2246,39714r6126,9087l17455,54928r11120,2247l39701,54928r9087,-6127l54915,39714,57162,28587,54915,17455,48788,8369,39701,2245,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WYaQygAAAOIAAAAPAAAAZHJzL2Rvd25yZXYueG1sRI9Pa8JA FMTvQr/D8gq9iG6sKBpdpbQUFL0k/jk/s88kNPs2ZLcmfvtuQfAyMAzzG2a57kwlbtS40rKC0TAC QZxZXXKu4Hj4HsxAOI+ssbJMCu7kYL166S0x1rblhG6pz0WAsItRQeF9HUvpsoIMuqGtiUN2tY1B H2yTS91gG+Cmku9RNJUGSw4LBdb0WVD2k/4aBf3Ltptuk2RfHee7/ikdm5ZGZ6XeXruvRZCPBQhP nX82HoiNVjCOZhP4vxTugFz9AQAA//8DAFBLAQItABQABgAIAAAAIQDb4fbL7gAAAIUBAAATAAAA AAAAAAAAAAAAAAAAAABbQ29udGVudF9UeXBlc10ueG1sUEsBAi0AFAAGAAgAAAAhAFr0LFu/AAAA FQEAAAsAAAAAAAAAAAAAAAAAHwEAAF9yZWxzLy5yZWxzUEsBAi0AFAAGAAgAAAAhABxZhpDKAAAA 4gAAAA8AAAAAAAAAAAAAAAAABwIAAGRycy9kb3ducmV2LnhtbFBLBQYAAAAAAwADALcAAAD+AgAA AAA= ">
                            <v:path arrowok="t"/>
                          </v:shape>
                          <v:shape id="object 7" style="position:absolute;left:17954;top:2429;width:578;height:578;visibility:visible;mso-wrap-style:square;v-text-anchor:top" coordsize="57784,57785" o:spid="_x0000_s1069"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ixjnyQAAAOIAAAAPAAAAZHJzL2Rvd25yZXYueG1sRI9Ba8JA FITvBf/D8gQvohsVgkZXEUWotJdE7fk1+0yC2bchuzXpv+8WCr0MDMN8w2x2vanFk1pXWVYwm0Yg iHOrKy4UXC+nyRKE88gaa8uk4Jsc7LaDlw0m2nac0jPzhQgQdgkqKL1vEildXpJBN7UNccjutjXo g20LqVvsAtzUch5FsTRYcVgosaFDSfkj+zIKxp/nPj6n6Xt9Xb2Nb9nCdDT7UGo07I/rIPs1CE+9 /2/8IV61gkW0jOH3UrgDcvsDAAD//wMAUEsBAi0AFAAGAAgAAAAhANvh9svuAAAAhQEAABMAAAAA AAAAAAAAAAAAAAAAAFtDb250ZW50X1R5cGVzXS54bWxQSwECLQAUAAYACAAAACEAWvQsW78AAAAV AQAACwAAAAAAAAAAAAAAAAAfAQAAX3JlbHMvLnJlbHNQSwECLQAUAAYACAAAACEA7IsY58kAAADi AAAADwAAAAAAAAAAAAAAAAAHAgAAZHJzL2Rvd25yZXYueG1sUEsFBgAAAAADAAMAtwAAAP0CAAAA AA== ">
                            <v:path arrowok="t"/>
                          </v:shape>
                          <v:shape id="object 8" style="position:absolute;left:17954;top:2429;width:578;height:578;visibility:visible;mso-wrap-style:square;v-text-anchor:top" coordsize="57784,57785" o:spid="_x0000_s1070" fillcolor="#44d6ac" stroked="f" path="m28587,l17461,2245,8374,8369,2246,17455,,28587,2246,39714r6128,9087l17461,54928r11126,2247l39714,54928r9087,-6127l54928,39714,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x718ygAAAOIAAAAPAAAAZHJzL2Rvd25yZXYueG1sRI9Pa8JA FMTvBb/D8gq9SN2o4J/oKqIUKvWSVHt+zb4mwezbkN2a+O1dQfAyMAzzG2a57kwlLtS40rKC4SAC QZxZXXKu4Pj98T4D4TyyxsoyKbiSg/Wq97LEWNuWE7qkPhcBwi5GBYX3dSylywoy6Aa2Jg7Zn20M +mCbXOoG2wA3lRxF0UQaLDksFFjTtqDsnP4bBf3ffTfZJ8mhOs6/+qd0bFoa/ij19trtFkE2CxCe Ov9sPBCfWsE4mk3hfincAbm6AQAA//8DAFBLAQItABQABgAIAAAAIQDb4fbL7gAAAIUBAAATAAAA AAAAAAAAAAAAAAAAAABbQ29udGVudF9UeXBlc10ueG1sUEsBAi0AFAAGAAgAAAAhAFr0LFu/AAAA FQEAAAsAAAAAAAAAAAAAAAAAHwEAAF9yZWxzLy5yZWxzUEsBAi0AFAAGAAgAAAAhAIPHvXzKAAAA 4gAAAA8AAAAAAAAAAAAAAAAABwIAAGRycy9kb3ducmV2LnhtbFBLBQYAAAAAAwADALcAAAD+AgAA AAA= ">
                            <v:path arrowok="t"/>
                          </v:shape>
                          <v:shape id="object 9" style="position:absolute;left:17954;top:2429;width:578;height:578;visibility:visible;mso-wrap-style:square;v-text-anchor:top" coordsize="57784,57785" o:spid="_x0000_s1071" fillcolor="#44d6ac" stroked="f" path="m28587,l17461,2245,8374,8369,2246,17455,,28587,2246,39714r6128,9087l17461,54928r11126,2247l39714,54928r9087,-6127l54928,39714,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WCkOygAAAOIAAAAPAAAAZHJzL2Rvd25yZXYueG1sRI/BasJA EIbvhb7DMoVeRDdWEBtdpVQEpb0kVc9jdpqEZmdDdjXp23cOBS8DP8P/zXyrzeAadaMu1J4NTCcJ KOLC25pLA8ev3XgBKkRki41nMvBLATbrx4cVptb3nNEtj6USCIcUDVQxtqnWoajIYZj4llh2375z GCV2pbYd9gJ3jX5Jkrl2WLNcqLCl94qKn/zqDIwuh2F+yLLP5vj6MTrlM9fT9GzM89OwXcp4W4KK NMR74x+xtwZmyUJ+FiXRAb3+AwAA//8DAFBLAQItABQABgAIAAAAIQDb4fbL7gAAAIUBAAATAAAA AAAAAAAAAAAAAAAAAABbQ29udGVudF9UeXBlc10ueG1sUEsBAi0AFAAGAAgAAAAhAFr0LFu/AAAA FQEAAAsAAAAAAAAAAAAAAAAAHwEAAF9yZWxzLy5yZWxzUEsBAi0AFAAGAAgAAAAhAPJYKQ7KAAAA 4gAAAA8AAAAAAAAAAAAAAAAABwIAAGRycy9kb3ducmV2LnhtbFBLBQYAAAAAAwADALcAAAD+AgAA AAA= ">
                            <v:path arrowok="t"/>
                          </v:shape>
                          <v:shape id="object 10" style="position:absolute;left:13095;width:578;height:577;visibility:visible;mso-wrap-style:square;v-text-anchor:top" coordsize="57784,57785" o:spid="_x0000_s1072" fillcolor="#44d6ac" stroked="f" path="m28575,l17455,2245,8372,8369,2246,17455,,28587,2246,39706r6126,9084l17455,54915r11120,2247l39701,54915r9087,-6125l54915,39706,57162,28587,54915,17455,48788,8369,39701,2245,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FIyVyQAAAOIAAAAPAAAAZHJzL2Rvd25yZXYueG1sRI9Ba8JA FITvBf/D8gQvUjcqiEZXEUWotJdE6/mZfSbB7NuQ3Zr033cLgpeBYZhvmNWmM5V4UONKywrGowgE cWZ1ybmC8+nwPgfhPLLGyjIp+CUHm3XvbYWxti0n9Eh9LgKEXYwKCu/rWEqXFWTQjWxNHLKbbQz6 YJtc6gbbADeVnETRTBosOSwUWNOuoOye/hgFw+uxmx2T5Ks6Lz6H3+nUtDS+KDXod/tlkO0ShKfO vxpPxIdWMI3mC/i/FO6AXP8BAAD//wMAUEsBAi0AFAAGAAgAAAAhANvh9svuAAAAhQEAABMAAAAA AAAAAAAAAAAAAAAAAFtDb250ZW50X1R5cGVzXS54bWxQSwECLQAUAAYACAAAACEAWvQsW78AAAAV AQAACwAAAAAAAAAAAAAAAAAfAQAAX3JlbHMvLnJlbHNQSwECLQAUAAYACAAAACEAnRSMlckAAADi AAAADwAAAAAAAAAAAAAAAAAHAgAAZHJzL2Rvd25yZXYueG1sUEsFBgAAAAADAAMAtwAAAP0CAAAA AA== ">
                            <v:path arrowok="t"/>
                          </v:shape>
                          <v:shape id="object 11" style="position:absolute;left:13095;width:578;height:577;visibility:visible;mso-wrap-style:square;v-text-anchor:top" coordsize="57784,57785" o:spid="_x0000_s1073" fillcolor="#44d6ac" stroked="f" path="m28575,l17455,2246,8372,8374,2246,17461,,28587,2246,39714r6126,9087l17455,54928r11120,2247l39701,54928r9087,-6127l54915,39714,57162,28587,54915,17461,48788,8374,39701,2246,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97PVygAAAOIAAAAPAAAAZHJzL2Rvd25yZXYueG1sRI9Ba8JA EIXvQv/DMoVepG6sIDW6SmkpVPSS1PY8zY5JMDsbslsT/71zELwMPIb3Pb7VZnCNOlMXas8GppME FHHhbc2lgcP35/MrqBCRLTaeycCFAmzWD6MVptb3nNE5j6USCIcUDVQxtqnWoajIYZj4llh+R985 jBK7UtsOe4G7Rr8kyVw7rFkWKmzpvaLilP87A+O/7TDfZtm+OSx245985nqa/hrz9Dh8LOW8LUFF GuK9cUN8WQOzZCESoiQ6oNdXAAAA//8DAFBLAQItABQABgAIAAAAIQDb4fbL7gAAAIUBAAATAAAA AAAAAAAAAAAAAAAAAABbQ29udGVudF9UeXBlc10ueG1sUEsBAi0AFAAGAAgAAAAhAFr0LFu/AAAA FQEAAAsAAAAAAAAAAAAAAAAAHwEAAF9yZWxzLy5yZWxzUEsBAi0AFAAGAAgAAAAhAIn3s9XKAAAA 4gAAAA8AAAAAAAAAAAAAAAAABwIAAGRycy9kb3ducmV2LnhtbFBLBQYAAAAAAwADALcAAAD+AgAA AAA= ">
                            <v:path arrowok="t"/>
                          </v:shape>
                          <v:shape id="object 12" style="position:absolute;left:13095;width:578;height:577;visibility:visible;mso-wrap-style:square;v-text-anchor:top" coordsize="57784,57785" o:spid="_x0000_s1074" fillcolor="#44d6ac" stroked="f" path="m28575,l17455,2246,8372,8374,2246,17461,,28587,2246,39714r6126,9087l17455,54928r11120,2247l39701,54928r9087,-6127l54915,39714,57162,28587,54915,17461,48788,8374,39701,2246,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uxZOygAAAOIAAAAPAAAAZHJzL2Rvd25yZXYueG1sRI9Pa8JA FMTvBb/D8gpeRDepIBpdRVoKir0k/jm/Zl+T0OzbkF1N/PZuoeBlYBjmN8xq05ta3Kh1lWUF8SQC QZxbXXGh4HT8HM9BOI+ssbZMCu7kYLMevKww0bbjlG6ZL0SAsEtQQel9k0jp8pIMuoltiEP2Y1uD Pti2kLrFLsBNLd+iaCYNVhwWSmzovaT8N7saBaPvfT/bp+lXfVocRudsajqKL0oNX/uPZZDtEoSn 3j8b/4idVjCNFjH8XQp3QK4fAAAA//8DAFBLAQItABQABgAIAAAAIQDb4fbL7gAAAIUBAAATAAAA AAAAAAAAAAAAAAAAAABbQ29udGVudF9UeXBlc10ueG1sUEsBAi0AFAAGAAgAAAAhAFr0LFu/AAAA FQEAAAsAAAAAAAAAAAAAAAAAHwEAAF9yZWxzLy5yZWxzUEsBAi0AFAAGAAgAAAAhAOa7Fk7KAAAA 4gAAAA8AAAAAAAAAAAAAAAAABwIAAGRycy9kb3ducmV2LnhtbFBLBQYAAAAAAwADALcAAAD+AgAA AAA= ">
                            <v:path arrowok="t"/>
                          </v:shape>
                          <v:shape id="object 13" style="position:absolute;left:13095;top:4859;width:578;height:578;visibility:visible;mso-wrap-style:square;v-text-anchor:top" coordsize="57784,57785" o:spid="_x0000_s1075" fillcolor="#44d6ac" stroked="f" path="m28575,l17455,2245,8372,8369,2246,17455,,28587,2246,39706r6126,9084l17455,54915r11120,2247l39701,54915r9087,-6125l54915,39706,57162,28587,54915,17455,48788,8369,39701,2245,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aYg5yQAAAOIAAAAPAAAAZHJzL2Rvd25yZXYueG1sRI9Ba8JA FITvBf/D8oReRDcqSI2uUipCxV6Squdn9pkEs29DdmvSf+8KgpeBYZhvmOW6M5W4UeNKywrGowgE cWZ1ybmCw+92+AHCeWSNlWVS8E8O1qve2xJjbVtO6Jb6XAQIuxgVFN7XsZQuK8igG9maOGQX2xj0 wTa51A22AW4qOYmimTRYclgosKavgrJr+mcUDM67brZLkp/qMN8PjunUtDQ+KfXe7zaLIJ8LEJ46 /2o8Ed9awTSaT+BxKdwBuboDAAD//wMAUEsBAi0AFAAGAAgAAAAhANvh9svuAAAAhQEAABMAAAAA AAAAAAAAAAAAAAAAAFtDb250ZW50X1R5cGVzXS54bWxQSwECLQAUAAYACAAAACEAWvQsW78AAAAV AQAACwAAAAAAAAAAAAAAAAAfAQAAX3JlbHMvLnJlbHNQSwECLQAUAAYACAAAACEAFmmIOckAAADi AAAADwAAAAAAAAAAAAAAAAAHAgAAZHJzL2Rvd25yZXYueG1sUEsFBgAAAAADAAMAtwAAAP0CAAAA AA== ">
                            <v:path arrowok="t"/>
                          </v:shape>
                          <v:shape id="object 14" style="position:absolute;left:13095;top:4859;width:578;height:572;visibility:visible;mso-wrap-style:square;v-text-anchor:top" coordsize="57784,57150" o:spid="_x0000_s1076" fillcolor="#44d6ac" stroked="f" path="m28575,l17455,2244,8372,8367,2246,17450,,28575,2246,39699r6126,9083l17455,54905r11120,2245l39701,54905r9087,-6123l54915,39699,57162,28575,54915,17450,48788,8367,39701,2244,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gvWSygAAAOIAAAAPAAAAZHJzL2Rvd25yZXYueG1sRI9BawIx FITvhf6H8Aq91cRukXY1StlSKeJF20tvr5vn7tLNy5rEdf33RhC8DAzDfMPMFoNtRU8+NI41jEcK BHHpTMOVhp/vz6dXECEiG2wdk4YTBVjM7+9mmBt35A3121iJBOGQo4Y6xi6XMpQ1WQwj1xGnbOe8 xZisr6TxeExw28pnpSbSYsNpocaOiprK/+3BaujX49+sedmp1V9V7Je2mGx8sdf68WH4mCZ5n4KI NMRb44r4Mhoy9ZbB5VK6A3J+BgAA//8DAFBLAQItABQABgAIAAAAIQDb4fbL7gAAAIUBAAATAAAA AAAAAAAAAAAAAAAAAABbQ29udGVudF9UeXBlc10ueG1sUEsBAi0AFAAGAAgAAAAhAFr0LFu/AAAA FQEAAAsAAAAAAAAAAAAAAAAAHwEAAF9yZWxzLy5yZWxzUEsBAi0AFAAGAAgAAAAhAN2C9ZLKAAAA 4gAAAA8AAAAAAAAAAAAAAAAABwIAAGRycy9kb3ducmV2LnhtbFBLBQYAAAAAAwADALcAAAD+AgAA AAA= ">
                            <v:path arrowok="t"/>
                          </v:shape>
                          <v:shape id="object 15" style="position:absolute;left:13095;top:4859;width:578;height:572;visibility:visible;mso-wrap-style:square;v-text-anchor:top" coordsize="57784,57150" o:spid="_x0000_s1077" fillcolor="#44d6ac" stroked="f" path="m28575,l17455,2244,8372,8367,2246,17450,,28575,2246,39699r6126,9083l17455,54905r11120,2245l39701,54905r9087,-6123l54915,39699,57162,28575,54915,17450,48788,8367,39701,2244,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a23mygAAAOIAAAAPAAAAZHJzL2Rvd25yZXYueG1sRI9BawIx FITvQv9DeAVvmlhF6mqUsmIp0ou2F2+vm+fu0s3LmsR1++8bodDLwDDMN8xq09tGdORD7VjDZKxA EBfO1Fxq+PzYjZ5BhIhssHFMGn4owGb9MFhhZtyND9QdYykShEOGGqoY20zKUFRkMYxdS5yys/MW Y7K+lMbjLcFtI5+UmkuLNaeFClvKKyq+j1eroXufnKb17Kz2X2V+ebX5/ODzi9bDx367TPKyBBGp j/+NP8Sb0TBVixncL6U7INe/AAAA//8DAFBLAQItABQABgAIAAAAIQDb4fbL7gAAAIUBAAATAAAA AAAAAAAAAAAAAAAAAABbQ29udGVudF9UeXBlc10ueG1sUEsBAi0AFAAGAAgAAAAhAFr0LFu/AAAA FQEAAAsAAAAAAAAAAAAAAAAAHwEAAF9yZWxzLy5yZWxzUEsBAi0AFAAGAAgAAAAhAFJrbebKAAAA 4gAAAA8AAAAAAAAAAAAAAAAABwIAAGRycy9kb3ducmV2LnhtbFBLBQYAAAAAAwADALcAAAD+AgAA AAA= ">
                            <v:path arrowok="t"/>
                          </v:shape>
                          <v:shape id="object 16" style="position:absolute;left:17954;width:578;height:577;visibility:visible;mso-wrap-style:square;v-text-anchor:top" coordsize="57784,57785" o:spid="_x0000_s1078"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gBBNygAAAOIAAAAPAAAAZHJzL2Rvd25yZXYueG1sRI9Ba8JA FITvgv9heUIvohsrikZXkZaCUi9J1fMz+0yC2bchuzXx33cLhV4GhmG+YdbbzlTiQY0rLSuYjCMQ xJnVJecKTl8fowUI55E1VpZJwZMcbDf93hpjbVtO6JH6XAQIuxgVFN7XsZQuK8igG9uaOGQ32xj0 wTa51A22AW4q+RpFc2mw5LBQYE1vBWX39NsoGF4P3fyQJMfqtPwcntOpaWlyUepl0L2vguxWIDx1 /r/xh9hrBdNoOYPfS+EOyM0PAAAA//8DAFBLAQItABQABgAIAAAAIQDb4fbL7gAAAIUBAAATAAAA AAAAAAAAAAAAAAAAAABbQ29udGVudF9UeXBlc10ueG1sUEsBAi0AFAAGAAgAAAAhAFr0LFu/AAAA FQEAAAsAAAAAAAAAAAAAAAAAHwEAAF9yZWxzLy5yZWxzUEsBAi0AFAAGAAgAAAAhAJmAEE3KAAAA 4gAAAA8AAAAAAAAAAAAAAAAABwIAAGRycy9kb3ducmV2LnhtbFBLBQYAAAAAAwADALcAAAD+AgAA AAA= ">
                            <v:path arrowok="t"/>
                          </v:shape>
                          <v:shape id="object 17" style="position:absolute;left:17954;width:578;height:577;visibility:visible;mso-wrap-style:square;v-text-anchor:top" coordsize="57784,57785" o:spid="_x0000_s1079"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Uo46ygAAAOIAAAAPAAAAZHJzL2Rvd25yZXYueG1sRI9Pa8JA FMTvBb/D8oReRDcqhBpdRRSh0l4S/5yf2WcSzL4N2a1Jv323UOhlYBjmN8xq05taPKl1lWUF00kE gji3uuJCwfl0GL+BcB5ZY22ZFHyTg8168LLCRNuOU3pmvhABwi5BBaX3TSKly0sy6Ca2IQ7Z3bYG fbBtIXWLXYCbWs6iKJYGKw4LJTa0Kyl/ZF9Gweh27ONjmn7W58XH6JLNTUfTq1Kvw36/DLJdgvDU +//GH+JdK5hHixh+L4U7INc/AAAA//8DAFBLAQItABQABgAIAAAAIQDb4fbL7gAAAIUBAAATAAAA AAAAAAAAAAAAAAAAAABbQ29udGVudF9UeXBlc10ueG1sUEsBAi0AFAAGAAgAAAAhAFr0LFu/AAAA FQEAAAsAAAAAAAAAAAAAAAAAHwEAAF9yZWxzLy5yZWxzUEsBAi0AFAAGAAgAAAAhAGlSjjrKAAAA 4gAAAA8AAAAAAAAAAAAAAAAABwIAAGRycy9kb3ducmV2LnhtbFBLBQYAAAAAAwADALcAAAD+AgAA AAA= ">
                            <v:path arrowok="t"/>
                          </v:shape>
                          <v:shape id="object 18" style="position:absolute;left:17954;width:578;height:577;visibility:visible;mso-wrap-style:square;v-text-anchor:top" coordsize="57784,57785" o:spid="_x0000_s1080"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HiuhygAAAOIAAAAPAAAAZHJzL2Rvd25yZXYueG1sRI9Ba8JA FITvBf/D8gq9iG5U0BpdRZRCpV6Sas+v2dckmH0bslsT/70rCF4GhmG+YZbrzlTiQo0rLSsYDSMQ xJnVJecKjt8fg3cQziNrrCyTgis5WK96L0uMtW05oUvqcxEg7GJUUHhfx1K6rCCDbmhr4pD92cag D7bJpW6wDXBTyXEUTaXBksNCgTVtC8rO6b9R0P/dd9N9khyq4/yrf0onpqXRj1Jvr91uEWSzAOGp 88/GA/GpFUyi+Qzul8IdkKsbAAAA//8DAFBLAQItABQABgAIAAAAIQDb4fbL7gAAAIUBAAATAAAA AAAAAAAAAAAAAAAAAABbQ29udGVudF9UeXBlc10ueG1sUEsBAi0AFAAGAAgAAAAhAFr0LFu/AAAA FQEAAAsAAAAAAAAAAAAAAAAAHwEAAF9yZWxzLy5yZWxzUEsBAi0AFAAGAAgAAAAhAAYeK6HKAAAA 4gAAAA8AAAAAAAAAAAAAAAAABwIAAGRycy9kb3ducmV2LnhtbFBLBQYAAAAAAwADALcAAAD+AgAA AAA= ">
                            <v:path arrowok="t"/>
                          </v:shape>
                          <v:shape id="object 19" style="position:absolute;left:17954;top:4859;width:578;height:578;visibility:visible;mso-wrap-style:square;v-text-anchor:top" coordsize="57784,57785" o:spid="_x0000_s1081"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gb/TygAAAOIAAAAPAAAAZHJzL2Rvd25yZXYueG1sRI/BasJA EIbvQt9hmUIvUjdWkBpdpbQUKnpJanueZsckmJ0N2a2Jb+8cBC8DP8P/zXyrzeAadaYu1J4NTCcJ KOLC25pLA4fvz+dXUCEiW2w8k4ELBdisH0YrTK3vOaNzHkslEA4pGqhibFOtQ1GRwzDxLbHsjr5z GCV2pbYd9gJ3jX5Jkrl2WLNcqLCl94qKU/7vDIz/tsN8m2X75rDYjX/ymetp+mvM0+PwsZTxtgQV aYj3xg3xZQ3MkoX8LEqiA3p9BQAA//8DAFBLAQItABQABgAIAAAAIQDb4fbL7gAAAIUBAAATAAAA AAAAAAAAAAAAAAAAAABbQ29udGVudF9UeXBlc10ueG1sUEsBAi0AFAAGAAgAAAAhAFr0LFu/AAAA FQEAAAsAAAAAAAAAAAAAAAAAHwEAAF9yZWxzLy5yZWxzUEsBAi0AFAAGAAgAAAAhAHeBv9PKAAAA 4gAAAA8AAAAAAAAAAAAAAAAABwIAAGRycy9kb3ducmV2LnhtbFBLBQYAAAAAAwADALcAAAD+AgAA AAA= ">
                            <v:path arrowok="t"/>
                          </v:shape>
                          <v:shape id="object 20" style="position:absolute;left:17954;top:4859;width:578;height:572;visibility:visible;mso-wrap-style:square;v-text-anchor:top" coordsize="57784,57150" o:spid="_x0000_s1082" fillcolor="#44d6ac" stroked="f" path="m28587,l17461,2244,8374,8367,2246,17450,,28575,2246,39699r6128,9083l17461,54905r11126,2245l39714,54905r9087,-6123l54928,39699,57175,28575,54928,17450,48801,8367,39714,2244,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8asJ4ygAAAOIAAAAPAAAAZHJzL2Rvd25yZXYueG1sRI9BawIx FITvhf6H8Aq91cRapK5GKVsqRbxoe/H23Dx3l25e1iSu6783gtDLwDDMN8xs0dtGdORD7VjDcKBA EBfO1Fxq+P35enkHESKywcYxabhQgMX88WGGmXFn3lC3jaVIEA4ZaqhibDMpQ1GRxTBwLXHKDs5b jMn6UhqP5wS3jXxVaiwt1pwWKmwpr6j4256shm493I3qt4Na7cv8uLT5eOPzo9bPT/3nNMnHFESk Pv437ohvo2GkJhO4XUp3QM6vAAAA//8DAFBLAQItABQABgAIAAAAIQDb4fbL7gAAAIUBAAATAAAA AAAAAAAAAAAAAAAAAABbQ29udGVudF9UeXBlc10ueG1sUEsBAi0AFAAGAAgAAAAhAFr0LFu/AAAA FQEAAAsAAAAAAAAAAAAAAAAAHwEAAF9yZWxzLy5yZWxzUEsBAi0AFAAGAAgAAAAhALxqwnjKAAAA 4gAAAA8AAAAAAAAAAAAAAAAABwIAAGRycy9kb3ducmV2LnhtbFBLBQYAAAAAAwADALcAAAD+AgAA AAA= ">
                            <v:path arrowok="t"/>
                          </v:shape>
                          <v:shape id="object 21" style="position:absolute;left:17954;top:4859;width:578;height:572;visibility:visible;mso-wrap-style:square;v-text-anchor:top" coordsize="57784,57150" o:spid="_x0000_s1083" fillcolor="#44d6ac" stroked="f" path="m28587,l17461,2244,8374,8367,2246,17450,,28575,2246,39699r6128,9083l17461,54905r11126,2245l39714,54905r9087,-6123l54928,39699,57175,28575,54928,17450,48801,8367,39714,2244,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u/H/yQAAAOIAAAAPAAAAZHJzL2Rvd25yZXYueG1sRI9BS8NA EIXvgv9hGcGb3Y2VImm3pUQUES9tvXgbs9MkNDub7q5p/PfOQfAy8Bje9/hWm8n3aqSYusAWipkB RVwH13Fj4ePwfPcIKmVkh31gsvBDCTbr66sVli5ceEfjPjdKIJxKtNDmPJRap7olj2kWBmL5HUP0 mCXGRruIF4H7Xt8bs9AeO5aFFgeqWqpP+29vYXwvPufdw9G8fTXV+cVXi12sztbe3kxPSznbJahM U/5v/CFenYV5YURClEQH9PoXAAD//wMAUEsBAi0AFAAGAAgAAAAhANvh9svuAAAAhQEAABMAAAAA AAAAAAAAAAAAAAAAAFtDb250ZW50X1R5cGVzXS54bWxQSwECLQAUAAYACAAAACEAWvQsW78AAAAV AQAACwAAAAAAAAAAAAAAAAAfAQAAX3JlbHMvLnJlbHNQSwECLQAUAAYACAAAACEAs7vx/8kAAADi AAAADwAAAAAAAAAAAAAAAAAHAgAAZHJzL2Rvd25yZXYueG1sUEsFBgAAAAADAAMAtwAAAP0CAAAA AA== ">
                            <v:path arrowok="t"/>
                          </v:shape>
                          <v:shape id="object 22" style="position:absolute;left:15524;top:2429;width:578;height:578;visibility:visible;mso-wrap-style:square;v-text-anchor:top" coordsize="57784,57785" o:spid="_x0000_s1084"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UIxUygAAAOIAAAAPAAAAZHJzL2Rvd25yZXYueG1sRI9Pa8JA FMTvBb/D8oRepG6iIDa6irQISntJ/HN+zb4mwezbkN2a+O27guBlYBjmN8xy3ZtaXKl1lWUF8TgC QZxbXXGh4HjYvs1BOI+ssbZMCm7kYL0avCwx0bbjlK6ZL0SAsEtQQel9k0jp8pIMurFtiEP2a1uD Pti2kLrFLsBNLSdRNJMGKw4LJTb0UVJ+yf6MgtHPvp/t0/S7Pr5/jU7Z1HQUn5V6HfafiyCbBQhP vX82HoidVjCNoxjul8IdkKt/AAAA//8DAFBLAQItABQABgAIAAAAIQDb4fbL7gAAAIUBAAATAAAA AAAAAAAAAAAAAAAAAABbQ29udGVudF9UeXBlc10ueG1sUEsBAi0AFAAGAAgAAAAhAFr0LFu/AAAA FQEAAAsAAAAAAAAAAAAAAAAAHwEAAF9yZWxzLy5yZWxzUEsBAi0AFAAGAAgAAAAhAHhQjFTKAAAA 4gAAAA8AAAAAAAAAAAAAAAAABwIAAGRycy9kb3ducmV2LnhtbFBLBQYAAAAAAwADALcAAAD+AgAA AAA= ">
                            <v:path arrowok="t"/>
                          </v:shape>
                          <v:shape id="object 23" style="position:absolute;left:15524;top:2429;width:578;height:578;visibility:visible;mso-wrap-style:square;v-text-anchor:top" coordsize="57784,57785" o:spid="_x0000_s1085" fillcolor="#44d6ac" stroked="f" path="m28600,l17466,2245,8375,8369,2247,17455,,28587,2247,39714r6128,9087l17466,54928r11134,2247l39726,54928r9088,-6127l54941,39714,57188,28587,54941,17455,48814,8369,39726,2245,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ghIjyQAAAOIAAAAPAAAAZHJzL2Rvd25yZXYueG1sRI9Ba8JA FITvBf/D8gQvopsoSI2uIpaC0l4StefX7DMJZt+G7Griv+8WCr0MDMN8w6y3vanFg1pXWVYQTyMQ xLnVFRcKzqf3ySsI55E11pZJwZMcbDeDlzUm2nac0iPzhQgQdgkqKL1vEildXpJBN7UNcciutjXo g20LqVvsAtzUchZFC2mw4rBQYkP7kvJbdjcKxt/HfnFM08/6vPwYX7K56Sj+Umo07N9WQXYrEJ56 /9/4Qxy0gnkczeD3UrgDcvMDAAD//wMAUEsBAi0AFAAGAAgAAAAhANvh9svuAAAAhQEAABMAAAAA AAAAAAAAAAAAAAAAAFtDb250ZW50X1R5cGVzXS54bWxQSwECLQAUAAYACAAAACEAWvQsW78AAAAV AQAACwAAAAAAAAAAAAAAAAAfAQAAX3JlbHMvLnJlbHNQSwECLQAUAAYACAAAACEAiIISI8kAAADi AAAADwAAAAAAAAAAAAAAAAAHAgAAZHJzL2Rvd25yZXYueG1sUEsFBgAAAAADAAMAtwAAAP0CAAAA AA== ">
                            <v:path arrowok="t"/>
                          </v:shape>
                          <v:shape id="object 24" style="position:absolute;left:15524;top:2429;width:578;height:578;visibility:visible;mso-wrap-style:square;v-text-anchor:top" coordsize="57784,57785" o:spid="_x0000_s1086" fillcolor="#44d6ac" stroked="f" path="m28600,l17466,2245,8375,8369,2247,17455,,28587,2247,39714r6128,9087l17466,54928r11134,2247l39726,54928r9088,-6127l54941,39714,57188,28587,54941,17455,48814,8369,39726,2245,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zre4ygAAAOIAAAAPAAAAZHJzL2Rvd25yZXYueG1sRI9Ba8JA FITvgv9heQUvUjdpQNroKtJSUPSS1Pb8mn1NQrNvQ3Y18d+7guBlYBjmG2a5HkwjztS52rKCeBaB IC6srrlUcPz6fH4F4TyyxsYyKbiQg/VqPFpiqm3PGZ1zX4oAYZeigsr7NpXSFRUZdDPbEofsz3YG fbBdKXWHfYCbRr5E0VwarDksVNjSe0XFf34yCqa/u2G+y7JDc3zbT7/zxPQU/yg1eRo+FkE2CxCe Bv9o3BFbrSCJowRul8IdkKsrAAAA//8DAFBLAQItABQABgAIAAAAIQDb4fbL7gAAAIUBAAATAAAA AAAAAAAAAAAAAAAAAABbQ29udGVudF9UeXBlc10ueG1sUEsBAi0AFAAGAAgAAAAhAFr0LFu/AAAA FQEAAAsAAAAAAAAAAAAAAAAAHwEAAF9yZWxzLy5yZWxzUEsBAi0AFAAGAAgAAAAhAOfOt7jKAAAA 4gAAAA8AAAAAAAAAAAAAAAAABwIAAGRycy9kb3ducmV2LnhtbFBLBQYAAAAAAwADALcAAAD+AgAA AAA= ">
                            <v:path arrowok="t"/>
                          </v:shape>
                          <v:shape id="object 25" style="position:absolute;left:20384;top:2429;width:578;height:578;visibility:visible;mso-wrap-style:square;v-text-anchor:top" coordsize="57785,57785" o:spid="_x0000_s1087"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3vdRywAAAOIAAAAPAAAAZHJzL2Rvd25yZXYueG1sRI/RasJA FETfBf9huUJfpG5saynRVcQSKijYpP2Aa/aaBLN3Y3aj6d93CwVfBoZhzjCLVW9qcaXWVZYVTCcR COLc6ooLBd9fyeMbCOeRNdaWScEPOVgth4MFxtreOKVr5gsRIOxiVFB638RSurwkg25iG+KQnWxr 0AfbFlK3eAtwU8unKHqVBisOCyU2tCkpP2edUTBLDx+dTZLj/rC9fGZddxxfdjulHkb9+zzIeg7C U+/vjX/EVit4nkYv8Hcp3AG5/AUAAP//AwBQSwECLQAUAAYACAAAACEA2+H2y+4AAACFAQAAEwAA AAAAAAAAAAAAAAAAAAAAW0NvbnRlbnRfVHlwZXNdLnhtbFBLAQItABQABgAIAAAAIQBa9CxbvwAA ABUBAAALAAAAAAAAAAAAAAAAAB8BAABfcmVscy8ucmVsc1BLAQItABQABgAIAAAAIQDq3vdRywAA AOIAAAAPAAAAAAAAAAAAAAAAAAcCAABkcnMvZG93bnJldi54bWxQSwUGAAAAAAMAAwC3AAAA/wIA AAAA ">
                            <v:path arrowok="t"/>
                          </v:shape>
                          <v:shape id="object 26" style="position:absolute;left:20384;top:2429;width:578;height:578;visibility:visible;mso-wrap-style:square;v-text-anchor:top" coordsize="57785,57785" o:spid="_x0000_s1088" fillcolor="#44d6ac" stroked="f" path="m28587,l17455,2245,8369,8369,2245,17455,,28587,2245,39714r6124,9087l17455,54928r11132,2247l39714,54928r9087,-6127l54928,39714,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klLKygAAAOIAAAAPAAAAZHJzL2Rvd25yZXYueG1sRI/RasJA FETfC/7DcoW+iG60WCS6iiihgoI17Qdcs7dJaPZuzG40/XtXEPoyMAxzhlmsOlOJKzWutKxgPIpA EGdWl5wr+P5KhjMQziNrrCyTgj9ysFr2XhYYa3vjE11Tn4sAYRejgsL7OpbSZQUZdCNbE4fsxzYG fbBNLnWDtwA3lZxE0bs0WHJYKLCmTUHZb9oaBdPT8aO1SXI+HHeXz7Rtz4PLfq/Ua7/bzoOs5yA8 df6/8UTstIK3cTSFx6VwB+TyDgAA//8DAFBLAQItABQABgAIAAAAIQDb4fbL7gAAAIUBAAATAAAA AAAAAAAAAAAAAAAAAABbQ29udGVudF9UeXBlc10ueG1sUEsBAi0AFAAGAAgAAAAhAFr0LFu/AAAA FQEAAAsAAAAAAAAAAAAAAAAAHwEAAF9yZWxzLy5yZWxzUEsBAi0AFAAGAAgAAAAhAIWSUsrKAAAA 4gAAAA8AAAAAAAAAAAAAAAAABwIAAGRycy9kb3ducmV2LnhtbFBLBQYAAAAAAwADALcAAAD+AgAA AAA= ">
                            <v:path arrowok="t"/>
                          </v:shape>
                          <v:shape id="object 27" style="position:absolute;left:20384;top:2429;width:578;height:578;visibility:visible;mso-wrap-style:square;v-text-anchor:top" coordsize="57785,57785" o:spid="_x0000_s1089" fillcolor="#44d6ac" stroked="f" path="m28587,l17455,2245,8369,8369,2245,17455,,28587,2245,39714r6124,9087l17455,54928r11132,2247l39714,54928r9087,-6127l54928,39714,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1QMy9ygAAAOIAAAAPAAAAZHJzL2Rvd25yZXYueG1sRI/RasJA FETfC/7DcoW+FN1oUSS6iiihgoI17Qdcs7dJaPZuzG40/XtXEPoyMAxzhlmsOlOJKzWutKxgNIxA EGdWl5wr+P5KBjMQziNrrCyTgj9ysFr2XhYYa3vjE11Tn4sAYRejgsL7OpbSZQUZdENbE4fsxzYG fbBNLnWDtwA3lRxH0VQaLDksFFjTpqDsN22Ngsnp+NHaJDkfjrvLZ9q257fLfq/Ua7/bzoOs5yA8 df6/8UTstIL3UTSFx6VwB+TyDgAA//8DAFBLAQItABQABgAIAAAAIQDb4fbL7gAAAIUBAAATAAAA AAAAAAAAAAAAAAAAAABbQ29udGVudF9UeXBlc10ueG1sUEsBAi0AFAAGAAgAAAAhAFr0LFu/AAAA FQEAAAsAAAAAAAAAAAAAAAAAHwEAAF9yZWxzLy5yZWxzUEsBAi0AFAAGAAgAAAAhAHVAzL3KAAAA 4gAAAA8AAAAAAAAAAAAAAAAABwIAAGRycy9kb3ducmV2LnhtbFBLBQYAAAAAAwADALcAAAD+AgAA AAA= ">
                            <v:path arrowok="t"/>
                          </v:shape>
                          <v:shape id="object 28" style="position:absolute;left:15524;width:578;height:577;visibility:visible;mso-wrap-style:square;v-text-anchor:top" coordsize="57784,57785" o:spid="_x0000_s1090"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9bG7ygAAAOIAAAAPAAAAZHJzL2Rvd25yZXYueG1sRI9Ba8JA FITvgv9heUIvUjdR0BpdpVQKFXtJ1J5fs88kmH0bslsT/31XKPQyMAzzDbPe9qYWN2pdZVlBPIlA EOdWV1woOB3fn19AOI+ssbZMCu7kYLsZDtaYaNtxSrfMFyJA2CWooPS+SaR0eUkG3cQ2xCG72Nag D7YtpG6xC3BTy2kUzaXBisNCiQ29lZRfsx+jYPy97+f7NP2sT8vD+JzNTEfxl1JPo363CvK6AuGp 9/+NP8SHVjCLowU8LoU7IDe/AAAA//8DAFBLAQItABQABgAIAAAAIQDb4fbL7gAAAIUBAAATAAAA AAAAAAAAAAAAAAAAAABbQ29udGVudF9UeXBlc10ueG1sUEsBAi0AFAAGAAgAAAAhAFr0LFu/AAAA FQEAAAsAAAAAAAAAAAAAAAAAHwEAAF9yZWxzLy5yZWxzUEsBAi0AFAAGAAgAAAAhAJj1sbvKAAAA 4gAAAA8AAAAAAAAAAAAAAAAABwIAAGRycy9kb3ducmV2LnhtbFBLBQYAAAAAAwADALcAAAD+AgAA AAA= ">
                            <v:path arrowok="t"/>
                          </v:shape>
                          <v:shape id="object 29" style="position:absolute;left:15524;width:578;height:577;visibility:visible;mso-wrap-style:square;v-text-anchor:top" coordsize="57784,57785" o:spid="_x0000_s1091" fillcolor="#44d6ac" stroked="f" path="m28600,l17466,2246,8375,8374,2247,17461,,28587,2247,39714r6128,9087l17466,54928r11134,2247l39726,54928r9088,-6127l54941,39714,57188,28587,54941,17461,48814,8374,39726,2246,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aiXJygAAAOIAAAAPAAAAZHJzL2Rvd25yZXYueG1sRI/BasJA EIbvQt9hmUIvoptUEBtdpbQUKvWSVD2P2WkSmp0N2a1J375zKHgZ+Bn+b+bb7EbXqiv1ofFsIJ0n oIhLbxuuDBw/32YrUCEiW2w9k4FfCrDb3k02mFk/cE7XIlZKIBwyNFDH2GVah7Imh2HuO2LZffne YZTYV9r2OAjctfoxSZbaYcNyocaOXmoqv4sfZ2B62Y/LfZ4f2uPTx/RULNxA6dmYh/vxdS3jeQ0q 0hhvjX/EuzWwSBP5WZREB/T2DwAA//8DAFBLAQItABQABgAIAAAAIQDb4fbL7gAAAIUBAAATAAAA AAAAAAAAAAAAAAAAAABbQ29udGVudF9UeXBlc10ueG1sUEsBAi0AFAAGAAgAAAAhAFr0LFu/AAAA FQEAAAsAAAAAAAAAAAAAAAAAHwEAAF9yZWxzLy5yZWxzUEsBAi0AFAAGAAgAAAAhAOlqJcnKAAAA 4gAAAA8AAAAAAAAAAAAAAAAABwIAAGRycy9kb3ducmV2LnhtbFBLBQYAAAAAAwADALcAAAD+AgAA AAA= ">
                            <v:path arrowok="t"/>
                          </v:shape>
                          <v:shape id="object 30" style="position:absolute;left:15524;width:578;height:577;visibility:visible;mso-wrap-style:square;v-text-anchor:top" coordsize="57784,57785" o:spid="_x0000_s1092" fillcolor="#44d6ac" stroked="f" path="m28600,l17466,2246,8375,8374,2247,17461,,28587,2247,39714r6128,9087l17466,54928r11134,2247l39726,54928r9088,-6127l54941,39714,57188,28587,54941,17461,48814,8374,39726,2246,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JoBSygAAAOIAAAAPAAAAZHJzL2Rvd25yZXYueG1sRI9Pa8JA FMTvBb/D8gpeRDepIBpdRVoKir0k/jm/Zl+T0OzbkF1N/PZuoeBlYBjmN8xq05ta3Kh1lWUF8SQC QZxbXXGh4HT8HM9BOI+ssbZMCu7kYLMevKww0bbjlG6ZL0SAsEtQQel9k0jp8pIMuoltiEP2Y1uD Pti2kLrFLsBNLd+iaCYNVhwWSmzovaT8N7saBaPvfT/bp+lXfVocRudsajqKL0oNX/uPZZDtEoSn 3j8b/4idVjCNowX8XQp3QK4fAAAA//8DAFBLAQItABQABgAIAAAAIQDb4fbL7gAAAIUBAAATAAAA AAAAAAAAAAAAAAAAAABbQ29udGVudF9UeXBlc10ueG1sUEsBAi0AFAAGAAgAAAAhAFr0LFu/AAAA FQEAAAsAAAAAAAAAAAAAAAAAHwEAAF9yZWxzLy5yZWxzUEsBAi0AFAAGAAgAAAAhAIYmgFLKAAAA 4gAAAA8AAAAAAAAAAAAAAAAABwIAAGRycy9kb3ducmV2LnhtbFBLBQYAAAAAAwADALcAAAD+AgAA AAA= ">
                            <v:path arrowok="t"/>
                          </v:shape>
                          <v:shape id="object 31" style="position:absolute;left:15524;top:4859;width:578;height:578;visibility:visible;mso-wrap-style:square;v-text-anchor:top" coordsize="57784,57785" o:spid="_x0000_s1093"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xb8SygAAAOIAAAAPAAAAZHJzL2Rvd25yZXYueG1sRI9Ba8JA EIXvQv/DMgUvUjdREBtdRSyFSr0ktT1Ps9MkNDsbsluT/vvOoeBl4DG87/Ft96Nr1ZX60Hg2kM4T UMSltw1XBi5vzw9rUCEiW2w9k4FfCrDf3U22mFk/cE7XIlZKIBwyNFDH2GVah7Imh2HuO2L5ffne YZTYV9r2OAjctXqRJCvtsGFZqLGjY03ld/HjDMw+T+PqlOfn9vL4Onsvlm6g9MOY6f34tJFz2ICK NMZb4x/xYg0s01QkREl0QO/+AAAA//8DAFBLAQItABQABgAIAAAAIQDb4fbL7gAAAIUBAAATAAAA AAAAAAAAAAAAAAAAAABbQ29udGVudF9UeXBlc10ueG1sUEsBAi0AFAAGAAgAAAAhAFr0LFu/AAAA FQEAAAsAAAAAAAAAAAAAAAAAHwEAAF9yZWxzLy5yZWxzUEsBAi0AFAAGAAgAAAAhAJLFvxLKAAAA 4gAAAA8AAAAAAAAAAAAAAAAABwIAAGRycy9kb3ducmV2LnhtbFBLBQYAAAAAAwADALcAAAD+AgAA AAA= ">
                            <v:path arrowok="t"/>
                          </v:shape>
                          <v:shape id="object 32" style="position:absolute;left:15524;top:4859;width:578;height:572;visibility:visible;mso-wrap-style:square;v-text-anchor:top" coordsize="57784,57150" o:spid="_x0000_s1094" fillcolor="#44d6ac" stroked="f" path="m28600,l17466,2244,8375,8367,2247,17450,,28575,2247,39699r6128,9083l17466,54905r11134,2245l39726,54905r9088,-6123l54941,39699,57188,28575,54941,17450,48814,8367,39726,2244,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LsK5ygAAAOIAAAAPAAAAZHJzL2Rvd25yZXYueG1sRI9BawIx FITvQv9DeIXeNJtaRFajyBZLKb1ovXh7bp67i5uXNYnr9t83hUIvA8Mw3zDL9WBb0ZMPjWMNapKB IC6dabjScPjajucgQkQ22DomDd8UYL16GC0xN+7OO+r3sRIJwiFHDXWMXS5lKGuyGCauI07Z2XmL MVlfSePxnuC2lc9ZNpMWG04LNXZU1FRe9jerof9Ux2nzcs4+TlVxfbPFbOeLq9ZPj8PrIslmASLS EP8bf4h3o2GqlILfS+kOyNUPAAAA//8DAFBLAQItABQABgAIAAAAIQDb4fbL7gAAAIUBAAATAAAA AAAAAAAAAAAAAAAAAABbQ29udGVudF9UeXBlc10ueG1sUEsBAi0AFAAGAAgAAAAhAFr0LFu/AAAA FQEAAAsAAAAAAAAAAAAAAAAAHwEAAF9yZWxzLy5yZWxzUEsBAi0AFAAGAAgAAAAhAFkuwrnKAAAA 4gAAAA8AAAAAAAAAAAAAAAAABwIAAGRycy9kb3ducmV2LnhtbFBLBQYAAAAAAwADALcAAAD+AgAA AAA= ">
                            <v:path arrowok="t"/>
                          </v:shape>
                          <v:shape id="object 33" style="position:absolute;left:15524;top:4859;width:578;height:572;visibility:visible;mso-wrap-style:square;v-text-anchor:top" coordsize="57784,57150" o:spid="_x0000_s1095" fillcolor="#44d6ac" stroked="f" path="m28600,l17466,2244,8375,8367,2247,17450,,28575,2247,39699r6128,9083l17466,54905r11134,2245l39726,54905r9088,-6123l54941,39699,57188,28575,54941,17450,48814,8367,39726,2244,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FzOygAAAOIAAAAPAAAAZHJzL2Rvd25yZXYueG1sRI9Pa8JA FMTvBb/D8gre6iYqUmJWKZGKSC/aXnp7zb78odm3cXcb47fvFgpeBoZhfsPk29F0YiDnW8sK0lkC gri0uuVawcf769MzCB+QNXaWScGNPGw3k4ccM22vfKLhHGoRIewzVNCE0GdS+rIhg35me+KYVdYZ DNG6WmqH1wg3nZwnyUoabDkuNNhT0VD5ff4xCoa39HPRLqvk+FUXl70pVidXXJSaPo67dZSXNYhA Y7g3/hEHrWCRpnP4uxTvgNz8AgAA//8DAFBLAQItABQABgAIAAAAIQDb4fbL7gAAAIUBAAATAAAA AAAAAAAAAAAAAAAAAABbQ29udGVudF9UeXBlc10ueG1sUEsBAi0AFAAGAAgAAAAhAFr0LFu/AAAA FQEAAAsAAAAAAAAAAAAAAAAAHwEAAF9yZWxzLy5yZWxzUEsBAi0AFAAGAAgAAAAhAKn8XM7KAAAA 4gAAAA8AAAAAAAAAAAAAAAAABwIAAGRycy9kb3ducmV2LnhtbFBLBQYAAAAAAwADALcAAAD+AgAA AAA= ">
                            <v:path arrowok="t"/>
                          </v:shape>
                          <v:shape id="object 34" style="position:absolute;left:20384;width:578;height:577;visibility:visible;mso-wrap-style:square;v-text-anchor:top" coordsize="57785,57785" o:spid="_x0000_s1096"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7vn4ywAAAOIAAAAPAAAAZHJzL2Rvd25yZXYueG1sRI/RasJA FETfC/2H5RZ8KbpJpUWiq5SWoGDBGv2Aa/aaBLN3Y3aj8e/dgtCXgWGYM8xs0ZtaXKh1lWUF8SgC QZxbXXGhYL9LhxMQziNrrC2Tghs5WMyfn2aYaHvlLV0yX4gAYZeggtL7JpHS5SUZdCPbEIfsaFuD Pti2kLrFa4CbWr5F0Yc0WHFYKLGhr5LyU9YZBe/bzbKzaXr42azOv1nXHV7P67VSg5f+exrkcwrC U+//Gw/ESisYx/EY/i6FOyDndwAAAP//AwBQSwECLQAUAAYACAAAACEA2+H2y+4AAACFAQAAEwAA AAAAAAAAAAAAAAAAAAAAW0NvbnRlbnRfVHlwZXNdLnhtbFBLAQItABQABgAIAAAAIQBa9CxbvwAA ABUBAAALAAAAAAAAAAAAAAAAAB8BAABfcmVscy8ucmVsc1BLAQItABQABgAIAAAAIQDg7vn4ywAA AOIAAAAPAAAAAAAAAAAAAAAAAAcCAABkcnMvZG93bnJldi54bWxQSwUGAAAAAAMAAwC3AAAA/wIA AAAA ">
                            <v:path arrowok="t"/>
                          </v:shape>
                          <v:shape id="object 35" style="position:absolute;left:20384;width:578;height:577;visibility:visible;mso-wrap-style:square;v-text-anchor:top" coordsize="57785,57785" o:spid="_x0000_s1097" fillcolor="#44d6ac" stroked="f" path="m28587,l17455,2246,8369,8374,2245,17461,,28587,2245,39714r6124,9087l17455,54928r11132,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B2GMywAAAOIAAAAPAAAAZHJzL2Rvd25yZXYueG1sRI/RasJA FETfC/2H5Qp9KbpJq6VEVxFLqKBgjf2Aa/aahGbvxuxG07/vFgRfBoZhzjCzRW9qcaHWVZYVxKMI BHFudcWFgu9DOnwH4TyyxtoyKfglB4v548MME22vvKdL5gsRIOwSVFB63yRSurwkg25kG+KQnWxr 0AfbFlK3eA1wU8uXKHqTBisOCyU2tCop/8k6o2Cy3312Nk2P2936/JV13fH5vNko9TToP6ZBllMQ nnp/b9wQa63gNY7H8H8p3AE5/wMAAP//AwBQSwECLQAUAAYACAAAACEA2+H2y+4AAACFAQAAEwAA AAAAAAAAAAAAAAAAAAAAW0NvbnRlbnRfVHlwZXNdLnhtbFBLAQItABQABgAIAAAAIQBa9CxbvwAA ABUBAAALAAAAAAAAAAAAAAAAAB8BAABfcmVscy8ucmVsc1BLAQItABQABgAIAAAAIQBvB2GMywAA AOIAAAAPAAAAAAAAAAAAAAAAAAcCAABkcnMvZG93bnJldi54bWxQSwUGAAAAAAMAAwC3AAAA/wIA AAAA ">
                            <v:path arrowok="t"/>
                          </v:shape>
                          <v:shape id="object 36" style="position:absolute;left:20384;width:578;height:577;visibility:visible;mso-wrap-style:square;v-text-anchor:top" coordsize="57785,57785" o:spid="_x0000_s1098" fillcolor="#44d6ac" stroked="f" path="m28587,l17455,2246,8369,8374,2245,17461,,28587,2245,39714r6124,9087l17455,54928r11132,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S8QXywAAAOIAAAAPAAAAZHJzL2Rvd25yZXYueG1sRI/RasJA FETfhf7Dcgu+FN2kxSLRVUpLULBgjX7ANXtNgtm7MbvR9O+7BcGXgWGYM8x82ZtaXKl1lWUF8TgC QZxbXXGh4LBPR1MQziNrrC2Tgl9ysFw8DeaYaHvjHV0zX4gAYZeggtL7JpHS5SUZdGPbEIfsZFuD Pti2kLrFW4CbWr5G0bs0WHFYKLGhz5Lyc9YZBZPddtXZND1+b9eXn6zrji+XzUap4XP/NQvyMQPh qfePxh2x1gre4ngC/5fCHZCLPwAAAP//AwBQSwECLQAUAAYACAAAACEA2+H2y+4AAACFAQAAEwAA AAAAAAAAAAAAAAAAAAAAW0NvbnRlbnRfVHlwZXNdLnhtbFBLAQItABQABgAIAAAAIQBa9CxbvwAA ABUBAAALAAAAAAAAAAAAAAAAAB8BAABfcmVscy8ucmVsc1BLAQItABQABgAIAAAAIQAAS8QXywAA AOIAAAAPAAAAAAAAAAAAAAAAAAcCAABkcnMvZG93bnJldi54bWxQSwUGAAAAAAMAAwC3AAAA/wIA AAAA ">
                            <v:path arrowok="t"/>
                          </v:shape>
                          <v:shape id="object 37" style="position:absolute;left:20384;top:4859;width:578;height:578;visibility:visible;mso-wrap-style:square;v-text-anchor:top" coordsize="57785,57785" o:spid="_x0000_s1099"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mVpgywAAAOIAAAAPAAAAZHJzL2Rvd25yZXYueG1sRI/RasJA FETfhf7Dcgu+iG7SUpHoKqUlKFiwRj/gmr0mwezdmN1o+vfdgtCXgWGYM8xi1Zta3Kh1lWUF8SQC QZxbXXGh4HhIxzMQziNrrC2Tgh9ysFo+DRaYaHvnPd0yX4gAYZeggtL7JpHS5SUZdBPbEIfsbFuD Pti2kLrFe4CbWr5E0VQarDgslNjQR0n5JeuMgrf9bt3ZND197TbX76zrTqPrdqvU8Ln/nAd5n4Pw 1Pv/xgOx0Qpe43gKf5fCHZDLXwAAAP//AwBQSwECLQAUAAYACAAAACEA2+H2y+4AAACFAQAAEwAA AAAAAAAAAAAAAAAAAAAAW0NvbnRlbnRfVHlwZXNdLnhtbFBLAQItABQABgAIAAAAIQBa9CxbvwAA ABUBAAALAAAAAAAAAAAAAAAAAB8BAABfcmVscy8ucmVsc1BLAQItABQABgAIAAAAIQDwmVpgywAA AOIAAAAPAAAAAAAAAAAAAAAAAAcCAABkcnMvZG93bnJldi54bWxQSwUGAAAAAAMAAwC3AAAA/wIA AAAA ">
                            <v:path arrowok="t"/>
                          </v:shape>
                          <v:shape id="object 38" style="position:absolute;left:20384;top:4859;width:578;height:572;visibility:visible;mso-wrap-style:square;v-text-anchor:top" coordsize="57785,57150" o:spid="_x0000_s1100" fillcolor="#44d6ac" stroked="f" path="m28587,l17455,2244,8369,8367,2245,17450,,28575,2245,39699r6124,9083l17455,54905r11132,2245l39714,54905r9087,-6123l54928,39699,57175,28575,54928,17450,48801,8367,39714,2244,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i3BfxgAAAOIAAAAPAAAAZHJzL2Rvd25yZXYueG1sRI9Ra8Iw FIXfB/6HcAd7m2k7nKMaRSeKrzP7AXfNXVvW3NQk0/rvjSD4cuBwON/hzJeD7cSJfGgdK8jHGQji ypmWawXfevv6ASJEZIOdY1JwoQDLxehpjqVxZ/6i0yHWIkE4lKigibEvpQxVQxbD2PXEKft13mJM 1tfSeDwnuO1kkWXv0mLLaaHBnj4bqv4O/1bBurB6eszkRbOfOL0pfnaovVIvz8NmlmQ1AxFpiI/G HbE3Ct7yfAq3S+kOyMUVAAD//wMAUEsBAi0AFAAGAAgAAAAhANvh9svuAAAAhQEAABMAAAAAAAAA AAAAAAAAAAAAAFtDb250ZW50X1R5cGVzXS54bWxQSwECLQAUAAYACAAAACEAWvQsW78AAAAVAQAA CwAAAAAAAAAAAAAAAAAfAQAAX3JlbHMvLnJlbHNQSwECLQAUAAYACAAAACEAtotwX8YAAADiAAAA DwAAAAAAAAAAAAAAAAAHAgAAZHJzL2Rvd25yZXYueG1sUEsFBgAAAAADAAMAtwAAAPoCAAAAAA== ">
                            <v:path arrowok="t"/>
                          </v:shape>
                          <v:shape id="object 39" style="position:absolute;left:20384;top:4859;width:578;height:572;visibility:visible;mso-wrap-style:square;v-text-anchor:top" coordsize="57785,57150" o:spid="_x0000_s1101" fillcolor="#44d6ac" stroked="f" path="m28587,l17455,2244,8369,8367,2245,17450,,28575,2245,39699r6124,9083l17455,54905r11132,2245l39714,54905r9087,-6123l54928,39699,57175,28575,54928,17450,48801,8367,39714,2244,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FOQtxwAAAOIAAAAPAAAAZHJzL2Rvd25yZXYueG1sRI/dTsMw DEbvkXiHyEjcsbSd+FG3bBpMIG5ZeADTeG21xumSbOveHl8gcWPpk/Ud+yzXkx/UmWLqAxsoZwUo 4ia4nlsD3/b94QVUysgOh8Bk4EoJ1qvbmyXWLlz4i8673CqBcKrRQJfzWGudmo48plkYiWW3D9Fj lhhb7SJeBO4HXRXFk/bYs1zocKS3jprD7uQNvFbePh8LfbUcH4PdVj8faKMx93fTdiFjswCVacr/ jT/EpzMwL0v5WZREB/TqFwAA//8DAFBLAQItABQABgAIAAAAIQDb4fbL7gAAAIUBAAATAAAAAAAA AAAAAAAAAAAAAABbQ29udGVudF9UeXBlc10ueG1sUEsBAi0AFAAGAAgAAAAhAFr0LFu/AAAAFQEA AAsAAAAAAAAAAAAAAAAAHwEAAF9yZWxzLy5yZWxzUEsBAi0AFAAGAAgAAAAhAMcU5C3HAAAA4gAA AA8AAAAAAAAAAAAAAAAABwIAAGRycy9kb3ducmV2LnhtbFBLBQYAAAAAAwADALcAAAD7AgAAAAA= ">
                            <v:path arrowok="t"/>
                          </v:shape>
                        </v:group>
                        <v:group id="Group 3119" style="position:absolute;width:10677;height:7379" coordsize="7867,5437" o:spid="_x0000_s11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eShpygAAAOIAAAAPAAAAZHJzL2Rvd25yZXYueG1sRI9Ba8JA FITvBf/D8gRvdbOVlhpdRawtHkSoCuLtkX0mwezbkN0m8d+7hUIvA8Mw3zDzZW8r0VLjS8ca1DgB QZw5U3Ku4XT8fH4H4QOywcoxabiTh+Vi8DTH1LiOv6k9hFxECPsUNRQh1KmUPivIoh+7mjhmV9dY DNE2uTQNdhFuK/mSJG/SYslxocCa1gVlt8OP1fDVYbeaqE27u13X98vxdX/eKdJ6NOw/ZlFWMxCB +vDf+ENsjYaJUlP4vRTvgFw8AAAA//8DAFBLAQItABQABgAIAAAAIQDb4fbL7gAAAIUBAAATAAAA AAAAAAAAAAAAAAAAAABbQ29udGVudF9UeXBlc10ueG1sUEsBAi0AFAAGAAgAAAAhAFr0LFu/AAAA FQEAAAsAAAAAAAAAAAAAAAAAHwEAAF9yZWxzLy5yZWxzUEsBAi0AFAAGAAgAAAAhAHt5KGnKAAAA 4gAAAA8AAAAAAAAAAAAAAAAABwIAAGRycy9kb3ducmV2LnhtbFBLBQYAAAAAAwADALcAAAD+AgAA AAA= ">
                          <v:shape id="object 4" style="position:absolute;top:2429;width:577;height:578;visibility:visible;mso-wrap-style:square;v-text-anchor:top" coordsize="57784,57785" o:spid="_x0000_s1103" fillcolor="#44d6ac" stroked="f" path="m28575,l17455,2246,8372,8374,2246,17461,,28587,2246,39714r6126,9087l17455,54928r11120,2247l39701,54928r9087,-6127l54915,39714,57162,28587,54915,17461,48788,8374,39701,2246,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qXWvygAAAOIAAAAPAAAAZHJzL2Rvd25yZXYueG1sRI9Ba8JA EIXvBf/DMkIvUjdRkDa6irQUKu0lqXqeZqdJMDsbsluT/vvOoeBl4DG87/FtdqNr1ZX60Hg2kM4T UMSltw1XBo6frw+PoEJEtth6JgO/FGC3ndxtMLN+4JyuRayUQDhkaKCOscu0DmVNDsPcd8Ty+/a9 wyixr7TtcRC4a/UiSVbaYcOyUGNHzzWVl+LHGZh9HcbVIc8/2uPT++xULN1A6dmY++n4spazX4OK NMZb4x/xZg0s04VIiJLogN7+AQAA//8DAFBLAQItABQABgAIAAAAIQDb4fbL7gAAAIUBAAATAAAA AAAAAAAAAAAAAAAAAABbQ29udGVudF9UeXBlc10ueG1sUEsBAi0AFAAGAAgAAAAhAFr0LFu/AAAA FQEAAAsAAAAAAAAAAAAAAAAAHwEAAF9yZWxzLy5yZWxzUEsBAi0AFAAGAAgAAAAhAFypda/KAAAA 4gAAAA8AAAAAAAAAAAAAAAAABwIAAGRycy9kb3ducmV2LnhtbFBLBQYAAAAAAwADALcAAAD+AgAA AAA= ">
                            <v:path arrowok="t"/>
                          </v:shape>
                          <v:shape id="object 5" style="position:absolute;top:2429;width:577;height:578;visibility:visible;mso-wrap-style:square;v-text-anchor:top" coordsize="57784,57785" o:spid="_x0000_s1104" fillcolor="#44d6ac" stroked="f" path="m28575,l17455,2245,8372,8369,2246,17455,,28587,2246,39714r6126,9087l17455,54928r11120,2247l39701,54928r9087,-6127l54915,39714,57162,28587,54915,17455,48788,8369,39701,2245,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5dA0ygAAAOIAAAAPAAAAZHJzL2Rvd25yZXYueG1sRI9Pa8JA FMTvBb/D8oReRDdRkBpdRSyFSntJ/HN+Zp9JMPs2ZLcm/fZdQehlYBjmN8xq05ta3Kl1lWUF8SQC QZxbXXGh4Hj4GL+BcB5ZY22ZFPySg8168LLCRNuOU7pnvhABwi5BBaX3TSKly0sy6Ca2IQ7Z1bYG fbBtIXWLXYCbWk6jaC4NVhwWSmxoV1J+y36MgtFl38/3afpdHxdfo1M2Mx3FZ6Veh/37Msh2CcJT 7/8bT8SnVjCLpzE8LoU7INd/AAAA//8DAFBLAQItABQABgAIAAAAIQDb4fbL7gAAAIUBAAATAAAA AAAAAAAAAAAAAAAAAABbQ29udGVudF9UeXBlc10ueG1sUEsBAi0AFAAGAAgAAAAhAFr0LFu/AAAA FQEAAAsAAAAAAAAAAAAAAAAAHwEAAF9yZWxzLy5yZWxzUEsBAi0AFAAGAAgAAAAhADPl0DTKAAAA 4gAAAA8AAAAAAAAAAAAAAAAABwIAAGRycy9kb3ducmV2LnhtbFBLBQYAAAAAAwADALcAAAD+AgAA AAA= ">
                            <v:path arrowok="t"/>
                          </v:shape>
                          <v:shape id="object 6" style="position:absolute;top:2429;width:577;height:578;visibility:visible;mso-wrap-style:square;v-text-anchor:top" coordsize="57784,57785" o:spid="_x0000_s1105" fillcolor="#44d6ac" stroked="f" path="m28575,l17455,2245,8372,8369,2246,17455,,28587,2246,39714r6126,9087l17455,54928r11120,2247l39701,54928r9087,-6127l54915,39714,57162,28587,54915,17455,48788,8369,39701,2245,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N05DygAAAOIAAAAPAAAAZHJzL2Rvd25yZXYueG1sRI9Ba8JA FITvBf/D8oRepG4SQTS6SqkIir0k2p5fs69JaPZtyG5N/PduoeBlYBjmG2a9HUwjrtS52rKCeBqB IC6srrlUcDnvXxYgnEfW2FgmBTdysN2MntaYattzRtfclyJA2KWooPK+TaV0RUUG3dS2xCH7tp1B H2xXSt1hH+CmkUkUzaXBmsNChS29VVT85L9GweTrOMyPWfbeXJanyUc+Mz3Fn0o9j4fdKsjrCoSn wT8a/4iDVjCLkwT+LoU7IDd3AAAA//8DAFBLAQItABQABgAIAAAAIQDb4fbL7gAAAIUBAAATAAAA AAAAAAAAAAAAAAAAAABbQ29udGVudF9UeXBlc10ueG1sUEsBAi0AFAAGAAgAAAAhAFr0LFu/AAAA FQEAAAsAAAAAAAAAAAAAAAAAHwEAAF9yZWxzLy5yZWxzUEsBAi0AFAAGAAgAAAAhAMM3TkPKAAAA 4gAAAA8AAAAAAAAAAAAAAAAABwIAAGRycy9kb3ducmV2LnhtbFBLBQYAAAAAAwADALcAAAD+AgAA AAA= ">
                            <v:path arrowok="t"/>
                          </v:shape>
                          <v:shape id="object 7" style="position:absolute;left:4859;top:2429;width:578;height:578;visibility:visible;mso-wrap-style:square;v-text-anchor:top" coordsize="57784,57785" o:spid="_x0000_s1106"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e+vYygAAAOIAAAAPAAAAZHJzL2Rvd25yZXYueG1sRI9Pa8JA FMTvBb/D8oReRDcxIBpdpbQUKvaS+Of8zL4modm3Ibs16bd3CwUvA8Mwv2E2u8E04kadqy0riGcR COLC6ppLBafj+3QJwnlkjY1lUvBLDnbb0dMGU217zuiW+1IECLsUFVTet6mUrqjIoJvZljhkX7Yz 6IPtSqk77APcNHIeRQtpsOawUGFLrxUV3/mPUTC57ofFPss+m9PqMDnniekpvij1PB7e1kFe1iA8 Df7R+Ed8aAVJPE/g71K4A3J7BwAA//8DAFBLAQItABQABgAIAAAAIQDb4fbL7gAAAIUBAAATAAAA AAAAAAAAAAAAAAAAAABbQ29udGVudF9UeXBlc10ueG1sUEsBAi0AFAAGAAgAAAAhAFr0LFu/AAAA FQEAAAsAAAAAAAAAAAAAAAAAHwEAAF9yZWxzLy5yZWxzUEsBAi0AFAAGAAgAAAAhAKx769jKAAAA 4gAAAA8AAAAAAAAAAAAAAAAABwIAAGRycy9kb3ducmV2LnhtbFBLBQYAAAAAAwADALcAAAD+AgAA AAA= ">
                            <v:path arrowok="t"/>
                          </v:shape>
                          <v:shape id="object 8" style="position:absolute;left:4859;top:2429;width:578;height:578;visibility:visible;mso-wrap-style:square;v-text-anchor:top" coordsize="57784,57785" o:spid="_x0000_s1107" fillcolor="#44d6ac" stroked="f" path="m28587,l17461,2245,8374,8369,2246,17455,,28587,2246,39714r6128,9087l17461,54928r11126,2247l39714,54928r9087,-6127l54928,39714,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knOsygAAAOIAAAAPAAAAZHJzL2Rvd25yZXYueG1sRI9Ba8JA FITvQv/D8gq9iG6iIhpdpbQUFL0kas+v2dckNPs2ZLcm/vtuQfAyMAzzDbPe9qYWV2pdZVlBPI5A EOdWV1woOJ8+RgsQziNrrC2Tghs52G6eBmtMtO04pWvmCxEg7BJUUHrfJFK6vCSDbmwb4pB929ag D7YtpG6xC3BTy0kUzaXBisNCiQ29lZT/ZL9GwfBr38/3aXqsz8vD8JJNTUfxp1Ivz/37KsjrCoSn 3j8ad8ROK5jGkxn8Xwp3QG7+AAAA//8DAFBLAQItABQABgAIAAAAIQDb4fbL7gAAAIUBAAATAAAA AAAAAAAAAAAAAAAAAABbQ29udGVudF9UeXBlc10ueG1sUEsBAi0AFAAGAAgAAAAhAFr0LFu/AAAA FQEAAAsAAAAAAAAAAAAAAAAAHwEAAF9yZWxzLy5yZWxzUEsBAi0AFAAGAAgAAAAhACOSc6zKAAAA 4gAAAA8AAAAAAAAAAAAAAAAABwIAAGRycy9kb3ducmV2LnhtbFBLBQYAAAAAAwADALcAAAD+AgAA AAA= ">
                            <v:path arrowok="t"/>
                          </v:shape>
                          <v:shape id="object 9" style="position:absolute;left:4859;top:2429;width:578;height:578;visibility:visible;mso-wrap-style:square;v-text-anchor:top" coordsize="57784,57785" o:spid="_x0000_s1108" fillcolor="#44d6ac" stroked="f" path="m28587,l17461,2245,8374,8369,2246,17455,,28587,2246,39714r6128,9087l17461,54928r11126,2247l39714,54928r9087,-6127l54928,39714,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3tY3ygAAAOIAAAAPAAAAZHJzL2Rvd25yZXYueG1sRI9Ba8JA FITvQv/D8gq9iG6iKBpdpbQUFL0kas+v2dckNPs2ZLcm/vtuQfAyMAzzDbPe9qYWV2pdZVlBPI5A EOdWV1woOJ8+RgsQziNrrC2Tghs52G6eBmtMtO04pWvmCxEg7BJUUHrfJFK6vCSDbmwb4pB929ag D7YtpG6xC3BTy0kUzaXBisNCiQ29lZT/ZL9GwfBr38/3aXqsz8vD8JJNTUfxp1Ivz/37KsjrCoSn 3j8ad8ROK5jGkxn8Xwp3QG7+AAAA//8DAFBLAQItABQABgAIAAAAIQDb4fbL7gAAAIUBAAATAAAA AAAAAAAAAAAAAAAAAABbQ29udGVudF9UeXBlc10ueG1sUEsBAi0AFAAGAAgAAAAhAFr0LFu/AAAA FQEAAAsAAAAAAAAAAAAAAAAAHwEAAF9yZWxzLy5yZWxzUEsBAi0AFAAGAAgAAAAhAEze1jfKAAAA 4gAAAA8AAAAAAAAAAAAAAAAABwIAAGRycy9kb3ducmV2LnhtbFBLBQYAAAAAAwADALcAAAD+AgAA AAA= ">
                            <v:path arrowok="t"/>
                          </v:shape>
                          <v:shape id="object 10" style="position:absolute;width:577;height:577;visibility:visible;mso-wrap-style:square;v-text-anchor:top" coordsize="57784,57785" o:spid="_x0000_s1109" fillcolor="#44d6ac" stroked="f" path="m28575,l17455,2245,8372,8369,2246,17455,,28587,2246,39706r6126,9084l17455,54915r11120,2247l39701,54915r9087,-6125l54915,39706,57162,28587,54915,17455,48788,8369,39701,2245,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8DEhAygAAAOIAAAAPAAAAZHJzL2Rvd25yZXYueG1sRI9Ba8JA FITvBf/D8oReRDdRCDa6iihCpb0kVc/P7GsSmn0bsluT/vtuoeBlYBjmG2a9HUwj7tS52rKCeBaB IC6srrlUcP44TpcgnEfW2FgmBT/kYLsZPa0x1bbnjO65L0WAsEtRQeV9m0rpiooMupltiUP2aTuD PtiulLrDPsBNI+dRlEiDNYeFClvaV1R85d9GweR2GpJTlr0355e3ySVfmJ7iq1LP4+GwCrJbgfA0 +EfjH/GqFSzieQJ/l8IdkJtfAAAA//8DAFBLAQItABQABgAIAAAAIQDb4fbL7gAAAIUBAAATAAAA AAAAAAAAAAAAAAAAAABbQ29udGVudF9UeXBlc10ueG1sUEsBAi0AFAAGAAgAAAAhAFr0LFu/AAAA FQEAAAsAAAAAAAAAAAAAAAAAHwEAAF9yZWxzLy5yZWxzUEsBAi0AFAAGAAgAAAAhALwMSEDKAAAA 4gAAAA8AAAAAAAAAAAAAAAAABwIAAGRycy9kb3ducmV2LnhtbFBLBQYAAAAAAwADALcAAAD+AgAA AAA= ">
                            <v:path arrowok="t"/>
                          </v:shape>
                          <v:shape id="object 11" style="position:absolute;width:577;height:577;visibility:visible;mso-wrap-style:square;v-text-anchor:top" coordsize="57784,57785" o:spid="_x0000_s1110" fillcolor="#44d6ac" stroked="f" path="m28575,l17455,2246,8372,8374,2246,17461,,28587,2246,39714r6126,9087l17455,54928r11120,2247l39701,54928r9087,-6127l54915,39714,57162,28587,54915,17461,48788,8374,39701,2246,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QO3bygAAAOIAAAAPAAAAZHJzL2Rvd25yZXYueG1sRI9Ba8JA FITvQv/D8gq9iG6iYNvoKkURFL0k1Z6f2WcSmn0bslsT/31XKPQyMAzzDbNY9aYWN2pdZVlBPI5A EOdWV1woOH1uR28gnEfWWFsmBXdysFo+DRaYaNtxSrfMFyJA2CWooPS+SaR0eUkG3dg2xCG72tag D7YtpG6xC3BTy0kUzaTBisNCiQ2tS8q/sx+jYHjZ97N9mh7r0/theM6mpqP4S6mX534zD/IxB+Gp 9/+NP8ROK5jGk1d4XAp3QC5/AQAA//8DAFBLAQItABQABgAIAAAAIQDb4fbL7gAAAIUBAAATAAAA AAAAAAAAAAAAAAAAAABbQ29udGVudF9UeXBlc10ueG1sUEsBAi0AFAAGAAgAAAAhAFr0LFu/AAAA FQEAAAsAAAAAAAAAAAAAAAAAHwEAAF9yZWxzLy5yZWxzUEsBAi0AFAAGAAgAAAAhANNA7dvKAAAA 4gAAAA8AAAAAAAAAAAAAAAAABwIAAGRycy9kb3ducmV2LnhtbFBLBQYAAAAAAwADALcAAAD+AgAA AAA= ">
                            <v:path arrowok="t"/>
                          </v:shape>
                          <v:shape id="object 12" style="position:absolute;width:577;height:577;visibility:visible;mso-wrap-style:square;v-text-anchor:top" coordsize="57784,57785" o:spid="_x0000_s1111" fillcolor="#44d6ac" stroked="f" path="m28575,l17455,2246,8372,8374,2246,17461,,28587,2246,39714r6126,9087l17455,54928r11120,2247l39701,54928r9087,-6127l54915,39714,57162,28587,54915,17461,48788,8374,39701,2246,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33mpywAAAOIAAAAPAAAAZHJzL2Rvd25yZXYueG1sRI/BasJA EIbvBd9hGaEXqZsoSBtdRVoKlfaSVD1Ps9MkmJ0N2a1J375zKHgZ+Bn+b+bb7EbXqiv1ofFsIJ0n oIhLbxuuDBw/Xx8eQYWIbLH1TAZ+KcBuO7nbYGb9wDldi1gpgXDI0EAdY5dpHcqaHIa574hl9+17 h1FiX2nb4yBw1+pFkqy0w4blQo0dPddUXoofZ2D2dRhXhzz/aI9P77NTsXQDpWdj7qfjy1rGfg0q 0hhvjX/EmzWwTBfysyiJDujtHwAAAP//AwBQSwECLQAUAAYACAAAACEA2+H2y+4AAACFAQAAEwAA AAAAAAAAAAAAAAAAAAAAW0NvbnRlbnRfVHlwZXNdLnhtbFBLAQItABQABgAIAAAAIQBa9CxbvwAA ABUBAAALAAAAAAAAAAAAAAAAAB8BAABfcmVscy8ucmVsc1BLAQItABQABgAIAAAAIQCi33mpywAA AOIAAAAPAAAAAAAAAAAAAAAAAAcCAABkcnMvZG93bnJldi54bWxQSwUGAAAAAAMAAwC3AAAA/wIA AAAA ">
                            <v:path arrowok="t"/>
                          </v:shape>
                          <v:shape id="object 13" style="position:absolute;top:4859;width:577;height:578;visibility:visible;mso-wrap-style:square;v-text-anchor:top" coordsize="57784,57785" o:spid="_x0000_s1112" fillcolor="#44d6ac" stroked="f" path="m28575,l17455,2245,8372,8369,2246,17455,,28587,2246,39706r6126,9084l17455,54915r11120,2247l39701,54915r9087,-6125l54915,39706,57162,28587,54915,17455,48788,8369,39701,2245,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k9wyyQAAAOIAAAAPAAAAZHJzL2Rvd25yZXYueG1sRI9Ba8JA FITvgv9heUIvopsoSI2uIpZCRS9J1fMz+5qEZt+G7Nak/94tFLwMDMN8w6y3vanFnVpXWVYQTyMQ xLnVFRcKzp/vk1cQziNrrC2Tgl9ysN0MB2tMtO04pXvmCxEg7BJUUHrfJFK6vCSDbmob4pB92dag D7YtpG6xC3BTy1kULaTBisNCiQ3tS8q/sx+jYHw79ItDmp7q8/I4vmRz01F8Vepl1L+tguxWIDz1 /tn4R3xoBfN4toS/S+EOyM0DAAD//wMAUEsBAi0AFAAGAAgAAAAhANvh9svuAAAAhQEAABMAAAAA AAAAAAAAAAAAAAAAAFtDb250ZW50X1R5cGVzXS54bWxQSwECLQAUAAYACAAAACEAWvQsW78AAAAV AQAACwAAAAAAAAAAAAAAAAAfAQAAX3JlbHMvLnJlbHNQSwECLQAUAAYACAAAACEAzZPcMskAAADi AAAADwAAAAAAAAAAAAAAAAAHAgAAZHJzL2Rvd25yZXYueG1sUEsFBgAAAAADAAMAtwAAAP0CAAAA AA== ">
                            <v:path arrowok="t"/>
                          </v:shape>
                          <v:shape id="object 14" style="position:absolute;top:4859;width:577;height:572;visibility:visible;mso-wrap-style:square;v-text-anchor:top" coordsize="57784,57150" o:spid="_x0000_s1113" fillcolor="#44d6ac" stroked="f" path="m28575,l17455,2244,8372,8367,2246,17450,,28575,2246,39699r6126,9083l17455,54905r11120,2245l39701,54905r9087,-6123l54915,39699,57162,28575,54915,17450,48788,8367,39701,2244,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91ztCygAAAOIAAAAPAAAAZHJzL2Rvd25yZXYueG1sRI9NS8NA EIbvgv9hGcGb3aSRUtJui6QoIl76cfE2ZqdJMDub7q5p/PfOQfAy8DK8z8uz3k6uVyOF2Hk2kM8y UMS1tx03Bk7H54clqJiQLfaeycAPRdhubm/WWFp/5T2Nh9QogXAs0UCb0lBqHeuWHMaZH4jld/bB YZIYGm0DXgXuej3PsoV22LEstDhQ1VL9dfh2Bsb3/KPoHs/Z22dTXV5ctdiH6mLM/d20W8l5WoFK NKX/xh/i1Roo8kIkREl0QG9+AQAA//8DAFBLAQItABQABgAIAAAAIQDb4fbL7gAAAIUBAAATAAAA AAAAAAAAAAAAAAAAAABbQ29udGVudF9UeXBlc10ueG1sUEsBAi0AFAAGAAgAAAAhAFr0LFu/AAAA FQEAAAsAAAAAAAAAAAAAAAAAHwEAAF9yZWxzLy5yZWxzUEsBAi0AFAAGAAgAAAAhAH3XO0LKAAAA 4gAAAA8AAAAAAAAAAAAAAAAABwIAAGRycy9kb3ducmV2LnhtbFBLBQYAAAAAAwADALcAAAD+AgAA AAA= ">
                            <v:path arrowok="t"/>
                          </v:shape>
                          <v:shape id="object 15" style="position:absolute;top:4859;width:577;height:572;visibility:visible;mso-wrap-style:square;v-text-anchor:top" coordsize="57784,57150" o:spid="_x0000_s1114" fillcolor="#44d6ac" stroked="f" path="m28575,l17455,2244,8372,8367,2246,17450,,28575,2246,39699r6126,9083l17455,54905r11120,2245l39701,54905r9087,-6123l54915,39699,57162,28575,54915,17450,48788,8367,39701,2244,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m57ZyQAAAOIAAAAPAAAAZHJzL2Rvd25yZXYueG1sRI9Ba8JA FITvgv9heYI33cQUkegqJVIpxYvWS2+v2WcSmn0bd7cx/fduodDLwDDMN8xmN5hW9OR8Y1lBOk9A EJdWN1wpuLy/zFYgfEDW2FomBT/kYbcdjzaYa3vnE/XnUIkIYZ+jgjqELpfSlzUZ9HPbEcfsap3B EK2rpHZ4j3DTykWSLKXBhuNCjR0VNZVf52+joD+mH1nzdE3ePqvidjDF8uSKm1LTybBfR3legwg0 hP/GH+JVK8jSLIXfS/EOyO0DAAD//wMAUEsBAi0AFAAGAAgAAAAhANvh9svuAAAAhQEAABMAAAAA AAAAAAAAAAAAAAAAAFtDb250ZW50X1R5cGVzXS54bWxQSwECLQAUAAYACAAAACEAWvQsW78AAAAV AQAACwAAAAAAAAAAAAAAAAAfAQAAX3JlbHMvLnJlbHNQSwECLQAUAAYACAAAACEAEpue2ckAAADi AAAADwAAAAAAAAAAAAAAAAAHAgAAZHJzL2Rvd25yZXYueG1sUEsFBgAAAAADAAMAtwAAAP0CAAAA AA== ">
                            <v:path arrowok="t"/>
                          </v:shape>
                          <v:shape id="object 16" style="position:absolute;left:4859;width:578;height:577;visibility:visible;mso-wrap-style:square;v-text-anchor:top" coordsize="57784,57785" o:spid="_x0000_s1115"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7tieygAAAOIAAAAPAAAAZHJzL2Rvd25yZXYueG1sRI9Pa8JA FMTvBb/D8oReRDcxIBpdpbQUKvaS+Of8zL4modm3Ibs16bd3CwUvA8Mwv2E2u8E04kadqy0riGcR COLC6ppLBafj+3QJwnlkjY1lUvBLDnbb0dMGU217zuiW+1IECLsUFVTet6mUrqjIoJvZljhkX7Yz 6IPtSqk77APcNHIeRQtpsOawUGFLrxUV3/mPUTC57ofFPss+m9PqMDnniekpvij1PB7e1kFe1iA8 Df7R+Ed8aAVJnMzh71K4A3J7BwAA//8DAFBLAQItABQABgAIAAAAIQDb4fbL7gAAAIUBAAATAAAA AAAAAAAAAAAAAAAAAABbQ29udGVudF9UeXBlc10ueG1sUEsBAi0AFAAGAAgAAAAhAFr0LFu/AAAA FQEAAAsAAAAAAAAAAAAAAAAAHwEAAF9yZWxzLy5yZWxzUEsBAi0AFAAGAAgAAAAhAEbu2J7KAAAA 4gAAAA8AAAAAAAAAAAAAAAAABwIAAGRycy9kb3ducmV2LnhtbFBLBQYAAAAAAwADALcAAAD+AgAA AAA= ">
                            <v:path arrowok="t"/>
                          </v:shape>
                          <v:shape id="object 17" style="position:absolute;left:4859;width:578;height:577;visibility:visible;mso-wrap-style:square;v-text-anchor:top" coordsize="57784,57785" o:spid="_x0000_s1116"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on0FygAAAOIAAAAPAAAAZHJzL2Rvd25yZXYueG1sRI9Pa8JA FMTvBb/D8gq9SN3EgNjoKtIiVNpL4p/zM/tMQrNvQ3Zr0m/fFQQvA8Mwv2GW68E04kqdqy0riCcR COLC6ppLBYf99nUOwnlkjY1lUvBHDtar0dMSU217zuia+1IECLsUFVTet6mUrqjIoJvYljhkF9sZ 9MF2pdQd9gFuGjmNopk0WHNYqLCl94qKn/zXKBifd8Nsl2XfzeHta3zME9NTfFLq5Xn4WATZLEB4 GvyjcUd8agVJnCRwuxTugFz9AwAA//8DAFBLAQItABQABgAIAAAAIQDb4fbL7gAAAIUBAAATAAAA AAAAAAAAAAAAAAAAAABbQ29udGVudF9UeXBlc10ueG1sUEsBAi0AFAAGAAgAAAAhAFr0LFu/AAAA FQEAAAsAAAAAAAAAAAAAAAAAHwEAAF9yZWxzLy5yZWxzUEsBAi0AFAAGAAgAAAAhACmifQXKAAAA 4gAAAA8AAAAAAAAAAAAAAAAABwIAAGRycy9kb3ducmV2LnhtbFBLBQYAAAAAAwADALcAAAD+AgAA AAA= ">
                            <v:path arrowok="t"/>
                          </v:shape>
                          <v:shape id="object 18" style="position:absolute;left:4859;width:578;height:577;visibility:visible;mso-wrap-style:square;v-text-anchor:top" coordsize="57784,57785" o:spid="_x0000_s1117"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S+VxygAAAOIAAAAPAAAAZHJzL2Rvd25yZXYueG1sRI9Ba8JA FITvhf6H5RV6Ed2kKVKjq0hLoVIvSdXzM/tMgtm3Ibs16b93hYKXgWGYb5jFajCNuFDnassK4kkE griwuuZSwe7nc/wGwnlkjY1lUvBHDlbLx4cFptr2nNEl96UIEHYpKqi8b1MpXVGRQTexLXHITrYz 6IPtSqk77APcNPIliqbSYM1hocKW3isqzvmvUTA6bobpJsu2zW72PdrniekpPij1/DR8zIOs5yA8 Df7e+Ed8aQVJnLzC7VK4A3J5BQAA//8DAFBLAQItABQABgAIAAAAIQDb4fbL7gAAAIUBAAATAAAA AAAAAAAAAAAAAAAAAABbQ29udGVudF9UeXBlc10ueG1sUEsBAi0AFAAGAAgAAAAhAFr0LFu/AAAA FQEAAAsAAAAAAAAAAAAAAAAAHwEAAF9yZWxzLy5yZWxzUEsBAi0AFAAGAAgAAAAhAKZL5XHKAAAA 4gAAAA8AAAAAAAAAAAAAAAAABwIAAGRycy9kb3ducmV2LnhtbFBLBQYAAAAAAwADALcAAAD+AgAA AAA= ">
                            <v:path arrowok="t"/>
                          </v:shape>
                          <v:shape id="object 19" style="position:absolute;left:4859;top:4859;width:578;height:578;visibility:visible;mso-wrap-style:square;v-text-anchor:top" coordsize="57784,57785" o:spid="_x0000_s1118"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B0DqygAAAOIAAAAPAAAAZHJzL2Rvd25yZXYueG1sRI9Ba8JA FITvhf6H5RV6Ed2koVKjq0hLoVIvSdXzM/tMgtm3Ibs16b93hYKXgWGYb5jFajCNuFDnassK4kkE griwuuZSwe7nc/wGwnlkjY1lUvBHDlbLx4cFptr2nNEl96UIEHYpKqi8b1MpXVGRQTexLXHITrYz 6IPtSqk77APcNPIliqbSYM1hocKW3isqzvmvUTA6bobpJsu2zW72PdrniekpPij1/DR8zIOs5yA8 Df7e+Ed8aQVJnLzC7VK4A3J5BQAA//8DAFBLAQItABQABgAIAAAAIQDb4fbL7gAAAIUBAAATAAAA AAAAAAAAAAAAAAAAAABbQ29udGVudF9UeXBlc10ueG1sUEsBAi0AFAAGAAgAAAAhAFr0LFu/AAAA FQEAAAsAAAAAAAAAAAAAAAAAHwEAAF9yZWxzLy5yZWxzUEsBAi0AFAAGAAgAAAAhAMkHQOrKAAAA 4gAAAA8AAAAAAAAAAAAAAAAABwIAAGRycy9kb3ducmV2LnhtbFBLBQYAAAAAAwADALcAAAD+AgAA AAA= ">
                            <v:path arrowok="t"/>
                          </v:shape>
                          <v:shape id="object 20" style="position:absolute;left:4859;top:4859;width:578;height:572;visibility:visible;mso-wrap-style:square;v-text-anchor:top" coordsize="57784,57150" o:spid="_x0000_s1119" fillcolor="#44d6ac" stroked="f" path="m28587,l17461,2244,8374,8367,2246,17450,,28575,2246,39699r6128,9083l17461,54905r11126,2245l39714,54905r9087,-6123l54928,39699,57175,28575,54928,17450,48801,8367,39714,2244,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cgatygAAAOIAAAAPAAAAZHJzL2Rvd25yZXYueG1sRI9Ba8JA FITvBf/D8oTe6iamBImuIpGWUnrRevH2zD6TYPZt3N3G9N93C4VeBoZhvmFWm9F0YiDnW8sK0lkC griyuuVawfHz5WkBwgdkjZ1lUvBNHjbrycMKC23vvKfhEGoRIewLVNCE0BdS+qohg35me+KYXawz GKJ1tdQO7xFuOjlPklwabDkuNNhT2VB1PXwZBcNHesra50vyfq7L26sp870rb0o9TsfdMsp2CSLQ GP4bf4g3rSBLsxx+L8U7INc/AAAA//8DAFBLAQItABQABgAIAAAAIQDb4fbL7gAAAIUBAAATAAAA AAAAAAAAAAAAAAAAAABbQ29udGVudF9UeXBlc10ueG1sUEsBAi0AFAAGAAgAAAAhAFr0LFu/AAAA FQEAAAsAAAAAAAAAAAAAAAAAHwEAAF9yZWxzLy5yZWxzUEsBAi0AFAAGAAgAAAAhAJ1yBq3KAAAA 4gAAAA8AAAAAAAAAAAAAAAAABwIAAGRycy9kb3ducmV2LnhtbFBLBQYAAAAAAwADALcAAAD+AgAA AAA= ">
                            <v:path arrowok="t"/>
                          </v:shape>
                          <v:shape id="object 21" style="position:absolute;left:4859;top:4859;width:578;height:572;visibility:visible;mso-wrap-style:square;v-text-anchor:top" coordsize="57784,57150" o:spid="_x0000_s1120" fillcolor="#44d6ac" stroked="f" path="m28587,l17461,2244,8374,8367,2246,17450,,28575,2246,39699r6128,9083l17461,54905r11126,2245l39714,54905r9087,-6123l54928,39699,57175,28575,54928,17450,48801,8367,39714,2244,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PqM2ygAAAOIAAAAPAAAAZHJzL2Rvd25yZXYueG1sRI9Ba8JA FITvhf6H5RW81U2aYkt0lZKiFOlF24u3Z/aZhGbfxt01xn/vCgUvA8Mw3zCzxWBa0ZPzjWUF6TgB QVxa3XCl4Pdn+fwOwgdkja1lUnAhD4v548MMc23PvKF+GyoRIexzVFCH0OVS+rImg35sO+KYHawz GKJ1ldQOzxFuWvmSJBNpsOG4UGNHRU3l3/ZkFPTf6S5rXg/Jel8Vx5UpJhtXHJUaPQ2f0ygfUxCB hnBv/CO+tIIszd7gdineATm/AgAA//8DAFBLAQItABQABgAIAAAAIQDb4fbL7gAAAIUBAAATAAAA AAAAAAAAAAAAAAAAAABbQ29udGVudF9UeXBlc10ueG1sUEsBAi0AFAAGAAgAAAAhAFr0LFu/AAAA FQEAAAsAAAAAAAAAAAAAAAAAHwEAAF9yZWxzLy5yZWxzUEsBAi0AFAAGAAgAAAAhAPI+ozbKAAAA 4gAAAA8AAAAAAAAAAAAAAAAABwIAAGRycy9kb3ducmV2LnhtbFBLBQYAAAAAAwADALcAAAD+AgAA AAA= ">
                            <v:path arrowok="t"/>
                          </v:shape>
                          <v:shape id="object 22" style="position:absolute;left:2429;top:2429;width:578;height:578;visibility:visible;mso-wrap-style:square;v-text-anchor:top" coordsize="57784,57785" o:spid="_x0000_s1121"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Bu90ygAAAOIAAAAPAAAAZHJzL2Rvd25yZXYueG1sRI/BSsNA EIbvgu+wjOCltJsYKDbttogiWOolaet5zI5JMDsbsmsT3945FLwM/Az/N/NtdpPr1IWG0Ho2kC4S UMSVty3XBk7H1/kjqBCRLXaeycAvBdhtb282mFs/ckGXMtZKIBxyNNDE2Odah6ohh2Hhe2LZffnB YZQ41NoOOArcdfohSZbaYctyocGenhuqvssfZ2D2uZ+W+6J4706rw+xcZm6k9MOY+7vpZS3jaQ0q 0hT/G1fEmzWQpZn8LEqiA3r7BwAA//8DAFBLAQItABQABgAIAAAAIQDb4fbL7gAAAIUBAAATAAAA AAAAAAAAAAAAAAAAAABbQ29udGVudF9UeXBlc10ueG1sUEsBAi0AFAAGAAgAAAAhAFr0LFu/AAAA FQEAAAsAAAAAAAAAAAAAAAAAHwEAAF9yZWxzLy5yZWxzUEsBAi0AFAAGAAgAAAAhACcG73TKAAAA 4gAAAA8AAAAAAAAAAAAAAAAABwIAAGRycy9kb3ducmV2LnhtbFBLBQYAAAAAAwADALcAAAD+AgAA AAA= ">
                            <v:path arrowok="t"/>
                          </v:shape>
                          <v:shape id="object 23" style="position:absolute;left:2429;top:2429;width:578;height:578;visibility:visible;mso-wrap-style:square;v-text-anchor:top" coordsize="57784,57785" o:spid="_x0000_s1122" fillcolor="#44d6ac" stroked="f" path="m28600,l17466,2245,8375,8369,2247,17455,,28587,2247,39714r6128,9087l17466,54928r11134,2247l39726,54928r9088,-6127l54941,39714,57188,28587,54941,17455,48814,8369,39726,2245,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SkrvygAAAOIAAAAPAAAAZHJzL2Rvd25yZXYueG1sRI9Ba8JA FITvgv9heYVepG7SgNToKtJSqOglqXp+Zp9JaPZtyG5N+u9dQehlYBjmG2a5HkwjrtS52rKCeBqB IC6srrlUcPj+fHkD4TyyxsYyKfgjB+vVeLTEVNueM7rmvhQBwi5FBZX3bSqlKyoy6Ka2JQ7ZxXYG fbBdKXWHfYCbRr5G0UwarDksVNjSe0XFT/5rFEzO22G2zbJ9c5jvJsc8MT3FJ6Wen4aPRZDNAoSn wf83HogvrSCJkzncL4U7IFc3AAAA//8DAFBLAQItABQABgAIAAAAIQDb4fbL7gAAAIUBAAATAAAA AAAAAAAAAAAAAAAAAABbQ29udGVudF9UeXBlc10ueG1sUEsBAi0AFAAGAAgAAAAhAFr0LFu/AAAA FQEAAAsAAAAAAAAAAAAAAAAAHwEAAF9yZWxzLy5yZWxzUEsBAi0AFAAGAAgAAAAhAEhKSu/KAAAA 4gAAAA8AAAAAAAAAAAAAAAAABwIAAGRycy9kb3ducmV2LnhtbFBLBQYAAAAAAwADALcAAAD+AgAA AAA= ">
                            <v:path arrowok="t"/>
                          </v:shape>
                          <v:shape id="object 24" style="position:absolute;left:2429;top:2429;width:578;height:578;visibility:visible;mso-wrap-style:square;v-text-anchor:top" coordsize="57784,57785" o:spid="_x0000_s1123" fillcolor="#44d6ac" stroked="f" path="m28600,l17466,2245,8375,8369,2247,17455,,28587,2247,39714r6128,9087l17466,54928r11134,2247l39726,54928r9088,-6127l54941,39714,57188,28587,54941,17455,48814,8369,39726,2245,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dpAPygAAAOIAAAAPAAAAZHJzL2Rvd25yZXYueG1sRI9BS8NA EIXvgv9hmYKXYjexUmzabRFFsNhL0tbzmJ0mwexsyK5N/PfOQehl4DG87/Gtt6Nr1YX60Hg2kM4S UMSltw1XBo6Ht/snUCEiW2w9k4FfCrDd3N6sMbN+4JwuRayUQDhkaKCOscu0DmVNDsPMd8TyO/ve YZTYV9r2OAjctfohSRbaYcOyUGNHLzWV38WPMzD92o2LXZ7v2+PyY3oq5m6g9NOYu8n4upLzvAIV aYzXxj/i3RqYp48iIUqiA3rzBwAA//8DAFBLAQItABQABgAIAAAAIQDb4fbL7gAAAIUBAAATAAAA AAAAAAAAAAAAAAAAAABbQ29udGVudF9UeXBlc10ueG1sUEsBAi0AFAAGAAgAAAAhAFr0LFu/AAAA FQEAAAsAAAAAAAAAAAAAAAAAHwEAAF9yZWxzLy5yZWxzUEsBAi0AFAAGAAgAAAAhAIF2kA/KAAAA 4gAAAA8AAAAAAAAAAAAAAAAABwIAAGRycy9kb3ducmV2LnhtbFBLBQYAAAAAAwADALcAAAD+AgAA AAA= ">
                            <v:path arrowok="t"/>
                          </v:shape>
                          <v:shape id="object 25" style="position:absolute;left:7289;top:2429;width:578;height:578;visibility:visible;mso-wrap-style:square;v-text-anchor:top" coordsize="57785,57785" o:spid="_x0000_s1124"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w+0JywAAAOIAAAAPAAAAZHJzL2Rvd25yZXYueG1sRI/RasJA FETfC/2H5Qp9KbpJq6VEVxFLqKBgjf2Aa/aahGbvxuxG07/vFgRfBoZhzjCzRW9qcaHWVZYVxKMI BHFudcWFgu9DOnwH4TyyxtoyKfglB4v548MME22vvKdL5gsRIOwSVFB63yRSurwkg25kG+KQnWxr 0AfbFlK3eA1wU8uXKHqTBisOCyU2tCop/8k6o2Cy3312Nk2P2936/JV13fH5vNko9TToP6ZBllMQ nnp/b9wQa63gNR7H8H8p3AE5/wMAAP//AwBQSwECLQAUAAYACAAAACEA2+H2y+4AAACFAQAAEwAA AAAAAAAAAAAAAAAAAAAAW0NvbnRlbnRfVHlwZXNdLnhtbFBLAQItABQABgAIAAAAIQBa9CxbvwAA ABUBAAALAAAAAAAAAAAAAAAAAB8BAABfcmVscy8ucmVsc1BLAQItABQABgAIAAAAIQBsw+0JywAA AOIAAAAPAAAAAAAAAAAAAAAAAAcCAABkcnMvZG93bnJldi54bWxQSwUGAAAAAAMAAwC3AAAA/wIA AAAA ">
                            <v:path arrowok="t"/>
                          </v:shape>
                          <v:shape id="object 26" style="position:absolute;left:7289;top:2429;width:578;height:578;visibility:visible;mso-wrap-style:square;v-text-anchor:top" coordsize="57785,57785" o:spid="_x0000_s1125" fillcolor="#44d6ac" stroked="f" path="m28587,l17455,2245,8369,8369,2245,17455,,28587,2245,39714r6124,9087l17455,54928r11132,2247l39714,54928r9087,-6127l54928,39714,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EXN+ywAAAOIAAAAPAAAAZHJzL2Rvd25yZXYueG1sRI/dasJA FITvC32H5RR6U+rGv1KiqxQlVFBQ0z7AMXuahGbPxuxG49u7guDNwDDMN8x03plKnKhxpWUF/V4E gjizuuRcwe9P8v4JwnlkjZVlUnAhB/PZ89MUY23PvKdT6nMRIOxiVFB4X8dSuqwgg65na+KQ/dnG oA+2yaVu8BzgppKDKPqQBksOCwXWtCgo+09bo2C83363NkkOm+3quEvb9vB2XK+Ven3plpMgXxMQ njr/aNwRK61g2B8N4HYp3AE5uwIAAP//AwBQSwECLQAUAAYACAAAACEA2+H2y+4AAACFAQAAEwAA AAAAAAAAAAAAAAAAAAAAW0NvbnRlbnRfVHlwZXNdLnhtbFBLAQItABQABgAIAAAAIQBa9CxbvwAA ABUBAAALAAAAAAAAAAAAAAAAAB8BAABfcmVscy8ucmVsc1BLAQItABQABgAIAAAAIQCcEXN+ywAA AOIAAAAPAAAAAAAAAAAAAAAAAAcCAABkcnMvZG93bnJldi54bWxQSwUGAAAAAAMAAwC3AAAA/wIA AAAA ">
                            <v:path arrowok="t"/>
                          </v:shape>
                          <v:shape id="object 27" style="position:absolute;left:7289;top:2429;width:578;height:578;visibility:visible;mso-wrap-style:square;v-text-anchor:top" coordsize="57785,57785" o:spid="_x0000_s1126" fillcolor="#44d6ac" stroked="f" path="m28587,l17455,2245,8369,8369,2245,17455,,28587,2245,39714r6124,9087l17455,54928r11132,2247l39714,54928r9087,-6127l54928,39714,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XdblywAAAOIAAAAPAAAAZHJzL2Rvd25yZXYueG1sRI/RasJA FETfC/2H5Rb6UurGqqVEVylKqKCgSfsB1+xtEpq9G7MbTf/eFQRfBoZhzjCzRW9qcaLWVZYVDAcR COLc6ooLBT/fyesHCOeRNdaWScE/OVjMHx9mGGt75pROmS9EgLCLUUHpfRNL6fKSDLqBbYhD9mtb gz7YtpC6xXOAm1q+RdG7NFhxWCixoWVJ+V/WGQWTdPfV2SQ5bHfr4z7rusPLcbNR6vmpX02DfE5B eOr9vXFDrLWC0XA8guulcAfk/AIAAP//AwBQSwECLQAUAAYACAAAACEA2+H2y+4AAACFAQAAEwAA AAAAAAAAAAAAAAAAAAAAW0NvbnRlbnRfVHlwZXNdLnhtbFBLAQItABQABgAIAAAAIQBa9CxbvwAA ABUBAAALAAAAAAAAAAAAAAAAAB8BAABfcmVscy8ucmVsc1BLAQItABQABgAIAAAAIQDzXdblywAA AOIAAAAPAAAAAAAAAAAAAAAAAAcCAABkcnMvZG93bnJldi54bWxQSwUGAAAAAAMAAwC3AAAA/wIA AAAA ">
                            <v:path arrowok="t"/>
                          </v:shape>
                          <v:shape id="object 28" style="position:absolute;left:2429;width:578;height:577;visibility:visible;mso-wrap-style:square;v-text-anchor:top" coordsize="57784,57785" o:spid="_x0000_s1127"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ZYMygAAAOIAAAAPAAAAZHJzL2Rvd25yZXYueG1sRI9Ba8JA FITvQv/D8gq9SN1EJbTRVUQRFL0k2p5fs69JaPZtyG5N+u+7hYKXgWGYb5jlejCNuFHnassK4kkE griwuuZSwfWyf34B4TyyxsYyKfghB+vVw2iJqbY9Z3TLfSkChF2KCirv21RKV1Rk0E1sSxyyT9sZ 9MF2pdQd9gFuGjmNokQarDksVNjStqLiK/82CsYfxyE5Ztm5ub6exm/5zPQUvyv19DjsFkE2CxCe Bn9v/CMOWsEsns/h71K4A3L1CwAA//8DAFBLAQItABQABgAIAAAAIQDb4fbL7gAAAIUBAAATAAAA AAAAAAAAAAAAAAAAAABbQ29udGVudF9UeXBlc10ueG1sUEsBAi0AFAAGAAgAAAAhAFr0LFu/AAAA FQEAAAsAAAAAAAAAAAAAAAAAHwEAAF9yZWxzLy5yZWxzUEsBAi0AFAAGAAgAAAAhAP5NlgzKAAAA 4gAAAA8AAAAAAAAAAAAAAAAABwIAAGRycy9kb3ducmV2LnhtbFBLBQYAAAAAAwADALcAAAD+AgAA AAA= ">
                            <v:path arrowok="t"/>
                          </v:shape>
                          <v:shape id="object 29" style="position:absolute;left:2429;width:578;height:577;visibility:visible;mso-wrap-style:square;v-text-anchor:top" coordsize="57784,57785" o:spid="_x0000_s1128" fillcolor="#44d6ac" stroked="f" path="m28600,l17466,2246,8375,8374,2247,17461,,28587,2247,39714r6128,9087l17466,54928r11134,2247l39726,54928r9088,-6127l54941,39714,57188,28587,54941,17461,48814,8374,39726,2246,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ATOXygAAAOIAAAAPAAAAZHJzL2Rvd25yZXYueG1sRI9Ba8JA FITvQv/D8gq9SN2kWqnRVUpLQbGXpNbzM/tMQrNvQ3Zr4r93BcHLwDDMN8xi1ZtanKh1lWUF8SgC QZxbXXGhYPfz9fwGwnlkjbVlUnAmB6vlw2CBibYdp3TKfCEChF2CCkrvm0RKl5dk0I1sQxyyo20N +mDbQuoWuwA3tXyJoqk0WHFYKLGhj5Lyv+zfKBgeNv10k6bf9W62Hf5mY9NRvFfq6bH/nAd5n4Pw 1Pt744ZYawXjePIK10vhDsjlBQAA//8DAFBLAQItABQABgAIAAAAIQDb4fbL7gAAAIUBAAATAAAA AAAAAAAAAAAAAAAAAABbQ29udGVudF9UeXBlc10ueG1sUEsBAi0AFAAGAAgAAAAhAFr0LFu/AAAA FQEAAAsAAAAAAAAAAAAAAAAAHwEAAF9yZWxzLy5yZWxzUEsBAi0AFAAGAAgAAAAhAJEBM5fKAAAA 4gAAAA8AAAAAAAAAAAAAAAAABwIAAGRycy9kb3ducmV2LnhtbFBLBQYAAAAAAwADALcAAAD+AgAA AAA= ">
                            <v:path arrowok="t"/>
                          </v:shape>
                          <v:shape id="object 30" style="position:absolute;left:2429;width:578;height:577;visibility:visible;mso-wrap-style:square;v-text-anchor:top" coordsize="57784,57785" o:spid="_x0000_s1129" fillcolor="#44d6ac" stroked="f" path="m28600,l17466,2246,8375,8374,2247,17461,,28587,2247,39714r6128,9087l17466,54928r11134,2247l39726,54928r9088,-6127l54941,39714,57188,28587,54941,17461,48814,8374,39726,2246,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063gygAAAOIAAAAPAAAAZHJzL2Rvd25yZXYueG1sRI9Ba8JA FITvhf6H5RV6Ed2kllCjq0hLoVIvSdXzM/tMgtm3Ibs16b93hYKXgWGYb5jFajCNuFDnassK4kkE griwuuZSwe7nc/wGwnlkjY1lUvBHDlbLx4cFptr2nNEl96UIEHYpKqi8b1MpXVGRQTexLXHITrYz 6IPtSqk77APcNPIlihJpsOawUGFL7xUV5/zXKBgdN0OyybJts5t9j/b51PQUH5R6fho+5kHWcxCe Bn9v/CO+tIJp/JrA7VK4A3J5BQAA//8DAFBLAQItABQABgAIAAAAIQDb4fbL7gAAAIUBAAATAAAA AAAAAAAAAAAAAAAAAABbQ29udGVudF9UeXBlc10ueG1sUEsBAi0AFAAGAAgAAAAhAFr0LFu/AAAA FQEAAAsAAAAAAAAAAAAAAAAAHwEAAF9yZWxzLy5yZWxzUEsBAi0AFAAGAAgAAAAhAGHTreDKAAAA 4gAAAA8AAAAAAAAAAAAAAAAABwIAAGRycy9kb3ducmV2LnhtbFBLBQYAAAAAAwADALcAAAD+AgAA AAA= ">
                            <v:path arrowok="t"/>
                          </v:shape>
                          <v:shape id="object 31" style="position:absolute;left:2429;top:4859;width:578;height:578;visibility:visible;mso-wrap-style:square;v-text-anchor:top" coordsize="57784,57785" o:spid="_x0000_s1130"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nwh7ywAAAOIAAAAPAAAAZHJzL2Rvd25yZXYueG1sRI9Pa8JA FMTvBb/D8oRepG5Si7XRVUpLoaKXxD/n1+wzCWbfhuzWpN/eLQheBoZhfsMsVr2pxYVaV1lWEI8j EMS51RUXCva7r6cZCOeRNdaWScEfOVgtBw8LTLTtOKVL5gsRIOwSVFB63yRSurwkg25sG+KQnWxr 0AfbFlK32AW4qeVzFE2lwYrDQokNfZSUn7Nfo2D0s+6n6zTd1vu3zeiQTUxH8VGpx2H/OQ/yPgfh qff3xg3xrRVM4pdX+L8U7oBcXgEAAP//AwBQSwECLQAUAAYACAAAACEA2+H2y+4AAACFAQAAEwAA AAAAAAAAAAAAAAAAAAAAW0NvbnRlbnRfVHlwZXNdLnhtbFBLAQItABQABgAIAAAAIQBa9CxbvwAA ABUBAAALAAAAAAAAAAAAAAAAAB8BAABfcmVscy8ucmVsc1BLAQItABQABgAIAAAAIQAOnwh7ywAA AOIAAAAPAAAAAAAAAAAAAAAAAAcCAABkcnMvZG93bnJldi54bWxQSwUGAAAAAAMAAwC3AAAA/wIA AAAA ">
                            <v:path arrowok="t"/>
                          </v:shape>
                          <v:shape id="object 32" style="position:absolute;left:2429;top:4859;width:578;height:572;visibility:visible;mso-wrap-style:square;v-text-anchor:top" coordsize="57784,57150" o:spid="_x0000_s1131" fillcolor="#44d6ac" stroked="f" path="m28600,l17466,2244,8375,8367,2247,17450,,28575,2247,39699r6128,9083l17466,54905r11134,2245l39726,54905r9088,-6123l54941,39699,57188,28575,54941,17450,48814,8367,39726,2244,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p0Q5ygAAAOIAAAAPAAAAZHJzL2Rvd25yZXYueG1sRI/BasJA EIbvBd9hmUJvdZMqUqKrlEillF60vfQ2ZsckmJ2Nu2tM375zKPQy8DP838y32oyuUwOF2Ho2kE8z UMSVty3XBr4+Xx+fQcWEbLHzTAZ+KMJmPblbYWH9jfc0HFKtBMKxQANNSn2hdawachinvieW3ckH h0liqLUNeBO46/RTli20w5blQoM9lQ1V58PVGRg+8u9ZOz9l78e6vOxcudiH8mLMw/24Xcp4WYJK NKb/xh/izRqY5XP5WZREB/T6FwAA//8DAFBLAQItABQABgAIAAAAIQDb4fbL7gAAAIUBAAATAAAA AAAAAAAAAAAAAAAAAABbQ29udGVudF9UeXBlc10ueG1sUEsBAi0AFAAGAAgAAAAhAFr0LFu/AAAA FQEAAAsAAAAAAAAAAAAAAAAAHwEAAF9yZWxzLy5yZWxzUEsBAi0AFAAGAAgAAAAhANunRDnKAAAA 4gAAAA8AAAAAAAAAAAAAAAAABwIAAGRycy9kb3ducmV2LnhtbFBLBQYAAAAAAwADALcAAAD+AgAA AAA= ">
                            <v:path arrowok="t"/>
                          </v:shape>
                          <v:shape id="object 33" style="position:absolute;left:2429;top:4859;width:578;height:572;visibility:visible;mso-wrap-style:square;v-text-anchor:top" coordsize="57784,57150" o:spid="_x0000_s1132" fillcolor="#44d6ac" stroked="f" path="m28600,l17466,2244,8375,8367,2247,17450,,28575,2247,39699r6128,9083l17466,54905r11134,2245l39726,54905r9088,-6123l54941,39699,57188,28575,54941,17450,48814,8367,39726,2244,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6+GiygAAAOIAAAAPAAAAZHJzL2Rvd25yZXYueG1sRI9Pa8JA FMTvBb/D8gRvdRMVsdFVJKWlSC/+ufT2mn0modm3cXeN6bfvCgUvA8Mwv2FWm940oiPna8sK0nEC griwuuZSwen49rwA4QOyxsYyKfglD5v14GmFmbY33lN3CKWIEPYZKqhCaDMpfVGRQT+2LXHMztYZ DNG6UmqHtwg3jZwkyVwarDkuVNhSXlHxc7gaBd1n+jWtZ+dk913ml3eTz/cuvyg1GvavyyjbJYhA fXg0/hEfWsE0nb3A/VK8A3L9BwAA//8DAFBLAQItABQABgAIAAAAIQDb4fbL7gAAAIUBAAATAAAA AAAAAAAAAAAAAAAAAABbQ29udGVudF9UeXBlc10ueG1sUEsBAi0AFAAGAAgAAAAhAFr0LFu/AAAA FQEAAAsAAAAAAAAAAAAAAAAAHwEAAF9yZWxzLy5yZWxzUEsBAi0AFAAGAAgAAAAhALTr4aLKAAAA 4gAAAA8AAAAAAAAAAAAAAAAABwIAAGRycy9kb3ducmV2LnhtbFBLBQYAAAAAAwADALcAAAD+AgAA AAA= ">
                            <v:path arrowok="t"/>
                          </v:shape>
                          <v:shape id="object 34" style="position:absolute;left:7289;width:578;height:577;visibility:visible;mso-wrap-style:square;v-text-anchor:top" coordsize="57785,57785" o:spid="_x0000_s1133"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Vt5PywAAAOIAAAAPAAAAZHJzL2Rvd25yZXYueG1sRI/RasJA EEXfC/7DMoW+lLqxRZHoKtISKliwpn7AmB2T0OxszG40/fvOQ6EvA5fhnstZrgfXqCt1ofZsYDJO QBEX3tZcGjh+ZU9zUCEiW2w8k4EfCrBeje6WmFp/4wNd81gqgXBI0UAVY5tqHYqKHIaxb4nld/ad wyixK7Xt8CZw1+jnJJlphzXLQoUtvVZUfOe9MzA97N97n2Wnj/328pn3/enxstsZ83A/vC3kbBag Ig3xv/GH2FoDL5OpSIiS6IBe/QIAAP//AwBQSwECLQAUAAYACAAAACEA2+H2y+4AAACFAQAAEwAA AAAAAAAAAAAAAAAAAAAAW0NvbnRlbnRfVHlwZXNdLnhtbFBLAQItABQABgAIAAAAIQBa9CxbvwAA ABUBAAALAAAAAAAAAAAAAAAAAB8BAABfcmVscy8ucmVsc1BLAQItABQABgAIAAAAIQCGVt5PywAA AOIAAAAPAAAAAAAAAAAAAAAAAAcCAABkcnMvZG93bnJldi54bWxQSwUGAAAAAAMAAwC3AAAA/wIA AAAA ">
                            <v:path arrowok="t"/>
                          </v:shape>
                          <v:shape id="object 35" style="position:absolute;left:7289;width:578;height:577;visibility:visible;mso-wrap-style:square;v-text-anchor:top" coordsize="57785,57785" o:spid="_x0000_s1134" fillcolor="#44d6ac" stroked="f" path="m28587,l17455,2246,8369,8374,2245,17461,,28587,2245,39714r6124,9087l17455,54928r11132,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GnvUywAAAOIAAAAPAAAAZHJzL2Rvd25yZXYueG1sRI/RasJA FETfhf7Dcgu+FN2kxSLRVUpLULBgjX7ANXtNgtm7MbvR9O+7BcGXgWGYM8x82ZtaXKl1lWUF8TgC QZxbXXGh4LBPR1MQziNrrC2Tgl9ysFw8DeaYaHvjHV0zX4gAYZeggtL7JpHS5SUZdGPbEIfsZFuD Pti2kLrFW4CbWr5G0bs0WHFYKLGhz5Lyc9YZBZPddtXZND1+b9eXn6zrji+XzUap4XP/NQvyMQPh qfePxh2x1gre4kkM/5fCHZCLPwAAAP//AwBQSwECLQAUAAYACAAAACEA2+H2y+4AAACFAQAAEwAA AAAAAAAAAAAAAAAAAAAAW0NvbnRlbnRfVHlwZXNdLnhtbFBLAQItABQABgAIAAAAIQBa9CxbvwAA ABUBAAALAAAAAAAAAAAAAAAAAB8BAABfcmVscy8ucmVsc1BLAQItABQABgAIAAAAIQDpGnvUywAA AOIAAAAPAAAAAAAAAAAAAAAAAAcCAABkcnMvZG93bnJldi54bWxQSwUGAAAAAAMAAwC3AAAA/wIA AAAA ">
                            <v:path arrowok="t"/>
                          </v:shape>
                          <v:shape id="object 36" style="position:absolute;left:7289;width:578;height:577;visibility:visible;mso-wrap-style:square;v-text-anchor:top" coordsize="57785,57785" o:spid="_x0000_s1135" fillcolor="#44d6ac" stroked="f" path="m28587,l17455,2246,8369,8374,2245,17461,,28587,2245,39714r6124,9087l17455,54928r11132,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yOWjygAAAOIAAAAPAAAAZHJzL2Rvd25yZXYueG1sRI/RasJA FETfC/7Dcgt9Ed1osZToKqKECgrW6Adcs9ckNHs3Zjea/r0rFPoyMAxzhpktOlOJGzWutKxgNIxA EGdWl5wrOB2TwScI55E1VpZJwS85WMx7LzOMtb3zgW6pz0WAsItRQeF9HUvpsoIMuqGtiUN2sY1B H2yTS93gPcBNJcdR9CENlhwWCqxpVVD2k7ZGweSw/2ptkpx3+831O23bc/+63Sr19tqtp0GWUxCe Ov/f+ENstIL30WQMz0vhDsj5AwAA//8DAFBLAQItABQABgAIAAAAIQDb4fbL7gAAAIUBAAATAAAA AAAAAAAAAAAAAAAAAABbQ29udGVudF9UeXBlc10ueG1sUEsBAi0AFAAGAAgAAAAhAFr0LFu/AAAA FQEAAAsAAAAAAAAAAAAAAAAAHwEAAF9yZWxzLy5yZWxzUEsBAi0AFAAGAAgAAAAhABnI5aPKAAAA 4gAAAA8AAAAAAAAAAAAAAAAABwIAAGRycy9kb3ducmV2LnhtbFBLBQYAAAAAAwADALcAAAD+AgAA AAA= ">
                            <v:path arrowok="t"/>
                          </v:shape>
                          <v:shape id="object 37" style="position:absolute;left:7289;top:4859;width:578;height:578;visibility:visible;mso-wrap-style:square;v-text-anchor:top" coordsize="57785,57785" o:spid="_x0000_s1136"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hEA4ygAAAOIAAAAPAAAAZHJzL2Rvd25yZXYueG1sRI/RasJA FETfBf9huYW+iG6sWEp0FVFCBQVr9AOu2WsSmr0bsxtN/75bKPgyMAxzhpkvO1OJOzWutKxgPIpA EGdWl5wrOJ+S4QcI55E1VpZJwQ85WC76vTnG2j74SPfU5yJA2MWooPC+jqV0WUEG3cjWxCG72sag D7bJpW7wEeCmkm9R9C4NlhwWCqxpXVD2nbZGwfR4+Gxtklz2h+3tK23by+C22yn1+tJtZkFWMxCe Ov9s/CO2WsFkPJ3A36VwB+TiFwAA//8DAFBLAQItABQABgAIAAAAIQDb4fbL7gAAAIUBAAATAAAA AAAAAAAAAAAAAAAAAABbQ29udGVudF9UeXBlc10ueG1sUEsBAi0AFAAGAAgAAAAhAFr0LFu/AAAA FQEAAAsAAAAAAAAAAAAAAAAAHwEAAF9yZWxzLy5yZWxzUEsBAi0AFAAGAAgAAAAhAHaEQDjKAAAA 4gAAAA8AAAAAAAAAAAAAAAAABwIAAGRycy9kb3ducmV2LnhtbFBLBQYAAAAAAwADALcAAAD+AgAA AAA= ">
                            <v:path arrowok="t"/>
                          </v:shape>
                          <v:shape id="object 38" style="position:absolute;left:7289;top:4859;width:578;height:572;visibility:visible;mso-wrap-style:square;v-text-anchor:top" coordsize="57785,57150" o:spid="_x0000_s1137" fillcolor="#44d6ac" stroked="f" path="m28587,l17455,2244,8369,8367,2245,17450,,28575,2245,39699r6124,9083l17455,54905r11132,2245l39714,54905r9087,-6123l54928,39699,57175,28575,54928,17450,48801,8367,39714,2244,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M1foxwAAAOIAAAAPAAAAZHJzL2Rvd25yZXYueG1sRI/RagIx FETfhf5DuAXfNOuqbVmNohWLr5p+wO3mdnfp5mabpLr+fSMIvgwMw5xhluvetuJMPjSOFUzGGQji 0pmGKwWfej96AxEissHWMSm4UoD16mmwxMK4Cx/pfIqVSBAOBSqoY+wKKUNZk8Uwdh1xyr6dtxiT 9ZU0Hi8JbluZZ9mLtNhwWqixo/eayp/Tn1Wwza1+/c3kVbOfO73Lvz5Qe6WGz/1ukWSzABGpj4/G HXEwCqaT+Qxul9IdkKt/AAAA//8DAFBLAQItABQABgAIAAAAIQDb4fbL7gAAAIUBAAATAAAAAAAA AAAAAAAAAAAAAABbQ29udGVudF9UeXBlc10ueG1sUEsBAi0AFAAGAAgAAAAhAFr0LFu/AAAAFQEA AAsAAAAAAAAAAAAAAAAAHwEAAF9yZWxzLy5yZWxzUEsBAi0AFAAGAAgAAAAhANAzV+jHAAAA4gAA AA8AAAAAAAAAAAAAAAAABwIAAGRycy9kb3ducmV2LnhtbFBLBQYAAAAAAwADALcAAAD7AgAAAAA= ">
                            <v:path arrowok="t"/>
                          </v:shape>
                          <v:shape id="object 39" style="position:absolute;left:7289;top:4859;width:578;height:572;visibility:visible;mso-wrap-style:square;v-text-anchor:top" coordsize="57785,57150" o:spid="_x0000_s1138" fillcolor="#44d6ac" stroked="f" path="m28587,l17455,2244,8369,8367,2245,17450,,28575,2245,39699r6124,9083l17455,54905r11132,2245l39714,54905r9087,-6123l54928,39699,57175,28575,54928,17450,48801,8367,39714,2244,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JzxgAAAOIAAAAPAAAAZHJzL2Rvd25yZXYueG1sRI9Ra8Iw FIXfB/6HcAXfZmqlm1SjuIljrzP7Adfm2habm5pErf9+GQz2cuBwON/hrDaD7cSNfGgdK5hNMxDE lTMt1wq+9f55ASJEZIOdY1LwoACb9ehphaVxd/6i2yHWIkE4lKigibEvpQxVQxbD1PXEKTs5bzEm 62tpPN4T3HYyz7IXabHltNBgT+8NVefD1Sp4y61+vWTyodkXTu/y4wdqr9RkPOyWSbZLEJGG+N/4 Q3waBfNZUcDvpXQH5PoHAAD//wMAUEsBAi0AFAAGAAgAAAAhANvh9svuAAAAhQEAABMAAAAAAAAA AAAAAAAAAAAAAFtDb250ZW50X1R5cGVzXS54bWxQSwECLQAUAAYACAAAACEAWvQsW78AAAAVAQAA CwAAAAAAAAAAAAAAAAAfAQAAX3JlbHMvLnJlbHNQSwECLQAUAAYACAAAACEAv3/yc8YAAADiAAAA DwAAAAAAAAAAAAAAAAAHAgAAZHJzL2Rvd25yZXYueG1sUEsFBgAAAAADAAMAtwAAAPoCAAAAAA== ">
                            <v:path arrowok="t"/>
                          </v:shape>
                        </v:group>
                      </v:group>
                      <v:group id="Group 145" style="position:absolute;width:20485;height:4089" coordsize="36943,7379" coordorigin="" o:spid="_x0000_s113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jAXbyQAAAOIAAAAPAAAAZHJzL2Rvd25yZXYueG1sRI9Bi8Iw FITvC/sfwhO8aVpFWapRxFXxIMLqwuLt0TzbYvNSmtjWf28EYS8DwzDfMPNlZ0rRUO0KywriYQSC OLW64EzB73k7+ALhPLLG0jIpeJCD5eLzY46Jti3/UHPymQgQdgkqyL2vEildmpNBN7QVcciutjbo g60zqWtsA9yUchRFU2mw4LCQY0XrnNLb6W4U7FpsV+N40xxu1/Xjcp4c/w4xKdXvdd+zIKsZCE+d /2+8EXutYBxPpvC6FO6AXDwBAAD//wMAUEsBAi0AFAAGAAgAAAAhANvh9svuAAAAhQEAABMAAAAA AAAAAAAAAAAAAAAAAFtDb250ZW50X1R5cGVzXS54bWxQSwECLQAUAAYACAAAACEAWvQsW78AAAAV AQAACwAAAAAAAAAAAAAAAAAfAQAAX3JlbHMvLnJlbHNQSwECLQAUAAYACAAAACEAnIwF28kAAADi AAAADwAAAAAAAAAAAAAAAAAHAgAAZHJzL2Rvd25yZXYueG1sUEsFBgAAAAADAAMAtwAAAP0CAAAA AA== ">
                        <v:group id="Group 3157" style="position:absolute;left:26266;width:10677;height:7379" coordsize="7867,5437" coordorigin="26265" o:spid="_x0000_s11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wKBAygAAAOIAAAAPAAAAZHJzL2Rvd25yZXYueG1sRI9Ba8JA FITvBf/D8gRvuolilegqYqv0IIWqIN4e2WcSzL4N2TWJ/75bEHoZGIb5hlmuO1OKhmpXWFYQjyIQ xKnVBWcKzqfdcA7CeWSNpWVS8CQH61XvbYmJti3/UHP0mQgQdgkqyL2vEildmpNBN7IVcchutjbo g60zqWtsA9yUchxF79JgwWEhx4q2OaX348Mo2LfYbibxZ3O437bP62n6fTnEpNSg330sgmwWIDx1 /r/xQnxpBZN4OoO/S+EOyNUvAAAA//8DAFBLAQItABQABgAIAAAAIQDb4fbL7gAAAIUBAAATAAAA AAAAAAAAAAAAAAAAAABbQ29udGVudF9UeXBlc10ueG1sUEsBAi0AFAAGAAgAAAAhAFr0LFu/AAAA FQEAAAsAAAAAAAAAAAAAAAAAHwEAAF9yZWxzLy5yZWxzUEsBAi0AFAAGAAgAAAAhAPPAoEDKAAAA 4gAAAA8AAAAAAAAAAAAAAAAABwIAAGRycy9kb3ducmV2LnhtbFBLBQYAAAAAAwADALcAAAD+AgAA AAA= ">
                          <v:shape id="object 4" style="position:absolute;left:26265;top:2429;width:578;height:578;visibility:visible;mso-wrap-style:square;v-text-anchor:top" coordsize="57784,57785" o:spid="_x0000_s1141" fillcolor="#44d6ac" stroked="f" path="m28575,l17455,2246,8372,8374,2246,17461,,28587,2246,39714r6126,9087l17455,54928r11120,2247l39701,54928r9087,-6127l54915,39714,57162,28587,54915,17461,48788,8374,39701,2246,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62QrUywAAAOIAAAAPAAAAZHJzL2Rvd25yZXYueG1sRI/BSsNA EIbvgu+wTMFLsZtYLDbttogiWOwlaet5zE6TYHY2ZNcmvr1zEHoZ+Bn+b+Zbb0fXqgv1ofFsIJ0l oIhLbxuuDBwPb/dPoEJEtth6JgO/FGC7ub1ZY2b9wDldilgpgXDI0EAdY5dpHcqaHIaZ74hld/a9 wyixr7TtcRC4a/VDkiy0w4blQo0dvdRUfhc/zsD0azcudnm+b4/Lj+mpmLuB0k9j7ibj60rG8wpU pDFeG/+Id2tgnj7Kz6IkOqA3fwAAAP//AwBQSwECLQAUAAYACAAAACEA2+H2y+4AAACFAQAAEwAA AAAAAAAAAAAAAAAAAAAAW0NvbnRlbnRfVHlwZXNdLnhtbFBLAQItABQABgAIAAAAIQBa9CxbvwAA ABUBAAALAAAAAAAAAAAAAAAAAB8BAABfcmVscy8ucmVsc1BLAQItABQABgAIAAAAIQD62QrUywAA AOIAAAAPAAAAAAAAAAAAAAAAAAcCAABkcnMvZG93bnJldi54bWxQSwUGAAAAAAMAAwC3AAAA/wIA AAAA ">
                            <v:path arrowok="t"/>
                          </v:shape>
                          <v:shape id="object 5" style="position:absolute;left:26265;top:2429;width:578;height:578;visibility:visible;mso-wrap-style:square;v-text-anchor:top" coordsize="57784,57785" o:spid="_x0000_s1142" fillcolor="#44d6ac" stroked="f" path="m28575,l17455,2245,8372,8369,2246,17455,,28587,2246,39714r6126,9087l17455,54928r11120,2247l39701,54928r9087,-6127l54915,39714,57162,28587,54915,17455,48788,8369,39701,2245,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la9PywAAAOIAAAAPAAAAZHJzL2Rvd25yZXYueG1sRI9Pa8JA FMTvQr/D8gq9iG5SMWh0FWkpVOol8c/5NfuaBLNvQ3Zr0m/fLRS8DAzD/IZZbwfTiBt1rrasIJ5G IIgLq2suFZyOb5MFCOeRNTaWScEPOdhuHkZrTLXtOaNb7ksRIOxSVFB536ZSuqIig25qW+KQfdnO oA+2K6XusA9w08jnKEqkwZrDQoUtvVRUXPNvo2D8uR+SfZYdmtPyY3zOZ6an+KLU0+PwugqyW4Hw NPh74x/xrhXM4vkS/i6FOyA3vwAAAP//AwBQSwECLQAUAAYACAAAACEA2+H2y+4AAACFAQAAEwAA AAAAAAAAAAAAAAAAAAAAW0NvbnRlbnRfVHlwZXNdLnhtbFBLAQItABQABgAIAAAAIQBa9CxbvwAA ABUBAAALAAAAAAAAAAAAAAAAAB8BAABfcmVscy8ucmVsc1BLAQItABQABgAIAAAAIQCVla9PywAA AOIAAAAPAAAAAAAAAAAAAAAAAAcCAABkcnMvZG93bnJldi54bWxQSwUGAAAAAAMAAwC3AAAA/wIA AAAA ">
                            <v:path arrowok="t"/>
                          </v:shape>
                          <v:shape id="object 6" style="position:absolute;left:26265;top:2429;width:578;height:578;visibility:visible;mso-wrap-style:square;v-text-anchor:top" coordsize="57784,57785" o:spid="_x0000_s1143" fillcolor="#44d6ac" stroked="f" path="m28575,l17455,2245,8372,8369,2246,17455,,28587,2246,39714r6126,9087l17455,54928r11120,2247l39701,54928r9087,-6127l54915,39714,57162,28587,54915,17455,48788,8369,39701,2245,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w8xvygAAAOIAAAAPAAAAZHJzL2Rvd25yZXYueG1sRI9BS8NA EIXvgv9hGcFLaTexEGzabRFFsNRL0tbzmB2TYHY2ZNcm/nvnUPAy8Bje9/g2u8l16kJDaD0bSBcJ KOLK25ZrA6fj6/wRVIjIFjvPZOCXAuy2tzcbzK0fuaBLGWslEA45Gmhi7HOtQ9WQw7DwPbH8vvzg MEocam0HHAXuOv2QJJl22LIsNNjTc0PVd/njDMw+91O2L4r37rQ6zM7l0o2Ufhhzfze9rOU8rUFF muJ/44p4swaWaSYSoiQ6oLd/AAAA//8DAFBLAQItABQABgAIAAAAIQDb4fbL7gAAAIUBAAATAAAA AAAAAAAAAAAAAAAAAABbQ29udGVudF9UeXBlc10ueG1sUEsBAi0AFAAGAAgAAAAhAFr0LFu/AAAA FQEAAAsAAAAAAAAAAAAAAAAAHwEAAF9yZWxzLy5yZWxzUEsBAi0AFAAGAAgAAAAhAMrDzG/KAAAA 4gAAAA8AAAAAAAAAAAAAAAAABwIAAGRycy9kb3ducmV2LnhtbFBLBQYAAAAAAwADALcAAAD+AgAA AAA= ">
                            <v:path arrowok="t"/>
                          </v:shape>
                          <v:shape id="object 7" style="position:absolute;left:31125;top:2429;width:578;height:578;visibility:visible;mso-wrap-style:square;v-text-anchor:top" coordsize="57784,57785" o:spid="_x0000_s1144"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j2n0ygAAAOIAAAAPAAAAZHJzL2Rvd25yZXYueG1sRI9Ba8JA FITvgv9heYVepG5SIbTRVUQpVPSSVD0/s88kNPs2ZLcm/fduoeBlYBjmG2axGkwjbtS52rKCeBqB IC6srrlUcPz6eHkD4TyyxsYyKfglB6vleLTAVNueM7rlvhQBwi5FBZX3bSqlKyoy6Ka2JQ7Z1XYG fbBdKXWHfYCbRr5GUSIN1hwWKmxpU1Hxnf8YBZPLbkh2WXZoju/7ySmfmZ7is1LPT8N2HmQ9B+Fp 8I/GP+JTK5jFSQx/l8IdkMs7AAAA//8DAFBLAQItABQABgAIAAAAIQDb4fbL7gAAAIUBAAATAAAA AAAAAAAAAAAAAAAAAABbQ29udGVudF9UeXBlc10ueG1sUEsBAi0AFAAGAAgAAAAhAFr0LFu/AAAA FQEAAAsAAAAAAAAAAAAAAAAAHwEAAF9yZWxzLy5yZWxzUEsBAi0AFAAGAAgAAAAhAKWPafTKAAAA 4gAAAA8AAAAAAAAAAAAAAAAABwIAAGRycy9kb3ducmV2LnhtbFBLBQYAAAAAAwADALcAAAD+AgAA AAA= ">
                            <v:path arrowok="t"/>
                          </v:shape>
                          <v:shape id="object 8" style="position:absolute;left:31125;top:2429;width:578;height:578;visibility:visible;mso-wrap-style:square;v-text-anchor:top" coordsize="57784,57785" o:spid="_x0000_s1145" fillcolor="#44d6ac" stroked="f" path="m28587,l17461,2245,8374,8369,2246,17455,,28587,2246,39714r6128,9087l17461,54928r11126,2247l39714,54928r9087,-6127l54928,39714,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XfeDygAAAOIAAAAPAAAAZHJzL2Rvd25yZXYueG1sRI9Ba8JA FITvBf/D8oReRDdRCDa6iihCpb0kVc/P7GsSmn0bsluT/vtuoeBlYBjmG2a9HUwj7tS52rKCeBaB IC6srrlUcP44TpcgnEfW2FgmBT/kYLsZPa0x1bbnjO65L0WAsEtRQeV9m0rpiooMupltiUP2aTuD PtiulLrDPsBNI+dRlEiDNYeFClvaV1R85d9GweR2GpJTlr0355e3ySVfmJ7iq1LP4+GwCrJbgfA0 +EfjH/GqFSziZA5/l8IdkJtfAAAA//8DAFBLAQItABQABgAIAAAAIQDb4fbL7gAAAIUBAAATAAAA AAAAAAAAAAAAAAAAAABbQ29udGVudF9UeXBlc10ueG1sUEsBAi0AFAAGAAgAAAAhAFr0LFu/AAAA FQEAAAsAAAAAAAAAAAAAAAAAHwEAAF9yZWxzLy5yZWxzUEsBAi0AFAAGAAgAAAAhAFVd94PKAAAA 4gAAAA8AAAAAAAAAAAAAAAAABwIAAGRycy9kb3ducmV2LnhtbFBLBQYAAAAAAwADALcAAAD+AgAA AAA= ">
                            <v:path arrowok="t"/>
                          </v:shape>
                          <v:shape id="object 9" style="position:absolute;left:31125;top:2429;width:578;height:578;visibility:visible;mso-wrap-style:square;v-text-anchor:top" coordsize="57784,57785" o:spid="_x0000_s1146" fillcolor="#44d6ac" stroked="f" path="m28587,l17461,2245,8374,8369,2246,17455,,28587,2246,39714r6128,9087l17461,54928r11126,2247l39714,54928r9087,-6127l54928,39714,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EVIYygAAAOIAAAAPAAAAZHJzL2Rvd25yZXYueG1sRI9Ba8JA FITvhf6H5RV6Ed2kgVCjqxSlULGXpOr5mX0modm3Ibs16b93CwUvA8Mw3zDL9WhacaXeNZYVxLMI BHFpdcOVgsPX+/QVhPPIGlvLpOCXHKxXjw9LzLQdOKdr4SsRIOwyVFB732VSurImg25mO+KQXWxv 0AfbV1L3OAS4aeVLFKXSYMNhocaONjWV38WPUTA578Z0l+ef7WG+nxyLxAwUn5R6fhq3iyBvCxCe Rn9v/CM+tIIkThP4uxTugFzdAAAA//8DAFBLAQItABQABgAIAAAAIQDb4fbL7gAAAIUBAAATAAAA AAAAAAAAAAAAAAAAAABbQ29udGVudF9UeXBlc10ueG1sUEsBAi0AFAAGAAgAAAAhAFr0LFu/AAAA FQEAAAsAAAAAAAAAAAAAAAAAHwEAAF9yZWxzLy5yZWxzUEsBAi0AFAAGAAgAAAAhADoRUhjKAAAA 4gAAAA8AAAAAAAAAAAAAAAAABwIAAGRycy9kb3ducmV2LnhtbFBLBQYAAAAAAwADALcAAAD+AgAA AAA= ">
                            <v:path arrowok="t"/>
                          </v:shape>
                          <v:shape id="object 10" style="position:absolute;left:26265;width:578;height:577;visibility:visible;mso-wrap-style:square;v-text-anchor:top" coordsize="57784,57785" o:spid="_x0000_s1147" fillcolor="#44d6ac" stroked="f" path="m28575,l17455,2245,8372,8369,2246,17455,,28587,2246,39706r6126,9084l17455,54915r11120,2247l39701,54915r9087,-6125l54915,39706,57162,28587,54915,17455,48788,8369,39701,2245,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MpsygAAAOIAAAAPAAAAZHJzL2Rvd25yZXYueG1sRI9Ba8JA FITvhf6H5RV6Ed2kllCjq0hLoVIvSdXzM/tMgtm3Ibs16b93hYKXgWGYb5jFajCNuFDnassK4kkE griwuuZSwe7nc/wGwnlkjY1lUvBHDlbLx4cFptr2nNEl96UIEHYpKqi8b1MpXVGRQTexLXHITrYz 6IPtSqk77APcNPIlihJpsOawUGFL7xUV5/zXKBgdN0OyybJts5t9j/b51PQUH5R6fho+5kHWcxCe Bn9v/CO+tIJpnLzC7VK4A3J5BQAA//8DAFBLAQItABQABgAIAAAAIQDb4fbL7gAAAIUBAAATAAAA AAAAAAAAAAAAAAAAAABbQ29udGVudF9UeXBlc10ueG1sUEsBAi0AFAAGAAgAAAAhAFr0LFu/AAAA FQEAAAsAAAAAAAAAAAAAAAAAHwEAAF9yZWxzLy5yZWxzUEsBAi0AFAAGAAgAAAAhALX4ymzKAAAA 4gAAAA8AAAAAAAAAAAAAAAAABwIAAGRycy9kb3ducmV2LnhtbFBLBQYAAAAAAwADALcAAAD+AgAA AAA= ">
                            <v:path arrowok="t"/>
                          </v:shape>
                          <v:shape id="object 11" style="position:absolute;left:26265;width:578;height:577;visibility:visible;mso-wrap-style:square;v-text-anchor:top" coordsize="57784,57785" o:spid="_x0000_s1148" fillcolor="#44d6ac" stroked="f" path="m28575,l17455,2246,8372,8374,2246,17461,,28587,2246,39714r6126,9087l17455,54928r11120,2247l39701,54928r9087,-6127l54915,39714,57162,28587,54915,17461,48788,8374,39701,2246,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tG/3ygAAAOIAAAAPAAAAZHJzL2Rvd25yZXYueG1sRI9Ba8JA FITvhf6H5RV6Ed2k0lCjq0hLoVIvSdXzM/tMgtm3Ibs16b93hYKXgWGYb5jFajCNuFDnassK4kkE griwuuZSwe7nc/wGwnlkjY1lUvBHDlbLx4cFptr2nNEl96UIEHYpKqi8b1MpXVGRQTexLXHITrYz 6IPtSqk77APcNPIlihJpsOawUGFL7xUV5/zXKBgdN0OyybJts5t9j/b51PQUH5R6fho+5kHWcxCe Bn9v/CO+tIJpnLzC7VK4A3J5BQAA//8DAFBLAQItABQABgAIAAAAIQDb4fbL7gAAAIUBAAATAAAA AAAAAAAAAAAAAAAAAABbQ29udGVudF9UeXBlc10ueG1sUEsBAi0AFAAGAAgAAAAhAFr0LFu/AAAA FQEAAAsAAAAAAAAAAAAAAAAAHwEAAF9yZWxzLy5yZWxzUEsBAi0AFAAGAAgAAAAhANq0b/fKAAAA 4gAAAA8AAAAAAAAAAAAAAAAABwIAAGRycy9kb3ducmV2LnhtbFBLBQYAAAAAAwADALcAAAD+AgAA AAA= ">
                            <v:path arrowok="t"/>
                          </v:shape>
                          <v:shape id="object 12" style="position:absolute;left:26265;width:578;height:577;visibility:visible;mso-wrap-style:square;v-text-anchor:top" coordsize="57784,57785" o:spid="_x0000_s1149" fillcolor="#44d6ac" stroked="f" path="m28575,l17455,2246,8372,8374,2246,17461,,28587,2246,39714r6126,9087l17455,54928r11120,2247l39701,54928r9087,-6127l54915,39714,57162,28587,54915,17461,48788,8374,39701,2246,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ZvGAygAAAOIAAAAPAAAAZHJzL2Rvd25yZXYueG1sRI9Ba8JA FITvgv9heYVepG5SIbTRVUQpVPSSVD0/s88kNPs2ZLcm/fduoeBlYBjmG2axGkwjbtS52rKCeBqB IC6srrlUcPz6eHkD4TyyxsYyKfglB6vleLTAVNueM7rlvhQBwi5FBZX3bSqlKyoy6Ka2JQ7Z1XYG fbBdKXWHfYCbRr5GUSIN1hwWKmxpU1Hxnf8YBZPLbkh2WXZoju/7ySmfmZ7is1LPT8N2HmQ9B+Fp 8I/GP+JTK5jFSQJ/l8IdkMs7AAAA//8DAFBLAQItABQABgAIAAAAIQDb4fbL7gAAAIUBAAATAAAA AAAAAAAAAAAAAAAAAABbQ29udGVudF9UeXBlc10ueG1sUEsBAi0AFAAGAAgAAAAhAFr0LFu/AAAA FQEAAAsAAAAAAAAAAAAAAAAAHwEAAF9yZWxzLy5yZWxzUEsBAi0AFAAGAAgAAAAhACpm8YDKAAAA 4gAAAA8AAAAAAAAAAAAAAAAABwIAAGRycy9kb3ducmV2LnhtbFBLBQYAAAAAAwADALcAAAD+AgAA AAA= ">
                            <v:path arrowok="t"/>
                          </v:shape>
                          <v:shape id="object 13" style="position:absolute;left:26265;top:4859;width:578;height:578;visibility:visible;mso-wrap-style:square;v-text-anchor:top" coordsize="57784,57785" o:spid="_x0000_s1150" fillcolor="#44d6ac" stroked="f" path="m28575,l17455,2245,8372,8369,2246,17455,,28587,2246,39706r6126,9084l17455,54915r11120,2247l39701,54915r9087,-6125l54915,39706,57162,28587,54915,17455,48788,8369,39701,2245,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KlQbygAAAOIAAAAPAAAAZHJzL2Rvd25yZXYueG1sRI9Ba8JA FITvQv/D8gq9SN1EIbbRVUQRFL0k2p5fs69JaPZtyG5N+u+7hYKXgWGYb5jlejCNuFHnassK4kkE griwuuZSwfWyf34B4TyyxsYyKfghB+vVw2iJqbY9Z3TLfSkChF2KCirv21RKV1Rk0E1sSxyyT9sZ 9MF2pdQd9gFuGjmNokQarDksVNjStqLiK/82CsYfxyE5Ztm5ub6exm/5zPQUvyv19DjsFkE2CxCe Bn9v/CMOWsEsTubwdyncAbn6BQAA//8DAFBLAQItABQABgAIAAAAIQDb4fbL7gAAAIUBAAATAAAA AAAAAAAAAAAAAAAAAABbQ29udGVudF9UeXBlc10ueG1sUEsBAi0AFAAGAAgAAAAhAFr0LFu/AAAA FQEAAAsAAAAAAAAAAAAAAAAAHwEAAF9yZWxzLy5yZWxzUEsBAi0AFAAGAAgAAAAhAEUqVBvKAAAA 4gAAAA8AAAAAAAAAAAAAAAAABwIAAGRycy9kb3ducmV2LnhtbFBLBQYAAAAAAwADALcAAAD+AgAA AAA= ">
                            <v:path arrowok="t"/>
                          </v:shape>
                          <v:shape id="object 14" style="position:absolute;left:26265;top:4859;width:578;height:572;visibility:visible;mso-wrap-style:square;v-text-anchor:top" coordsize="57784,57150" o:spid="_x0000_s1151" fillcolor="#44d6ac" stroked="f" path="m28575,l17455,2244,8372,8367,2246,17450,,28575,2246,39699r6126,9083l17455,54905r11120,2245l39701,54905r9087,-6123l54915,39699,57162,28575,54915,17450,48788,8367,39701,2244,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EhhZygAAAOIAAAAPAAAAZHJzL2Rvd25yZXYueG1sRI9NS8NA EIbvgv9hGcGb3aSVUNJui6QoIl76cfE2ZqdJMDub7q5p/PfOQfAy8DK8z8yz3k6uVyOF2Hk2kM8y UMS1tx03Bk7H54clqJiQLfaeycAPRdhubm/WWFp/5T2Nh9QogXAs0UCb0lBqHeuWHMaZH4hld/bB YZIYGm0DXgXuej3PskI77FgutDhQ1VL9dfh2Bsb3/GPRPZ6zt8+mury4qtiH6mLM/d20W8l4WoFK NKX/xh/i1RpY5IX8LEqiA3rzCwAA//8DAFBLAQItABQABgAIAAAAIQDb4fbL7gAAAIUBAAATAAAA AAAAAAAAAAAAAAAAAABbQ29udGVudF9UeXBlc10ueG1sUEsBAi0AFAAGAAgAAAAhAFr0LFu/AAAA FQEAAAsAAAAAAAAAAAAAAAAAHwEAAF9yZWxzLy5yZWxzUEsBAi0AFAAGAAgAAAAhAJASGFnKAAAA 4gAAAA8AAAAAAAAAAAAAAAAABwIAAGRycy9kb3ducmV2LnhtbFBLBQYAAAAAAwADALcAAAD+AgAA AAA= ">
                            <v:path arrowok="t"/>
                          </v:shape>
                          <v:shape id="object 15" style="position:absolute;left:26265;top:4859;width:578;height:572;visibility:visible;mso-wrap-style:square;v-text-anchor:top" coordsize="57784,57150" o:spid="_x0000_s1152" fillcolor="#44d6ac" stroked="f" path="m28575,l17455,2244,8372,8367,2246,17450,,28575,2246,39699r6126,9083l17455,54905r11120,2245l39701,54905r9087,-6123l54915,39699,57162,28575,54915,17450,48788,8367,39701,2244,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r3CywAAAOIAAAAPAAAAZHJzL2Rvd25yZXYueG1sRI9Pa8JA FMTvBb/D8oTe6ia1BI2uIiktpfTin4u3Z/aZBLNv4+42pt++Wyh4GRiG+Q2zXA+mFT0531hWkE4S EMSl1Q1XCg77t6cZCB+QNbaWScEPeVivRg9LzLW98Zb6XahEhLDPUUEdQpdL6cuaDPqJ7YhjdrbO YIjWVVI7vEW4aeVzkmTSYMNxocaOiprKy+7bKOi/0uO0eTknn6equL6bItu64qrU43h4XUTZLEAE GsK98Y/40AqmaTaHv0vxDsjVLwAAAP//AwBQSwECLQAUAAYACAAAACEA2+H2y+4AAACFAQAAEwAA AAAAAAAAAAAAAAAAAAAAW0NvbnRlbnRfVHlwZXNdLnhtbFBLAQItABQABgAIAAAAIQBa9CxbvwAA ABUBAAALAAAAAAAAAAAAAAAAAB8BAABfcmVscy8ucmVsc1BLAQItABQABgAIAAAAIQD/Xr3CywAA AOIAAAAPAAAAAAAAAAAAAAAAAAcCAABkcnMvZG93bnJldi54bWxQSwUGAAAAAAMAAwC3AAAA/wIA AAAA ">
                            <v:path arrowok="t"/>
                          </v:shape>
                          <v:shape id="object 16" style="position:absolute;left:31125;width:578;height:577;visibility:visible;mso-wrap-style:square;v-text-anchor:top" coordsize="57784,57785" o:spid="_x0000_s1153"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GlqyygAAAOIAAAAPAAAAZHJzL2Rvd25yZXYueG1sRI9BS8NA EIXvgv9hmYKXYjex0Nq02yKKYLGXpK3nMTtNgtnZkF2b+O+dg+Bl4DG87/FtdqNr1ZX60Hg2kM4S UMSltw1XBk7H1/tHUCEiW2w9k4EfCrDb3t5sMLN+4JyuRayUQDhkaKCOscu0DmVNDsPMd8Tyu/je YZTYV9r2OAjctfohSRbaYcOyUGNHzzWVX8W3MzD93I+LfZ4f2tPqfXou5m6g9MOYu8n4spbztAYV aYz/jT/EmzUwT5ciIUqiA3r7CwAA//8DAFBLAQItABQABgAIAAAAIQDb4fbL7gAAAIUBAAATAAAA AAAAAAAAAAAAAAAAAABbQ29udGVudF9UeXBlc10ueG1sUEsBAi0AFAAGAAgAAAAhAFr0LFu/AAAA FQEAAAsAAAAAAAAAAAAAAAAAHwEAAF9yZWxzLy5yZWxzUEsBAi0AFAAGAAgAAAAhAE8aWrLKAAAA 4gAAAA8AAAAAAAAAAAAAAAAABwIAAGRycy9kb3ducmV2LnhtbFBLBQYAAAAAAwADALcAAAD+AgAA AAA= ">
                            <v:path arrowok="t"/>
                          </v:shape>
                          <v:shape id="object 17" style="position:absolute;left:31125;width:578;height:577;visibility:visible;mso-wrap-style:square;v-text-anchor:top" coordsize="57784,57785" o:spid="_x0000_s1154"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Vv8pygAAAOIAAAAPAAAAZHJzL2Rvd25yZXYueG1sRI9Ba8JA FITvgv9heUIvUjdR0BpdpVQKFXtJ1J5fs88kmH0bslsT/31XKPQyMAzzDbPe9qYWN2pdZVlBPIlA EOdWV1woOB3fn19AOI+ssbZMCu7kYLsZDtaYaNtxSrfMFyJA2CWooPS+SaR0eUkG3cQ2xCG72Nag D7YtpG6xC3BTy2kUzaXBisNCiQ29lZRfsx+jYPy97+f7NP2sT8vD+JzNTEfxl1JPo363CvK6AuGp 9/+NP8SHVjCLFzE8LoU7IDe/AAAA//8DAFBLAQItABQABgAIAAAAIQDb4fbL7gAAAIUBAAATAAAA AAAAAAAAAAAAAAAAAABbQ29udGVudF9UeXBlc10ueG1sUEsBAi0AFAAGAAgAAAAhAFr0LFu/AAAA FQEAAAsAAAAAAAAAAAAAAAAAHwEAAF9yZWxzLy5yZWxzUEsBAi0AFAAGAAgAAAAhACBW/ynKAAAA 4gAAAA8AAAAAAAAAAAAAAAAABwIAAGRycy9kb3ducmV2LnhtbFBLBQYAAAAAAwADALcAAAD+AgAA AAA= ">
                            <v:path arrowok="t"/>
                          </v:shape>
                          <v:shape id="object 18" style="position:absolute;left:31125;width:578;height:577;visibility:visible;mso-wrap-style:square;v-text-anchor:top" coordsize="57784,57785" o:spid="_x0000_s1155"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hGFeygAAAOIAAAAPAAAAZHJzL2Rvd25yZXYueG1sRI9Ba8JA FITvQv/D8gq9iG6iYNvoKkURFL0k1Z6f2WcSmn0bslsT/31XKPQyMAzzDbNY9aYWN2pdZVlBPI5A EOdWV1woOH1uR28gnEfWWFsmBXdysFo+DRaYaNtxSrfMFyJA2CWooPS+SaR0eUkG3dg2xCG72tag D7YtpG6xC3BTy0kUzaTBisNCiQ2tS8q/sx+jYHjZ97N9mh7r0/theM6mpqP4S6mX534zD/IxB+Gp 9/+NP8ROK5jGrxN4XAp3QC5/AQAA//8DAFBLAQItABQABgAIAAAAIQDb4fbL7gAAAIUBAAATAAAA AAAAAAAAAAAAAAAAAABbQ29udGVudF9UeXBlc10ueG1sUEsBAi0AFAAGAAgAAAAhAFr0LFu/AAAA FQEAAAsAAAAAAAAAAAAAAAAAHwEAAF9yZWxzLy5yZWxzUEsBAi0AFAAGAAgAAAAhANCEYV7KAAAA 4gAAAA8AAAAAAAAAAAAAAAAABwIAAGRycy9kb3ducmV2LnhtbFBLBQYAAAAAAwADALcAAAD+AgAA AAA= ">
                            <v:path arrowok="t"/>
                          </v:shape>
                          <v:shape id="object 19" style="position:absolute;left:31125;top:4859;width:578;height:578;visibility:visible;mso-wrap-style:square;v-text-anchor:top" coordsize="57784,57785" o:spid="_x0000_s1156"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MTFywAAAOIAAAAPAAAAZHJzL2Rvd25yZXYueG1sRI9Pa8JA FMTvQr/D8gq9iG7SgH+iq5SWQsVeErXn1+xrEpp9G7JbE7+9Kwi9DAzD/IZZbwfTiDN1rrasIJ5G IIgLq2suFRwP75MFCOeRNTaWScGFHGw3D6M1ptr2nNE596UIEHYpKqi8b1MpXVGRQTe1LXHIfmxn 0AfblVJ32Ae4aeRzFM2kwZrDQoUtvVZU/OZ/RsH4ezfMdln22RyX+/EpT0xP8ZdST4/D2yrIywqE p8H/N+6ID60giecJ3C6FOyA3VwAAAP//AwBQSwECLQAUAAYACAAAACEA2+H2y+4AAACFAQAAEwAA AAAAAAAAAAAAAAAAAAAAW0NvbnRlbnRfVHlwZXNdLnhtbFBLAQItABQABgAIAAAAIQBa9CxbvwAA ABUBAAALAAAAAAAAAAAAAAAAAB8BAABfcmVscy8ucmVsc1BLAQItABQABgAIAAAAIQC/yMTFywAA AOIAAAAPAAAAAAAAAAAAAAAAAAcCAABkcnMvZG93bnJldi54bWxQSwUGAAAAAAMAAwC3AAAA/wIA AAAA ">
                            <v:path arrowok="t"/>
                          </v:shape>
                          <v:shape id="object 20" style="position:absolute;left:31125;top:4859;width:578;height:572;visibility:visible;mso-wrap-style:square;v-text-anchor:top" coordsize="57784,57150" o:spid="_x0000_s1157" fillcolor="#44d6ac" stroked="f" path="m28587,l17461,2244,8374,8367,2246,17450,,28575,2246,39699r6128,9083l17461,54905r11126,2245l39714,54905r9087,-6123l54928,39699,57175,28575,54928,17450,48801,8367,39714,2244,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hoSBygAAAOIAAAAPAAAAZHJzL2Rvd25yZXYueG1sRI9Pa8JA FMTvBb/D8gRvdRMVLdFVJKWlSC/+ufT2mn0modm3cXeN6bfvCgUvA8Mwv2FWm940oiPna8sK0nEC griwuuZSwen49vwCwgdkjY1lUvBLHjbrwdMKM21vvKfuEEoRIewzVFCF0GZS+qIig35sW+KYna0z GKJ1pdQObxFuGjlJkrk0WHNcqLClvKLi53A1CrrP9Gtaz87J7rvML+8mn+9dflFqNOxfl1G2SxCB +vBo/CM+tIJpupjB/VK8A3L9BwAA//8DAFBLAQItABQABgAIAAAAIQDb4fbL7gAAAIUBAAATAAAA AAAAAAAAAAAAAAAAAABbQ29udGVudF9UeXBlc10ueG1sUEsBAi0AFAAGAAgAAAAhAFr0LFu/AAAA FQEAAAsAAAAAAAAAAAAAAAAAHwEAAF9yZWxzLy5yZWxzUEsBAi0AFAAGAAgAAAAhAJSGhIHKAAAA 4gAAAA8AAAAAAAAAAAAAAAAABwIAAGRycy9kb3ducmV2LnhtbFBLBQYAAAAAAwADALcAAAD+AgAA AAA= ">
                            <v:path arrowok="t"/>
                          </v:shape>
                          <v:shape id="object 21" style="position:absolute;left:31125;top:4859;width:578;height:572;visibility:visible;mso-wrap-style:square;v-text-anchor:top" coordsize="57784,57150" o:spid="_x0000_s1158" fillcolor="#44d6ac" stroked="f" path="m28587,l17461,2244,8374,8367,2246,17450,,28575,2246,39699r6128,9083l17461,54905r11126,2245l39714,54905r9087,-6123l54928,39699,57175,28575,54928,17450,48801,8367,39714,2244,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7yiEaywAAAOIAAAAPAAAAZHJzL2Rvd25yZXYueG1sRI9Pa8JA FMTvQr/D8oTedJPaqkRXKSktpXjxz8XbM/tMgtm3cXcb02/fLRS8DAzD/IZZrnvTiI6cry0rSMcJ COLC6ppLBYf9+2gOwgdkjY1lUvBDHtarh8ESM21vvKVuF0oRIewzVFCF0GZS+qIig35sW+KYna0z GKJ1pdQObxFuGvmUJFNpsOa4UGFLeUXFZfdtFHSb9Dipn8/J16nMrx8mn25dflXqcdi/LaK8LkAE 6sO98Y/41Aom6ewF/i7FOyBXvwAAAP//AwBQSwECLQAUAAYACAAAACEA2+H2y+4AAACFAQAAEwAA AAAAAAAAAAAAAAAAAAAAW0NvbnRlbnRfVHlwZXNdLnhtbFBLAQItABQABgAIAAAAIQBa9CxbvwAA ABUBAAALAAAAAAAAAAAAAAAAAB8BAABfcmVscy8ucmVsc1BLAQItABQABgAIAAAAIQD7yiEaywAA AOIAAAAPAAAAAAAAAAAAAAAAAAcCAABkcnMvZG93bnJldi54bWxQSwUGAAAAAAMAAwC3AAAA/wIA AAAA ">
                            <v:path arrowok="t"/>
                          </v:shape>
                          <v:shape id="object 22" style="position:absolute;left:28695;top:2429;width:578;height:578;visibility:visible;mso-wrap-style:square;v-text-anchor:top" coordsize="57784,57785" o:spid="_x0000_s1159"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v2ddygAAAOIAAAAPAAAAZHJzL2Rvd25yZXYueG1sRI9Ba8JA FITvQv/D8gq9SN1EIbbRVUQRFL0k2p5fs69JaPZtyG5N+u+7hYKXgWGYb5jlejCNuFHnassK4kkE griwuuZSwfWyf34B4TyyxsYyKfghB+vVw2iJqbY9Z3TLfSkChF2KCirv21RKV1Rk0E1sSxyyT9sZ 9MF2pdQd9gFuGjmNokQarDksVNjStqLiK/82CsYfxyE5Ztm5ub6exm/5zPQUvyv19DjsFkE2CxCe Bn9v/CMOWsEsnifwdyncAbn6BQAA//8DAFBLAQItABQABgAIAAAAIQDb4fbL7gAAAIUBAAATAAAA AAAAAAAAAAAAAAAAAABbQ29udGVudF9UeXBlc10ueG1sUEsBAi0AFAAGAAgAAAAhAFr0LFu/AAAA FQEAAAsAAAAAAAAAAAAAAAAAHwEAAF9yZWxzLy5yZWxzUEsBAi0AFAAGAAgAAAAhAK+/Z13KAAAA 4gAAAA8AAAAAAAAAAAAAAAAABwIAAGRycy9kb3ducmV2LnhtbFBLBQYAAAAAAwADALcAAAD+AgAA AAA= ">
                            <v:path arrowok="t"/>
                          </v:shape>
                          <v:shape id="object 23" style="position:absolute;left:28695;top:2429;width:578;height:578;visibility:visible;mso-wrap-style:square;v-text-anchor:top" coordsize="57784,57785" o:spid="_x0000_s1160" fillcolor="#44d6ac" stroked="f" path="m28600,l17466,2245,8375,8369,2247,17455,,28587,2247,39714r6128,9087l17466,54928r11134,2247l39726,54928r9088,-6127l54941,39714,57188,28587,54941,17455,48814,8369,39726,2245,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88LGygAAAOIAAAAPAAAAZHJzL2Rvd25yZXYueG1sRI9Ba8JA FITvQv/D8gq9SN1EwbTRVUQRFL0k2p5fs69JaPZtyG5N+u+7hYKXgWGYb5jlejCNuFHnassK4kkE griwuuZSwfWyf34B4TyyxsYyKfghB+vVw2iJqbY9Z3TLfSkChF2KCirv21RKV1Rk0E1sSxyyT9sZ 9MF2pdQd9gFuGjmNork0WHNYqLClbUXFV/5tFIw/jsP8mGXn5vp6Gr/lM9NT/K7U0+OwWwTZLEB4 Gvy98Y84aAWzOEng71K4A3L1CwAA//8DAFBLAQItABQABgAIAAAAIQDb4fbL7gAAAIUBAAATAAAA AAAAAAAAAAAAAAAAAABbQ29udGVudF9UeXBlc10ueG1sUEsBAi0AFAAGAAgAAAAhAFr0LFu/AAAA FQEAAAsAAAAAAAAAAAAAAAAAHwEAAF9yZWxzLy5yZWxzUEsBAi0AFAAGAAgAAAAhAMDzwsbKAAAA 4gAAAA8AAAAAAAAAAAAAAAAABwIAAGRycy9kb3ducmV2LnhtbFBLBQYAAAAAAwADALcAAAD+AgAA AAA= ">
                            <v:path arrowok="t"/>
                          </v:shape>
                          <v:shape id="object 24" style="position:absolute;left:28695;top:2429;width:578;height:578;visibility:visible;mso-wrap-style:square;v-text-anchor:top" coordsize="57784,57785" o:spid="_x0000_s1161" fillcolor="#44d6ac" stroked="f" path="m28600,l17466,2245,8375,8369,2247,17455,,28587,2247,39714r6128,9087l17466,54928r11134,2247l39726,54928r9088,-6127l54941,39714,57188,28587,54941,17455,48814,8369,39726,2245,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bFa0ywAAAOIAAAAPAAAAZHJzL2Rvd25yZXYueG1sRI/BSsNA EIbvgu+wTMFLsZtYaG3abRFFsNhL0tbzmJ0mwexsyK5NfHvnIHgZ+Bn+b+bb7EbXqiv1ofFsIJ0l oIhLbxuuDJyOr/ePoEJEtth6JgM/FGC3vb3ZYGb9wDldi1gpgXDI0EAdY5dpHcqaHIaZ74hld/G9 wyixr7TtcRC4a/VDkiy0w4blQo0dPddUfhXfzsD0cz8u9nl+aE+r9+m5mLuB0g9j7ibjy1rG0xpU pDH+N/4Qb9bAPF3Kz6IkOqC3vwAAAP//AwBQSwECLQAUAAYACAAAACEA2+H2y+4AAACFAQAAEwAA AAAAAAAAAAAAAAAAAAAAW0NvbnRlbnRfVHlwZXNdLnhtbFBLAQItABQABgAIAAAAIQBa9CxbvwAA ABUBAAALAAAAAAAAAAAAAAAAAB8BAABfcmVscy8ucmVsc1BLAQItABQABgAIAAAAIQCxbFa0ywAA AOIAAAAPAAAAAAAAAAAAAAAAAAcCAABkcnMvZG93bnJldi54bWxQSwUGAAAAAAMAAwC3AAAA/wIA AAAA ">
                            <v:path arrowok="t"/>
                          </v:shape>
                          <v:shape id="object 25" style="position:absolute;left:33555;top:2429;width:578;height:578;visibility:visible;mso-wrap-style:square;v-text-anchor:top" coordsize="57785,57785" o:spid="_x0000_s1162"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2SuyywAAAOIAAAAPAAAAZHJzL2Rvd25yZXYueG1sRI/RasJA FETfC/7DcoW+lLqxYlujq0hLULBgTfsB1+w1CWbvxuxG4993BaEvA8MwZ5jZojOVOFPjSssKhoMI BHFmdcm5gt+f5PkdhPPIGivLpOBKDhbz3sMMY20vvKNz6nMRIOxiVFB4X8dSuqwgg25ga+KQHWxj 0Afb5FI3eAlwU8mXKHqVBksOCwXW9FFQdkxbo2C8265amyT7r+369J227f7ptNko9djvPqdBllMQ njr/37gj1lrBaPg2gdulcAfk/A8AAP//AwBQSwECLQAUAAYACAAAACEA2+H2y+4AAACFAQAAEwAA AAAAAAAAAAAAAAAAAAAAW0NvbnRlbnRfVHlwZXNdLnhtbFBLAQItABQABgAIAAAAIQBa9CxbvwAA ABUBAAALAAAAAAAAAAAAAAAAAB8BAABfcmVscy8ucmVsc1BLAQItABQABgAIAAAAIQBc2SuyywAA AOIAAAAPAAAAAAAAAAAAAAAAAAcCAABkcnMvZG93bnJldi54bWxQSwUGAAAAAAMAAwC3AAAA/wIA AAAA ">
                            <v:path arrowok="t"/>
                          </v:shape>
                          <v:shape id="object 26" style="position:absolute;left:33555;top:2429;width:577;height:578;visibility:visible;mso-wrap-style:square;v-text-anchor:top" coordsize="57785,57785" o:spid="_x0000_s1163" fillcolor="#44d6ac" stroked="f" path="m28587,l17455,2245,8369,8369,2245,17455,,28587,2245,39714r6124,9087l17455,54928r11132,2247l39714,54928r9087,-6127l54928,39714,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4NvIIywAAAOIAAAAPAAAAZHJzL2Rvd25yZXYueG1sRI/RasJA EEXfC/7DMkJfSt3Y0iLRVcQSKliwpv2AMTsmwexszG40/fvOQ6EvA5fhnstZrAbXqCt1ofZsYDpJ QBEX3tZcGvj+yh5noEJEtth4JgM/FGC1HN0tMLX+xge65rFUAuGQooEqxjbVOhQVOQwT3xLL7+Q7 h1FiV2rb4U3grtFPSfKqHdYsCxW2tKmoOOe9M/By2L/3PsuOH/vt5TPv++PDZbcz5n48vM3lrOeg Ig3xv/GH2FoDz9OZSIiS6IBe/gIAAP//AwBQSwECLQAUAAYACAAAACEA2+H2y+4AAACFAQAAEwAA AAAAAAAAAAAAAAAAAAAAW0NvbnRlbnRfVHlwZXNdLnhtbFBLAQItABQABgAIAAAAIQBa9CxbvwAA ABUBAAALAAAAAAAAAAAAAAAAAB8BAABfcmVscy8ucmVsc1BLAQItABQABgAIAAAAIQD4NvIIywAA AOIAAAAPAAAAAAAAAAAAAAAAAAcCAABkcnMvZG93bnJldi54bWxQSwUGAAAAAAMAAwC3AAAA/wIA AAAA ">
                            <v:path arrowok="t"/>
                          </v:shape>
                          <v:shape id="object 27" style="position:absolute;left:33555;top:2429;width:577;height:578;visibility:visible;mso-wrap-style:square;v-text-anchor:top" coordsize="57785,57785" o:spid="_x0000_s1164" fillcolor="#44d6ac" stroked="f" path="m28587,l17455,2245,8369,8369,2245,17455,,28587,2245,39714r6124,9087l17455,54928r11132,2247l39714,54928r9087,-6127l54928,39714,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eleTywAAAOIAAAAPAAAAZHJzL2Rvd25yZXYueG1sRI/RasJA FETfhf7Dcgu+SN3EYpHoKqUlVLBgTf2Aa/aahGbvxuxG49+7BcGXgWGYM8xi1ZtanKl1lWUF8TgC QZxbXXGhYP+bvsxAOI+ssbZMCq7kYLV8Giww0fbCOzpnvhABwi5BBaX3TSKly0sy6Ma2IQ7Z0bYG fbBtIXWLlwA3tZxE0Zs0WHFYKLGhj5Lyv6wzCqa77Vdn0/TwvV2ffrKuO4xOm41Sw+f+cx7kfQ7C U+8fjTtirRW8xrMY/i+FOyCXNwAAAP//AwBQSwECLQAUAAYACAAAACEA2+H2y+4AAACFAQAAEwAA AAAAAAAAAAAAAAAAAAAAW0NvbnRlbnRfVHlwZXNdLnhtbFBLAQItABQABgAIAAAAIQBa9CxbvwAA ABUBAAALAAAAAAAAAAAAAAAAAB8BAABfcmVscy8ucmVsc1BLAQItABQABgAIAAAAIQCXeleTywAA AOIAAAAPAAAAAAAAAAAAAAAAAAcCAABkcnMvZG93bnJldi54bWxQSwUGAAAAAAMAAwC3AAAA/wIA AAAA ">
                            <v:path arrowok="t"/>
                          </v:shape>
                          <v:shape id="object 28" style="position:absolute;left:28695;width:578;height:577;visibility:visible;mso-wrap-style:square;v-text-anchor:top" coordsize="57784,57785" o:spid="_x0000_s1165"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URF5yQAAAOIAAAAPAAAAZHJzL2Rvd25yZXYueG1sRI9Ba8JA FITvBf/D8gq9SN1EQWx0FVEKFXtJqp6f2WcSmn0bslsT/70rCL0MDMN8wyxWvanFlVpXWVYQjyIQ xLnVFRcKDj+f7zMQziNrrC2Tghs5WC0HLwtMtO04pWvmCxEg7BJUUHrfJFK6vCSDbmQb4pBdbGvQ B9sWUrfYBbip5TiKptJgxWGhxIY2JeW/2Z9RMDzv+ukuTb/rw8d+eMwmpqP4pNTba7+dB1nPQXjq /X/jifjSCibxbAyPS+EOyOUdAAD//wMAUEsBAi0AFAAGAAgAAAAhANvh9svuAAAAhQEAABMAAAAA AAAAAAAAAAAAAAAAAFtDb250ZW50X1R5cGVzXS54bWxQSwECLQAUAAYACAAAACEAWvQsW78AAAAV AQAACwAAAAAAAAAAAAAAAAAfAQAAX3JlbHMvLnJlbHNQSwECLQAUAAYACAAAACEA5VEReckAAADi AAAADwAAAAAAAAAAAAAAAAAHAgAAZHJzL2Rvd25yZXYueG1sUEsFBgAAAAADAAMAtwAAAP0CAAAA AA== ">
                            <v:path arrowok="t"/>
                          </v:shape>
                          <v:shape id="object 29" style="position:absolute;left:28695;width:578;height:577;visibility:visible;mso-wrap-style:square;v-text-anchor:top" coordsize="57784,57785" o:spid="_x0000_s1166" fillcolor="#44d6ac" stroked="f" path="m28600,l17466,2246,8375,8374,2247,17461,,28587,2247,39714r6128,9087l17466,54928r11134,2247l39726,54928r9088,-6127l54941,39714,57188,28587,54941,17461,48814,8374,39726,2246,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HbTiygAAAOIAAAAPAAAAZHJzL2Rvd25yZXYueG1sRI9Ba8JA FITvgv9heUIvUjdpQDS6SqkISr0k2p5fs69JaPZtyK4m/ffdguBlYBjmG2a9HUwjbtS52rKCeBaB IC6srrlUcDnvnxcgnEfW2FgmBb/kYLsZj9aYattzRrfclyJA2KWooPK+TaV0RUUG3cy2xCH7tp1B H2xXSt1hH+CmkS9RNJcGaw4LFbb0VlHxk1+NgunXcZgfs+zUXJbv0488MT3Fn0o9TYbdKsjrCoSn wT8ad8RBK0jiRQL/l8IdkJs/AAAA//8DAFBLAQItABQABgAIAAAAIQDb4fbL7gAAAIUBAAATAAAA AAAAAAAAAAAAAAAAAABbQ29udGVudF9UeXBlc10ueG1sUEsBAi0AFAAGAAgAAAAhAFr0LFu/AAAA FQEAAAsAAAAAAAAAAAAAAAAAHwEAAF9yZWxzLy5yZWxzUEsBAi0AFAAGAAgAAAAhAIodtOLKAAAA 4gAAAA8AAAAAAAAAAAAAAAAABwIAAGRycy9kb3ducmV2LnhtbFBLBQYAAAAAAwADALcAAAD+AgAA AAA= ">
                            <v:path arrowok="t"/>
                          </v:shape>
                          <v:shape id="object 30" style="position:absolute;left:28695;width:578;height:577;visibility:visible;mso-wrap-style:square;v-text-anchor:top" coordsize="57784,57785" o:spid="_x0000_s1167" fillcolor="#44d6ac" stroked="f" path="m28600,l17466,2246,8375,8374,2247,17461,,28587,2247,39714r6128,9087l17466,54928r11134,2247l39726,54928r9088,-6127l54941,39714,57188,28587,54941,17461,48814,8374,39726,2246,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9CyWygAAAOIAAAAPAAAAZHJzL2Rvd25yZXYueG1sRI9Ba8JA FITvhf6H5RV6kbpJLWKjq4giKPWSaHt+zb4mwezbkF1N/PeuUPAyMAzzDTNb9KYWF2pdZVlBPIxA EOdWV1woOB42bxMQziNrrC2Tgis5WMyfn2aYaNtxSpfMFyJA2CWooPS+SaR0eUkG3dA2xCH7s61B H2xbSN1iF+Cmlu9RNJYGKw4LJTa0Kik/ZWejYPC768e7NN3Xx8+vwXc2Mh3FP0q9vvTraZDlFISn 3j8a/4itVjCKJx9wvxTugJzfAAAA//8DAFBLAQItABQABgAIAAAAIQDb4fbL7gAAAIUBAAATAAAA AAAAAAAAAAAAAAAAAABbQ29udGVudF9UeXBlc10ueG1sUEsBAi0AFAAGAAgAAAAhAFr0LFu/AAAA FQEAAAsAAAAAAAAAAAAAAAAAHwEAAF9yZWxzLy5yZWxzUEsBAi0AFAAGAAgAAAAhAAX0LJbKAAAA 4gAAAA8AAAAAAAAAAAAAAAAABwIAAGRycy9kb3ducmV2LnhtbFBLBQYAAAAAAwADALcAAAD+AgAA AAA= ">
                            <v:path arrowok="t"/>
                          </v:shape>
                          <v:shape id="object 31" style="position:absolute;left:28695;top:4859;width:578;height:578;visibility:visible;mso-wrap-style:square;v-text-anchor:top" coordsize="57784,57785" o:spid="_x0000_s1168"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uIkNygAAAOIAAAAPAAAAZHJzL2Rvd25yZXYueG1sRI9Ba8JA FITvhf6H5RV6kbpJpWKjq4giKPWSaHt+zb4mwezbkF1N/PeuUPAyMAzzDTNb9KYWF2pdZVlBPIxA EOdWV1woOB42bxMQziNrrC2Tgis5WMyfn2aYaNtxSpfMFyJA2CWooPS+SaR0eUkG3dA2xCH7s61B H2xbSN1iF+Cmlu9RNJYGKw4LJTa0Kik/ZWejYPC768e7NN3Xx8+vwXc2Mh3FP0q9vvTraZDlFISn 3j8a/4itVjCKJx9wvxTugJzfAAAA//8DAFBLAQItABQABgAIAAAAIQDb4fbL7gAAAIUBAAATAAAA AAAAAAAAAAAAAAAAAABbQ29udGVudF9UeXBlc10ueG1sUEsBAi0AFAAGAAgAAAAhAFr0LFu/AAAA FQEAAAsAAAAAAAAAAAAAAAAAHwEAAF9yZWxzLy5yZWxzUEsBAi0AFAAGAAgAAAAhAGq4iQ3KAAAA 4gAAAA8AAAAAAAAAAAAAAAAABwIAAGRycy9kb3ducmV2LnhtbFBLBQYAAAAAAwADALcAAAD+AgAA AAA= ">
                            <v:path arrowok="t"/>
                          </v:shape>
                          <v:shape id="object 32" style="position:absolute;left:28695;top:4859;width:578;height:572;visibility:visible;mso-wrap-style:square;v-text-anchor:top" coordsize="57784,57150" o:spid="_x0000_s1169" fillcolor="#44d6ac" stroked="f" path="m28600,l17466,2244,8375,8367,2247,17450,,28575,2247,39699r6128,9083l17466,54905r11134,2245l39726,54905r9088,-6123l54941,39699,57188,28575,54941,17450,48814,8367,39726,2244,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c9KygAAAOIAAAAPAAAAZHJzL2Rvd25yZXYueG1sRI9Pa8JA FMTvBb/D8oTe6iZagkRXkUhLKb345+LtmX0mwezbuLuN6bfvFgpeBoZhfsMs14NpRU/ON5YVpJME BHFpdcOVguPh7WUOwgdkja1lUvBDHtar0dMSc23vvKN+HyoRIexzVFCH0OVS+rImg35iO+KYXawz GKJ1ldQO7xFuWjlNkkwabDgu1NhRUVN53X8bBf1Xepo1r5fk81wVt3dTZDtX3JR6Hg/bRZTNAkSg ITwa/4gPrWCWzjP4uxTvgFz9AgAA//8DAFBLAQItABQABgAIAAAAIQDb4fbL7gAAAIUBAAATAAAA AAAAAAAAAAAAAAAAAABbQ29udGVudF9UeXBlc10ueG1sUEsBAi0AFAAGAAgAAAAhAFr0LFu/AAAA FQEAAAsAAAAAAAAAAAAAAAAAHwEAAF9yZWxzLy5yZWxzUEsBAi0AFAAGAAgAAAAhAD7Nz0rKAAAA 4gAAAA8AAAAAAAAAAAAAAAAABwIAAGRycy9kb3ducmV2LnhtbFBLBQYAAAAAAwADALcAAAD+AgAA AAA= ">
                            <v:path arrowok="t"/>
                          </v:shape>
                          <v:shape id="object 33" style="position:absolute;left:28695;top:4859;width:578;height:572;visibility:visible;mso-wrap-style:square;v-text-anchor:top" coordsize="57784,57150" o:spid="_x0000_s1170" fillcolor="#44d6ac" stroked="f" path="m28600,l17466,2244,8375,8367,2247,17450,,28575,2247,39699r6128,9083l17466,54905r11134,2245l39726,54905r9088,-6123l54941,39699,57188,28575,54941,17450,48814,8367,39726,2244,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gWrRygAAAOIAAAAPAAAAZHJzL2Rvd25yZXYueG1sRI9Ba8JA FITvhf6H5Qne6ia1qERXKSmWIl60vXh7Zp9JMPs27m5j+u+7guBlYBjmG2ax6k0jOnK+tqwgHSUg iAuray4V/HyvX2YgfEDW2FgmBX/kYbV8flpgpu2Vd9TtQykihH2GCqoQ2kxKX1Rk0I9sSxyzk3UG Q7SulNrhNcJNI1+TZCIN1hwXKmwpr6g473+Ngm6bHsb12ynZHMv88mnyyc7lF6WGg/5jHuV9DiJQ Hx6NO+JLKxinsyncLsU7IJf/AAAA//8DAFBLAQItABQABgAIAAAAIQDb4fbL7gAAAIUBAAATAAAA AAAAAAAAAAAAAAAAAABbQ29udGVudF9UeXBlc10ueG1sUEsBAi0AFAAGAAgAAAAhAFr0LFu/AAAA FQEAAAsAAAAAAAAAAAAAAAAAHwEAAF9yZWxzLy5yZWxzUEsBAi0AFAAGAAgAAAAhAFGBatHKAAAA 4gAAAA8AAAAAAAAAAAAAAAAABwIAAGRycy9kb3ducmV2LnhtbFBLBQYAAAAAAwADALcAAAD+AgAA AAA= ">
                            <v:path arrowok="t"/>
                          </v:shape>
                          <v:shape id="object 34" style="position:absolute;left:33555;width:578;height:577;visibility:visible;mso-wrap-style:square;v-text-anchor:top" coordsize="57785,57785" o:spid="_x0000_s1171"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QP4OzAAAAOIAAAAPAAAAZHJzL2Rvd25yZXYueG1sRI/RasJA EEXfC/7DMkJfSt3Y0iLRVcQSKliwpv2AMTsmwexszG40/fvOQ6EvA5fhnpmzWA2uUVfqQu3ZwHSS gCIuvK25NPD9lT3OQIWIbLHxTAZ+KMBqObpbYGr9jQ90zWOpBMIhRQNVjG2qdSgqchgmviWW3cl3 DqPErtS2w5vAXaOfkuRVO6xZLlTY0qai4pz3zsDLYf/e+yw7fuy3l8+8748Pl93OmPvx8DaXsZ6D ijTE/8YfYmsNPE9n8rMoiQ7o5S8AAAD//wMAUEsBAi0AFAAGAAgAAAAhANvh9svuAAAAhQEAABMA AAAAAAAAAAAAAAAAAAAAAFtDb250ZW50X1R5cGVzXS54bWxQSwECLQAUAAYACAAAACEAWvQsW78A AAAVAQAACwAAAAAAAAAAAAAAAAAfAQAAX3JlbHMvLnJlbHNQSwECLQAUAAYACAAAACEABkD+DswA AADiAAAADwAAAAAAAAAAAAAAAAAHAgAAZHJzL2Rvd25yZXYueG1sUEsFBgAAAAADAAMAtwAAAAAD AAAAAA== ">
                            <v:path arrowok="t"/>
                          </v:shape>
                          <v:shape id="object 35" style="position:absolute;left:33555;width:577;height:577;visibility:visible;mso-wrap-style:square;v-text-anchor:top" coordsize="57785,57785" o:spid="_x0000_s1172" fillcolor="#44d6ac" stroked="f" path="m28587,l17455,2246,8369,8374,2245,17461,,28587,2245,39714r6124,9087l17455,54928r11132,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DFuVywAAAOIAAAAPAAAAZHJzL2Rvd25yZXYueG1sRI/RasJA FETfC/2H5Rb6UnRjS0Wjq4glVFBQox9wzd4modm7MbvR9O9doeDLwDDMGWY670wlLtS40rKCQT8C QZxZXXKu4HhIeiMQziNrrCyTgj9yMJ89P00x1vbKe7qkPhcBwi5GBYX3dSylywoy6Pq2Jg7Zj20M +mCbXOoGrwFuKvkeRUNpsOSwUGBNy4Ky37Q1Cj732+/WJslps12dd2nbnt7O67VSry/d1yTIYgLC U+cfjX/ESiv4GIzGcL8U7oCc3QAAAP//AwBQSwECLQAUAAYACAAAACEA2+H2y+4AAACFAQAAEwAA AAAAAAAAAAAAAAAAAAAAW0NvbnRlbnRfVHlwZXNdLnhtbFBLAQItABQABgAIAAAAIQBa9CxbvwAA ABUBAAALAAAAAAAAAAAAAAAAAB8BAABfcmVscy8ucmVsc1BLAQItABQABgAIAAAAIQBpDFuVywAA AOIAAAAPAAAAAAAAAAAAAAAAAAcCAABkcnMvZG93bnJldi54bWxQSwUGAAAAAAMAAwC3AAAA/wIA AAAA ">
                            <v:path arrowok="t"/>
                          </v:shape>
                          <v:shape id="object 36" style="position:absolute;left:33555;width:577;height:577;visibility:visible;mso-wrap-style:square;v-text-anchor:top" coordsize="57785,57785" o:spid="_x0000_s1173" fillcolor="#44d6ac" stroked="f" path="m28587,l17455,2246,8369,8374,2245,17461,,28587,2245,39714r6124,9087l17455,54928r11132,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972TVzAAAAOIAAAAPAAAAZHJzL2Rvd25yZXYueG1sRI/RSsNA EEXfBf9hGaEvYjetKDbtthQlWKhQm/oB0+yYhGZn0+ymjX/vPAi+DFyGey5nsRpcoy7Uhdqzgck4 AUVceFtzaeDrkD28gAoR2WLjmQz8UIDV8vZmgan1V97TJY+lEgiHFA1UMbap1qGoyGEY+5ZYft++ cxgldqW2HV4F7ho9TZJn7bBmWaiwpdeKilPeOwNP+91777Ps+LHbnD/zvj/en7dbY0Z3w9tcznoO KtIQ/xt/iI018DiZiYQoiQ7o5S8AAAD//wMAUEsBAi0AFAAGAAgAAAAhANvh9svuAAAAhQEAABMA AAAAAAAAAAAAAAAAAAAAAFtDb250ZW50X1R5cGVzXS54bWxQSwECLQAUAAYACAAAACEAWvQsW78A AAAVAQAACwAAAAAAAAAAAAAAAAAfAQAAX3JlbHMvLnJlbHNQSwECLQAUAAYACAAAACEAfe9k1cwA AADiAAAADwAAAAAAAAAAAAAAAAAHAgAAZHJzL2Rvd25yZXYueG1sUEsFBgAAAAADAAMAtwAAAAAD AAAAAA== ">
                            <v:path arrowok="t"/>
                          </v:shape>
                          <v:shape id="object 37" style="position:absolute;left:33555;top:4859;width:578;height:578;visibility:visible;mso-wrap-style:square;v-text-anchor:top" coordsize="57785,57785" o:spid="_x0000_s1174"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o8FOywAAAOIAAAAPAAAAZHJzL2Rvd25yZXYueG1sRI/RasJA FETfC/2H5Qp9KbpJi9JGVxFLqKBgjf2Aa/aahGbvxuxG07/vFgRfBoZhzjCzRW9qcaHWVZYVxKMI BHFudcWFgu9DOnwD4TyyxtoyKfglB4v548MME22vvKdL5gsRIOwSVFB63yRSurwkg25kG+KQnWxr 0AfbFlK3eA1wU8uXKJpIgxWHhRIbWpWU/2SdUTDe7z47m6bH7W59/sq67vh83myUehr0H9MgyykI T72/N26ItVbwGr/H8H8p3AE5/wMAAP//AwBQSwECLQAUAAYACAAAACEA2+H2y+4AAACFAQAAEwAA AAAAAAAAAAAAAAAAAAAAW0NvbnRlbnRfVHlwZXNdLnhtbFBLAQItABQABgAIAAAAIQBa9CxbvwAA ABUBAAALAAAAAAAAAAAAAAAAAB8BAABfcmVscy8ucmVsc1BLAQItABQABgAIAAAAIQASo8FOywAA AOIAAAAPAAAAAAAAAAAAAAAAAAcCAABkcnMvZG93bnJldi54bWxQSwUGAAAAAAMAAwC3AAAA/wIA AAAA ">
                            <v:path arrowok="t"/>
                          </v:shape>
                          <v:shape id="object 38" style="position:absolute;left:33555;top:4859;width:577;height:572;visibility:visible;mso-wrap-style:square;v-text-anchor:top" coordsize="57785,57150" o:spid="_x0000_s1175" fillcolor="#44d6ac" stroked="f" path="m28587,l17455,2244,8369,8367,2245,17450,,28575,2245,39699r6124,9083l17455,54905r11132,2245l39714,54905r9087,-6123l54928,39699,57175,28575,54928,17450,48801,8367,39714,2244,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L9CdxwAAAOIAAAAPAAAAZHJzL2Rvd25yZXYueG1sRI/dagIx FITvC75DOELvataVtroaxR9aelvjAxw3x93FzcmaRF3fvikUejMwDPMNs1j1thU38qFxrGA8ykAQ l840XCk46I+XKYgQkQ22jknBgwKsloOnBRbG3fmbbvtYiQThUKCCOsaukDKUNVkMI9cRp+zkvMWY rK+k8XhPcNvKPMvepMWG00KNHW1rKs/7q1Wwya1+v2Tyodm/Or3Lj5+ovVLPw343T7Keg4jUx//G H+LLKJiMZzn8Xkp3QC5/AAAA//8DAFBLAQItABQABgAIAAAAIQDb4fbL7gAAAIUBAAATAAAAAAAA AAAAAAAAAAAAAABbQ29udGVudF9UeXBlc10ueG1sUEsBAi0AFAAGAAgAAAAhAFr0LFu/AAAAFQEA AAsAAAAAAAAAAAAAAAAAHwEAAF9yZWxzLy5yZWxzUEsBAi0AFAAGAAgAAAAhAMsv0J3HAAAA4gAA AA8AAAAAAAAAAAAAAAAABwIAAGRycy9kb3ducmV2LnhtbFBLBQYAAAAAAwADALcAAAD7AgAAAAA= ">
                            <v:path arrowok="t"/>
                          </v:shape>
                          <v:shape id="object 39" style="position:absolute;left:33555;top:4859;width:577;height:572;visibility:visible;mso-wrap-style:square;v-text-anchor:top" coordsize="57785,57150" o:spid="_x0000_s1176" fillcolor="#44d6ac" stroked="f" path="m28587,l17455,2244,8369,8367,2245,17450,,28575,2245,39699r6124,9083l17455,54905r11132,2245l39714,54905r9087,-6123l54928,39699,57175,28575,54928,17450,48801,8367,39714,2244,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Y3UGxwAAAOIAAAAPAAAAZHJzL2Rvd25yZXYueG1sRI/RagIx FETfhf5DuAXfNOtKtV2NohWlrxo/4HZzu7t0c7NNUl3/vhEKvgwMw5xhluvetuJCPjSOFUzGGQji 0pmGKwVnvR+9gggR2WDrmBTcKMB69TRYYmHclY90OcVKJAiHAhXUMXaFlKGsyWIYu444ZV/OW4zJ +koaj9cEt63Ms2wmLTacFmrs6L2m8vv0axVsc6vnP5m8afYvTu/yzwNqr9Twud8tkmwWICL18dH4 R3wYBdPJ2xTul9IdkKs/AAAA//8DAFBLAQItABQABgAIAAAAIQDb4fbL7gAAAIUBAAATAAAAAAAA AAAAAAAAAAAAAABbQ29udGVudF9UeXBlc10ueG1sUEsBAi0AFAAGAAgAAAAhAFr0LFu/AAAAFQEA AAsAAAAAAAAAAAAAAAAAHwEAAF9yZWxzLy5yZWxzUEsBAi0AFAAGAAgAAAAhAKRjdQbHAAAA4gAA AA8AAAAAAAAAAAAAAAAABwIAAGRycy9kb3ducmV2LnhtbFBLBQYAAAAAAwADALcAAAD7AgAAAAA= ">
                            <v:path arrowok="t"/>
                          </v:shape>
                        </v:group>
                        <v:group id="Group 3194" style="position:absolute;left:13095;width:10677;height:7379" coordsize="7867,5437" coordorigin="13095" o:spid="_x0000_s117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4q4StygAAAOIAAAAPAAAAZHJzL2Rvd25yZXYueG1sRI9Ba8JA FITvhf6H5Qne6ia1lRpdRbQVDyKoBfH2yD6TYPZtyG6T+O9dQehlYBjmG2Y670wpGqpdYVlBPIhA EKdWF5wp+D3+vH2BcB5ZY2mZFNzIwXz2+jLFRNuW99QcfCYChF2CCnLvq0RKl+Zk0A1sRRyyi60N +mDrTOoa2wA3pXyPopE0WHBYyLGiZU7p9fBnFKxbbBfD+LvZXi/L2/n4uTttY1Kq3+tWkyCLCQhP nf9vPBEbrWAYjz/gcSncATm7AwAA//8DAFBLAQItABQABgAIAAAAIQDb4fbL7gAAAIUBAAATAAAA AAAAAAAAAAAAAAAAAABbQ29udGVudF9UeXBlc10ueG1sUEsBAi0AFAAGAAgAAAAhAFr0LFu/AAAA FQEAAAsAAAAAAAAAAAAAAAAAHwEAAF9yZWxzLy5yZWxzUEsBAi0AFAAGAAgAAAAhAPirhK3KAAAA 4gAAAA8AAAAAAAAAAAAAAAAABwIAAGRycy9kb3ducmV2LnhtbFBLBQYAAAAAAwADALcAAAD+AgAA AAA= ">
                          <v:shape id="object 4" style="position:absolute;left:13095;top:2429;width:578;height:578;visibility:visible;mso-wrap-style:square;v-text-anchor:top" coordsize="57784,57785" o:spid="_x0000_s1178" fillcolor="#44d6ac" stroked="f" path="m28575,l17455,2246,8372,8374,2246,17461,,28587,2246,39714r6126,9087l17455,54928r11120,2247l39701,54928r9087,-6127l54915,39714,57162,28587,54915,17461,48788,8374,39701,2246,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YR/QywAAAOIAAAAPAAAAZHJzL2Rvd25yZXYueG1sRI9Pa8JA FMTvQr/D8gq9iG5SMWh0FWkpVOol8c/5NfuaBLNvQ3Zr0m/fLRS8DAzD/IZZbwfTiBt1rrasIJ5G IIgLq2suFZyOb5MFCOeRNTaWScEPOdhuHkZrTLXtOaNb7ksRIOxSVFB536ZSuqIig25qW+KQfdnO oA+2K6XusA9w08jnKEqkwZrDQoUtvVRUXPNvo2D8uR+SfZYdmtPyY3zOZ6an+KLU0+PwugqyW4Hw NPh74x/xrhXM4uUc/i6FOyA3vwAAAP//AwBQSwECLQAUAAYACAAAACEA2+H2y+4AAACFAQAAEwAA AAAAAAAAAAAAAAAAAAAAW0NvbnRlbnRfVHlwZXNdLnhtbFBLAQItABQABgAIAAAAIQBa9CxbvwAA ABUBAAALAAAAAAAAAAAAAAAAAB8BAABfcmVscy8ucmVsc1BLAQItABQABgAIAAAAIQDvYR/QywAA AOIAAAAPAAAAAAAAAAAAAAAAAAcCAABkcnMvZG93bnJldi54bWxQSwUGAAAAAAMAAwC3AAAA/wIA AAAA ">
                            <v:path arrowok="t"/>
                          </v:shape>
                          <v:shape id="object 5" style="position:absolute;left:13095;top:2429;width:578;height:578;visibility:visible;mso-wrap-style:square;v-text-anchor:top" coordsize="57784,57785" o:spid="_x0000_s1179" fillcolor="#44d6ac" stroked="f" path="m28575,l17455,2245,8372,8369,2246,17455,,28587,2246,39714r6126,9087l17455,54928r11120,2247l39701,54928r9087,-6127l54915,39714,57162,28587,54915,17455,48788,8369,39701,2245,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s4GnygAAAOIAAAAPAAAAZHJzL2Rvd25yZXYueG1sRI9Pa8JA FMTvBb/D8gq9iG6iEGp0FWkRlPaS+Of8zD6T0OzbkN2a+O27hUIvA8Mwv2FWm8E04k6dqy0riKcR COLC6ppLBafjbvIKwnlkjY1lUvAgB5v16GmFqbY9Z3TPfSkChF2KCirv21RKV1Rk0E1tSxyym+0M +mC7UuoO+wA3jZxFUSIN1hwWKmzpraLiK/82CsbXw5AcsuyzOS0+xud8bnqKL0q9PA/vyyDbJQhP g/9v/CH2WsE8XiTweyncAbn+AQAA//8DAFBLAQItABQABgAIAAAAIQDb4fbL7gAAAIUBAAATAAAA AAAAAAAAAAAAAAAAAABbQ29udGVudF9UeXBlc10ueG1sUEsBAi0AFAAGAAgAAAAhAFr0LFu/AAAA FQEAAAsAAAAAAAAAAAAAAAAAHwEAAF9yZWxzLy5yZWxzUEsBAi0AFAAGAAgAAAAhAB+zgafKAAAA 4gAAAA8AAAAAAAAAAAAAAAAABwIAAGRycy9kb3ducmV2LnhtbFBLBQYAAAAAAwADALcAAAD+AgAA AAA= ">
                            <v:path arrowok="t"/>
                          </v:shape>
                          <v:shape id="object 6" style="position:absolute;left:13095;top:2429;width:578;height:578;visibility:visible;mso-wrap-style:square;v-text-anchor:top" coordsize="57784,57785" o:spid="_x0000_s1180" fillcolor="#44d6ac" stroked="f" path="m28575,l17455,2245,8372,8369,2246,17455,,28587,2246,39714r6126,9087l17455,54928r11120,2247l39701,54928r9087,-6127l54915,39714,57162,28587,54915,17455,48788,8369,39701,2245,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yQ8ygAAAOIAAAAPAAAAZHJzL2Rvd25yZXYueG1sRI9Ba8JA FITvQv/D8gQvoptU0BpdpbQUKnpJqj2/Zp9JaPZtyK4m/fduQfAyMAzzDbPe9qYWV2pdZVlBPI1A EOdWV1woOH59TF5AOI+ssbZMCv7IwXbzNFhjom3HKV0zX4gAYZeggtL7JpHS5SUZdFPbEIfsbFuD Pti2kLrFLsBNLZ+jaC4NVhwWSmzoraT8N7sYBeOfXT/fpemhPi7341M2Mx3F30qNhv37KsjrCoSn 3j8ad8SnVjCLlwv4vxTugNzcAAAA//8DAFBLAQItABQABgAIAAAAIQDb4fbL7gAAAIUBAAATAAAA AAAAAAAAAAAAAAAAAABbQ29udGVudF9UeXBlc10ueG1sUEsBAi0AFAAGAAgAAAAhAFr0LFu/AAAA FQEAAAsAAAAAAAAAAAAAAAAAHwEAAF9yZWxzLy5yZWxzUEsBAi0AFAAGAAgAAAAhAHD/JDzKAAAA 4gAAAA8AAAAAAAAAAAAAAAAABwIAAGRycy9kb3ducmV2LnhtbFBLBQYAAAAAAwADALcAAAD+AgAA AAA= ">
                            <v:path arrowok="t"/>
                          </v:shape>
                          <v:shape id="object 7" style="position:absolute;left:17954;top:2429;width:578;height:578;visibility:visible;mso-wrap-style:square;v-text-anchor:top" coordsize="57784,57785" o:spid="_x0000_s1181"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YLBOywAAAOIAAAAPAAAAZHJzL2Rvd25yZXYueG1sRI/BasJA EIbvBd9hGaEXqZtUkBpdpbQUKvaS1Hoes9MkNDsbsluTvn3nIHgZ+Bn+b+bb7EbXqgv1ofFsIJ0n oIhLbxuuDBw/3x6eQIWIbLH1TAb+KMBuO7nbYGb9wDldilgpgXDI0EAdY5dpHcqaHIa574hl9+17 h1FiX2nb4yBw1+rHJFlqhw3LhRo7eqmp/Cl+nYHZeT8u93n+0R5Xh9lXsXADpSdj7qfj61rG8xpU pDHeGlfEuzWwSFfysyiJDujtPwAAAP//AwBQSwECLQAUAAYACAAAACEA2+H2y+4AAACFAQAAEwAA AAAAAAAAAAAAAAAAAAAAW0NvbnRlbnRfVHlwZXNdLnhtbFBLAQItABQABgAIAAAAIQBa9CxbvwAA ABUBAAALAAAAAAAAAAAAAAAAAB8BAABfcmVscy8ucmVsc1BLAQItABQABgAIAAAAIQABYLBOywAA AOIAAAAPAAAAAAAAAAAAAAAAAAcCAABkcnMvZG93bnJldi54bWxQSwUGAAAAAAMAAwC3AAAA/wIA AAAA ">
                            <v:path arrowok="t"/>
                          </v:shape>
                          <v:shape id="object 8" style="position:absolute;left:17954;top:2429;width:578;height:578;visibility:visible;mso-wrap-style:square;v-text-anchor:top" coordsize="57784,57785" o:spid="_x0000_s1182" fillcolor="#44d6ac" stroked="f" path="m28587,l17461,2245,8374,8369,2246,17455,,28587,2246,39714r6128,9087l17461,54928r11126,2247l39714,54928r9087,-6127l54928,39714,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LBXVygAAAOIAAAAPAAAAZHJzL2Rvd25yZXYueG1sRI9Ba8JA FITvgv9heYVepG5SQZroKtJSqOglqXp+Zp9JaPZtyG5N+u9dQehlYBjmG2a5HkwjrtS52rKCeBqB IC6srrlUcPj+fHkD4TyyxsYyKfgjB+vVeLTEVNueM7rmvhQBwi5FBZX3bSqlKyoy6Ka2JQ7ZxXYG fbBdKXWHfYCbRr5G0VwarDksVNjSe0XFT/5rFEzO22G+zbJ9c0h2k2M+Mz3FJ6Wen4aPRZDNAoSn wf83HogvrWAWJwncL4U7IFc3AAAA//8DAFBLAQItABQABgAIAAAAIQDb4fbL7gAAAIUBAAATAAAA AAAAAAAAAAAAAAAAAABbQ29udGVudF9UeXBlc10ueG1sUEsBAi0AFAAGAAgAAAAhAFr0LFu/AAAA FQEAAAsAAAAAAAAAAAAAAAAAHwEAAF9yZWxzLy5yZWxzUEsBAi0AFAAGAAgAAAAhAG4sFdXKAAAA 4gAAAA8AAAAAAAAAAAAAAAAABwIAAGRycy9kb3ducmV2LnhtbFBLBQYAAAAAAwADALcAAAD+AgAA AAA= ">
                            <v:path arrowok="t"/>
                          </v:shape>
                          <v:shape id="object 9" style="position:absolute;left:17954;top:2429;width:578;height:578;visibility:visible;mso-wrap-style:square;v-text-anchor:top" coordsize="57784,57785" o:spid="_x0000_s1183" fillcolor="#44d6ac" stroked="f" path="m28587,l17461,2245,8374,8369,2246,17455,,28587,2246,39714r6128,9087l17461,54928r11126,2247l39714,54928r9087,-6127l54928,39714,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OUizyAAAAOIAAAAPAAAAZHJzL2Rvd25yZXYueG1sRI9Ba8JA FITvBf/D8gQvohsrSI2uIi0Fpb0kVc/P7DMJZt+G7Griv+8KgpeBYZhvmOW6M5W4UeNKywom4wgE cWZ1ybmC/d/36AOE88gaK8uk4E4O1qve2xJjbVtO6Jb6XAQIuxgVFN7XsZQuK8igG9uaOGRn2xj0 wTa51A22AW4q+R5FM2mw5LBQYE2fBWWX9GoUDE+7brZLkt9qP/8ZHtKpaWlyVGrQ774WQTYLEJ46 /2o8EVutYBq48LgU7oBc/QMAAP//AwBQSwECLQAUAAYACAAAACEA2+H2y+4AAACFAQAAEwAAAAAA AAAAAAAAAAAAAAAAW0NvbnRlbnRfVHlwZXNdLnhtbFBLAQItABQABgAIAAAAIQBa9CxbvwAAABUB AAALAAAAAAAAAAAAAAAAAB8BAABfcmVscy8ucmVsc1BLAQItABQABgAIAAAAIQDMOUizyAAAAOIA AAAPAAAAAAAAAAAAAAAAAAcCAABkcnMvZG93bnJldi54bWxQSwUGAAAAAAMAAwC3AAAA/AIAAAAA ">
                            <v:path arrowok="t"/>
                          </v:shape>
                          <v:shape id="object 10" style="position:absolute;left:13095;width:578;height:577;visibility:visible;mso-wrap-style:square;v-text-anchor:top" coordsize="57784,57785" o:spid="_x0000_s1184" fillcolor="#44d6ac" stroked="f" path="m28575,l17455,2245,8372,8369,2246,17455,,28587,2246,39706r6126,9084l17455,54915r11120,2247l39701,54915r9087,-6125l54915,39706,57162,28587,54915,17455,48788,8369,39701,2245,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de0oyQAAAOIAAAAPAAAAZHJzL2Rvd25yZXYueG1sRI9Ba8JA FITvBf/D8gQvopsoSI2uIpaC0l4StefX7DMJZt+G7Griv+8WCr0MDMN8w6y3vanFg1pXWVYQTyMQ xLnVFRcKzqf3ySsI55E11pZJwZMcbDeDlzUm2nac0iPzhQgQdgkqKL1vEildXpJBN7UNcciutjXo g20LqVvsAtzUchZFC2mw4rBQYkP7kvJbdjcKxt/HfnFM08/6vPwYX7K56Sj+Umo07N9WQXYrEJ56 /9/4Qxy0gvksiuH3UrgDcvMDAAD//wMAUEsBAi0AFAAGAAgAAAAhANvh9svuAAAAhQEAABMAAAAA AAAAAAAAAAAAAAAAAFtDb250ZW50X1R5cGVzXS54bWxQSwECLQAUAAYACAAAACEAWvQsW78AAAAV AQAACwAAAAAAAAAAAAAAAAAfAQAAX3JlbHMvLnJlbHNQSwECLQAUAAYACAAAACEAo3XtKMkAAADi AAAADwAAAAAAAAAAAAAAAAAHAgAAZHJzL2Rvd25yZXYueG1sUEsFBgAAAAADAAMAtwAAAP0CAAAA AA== ">
                            <v:path arrowok="t"/>
                          </v:shape>
                          <v:shape id="object 11" style="position:absolute;left:13095;width:578;height:577;visibility:visible;mso-wrap-style:square;v-text-anchor:top" coordsize="57784,57785" o:spid="_x0000_s1185" fillcolor="#44d6ac" stroked="f" path="m28575,l17455,2246,8372,8374,2246,17461,,28587,2246,39714r6126,9087l17455,54928r11120,2247l39701,54928r9087,-6127l54915,39714,57162,28587,54915,17461,48788,8374,39701,2246,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p3NfyQAAAOIAAAAPAAAAZHJzL2Rvd25yZXYueG1sRI9Ba8JA FITvBf/D8gQvohsjSI2uIopQaS+J2vNr9pkEs29DdjXpv+8WCr0MDMN8w6y3vanFk1pXWVYwm0Yg iHOrKy4UXM7HySsI55E11pZJwTc52G4GL2tMtO04pWfmCxEg7BJUUHrfJFK6vCSDbmob4pDdbGvQ B9sWUrfYBbipZRxFC2mw4rBQYkP7kvJ79jAKxl+nfnFK04/6snwfX7O56Wj2qdRo2B9WQXYrEJ56 /9/4Q7xpBfM4iuH3UrgDcvMDAAD//wMAUEsBAi0AFAAGAAgAAAAhANvh9svuAAAAhQEAABMAAAAA AAAAAAAAAAAAAAAAAFtDb250ZW50X1R5cGVzXS54bWxQSwECLQAUAAYACAAAACEAWvQsW78AAAAV AQAACwAAAAAAAAAAAAAAAAAfAQAAX3JlbHMvLnJlbHNQSwECLQAUAAYACAAAACEAU6dzX8kAAADi AAAADwAAAAAAAAAAAAAAAAAHAgAAZHJzL2Rvd25yZXYueG1sUEsFBgAAAAADAAMAtwAAAP0CAAAA AA== ">
                            <v:path arrowok="t"/>
                          </v:shape>
                          <v:shape id="object 12" style="position:absolute;left:13095;width:578;height:577;visibility:visible;mso-wrap-style:square;v-text-anchor:top" coordsize="57784,57785" o:spid="_x0000_s1186" fillcolor="#44d6ac" stroked="f" path="m28575,l17455,2246,8372,8374,2246,17461,,28587,2246,39714r6126,9087l17455,54928r11120,2247l39701,54928r9087,-6127l54915,39714,57162,28587,54915,17461,48788,8374,39701,2246,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69bEygAAAOIAAAAPAAAAZHJzL2Rvd25yZXYueG1sRI9Pa8JA FMTvhX6H5RV6Ed1oQDS6SqkIlfaS+Of8zD6TYPZtyG5N+u27guBlYBjmN8xy3Zta3Kh1lWUF41EE gji3uuJCwWG/Hc5AOI+ssbZMCv7IwXr1+rLERNuOU7plvhABwi5BBaX3TSKly0sy6Ea2IQ7ZxbYG fbBtIXWLXYCbWk6iaCoNVhwWSmzos6T8mv0aBYPzrp/u0vSnPsy/B8csNh2NT0q9v/WbRZCPBQhP vX82HogvrSCeRDHcL4U7IFf/AAAA//8DAFBLAQItABQABgAIAAAAIQDb4fbL7gAAAIUBAAATAAAA AAAAAAAAAAAAAAAAAABbQ29udGVudF9UeXBlc10ueG1sUEsBAi0AFAAGAAgAAAAhAFr0LFu/AAAA FQEAAAsAAAAAAAAAAAAAAAAAHwEAAF9yZWxzLy5yZWxzUEsBAi0AFAAGAAgAAAAhADzr1sTKAAAA 4gAAAA8AAAAAAAAAAAAAAAAABwIAAGRycy9kb3ducmV2LnhtbFBLBQYAAAAAAwADALcAAAD+AgAA AAA= ">
                            <v:path arrowok="t"/>
                          </v:shape>
                          <v:shape id="object 13" style="position:absolute;left:13095;top:4859;width:578;height:578;visibility:visible;mso-wrap-style:square;v-text-anchor:top" coordsize="57784,57785" o:spid="_x0000_s1187" fillcolor="#44d6ac" stroked="f" path="m28575,l17455,2245,8372,8369,2246,17455,,28587,2246,39706r6126,9084l17455,54915r11120,2247l39701,54915r9087,-6125l54915,39706,57162,28587,54915,17455,48788,8369,39701,2245,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Ak6wygAAAOIAAAAPAAAAZHJzL2Rvd25yZXYueG1sRI9Ba8JA FITvBf/D8gpepG7UIjW6SqkISr0kas+v2dckmH0bsquJ/94VCl4GhmG+YRarzlTiSo0rLSsYDSMQ xJnVJecKjofN2wcI55E1VpZJwY0crJa9lwXG2rac0DX1uQgQdjEqKLyvYyldVpBBN7Q1ccj+bGPQ B9vkUjfYBrip5DiKptJgyWGhwJq+CsrO6cUoGPzuuukuSfbVcfY9OKUT09LoR6n+a7eeB/mcg/DU +WfjH7HVCibj6B0el8IdkMs7AAAA//8DAFBLAQItABQABgAIAAAAIQDb4fbL7gAAAIUBAAATAAAA AAAAAAAAAAAAAAAAAABbQ29udGVudF9UeXBlc10ueG1sUEsBAi0AFAAGAAgAAAAhAFr0LFu/AAAA FQEAAAsAAAAAAAAAAAAAAAAAHwEAAF9yZWxzLy5yZWxzUEsBAi0AFAAGAAgAAAAhALMCTrDKAAAA 4gAAAA8AAAAAAAAAAAAAAAAABwIAAGRycy9kb3ducmV2LnhtbFBLBQYAAAAAAwADALcAAAD+AgAA AAA= ">
                            <v:path arrowok="t"/>
                          </v:shape>
                          <v:shape id="object 14" style="position:absolute;left:13095;top:4859;width:578;height:572;visibility:visible;mso-wrap-style:square;v-text-anchor:top" coordsize="57784,57150" o:spid="_x0000_s1188" fillcolor="#44d6ac" stroked="f" path="m28575,l17455,2244,8372,8367,2246,17450,,28575,2246,39699r6126,9083l17455,54905r11120,2245l39701,54905r9087,-6123l54915,39699,57162,28575,54915,17450,48788,8367,39701,2244,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6TMbygAAAOIAAAAPAAAAZHJzL2Rvd25yZXYueG1sRI9BawIx FITvQv9DeAVvmqityGqUskUppRdtL95eN8/dpZuXNYnr+u9NodDLwDDMN8xq09tGdORD7VjDZKxA EBfO1Fxq+PrcjhYgQkQ22DgmDTcKsFk/DFaYGXflPXWHWIoE4ZChhirGNpMyFBVZDGPXEqfs5LzF mKwvpfF4TXDbyKlSc2mx5rRQYUt5RcXP4WI1dB+T46x+Oqn37zI/72w+3/v8rPXwsX9dJnlZgojU x//GH+LNaJhN1TP8Xkp3QK7vAAAA//8DAFBLAQItABQABgAIAAAAIQDb4fbL7gAAAIUBAAATAAAA AAAAAAAAAAAAAAAAAABbQ29udGVudF9UeXBlc10ueG1sUEsBAi0AFAAGAAgAAAAhAFr0LFu/AAAA FQEAAAsAAAAAAAAAAAAAAAAAHwEAAF9yZWxzLy5yZWxzUEsBAi0AFAAGAAgAAAAhAHjpMxvKAAAA 4gAAAA8AAAAAAAAAAAAAAAAABwIAAGRycy9kb3ducmV2LnhtbFBLBQYAAAAAAwADALcAAAD+AgAA AAA= ">
                            <v:path arrowok="t"/>
                          </v:shape>
                          <v:shape id="object 15" style="position:absolute;left:13095;top:4859;width:578;height:572;visibility:visible;mso-wrap-style:square;v-text-anchor:top" coordsize="57784,57150" o:spid="_x0000_s1189" fillcolor="#44d6ac" stroked="f" path="m28575,l17455,2244,8372,8367,2246,17450,,28575,2246,39699r6126,9083l17455,54905r11120,2245l39701,54905r9087,-6123l54915,39699,57162,28575,54915,17450,48788,8367,39701,2244,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O61sygAAAOIAAAAPAAAAZHJzL2Rvd25yZXYueG1sRI9BawIx FITvhf6H8ITeaqKWpaxGkS0tpXjR9tLbc/PcXdy8rEm6bv+9EQQvA8Mw3zCL1WBb0ZMPjWMNk7EC QVw603Cl4ef7/fkVRIjIBlvHpOGfAqyWjw8LzI0785b6XaxEgnDIUUMdY5dLGcqaLIax64hTdnDe YkzWV9J4PCe4beVUqUxabDgt1NhRUVN53P1ZDf1m8jtrXg7qa18Vpw9bZFtfnLR+Gg1v8yTrOYhI Q7w3bohPo2E2VRlcL6U7IJcXAAAA//8DAFBLAQItABQABgAIAAAAIQDb4fbL7gAAAIUBAAATAAAA AAAAAAAAAAAAAAAAAABbQ29udGVudF9UeXBlc10ueG1sUEsBAi0AFAAGAAgAAAAhAFr0LFu/AAAA FQEAAAsAAAAAAAAAAAAAAAAAHwEAAF9yZWxzLy5yZWxzUEsBAi0AFAAGAAgAAAAhAIg7rWzKAAAA 4gAAAA8AAAAAAAAAAAAAAAAABwIAAGRycy9kb3ducmV2LnhtbFBLBQYAAAAAAwADALcAAAD+AgAA AAA= ">
                            <v:path arrowok="t"/>
                          </v:shape>
                          <v:shape id="object 16" style="position:absolute;left:17954;width:578;height:577;visibility:visible;mso-wrap-style:square;v-text-anchor:top" coordsize="57784,57785" o:spid="_x0000_s1190"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0NDHygAAAOIAAAAPAAAAZHJzL2Rvd25yZXYueG1sRI9Ba8JA FITvQv/D8gpeRDcqaI2uUloERS9J1fMz+0xCs29DdjXpv+8WCl4GhmG+YVabzlTiQY0rLSsYjyIQ xJnVJecKTl/b4RsI55E1VpZJwQ852KxfeiuMtW05oUfqcxEg7GJUUHhfx1K6rCCDbmRr4pDdbGPQ B9vkUjfYBrip5CSKZtJgyWGhwJo+Csq+07tRMLjuu9k+SY7VaXEYnNOpaWl8Uar/2n0ug7wvQXjq /LPxj9hpBdNJNIe/S+EOyPUvAAAA//8DAFBLAQItABQABgAIAAAAIQDb4fbL7gAAAIUBAAATAAAA AAAAAAAAAAAAAAAAAABbQ29udGVudF9UeXBlc10ueG1sUEsBAi0AFAAGAAgAAAAhAFr0LFu/AAAA FQEAAAsAAAAAAAAAAAAAAAAAHwEAAF9yZWxzLy5yZWxzUEsBAi0AFAAGAAgAAAAhAEPQ0MfKAAAA 4gAAAA8AAAAAAAAAAAAAAAAABwIAAGRycy9kb3ducmV2LnhtbFBLBQYAAAAAAwADALcAAAD+AgAA AAA= ">
                            <v:path arrowok="t"/>
                          </v:shape>
                          <v:shape id="object 17" style="position:absolute;left:17954;width:578;height:577;visibility:visible;mso-wrap-style:square;v-text-anchor:top" coordsize="57784,57785" o:spid="_x0000_s1191"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T0S1ygAAAOIAAAAPAAAAZHJzL2Rvd25yZXYueG1sRI/BasJA EIbvhb7DMoVepG5UkDa6SlEKlfaSVD2P2TEJzc6G7NbEt3cOBS8DP8P/zXzL9eAadaEu1J4NTMYJ KOLC25pLA/ufj5dXUCEiW2w8k4ErBVivHh+WmFrfc0aXPJZKIBxSNFDF2KZah6Iih2HsW2LZnX3n MErsSm077AXuGj1Nkrl2WLNcqLClTUXFb/7nDIxOu2G+y7LvZv/2NTrkM9fT5GjM89OwXch4X4CK NMR74x/xaQ3Mpon8LEqiA3p1AwAA//8DAFBLAQItABQABgAIAAAAIQDb4fbL7gAAAIUBAAATAAAA AAAAAAAAAAAAAAAAAABbQ29udGVudF9UeXBlc10ueG1sUEsBAi0AFAAGAAgAAAAhAFr0LFu/AAAA FQEAAAsAAAAAAAAAAAAAAAAAHwEAAF9yZWxzLy5yZWxzUEsBAi0AFAAGAAgAAAAhADJPRLXKAAAA 4gAAAA8AAAAAAAAAAAAAAAAABwIAAGRycy9kb3ducmV2LnhtbFBLBQYAAAAAAwADALcAAAD+AgAA AAA= ">
                            <v:path arrowok="t"/>
                          </v:shape>
                          <v:shape id="object 18" style="position:absolute;left:17954;width:578;height:577;visibility:visible;mso-wrap-style:square;v-text-anchor:top" coordsize="57784,57785" o:spid="_x0000_s1192"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A+EuyQAAAOIAAAAPAAAAZHJzL2Rvd25yZXYueG1sRI9Ba8JA FITvBf/D8oReRDcqSI2uUipCxV6Squdn9pkEs29DdmvSf+8KgpeBYZhvmOW6M5W4UeNKywrGowgE cWZ1ybmCw+92+AHCeWSNlWVS8E8O1qve2xJjbVtO6Jb6XAQIuxgVFN7XsZQuK8igG9maOGQX2xj0 wTa51A22AW4qOYmimTRYclgosKavgrJr+mcUDM67brZLkp/qMN8PjunUtDQ+KfXe7zaLIJ8LEJ46 /2o8Ed9awXQSzeFxKdwBuboDAAD//wMAUEsBAi0AFAAGAAgAAAAhANvh9svuAAAAhQEAABMAAAAA AAAAAAAAAAAAAAAAAFtDb250ZW50X1R5cGVzXS54bWxQSwECLQAUAAYACAAAACEAWvQsW78AAAAV AQAACwAAAAAAAAAAAAAAAAAfAQAAX3JlbHMvLnJlbHNQSwECLQAUAAYACAAAACEAXQPhLskAAADi AAAADwAAAAAAAAAAAAAAAAAHAgAAZHJzL2Rvd25yZXYueG1sUEsFBgAAAAADAAMAtwAAAP0CAAAA AA== ">
                            <v:path arrowok="t"/>
                          </v:shape>
                          <v:shape id="object 19" style="position:absolute;left:17954;top:4859;width:578;height:578;visibility:visible;mso-wrap-style:square;v-text-anchor:top" coordsize="57784,57785" o:spid="_x0000_s1193"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4N5uygAAAOIAAAAPAAAAZHJzL2Rvd25yZXYueG1sRI9Ba8JA EIXvBf/DMkIvUjdRkDa6irQUKu0lqXqeZqdJMDsbsluT/vvOoeBl4DG87/FtdqNr1ZX60Hg2kM4T UMSltw1XBo6frw+PoEJEtth6JgO/FGC3ndxtMLN+4JyuRayUQDhkaKCOscu0DmVNDsPcd8Ty+/a9 wyixr7TtcRC4a/UiSVbaYcOyUGNHzzWVl+LHGZh9HcbVIc8/2uPT++xULN1A6dmY++n4spazX4OK NMZb4x/xZg0sF6lIiJLogN7+AQAA//8DAFBLAQItABQABgAIAAAAIQDb4fbL7gAAAIUBAAATAAAA AAAAAAAAAAAAAAAAAABbQ29udGVudF9UeXBlc10ueG1sUEsBAi0AFAAGAAgAAAAhAFr0LFu/AAAA FQEAAAsAAAAAAAAAAAAAAAAAHwEAAF9yZWxzLy5yZWxzUEsBAi0AFAAGAAgAAAAhAEng3m7KAAAA 4gAAAA8AAAAAAAAAAAAAAAAABwIAAGRycy9kb3ducmV2LnhtbFBLBQYAAAAAAwADALcAAAD+AgAA AAA= ">
                            <v:path arrowok="t"/>
                          </v:shape>
                          <v:shape id="object 20" style="position:absolute;left:17954;top:4859;width:578;height:572;visibility:visible;mso-wrap-style:square;v-text-anchor:top" coordsize="57784,57150" o:spid="_x0000_s1194" fillcolor="#44d6ac" stroked="f" path="m28587,l17461,2244,8374,8367,2246,17450,,28575,2246,39699r6128,9083l17461,54905r11126,2245l39714,54905r9087,-6123l54928,39699,57175,28575,54928,17450,48801,8367,39714,2244,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C6PFygAAAOIAAAAPAAAAZHJzL2Rvd25yZXYueG1sRI9Pa8JA FMTvBb/D8gre6iYqUmJWKZGKSC/aXnp7zb78odm3cXcb47fvFgpeBoZhfsPk29F0YiDnW8sK0lkC gri0uuVawcf769MzCB+QNXaWScGNPGw3k4ccM22vfKLhHGoRIewzVNCE0GdS+rIhg35me+KYVdYZ DNG6WmqH1wg3nZwnyUoabDkuNNhT0VD5ff4xCoa39HPRLqvk+FUXl70pVidXXJSaPo67dZSXNYhA Y7g3/hEHrWAxT1P4uxTvgNz8AgAA//8DAFBLAQItABQABgAIAAAAIQDb4fbL7gAAAIUBAAATAAAA AAAAAAAAAAAAAAAAAABbQ29udGVudF9UeXBlc10ueG1sUEsBAi0AFAAGAAgAAAAhAFr0LFu/AAAA FQEAAAsAAAAAAAAAAAAAAAAAHwEAAF9yZWxzLy5yZWxzUEsBAi0AFAAGAAgAAAAhAIILo8XKAAAA 4gAAAA8AAAAAAAAAAAAAAAAABwIAAGRycy9kb3ducmV2LnhtbFBLBQYAAAAAAwADALcAAAD+AgAA AAA= ">
                            <v:path arrowok="t"/>
                          </v:shape>
                          <v:shape id="object 21" style="position:absolute;left:17954;top:4859;width:578;height:572;visibility:visible;mso-wrap-style:square;v-text-anchor:top" coordsize="57784,57150" o:spid="_x0000_s1195" fillcolor="#44d6ac" stroked="f" path="m28587,l17461,2244,8374,8367,2246,17450,,28575,2246,39699r6128,9083l17461,54905r11126,2245l39714,54905r9087,-6123l54928,39699,57175,28575,54928,17450,48801,8367,39714,2244,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2T2yygAAAOIAAAAPAAAAZHJzL2Rvd25yZXYueG1sRI9Ba8JA FITvQv/D8gredJNYpERXKSkVKV60vfT2zD6TYPZt3N3G+O/dQsHLwDDMN8xyPZhW9OR8Y1lBOk1A EJdWN1wp+P76mLyC8AFZY2uZFNzIw3r1NFpiru2V99QfQiUihH2OCuoQulxKX9Zk0E9tRxyzk3UG Q7SuktrhNcJNK7MkmUuDDceFGjsqairPh1+joN+lP7Pm5ZR8HqvisjHFfO+Ki1Lj5+F9EeVtASLQ EB6Nf8RWK5hlaQZ/l+IdkKs7AAAA//8DAFBLAQItABQABgAIAAAAIQDb4fbL7gAAAIUBAAATAAAA AAAAAAAAAAAAAAAAAABbQ29udGVudF9UeXBlc10ueG1sUEsBAi0AFAAGAAgAAAAhAFr0LFu/AAAA FQEAAAsAAAAAAAAAAAAAAAAAHwEAAF9yZWxzLy5yZWxzUEsBAi0AFAAGAAgAAAAhAHLZPbLKAAAA 4gAAAA8AAAAAAAAAAAAAAAAABwIAAGRycy9kb3ducmV2LnhtbFBLBQYAAAAAAwADALcAAAD+AgAA AAA= ">
                            <v:path arrowok="t"/>
                          </v:shape>
                          <v:shape id="object 22" style="position:absolute;left:15524;top:2429;width:578;height:578;visibility:visible;mso-wrap-style:square;v-text-anchor:top" coordsize="57784,57785" o:spid="_x0000_s1196"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MkAZygAAAOIAAAAPAAAAZHJzL2Rvd25yZXYueG1sRI9Pa8JA FMTvBb/D8oReRDcxIBpdpbQUKvaS+Of8zL4modm3Ibs16bd3CwUvA8Mwv2E2u8E04kadqy0riGcR COLC6ppLBafj+3QJwnlkjY1lUvBLDnbb0dMGU217zuiW+1IECLsUFVTet6mUrqjIoJvZljhkX7Yz 6IPtSqk77APcNHIeRQtpsOawUGFLrxUV3/mPUTC57ofFPss+m9PqMDnniekpvij1PB7e1kFe1iA8 Df7R+Ed8aAXJPE7g71K4A3J7BwAA//8DAFBLAQItABQABgAIAAAAIQDb4fbL7gAAAIUBAAATAAAA AAAAAAAAAAAAAAAAAABbQ29udGVudF9UeXBlc10ueG1sUEsBAi0AFAAGAAgAAAAhAFr0LFu/AAAA FQEAAAsAAAAAAAAAAAAAAAAAHwEAAF9yZWxzLy5yZWxzUEsBAi0AFAAGAAgAAAAhALkyQBnKAAAA 4gAAAA8AAAAAAAAAAAAAAAAABwIAAGRycy9kb3ducmV2LnhtbFBLBQYAAAAAAwADALcAAAD+AgAA AAA= ">
                            <v:path arrowok="t"/>
                          </v:shape>
                          <v:shape id="object 23" style="position:absolute;left:15524;top:2429;width:578;height:578;visibility:visible;mso-wrap-style:square;v-text-anchor:top" coordsize="57784,57785" o:spid="_x0000_s1197" fillcolor="#44d6ac" stroked="f" path="m28600,l17466,2245,8375,8369,2247,17455,,28587,2247,39714r6128,9087l17466,54928r11134,2247l39726,54928r9088,-6127l54941,39714,57188,28587,54941,17455,48814,8369,39726,2245,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29htygAAAOIAAAAPAAAAZHJzL2Rvd25yZXYueG1sRI9Ba8JA FITvQv/D8gq9iG6iIhpdpbQUFL0kas+v2dckNPs2ZLcm/vtuQfAyMAzzDbPe9qYWV2pdZVlBPI5A EOdWV1woOJ8+RgsQziNrrC2Tghs52G6eBmtMtO04pWvmCxEg7BJUUHrfJFK6vCSDbmwb4pB929ag D7YtpG6xC3BTy0kUzaXBisNCiQ29lZT/ZL9GwfBr38/3aXqsz8vD8JJNTUfxp1Ivz/37KsjrCoSn 3j8ad8ROK5hO4hn8Xwp3QG7+AAAA//8DAFBLAQItABQABgAIAAAAIQDb4fbL7gAAAIUBAAATAAAA AAAAAAAAAAAAAAAAAABbQ29udGVudF9UeXBlc10ueG1sUEsBAi0AFAAGAAgAAAAhAFr0LFu/AAAA FQEAAAsAAAAAAAAAAAAAAAAAHwEAAF9yZWxzLy5yZWxzUEsBAi0AFAAGAAgAAAAhADbb2G3KAAAA 4gAAAA8AAAAAAAAAAAAAAAAABwIAAGRycy9kb3ducmV2LnhtbFBLBQYAAAAAAwADALcAAAD+AgAA AAA= ">
                            <v:path arrowok="t"/>
                          </v:shape>
                          <v:shape id="object 24" style="position:absolute;left:15524;top:2429;width:578;height:578;visibility:visible;mso-wrap-style:square;v-text-anchor:top" coordsize="57784,57785" o:spid="_x0000_s1198" fillcolor="#44d6ac" stroked="f" path="m28600,l17466,2245,8375,8369,2247,17455,,28587,2247,39714r6128,9087l17466,54928r11134,2247l39726,54928r9088,-6127l54941,39714,57188,28587,54941,17455,48814,8369,39726,2245,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l332ygAAAOIAAAAPAAAAZHJzL2Rvd25yZXYueG1sRI9Ba8JA FITvQv/D8gq9iG6iKBpdpbQUFL0kas+v2dckNPs2ZLcm/vtuQfAyMAzzDbPe9qYWV2pdZVlBPI5A EOdWV1woOJ8+RgsQziNrrC2Tghs52G6eBmtMtO04pWvmCxEg7BJUUHrfJFK6vCSDbmwb4pB929ag D7YtpG6xC3BTy0kUzaXBisNCiQ29lZT/ZL9GwfBr38/3aXqsz8vD8JJNTUfxp1Ivz/37KsjrCoSn 3j8ad8ROK5hO4hn8Xwp3QG7+AAAA//8DAFBLAQItABQABgAIAAAAIQDb4fbL7gAAAIUBAAATAAAA AAAAAAAAAAAAAAAAAABbQ29udGVudF9UeXBlc10ueG1sUEsBAi0AFAAGAAgAAAAhAFr0LFu/AAAA FQEAAAsAAAAAAAAAAAAAAAAAHwEAAF9yZWxzLy5yZWxzUEsBAi0AFAAGAAgAAAAhAFmXffbKAAAA 4gAAAA8AAAAAAAAAAAAAAAAABwIAAGRycy9kb3ducmV2LnhtbFBLBQYAAAAAAwADALcAAAD+AgAA AAA= ">
                            <v:path arrowok="t"/>
                          </v:shape>
                          <v:shape id="object 25" style="position:absolute;left:20384;top:2429;width:578;height:578;visibility:visible;mso-wrap-style:square;v-text-anchor:top" coordsize="57785,57785" o:spid="_x0000_s1199"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vDscygAAAOIAAAAPAAAAZHJzL2Rvd25yZXYueG1sRI/RasJA FETfC/7Dcgt9KbrRopToKqKECgrW6Adcs9ckNHs3Zjea/r0rFPoyMAxzhpktOlOJGzWutKxgOIhA EGdWl5wrOB2T/icI55E1VpZJwS85WMx7LzOMtb3zgW6pz0WAsItRQeF9HUvpsoIMuoGtiUN2sY1B H2yTS93gPcBNJUdRNJEGSw4LBda0Kij7SVujYHzYf7U2Sc67/eb6nbbt+f263Sr19tqtp0GWUxCe Ov/f+ENstIKP0XACz0vhDsj5AwAA//8DAFBLAQItABQABgAIAAAAIQDb4fbL7gAAAIUBAAATAAAA AAAAAAAAAAAAAAAAAABbQ29udGVudF9UeXBlc10ueG1sUEsBAi0AFAAGAAgAAAAhAFr0LFu/AAAA FQEAAAsAAAAAAAAAAAAAAAAAHwEAAF9yZWxzLy5yZWxzUEsBAi0AFAAGAAgAAAAhACu8OxzKAAAA 4gAAAA8AAAAAAAAAAAAAAAAABwIAAGRycy9kb3ducmV2LnhtbFBLBQYAAAAAAwADALcAAAD+AgAA AAA= ">
                            <v:path arrowok="t"/>
                          </v:shape>
                          <v:shape id="object 26" style="position:absolute;left:20384;top:2429;width:578;height:578;visibility:visible;mso-wrap-style:square;v-text-anchor:top" coordsize="57785,57785" o:spid="_x0000_s1200" fillcolor="#44d6ac" stroked="f" path="m28587,l17455,2245,8369,8369,2245,17455,,28587,2245,39714r6124,9087l17455,54928r11132,2247l39714,54928r9087,-6127l54928,39714,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8J6HywAAAOIAAAAPAAAAZHJzL2Rvd25yZXYueG1sRI/RasJA FETfC/2H5Rb6UupGRVuiqxQlVFBQ037ANXubhGbvxuxG49+7guDLwDDMGWY670wlTtS40rKCfi8C QZxZXXKu4Pcnef8E4TyyxsoyKbiQg/ns+WmKsbZn3tMp9bkIEHYxKii8r2MpXVaQQdezNXHI/mxj 0Afb5FI3eA5wU8lBFI2lwZLDQoE1LQrK/tPWKBjtt9+tTZLDZrs67tK2Pbwd12ulXl+65STI1wSE p84/GnfESisYDvofcLsU7oCcXQEAAP//AwBQSwECLQAUAAYACAAAACEA2+H2y+4AAACFAQAAEwAA AAAAAAAAAAAAAAAAAAAAW0NvbnRlbnRfVHlwZXNdLnhtbFBLAQItABQABgAIAAAAIQBa9CxbvwAA ABUBAAALAAAAAAAAAAAAAAAAAB8BAABfcmVscy8ucmVsc1BLAQItABQABgAIAAAAIQBE8J6HywAA AOIAAAAPAAAAAAAAAAAAAAAAAAcCAABkcnMvZG93bnJldi54bWxQSwUGAAAAAAMAAwC3AAAA/wIA AAAA ">
                            <v:path arrowok="t"/>
                          </v:shape>
                          <v:shape id="object 27" style="position:absolute;left:20384;top:2429;width:578;height:578;visibility:visible;mso-wrap-style:square;v-text-anchor:top" coordsize="57785,57785" o:spid="_x0000_s1201" fillcolor="#44d6ac" stroked="f" path="m28587,l17455,2245,8369,8369,2245,17455,,28587,2245,39714r6124,9087l17455,54928r11132,2247l39714,54928r9087,-6127l54928,39714,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bwr1zAAAAOIAAAAPAAAAZHJzL2Rvd25yZXYueG1sRI/RasJA EEXfC/7DMoW+lLrRUpHoKtISKliwpn7AmB2T0OxszG40/fvOQ6EvA5fhnpmzXA+uUVfqQu3ZwGSc gCIuvK25NHD8yp7moEJEtth4JgM/FGC9Gt0tMbX+xge65rFUAuGQooEqxjbVOhQVOQxj3xLL7uw7 h1FiV2rb4U3grtHTJJlphzXLhQpbeq2o+M57Z+DlsH/vfZadPvbby2fe96fHy25nzMP98LaQsVmA ijTE/8YfYmsNPE8n8rMoiQ7o1S8AAAD//wMAUEsBAi0AFAAGAAgAAAAhANvh9svuAAAAhQEAABMA AAAAAAAAAAAAAAAAAAAAAFtDb250ZW50X1R5cGVzXS54bWxQSwECLQAUAAYACAAAACEAWvQsW78A AAAVAQAACwAAAAAAAAAAAAAAAAAfAQAAX3JlbHMvLnJlbHNQSwECLQAUAAYACAAAACEANW8K9cwA AADiAAAADwAAAAAAAAAAAAAAAAAHAgAAZHJzL2Rvd25yZXYueG1sUEsFBgAAAAADAAMAtwAAAAAD AAAAAA== ">
                            <v:path arrowok="t"/>
                          </v:shape>
                          <v:shape id="object 28" style="position:absolute;left:15524;width:578;height:577;visibility:visible;mso-wrap-style:square;v-text-anchor:top" coordsize="57784,57785" o:spid="_x0000_s1202"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2nfzyQAAAOIAAAAPAAAAZHJzL2Rvd25yZXYueG1sRI9Ba8JA FITvgv9heUIvopsoSI2uIpZCRS9J1fMz+5qEZt+G7Nak/94tFLwMDMN8w6y3vanFnVpXWVYQTyMQ xLnVFRcKzp/vk1cQziNrrC2Tgl9ysN0MB2tMtO04pXvmCxEg7BJUUHrfJFK6vCSDbmob4pB92dag D7YtpG6xC3BTy1kULaTBisNCiQ3tS8q/sx+jYHw79ItDmp7q8/I4vmRz01F8Vepl1L+tguxWIDz1 /tn4R3xoBfNZvIS/S+EOyM0DAAD//wMAUEsBAi0AFAAGAAgAAAAhANvh9svuAAAAhQEAABMAAAAA AAAAAAAAAAAAAAAAAFtDb250ZW50X1R5cGVzXS54bWxQSwECLQAUAAYACAAAACEAWvQsW78AAAAV AQAACwAAAAAAAAAAAAAAAAAfAQAAX3JlbHMvLnJlbHNQSwECLQAUAAYACAAAACEA2Np388kAAADi AAAADwAAAAAAAAAAAAAAAAAHAgAAZHJzL2Rvd25yZXYueG1sUEsFBgAAAAADAAMAtwAAAP0CAAAA AA== ">
                            <v:path arrowok="t"/>
                          </v:shape>
                          <v:shape id="object 29" style="position:absolute;left:15524;width:578;height:577;visibility:visible;mso-wrap-style:square;v-text-anchor:top" coordsize="57784,57785" o:spid="_x0000_s1203" fillcolor="#44d6ac" stroked="f" path="m28600,l17466,2246,8375,8374,2247,17461,,28587,2247,39714r6128,9087l17466,54928r11134,2247l39726,54928r9088,-6127l54941,39714,57188,28587,54941,17461,48814,8374,39726,2246,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jBTTygAAAOIAAAAPAAAAZHJzL2Rvd25yZXYueG1sRI9Ba8JA EIXvBf/DMkIvUjdGkDa6irQUKu0lqXqeZqdJMDsbsluT/vvOoeBl4DG87/FtdqNr1ZX60Hg2sJgn oIhLbxuuDBw/Xx8eQYWIbLH1TAZ+KcBuO7nbYGb9wDldi1gpgXDI0EAdY5dpHcqaHIa574jl9+17 h1FiX2nb4yBw1+o0SVbaYcOyUGNHzzWVl+LHGZh9HcbVIc8/2uPT++xULN1Ai7Mx99PxZS1nvwYV aYy3xj/izRpYpqlIiJLogN7+AQAA//8DAFBLAQItABQABgAIAAAAIQDb4fbL7gAAAIUBAAATAAAA AAAAAAAAAAAAAAAAAABbQ29udGVudF9UeXBlc10ueG1sUEsBAi0AFAAGAAgAAAAhAFr0LFu/AAAA FQEAAAsAAAAAAAAAAAAAAAAAHwEAAF9yZWxzLy5yZWxzUEsBAi0AFAAGAAgAAAAhAIeMFNPKAAAA 4gAAAA8AAAAAAAAAAAAAAAAABwIAAGRycy9kb3ducmV2LnhtbFBLBQYAAAAAAwADALcAAAD+AgAA AAA= ">
                            <v:path arrowok="t"/>
                          </v:shape>
                          <v:shape id="object 30" style="position:absolute;left:15524;width:578;height:577;visibility:visible;mso-wrap-style:square;v-text-anchor:top" coordsize="57784,57785" o:spid="_x0000_s1204" fillcolor="#44d6ac" stroked="f" path="m28600,l17466,2246,8375,8374,2247,17461,,28587,2247,39714r6128,9087l17466,54928r11134,2247l39726,54928r9088,-6127l54941,39714,57188,28587,54941,17461,48814,8374,39726,2246,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wLFIygAAAOIAAAAPAAAAZHJzL2Rvd25yZXYueG1sRI9Ba8JA FITvBf/D8oRepG4SQTS6SqkIir0k2p5fs69JaPZtyG5N/PduoeBlYBjmG2a9HUwjrtS52rKCeBqB IC6srrlUcDnvXxYgnEfW2FgmBTdysN2MntaYattzRtfclyJA2KWooPK+TaV0RUUG3dS2xCH7tp1B H2xXSt1hH+CmkUkUzaXBmsNChS29VVT85L9GweTrOMyPWfbeXJanyUc+Mz3Fn0o9j4fdKsjrCoSn wT8a/4iDVjBLkhj+LoU7IDd3AAAA//8DAFBLAQItABQABgAIAAAAIQDb4fbL7gAAAIUBAAATAAAA AAAAAAAAAAAAAAAAAABbQ29udGVudF9UeXBlc10ueG1sUEsBAi0AFAAGAAgAAAAhAFr0LFu/AAAA FQEAAAsAAAAAAAAAAAAAAAAAHwEAAF9yZWxzLy5yZWxzUEsBAi0AFAAGAAgAAAAhAOjAsUjKAAAA 4gAAAA8AAAAAAAAAAAAAAAAABwIAAGRycy9kb3ducmV2LnhtbFBLBQYAAAAAAwADALcAAAD+AgAA AAA= ">
                            <v:path arrowok="t"/>
                          </v:shape>
                          <v:shape id="object 31" style="position:absolute;left:15524;top:4859;width:578;height:578;visibility:visible;mso-wrap-style:square;v-text-anchor:top" coordsize="57784,57785" o:spid="_x0000_s1205"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Ei8/ygAAAOIAAAAPAAAAZHJzL2Rvd25yZXYueG1sRI9Pa8JA FMTvBb/D8oReRDdGkBpdRSyFSntJ/HN+Zp9JMPs2ZLcm/fZdQehlYBjmN8xq05ta3Kl1lWUF00kE gji3uuJCwfHwMX4D4TyyxtoyKfglB5v14GWFibYdp3TPfCEChF2CCkrvm0RKl5dk0E1sQxyyq20N +mDbQuoWuwA3tYyjaC4NVhwWSmxoV1J+y36MgtFl38/3afpdHxdfo1M2Mx1Nz0q9Dvv3ZZDtEoSn 3v83nohPrWAWxzE8LoU7INd/AAAA//8DAFBLAQItABQABgAIAAAAIQDb4fbL7gAAAIUBAAATAAAA AAAAAAAAAAAAAAAAAABbQ29udGVudF9UeXBlc10ueG1sUEsBAi0AFAAGAAgAAAAhAFr0LFu/AAAA FQEAAAsAAAAAAAAAAAAAAAAAHwEAAF9yZWxzLy5yZWxzUEsBAi0AFAAGAAgAAAAhABgSLz/KAAAA 4gAAAA8AAAAAAAAAAAAAAAAABwIAAGRycy9kb3ducmV2LnhtbFBLBQYAAAAAAwADALcAAAD+AgAA AAA= ">
                            <v:path arrowok="t"/>
                          </v:shape>
                          <v:shape id="object 32" style="position:absolute;left:15524;top:4859;width:578;height:572;visibility:visible;mso-wrap-style:square;v-text-anchor:top" coordsize="57784,57150" o:spid="_x0000_s1206" fillcolor="#44d6ac" stroked="f" path="m28600,l17466,2244,8375,8367,2247,17450,,28575,2247,39699r6128,9083l17466,54905r11134,2245l39726,54905r9088,-6123l54941,39699,57188,28575,54941,17450,48814,8367,39726,2244,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VKUygAAAOIAAAAPAAAAZHJzL2Rvd25yZXYueG1sRI9Ba8JA FITvQv/D8oTedGNSpERXkZSWUrxovXh7Zp9JMPs27m5j+u/dQsHLwDDMN8xyPZhW9OR8Y1nBbJqA IC6tbrhScPh+n7yC8AFZY2uZFPySh/XqabTEXNsb76jfh0pECPscFdQhdLmUvqzJoJ/ajjhmZ+sM hmhdJbXDW4SbVqZJMpcGG44LNXZU1FRe9j9GQb+dHbPm5Zx8nari+mGK+c4VV6Wex8PbIspmASLQ EB6Nf8SnVpClaQZ/l+IdkKs7AAAA//8DAFBLAQItABQABgAIAAAAIQDb4fbL7gAAAIUBAAATAAAA AAAAAAAAAAAAAAAAAABbQ29udGVudF9UeXBlc10ueG1sUEsBAi0AFAAGAAgAAAAhAFr0LFu/AAAA FQEAAAsAAAAAAAAAAAAAAAAAHwEAAF9yZWxzLy5yZWxzUEsBAi0AFAAGAAgAAAAhANP5UpTKAAAA 4gAAAA8AAAAAAAAAAAAAAAAABwIAAGRycy9kb3ducmV2LnhtbFBLBQYAAAAAAwADALcAAAD+AgAA AAA= ">
                            <v:path arrowok="t"/>
                          </v:shape>
                          <v:shape id="object 33" style="position:absolute;left:15524;top:4859;width:578;height:572;visibility:visible;mso-wrap-style:square;v-text-anchor:top" coordsize="57784,57150" o:spid="_x0000_s1207" fillcolor="#44d6ac" stroked="f" path="m28600,l17466,2244,8375,8367,2247,17450,,28575,2247,39699r6128,9083l17466,54905r11134,2245l39726,54905r9088,-6123l54941,39699,57188,28575,54941,17450,48814,8367,39726,2244,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EMrgyQAAAOIAAAAPAAAAZHJzL2Rvd25yZXYueG1sRI9Ba8JA FITvBf/D8gRvdWMUKdFVSkSR4kXtpbfX7DMJzb6Nu2tM/71bKHgZGIb5hlmue9OIjpyvLSuYjBMQ xIXVNZcKPs/b1zcQPiBrbCyTgl/ysF4NXpaYaXvnI3WnUIoIYZ+hgiqENpPSFxUZ9GPbEsfsYp3B EK0rpXZ4j3DTyDRJ5tJgzXGhwpbyioqf080o6A6Tr2k9uyQf32V+3Zl8fnT5VanRsN8sorwvQATq w7Pxj9hrBdM0ncHfpXgH5OoBAAD//wMAUEsBAi0AFAAGAAgAAAAhANvh9svuAAAAhQEAABMAAAAA AAAAAAAAAAAAAAAAAFtDb250ZW50X1R5cGVzXS54bWxQSwECLQAUAAYACAAAACEAWvQsW78AAAAV AQAACwAAAAAAAAAAAAAAAAAfAQAAX3JlbHMvLnJlbHNQSwECLQAUAAYACAAAACEAXBDK4MkAAADi AAAADwAAAAAAAAAAAAAAAAAHAgAAZHJzL2Rvd25yZXYueG1sUEsFBgAAAAADAAMAtwAAAP0CAAAA AA== ">
                            <v:path arrowok="t"/>
                          </v:shape>
                          <v:shape id="object 34" style="position:absolute;left:20384;width:578;height:577;visibility:visible;mso-wrap-style:square;v-text-anchor:top" coordsize="57785,57785" o:spid="_x0000_s1208"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Am/WywAAAOIAAAAPAAAAZHJzL2Rvd25yZXYueG1sRI/RasJA FETfhf7Dcgu+FN00xSLRVUpLULBgjX7ANXtNgtm7MbvR9O+7BcGXgWGYM8x82ZtaXKl1lWUFr+MI BHFudcWFgsM+HU1BOI+ssbZMCn7JwXLxNJhjou2Nd3TNfCEChF2CCkrvm0RKl5dk0I1tQxyyk20N +mDbQuoWbwFuahlH0bs0WHFYKLGhz5Lyc9YZBZPddtXZND1+b9eXn6zrji+XzUap4XP/NQvyMQPh qfePxh2x1gre4ngC/5fCHZCLPwAAAP//AwBQSwECLQAUAAYACAAAACEA2+H2y+4AAACFAQAAEwAA AAAAAAAAAAAAAAAAAAAAW0NvbnRlbnRfVHlwZXNdLnhtbFBLAQItABQABgAIAAAAIQBa9CxbvwAA ABUBAAALAAAAAAAAAAAAAAAAAB8BAABfcmVscy8ucmVsc1BLAQItABQABgAIAAAAIQAVAm/WywAA AOIAAAAPAAAAAAAAAAAAAAAAAAcCAABkcnMvZG93bnJldi54bWxQSwUGAAAAAAMAAwC3AAAA/wIA AAAA ">
                            <v:path arrowok="t"/>
                          </v:shape>
                          <v:shape id="object 35" style="position:absolute;left:20384;width:578;height:577;visibility:visible;mso-wrap-style:square;v-text-anchor:top" coordsize="57785,57785" o:spid="_x0000_s1209" fillcolor="#44d6ac" stroked="f" path="m28587,l17455,2246,8369,8374,2245,17461,,28587,2245,39714r6124,9087l17455,54928r11132,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0PGhywAAAOIAAAAPAAAAZHJzL2Rvd25yZXYueG1sRI/RasJA FETfhf7Dcgu+iG6aUpHoKqUlKFiwRj/gmr0mwezdmN1o+vfdgtCXgWGYM8xi1Zta3Kh1lWUFL5MI BHFudcWFguMhHc9AOI+ssbZMCn7IwWr5NFhgou2d93TLfCEChF2CCkrvm0RKl5dk0E1sQxyys20N +mDbQuoW7wFuahlH0VQarDgslNjQR0n5JeuMgrf9bt3ZND197TbX76zrTqPrdqvU8Ln/nAd5n4Pw 1Pv/xgOx0Qpe43gKf5fCHZDLXwAAAP//AwBQSwECLQAUAAYACAAAACEA2+H2y+4AAACFAQAAEwAA AAAAAAAAAAAAAAAAAAAAW0NvbnRlbnRfVHlwZXNdLnhtbFBLAQItABQABgAIAAAAIQBa9CxbvwAA ABUBAAALAAAAAAAAAAAAAAAAAB8BAABfcmVscy8ucmVsc1BLAQItABQABgAIAAAAIQDl0PGhywAA AOIAAAAPAAAAAAAAAAAAAAAAAAcCAABkcnMvZG93bnJldi54bWxQSwUGAAAAAAMAAwC3AAAA/wIA AAAA ">
                            <v:path arrowok="t"/>
                          </v:shape>
                          <v:shape id="object 36" style="position:absolute;left:20384;width:578;height:577;visibility:visible;mso-wrap-style:square;v-text-anchor:top" coordsize="57785,57785" o:spid="_x0000_s1210" fillcolor="#44d6ac" stroked="f" path="m28587,l17455,2246,8369,8374,2245,17461,,28587,2245,39714r6124,9087l17455,54928r11132,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nFQ6ywAAAOIAAAAPAAAAZHJzL2Rvd25yZXYueG1sRI/RasJA FETfC/7Dcgt9KbppSqtEVylKqKCgRj/gmr1Ngtm7MbvR9O+7hUJfBoZhzjCzRW9qcaPWVZYVvIwi EMS51RUXCk7HdDgB4TyyxtoyKfgmB4v54GGGibZ3PtAt84UIEHYJKii9bxIpXV6SQTeyDXHIvmxr 0AfbFlK3eA9wU8s4it6lwYrDQokNLUvKL1lnFLwddp+dTdPzdre+7rOuOz9fNxulnh771TTIxxSE p97/N/4Qa63gNY7H8Hsp3AE5/wEAAP//AwBQSwECLQAUAAYACAAAACEA2+H2y+4AAACFAQAAEwAA AAAAAAAAAAAAAAAAAAAAW0NvbnRlbnRfVHlwZXNdLnhtbFBLAQItABQABgAIAAAAIQBa9CxbvwAA ABUBAAALAAAAAAAAAAAAAAAAAB8BAABfcmVscy8ucmVsc1BLAQItABQABgAIAAAAIQCKnFQ6ywAA AOIAAAAPAAAAAAAAAAAAAAAAAAcCAABkcnMvZG93bnJldi54bWxQSwUGAAAAAAMAAwC3AAAA/wIA AAAA ">
                            <v:path arrowok="t"/>
                          </v:shape>
                          <v:shape id="object 37" style="position:absolute;left:20384;top:4859;width:578;height:578;visibility:visible;mso-wrap-style:square;v-text-anchor:top" coordsize="57785,57785" o:spid="_x0000_s1211"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7A8BIzAAAAOIAAAAPAAAAZHJzL2Rvd25yZXYueG1sRI/RSsNA EEXfBf9hGcEXsRsjFkm7LaUSLFRoG/2AaXZMgtnZNLtp4987D0JfBi7DPTNnvhxdq87Uh8azgadJ Aoq49LbhysDXZ/74CipEZIutZzLwSwGWi9ubOWbWX/hA5yJWSiAcMjRQx9hlWoeyJodh4jti2X37 3mGU2Ffa9ngRuGt1miRT7bBhuVBjR+uayp9icAZeDrv3wef58WO3Oe2LYTg+nLZbY+7vxreZjNUM VKQxXhv/iI018Jym8rMoiQ7oxR8AAAD//wMAUEsBAi0AFAAGAAgAAAAhANvh9svuAAAAhQEAABMA AAAAAAAAAAAAAAAAAAAAAFtDb250ZW50X1R5cGVzXS54bWxQSwECLQAUAAYACAAAACEAWvQsW78A AAAVAQAACwAAAAAAAAAAAAAAAAAfAQAAX3JlbHMvLnJlbHNQSwECLQAUAAYACAAAACEA+wPASMwA AADiAAAADwAAAAAAAAAAAAAAAAAHAgAAZHJzL2Rvd25yZXYueG1sUEsFBgAAAAADAAMAtwAAAAAD AAAAAA== ">
                            <v:path arrowok="t"/>
                          </v:shape>
                          <v:shape id="object 38" style="position:absolute;left:20384;top:4859;width:578;height:572;visibility:visible;mso-wrap-style:square;v-text-anchor:top" coordsize="57785,57150" o:spid="_x0000_s1212" fillcolor="#44d6ac" stroked="f" path="m28587,l17455,2244,8369,8367,2245,17450,,28575,2245,39699r6124,9083l17455,54905r11132,2245l39714,54905r9087,-6123l54928,39699,57175,28575,54928,17450,48801,8367,39714,2244,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9Eep3xwAAAOIAAAAPAAAAZHJzL2Rvd25yZXYueG1sRI/RSgMx FETfC/5DuIJvbdaI1W6bFrUofe3GD7hubncXNzdrEtvt3xuh0JeBYZgzzGozul4cKcTOs4b7WQGC uPa240bDp3mfPoOICdli75k0nCnCZn0zWWFp/Yn3dKxSIzKEY4ka2pSGUspYt+QwzvxAnLODDw5T tqGRNuApw10vVVHMpcOO80KLA721VH9Xv07Dq3Lm6aeQZ8Ph0Zut+vpAE7S+ux23yywvSxCJxnRt XBA7q+FBqQX8X8p3QK7/AAAA//8DAFBLAQItABQABgAIAAAAIQDb4fbL7gAAAIUBAAATAAAAAAAA AAAAAAAAAAAAAABbQ29udGVudF9UeXBlc10ueG1sUEsBAi0AFAAGAAgAAAAhAFr0LFu/AAAAFQEA AAsAAAAAAAAAAAAAAAAAHwEAAF9yZWxzLy5yZWxzUEsBAi0AFAAGAAgAAAAhAL0R6nfHAAAA4gAA AA8AAAAAAAAAAAAAAAAABwIAAGRycy9kb3ducmV2LnhtbFBLBQYAAAAAAwADALcAAAD7AgAAAAA= ">
                            <v:path arrowok="t"/>
                          </v:shape>
                          <v:shape id="object 39" style="position:absolute;left:20384;top:4859;width:578;height:572;visibility:visible;mso-wrap-style:square;v-text-anchor:top" coordsize="57785,57150" o:spid="_x0000_s1213" fillcolor="#44d6ac" stroked="f" path="m28587,l17455,2244,8369,8367,2245,17450,,28575,2245,39699r6124,9083l17455,54905r11132,2245l39714,54905r9087,-6123l54928,39699,57175,28575,54928,17450,48801,8367,39714,2244,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8tU3xgAAAOIAAAAPAAAAZHJzL2Rvd25yZXYueG1sRI9BTsMw EEX3lbiDNUjsWodUFJTGqYAKxLY1BxjiIYmIx8E2bXp7ZoHEZqSv0X9fr97NflQnimkIbOB2VYAi boMbuDPwbl+WD6BSRnY4BiYDF0qwa64WNVYunPlAp2PulEA4VWigz3mqtE5tTx7TKkzE8vsM0WOW GDvtIp4F7kddFsVGexxYFnqc6Lmn9uv44w08ld7efxf6YjneBbsvP17RRmNuruf9Vs7jFlSmOf83 /hBvzsC6XIuEKIkO6OYXAAD//wMAUEsBAi0AFAAGAAgAAAAhANvh9svuAAAAhQEAABMAAAAAAAAA AAAAAAAAAAAAAFtDb250ZW50X1R5cGVzXS54bWxQSwECLQAUAAYACAAAACEAWvQsW78AAAAVAQAA CwAAAAAAAAAAAAAAAAAfAQAAX3JlbHMvLnJlbHNQSwECLQAUAAYACAAAACEAqfLVN8YAAADiAAAA DwAAAAAAAAAAAAAAAAAHAgAAZHJzL2Rvd25yZXYueG1sUEsFBgAAAAADAAMAtwAAAPoCAAAAAA== ">
                            <v:path arrowok="t"/>
                          </v:shape>
                        </v:group>
                        <v:group id="Group 3231" style="position:absolute;width:10677;height:7379" coordsize="7867,5437" o:spid="_x0000_s121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nxlzywAAAOIAAAAPAAAAZHJzL2Rvd25yZXYueG1sRI9Pa8JA FMTvQr/D8gq91U0MLRLdiKgtPUjBKJTeHtmXP5h9G7LbJH77bqHgZWAY5jfMejOZVgzUu8aygnge gSAurG64UnA5vz0vQTiPrLG1TApu5GCTPczWmGo78omG3FciQNilqKD2vkuldEVNBt3cdsQhK21v 0AfbV1L3OAa4aeUiil6lwYbDQo0d7WoqrvmPUfA+4rhN4sNwvJa72/f55fPrGJNST4/TfhVkuwLh afL3xj/iQytIFkkMf5fCHZDZLwAAAP//AwBQSwECLQAUAAYACAAAACEA2+H2y+4AAACFAQAAEwAA AAAAAAAAAAAAAAAAAAAAW0NvbnRlbnRfVHlwZXNdLnhtbFBLAQItABQABgAIAAAAIQBa9CxbvwAA ABUBAAALAAAAAAAAAAAAAAAAAB8BAABfcmVscy8ucmVsc1BLAQItABQABgAIAAAAIQAVnxlzywAA AOIAAAAPAAAAAAAAAAAAAAAAAAcCAABkcnMvZG93bnJldi54bWxQSwUGAAAAAAMAAwC3AAAA/wIA AAAA ">
                          <v:shape id="object 4" style="position:absolute;top:2429;width:577;height:578;visibility:visible;mso-wrap-style:square;v-text-anchor:top" coordsize="57784,57785" o:spid="_x0000_s1215" fillcolor="#44d6ac" stroked="f" path="m28575,l17455,2246,8372,8374,2246,17461,,28587,2246,39714r6126,9087l17455,54928r11120,2247l39701,54928r9087,-6127l54915,39714,57162,28587,54915,17461,48788,8374,39701,2246,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y7niygAAAOIAAAAPAAAAZHJzL2Rvd25yZXYueG1sRI9Pa8JA FMTvBb/D8oReRDcmIBpdpbQUKvaS+Of8zL4modm3Ibs16bd3CwUvA8Mwv2E2u8E04kadqy0rmM8i EMSF1TWXCk7H9+kShPPIGhvLpOCXHOy2o6cNptr2nNEt96UIEHYpKqi8b1MpXVGRQTezLXHIvmxn 0AfblVJ32Ae4aWQcRQtpsOawUGFLrxUV3/mPUTC57ofFPss+m9PqMDnnielpflHqeTy8rYO8rEF4 Gvyj8Y/40AqSOInh71K4A3J7BwAA//8DAFBLAQItABQABgAIAAAAIQDb4fbL7gAAAIUBAAATAAAA AAAAAAAAAAAAAAAAAABbQ29udGVudF9UeXBlc10ueG1sUEsBAi0AFAAGAAgAAAAhAFr0LFu/AAAA FQEAAAsAAAAAAAAAAAAAAAAAHwEAAF9yZWxzLy5yZWxzUEsBAi0AFAAGAAgAAAAhAJ3LueLKAAAA 4gAAAA8AAAAAAAAAAAAAAAAABwIAAGRycy9kb3ducmV2LnhtbFBLBQYAAAAAAwADALcAAAD+AgAA AAA= ">
                            <v:path arrowok="t"/>
                          </v:shape>
                          <v:shape id="object 5" style="position:absolute;top:2429;width:577;height:578;visibility:visible;mso-wrap-style:square;v-text-anchor:top" coordsize="57784,57785" o:spid="_x0000_s1216" fillcolor="#44d6ac" stroked="f" path="m28575,l17455,2245,8372,8369,2246,17455,,28587,2246,39714r6126,9087l17455,54928r11120,2247l39701,54928r9087,-6127l54915,39714,57162,28587,54915,17455,48788,8369,39701,2245,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hxx5yQAAAOIAAAAPAAAAZHJzL2Rvd25yZXYueG1sRI9Ba8JA FITvhf6H5RW8iG40IBpdpVQEpb0kas+v2WcSzL4N2dXEf98tFLwMDMN8w6w2vanFnVpXWVYwGUcg iHOrKy4UnI670RyE88gaa8uk4EEONuvXlxUm2nac0j3zhQgQdgkqKL1vEildXpJBN7YNccgutjXo g20LqVvsAtzUchpFM2mw4rBQYkMfJeXX7GYUDH8O/eyQpl/1afE5PGex6WjyrdTgrd8ug7wvQXjq /bPxj9hrBfE0juHvUrgDcv0LAAD//wMAUEsBAi0AFAAGAAgAAAAhANvh9svuAAAAhQEAABMAAAAA AAAAAAAAAAAAAAAAAFtDb250ZW50X1R5cGVzXS54bWxQSwECLQAUAAYACAAAACEAWvQsW78AAAAV AQAACwAAAAAAAAAAAAAAAAAfAQAAX3JlbHMvLnJlbHNQSwECLQAUAAYACAAAACEA8occeckAAADi AAAADwAAAAAAAAAAAAAAAAAHAgAAZHJzL2Rvd25yZXYueG1sUEsFBgAAAAADAAMAtwAAAP0CAAAA AA== ">
                            <v:path arrowok="t"/>
                          </v:shape>
                          <v:shape id="object 6" style="position:absolute;top:2429;width:577;height:578;visibility:visible;mso-wrap-style:square;v-text-anchor:top" coordsize="57784,57785" o:spid="_x0000_s1217" fillcolor="#44d6ac" stroked="f" path="m28575,l17455,2245,8372,8369,2246,17455,,28587,2246,39714r6126,9087l17455,54928r11120,2247l39701,54928r9087,-6127l54915,39714,57162,28587,54915,17455,48788,8369,39701,2245,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9boQNygAAAOIAAAAPAAAAZHJzL2Rvd25yZXYueG1sRI9Ba8JA FITvQv/D8gq9iG40IhpdpbQUFL0kas+v2dckNPs2ZLcm/vtuQfAyMAzzDbPe9qYWV2pdZVnBZByB IM6trrhQcD59jBYgnEfWWFsmBTdysN08DdaYaNtxStfMFyJA2CWooPS+SaR0eUkG3dg2xCH7tq1B H2xbSN1iF+CmltMomkuDFYeFEht6Kyn/yX6NguHXvp/v0/RYn5eH4SWLTUeTT6Venvv3VZDXFQhP vX807oidVhBP4xn8Xwp3QG7+AAAA//8DAFBLAQItABQABgAIAAAAIQDb4fbL7gAAAIUBAAATAAAA AAAAAAAAAAAAAAAAAABbQ29udGVudF9UeXBlc10ueG1sUEsBAi0AFAAGAAgAAAAhAFr0LFu/AAAA FQEAAAsAAAAAAAAAAAAAAAAAHwEAAF9yZWxzLy5yZWxzUEsBAi0AFAAGAAgAAAAhAH1uhA3KAAAA 4gAAAA8AAAAAAAAAAAAAAAAABwIAAGRycy9kb3ducmV2LnhtbFBLBQYAAAAAAwADALcAAAD+AgAA AAA= ">
                            <v:path arrowok="t"/>
                          </v:shape>
                          <v:shape id="object 7" style="position:absolute;left:4859;top:2429;width:578;height:578;visibility:visible;mso-wrap-style:square;v-text-anchor:top" coordsize="57784,57785" o:spid="_x0000_s1218"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IiGWygAAAOIAAAAPAAAAZHJzL2Rvd25yZXYueG1sRI9Ba8JA FITvQv/D8gq9iG40KBpdpbQUFL0kas+v2dckNPs2ZLcm/vtuQfAyMAzzDbPe9qYWV2pdZVnBZByB IM6trrhQcD59jBYgnEfWWFsmBTdysN08DdaYaNtxStfMFyJA2CWooPS+SaR0eUkG3dg2xCH7tq1B H2xbSN1iF+CmltMomkuDFYeFEht6Kyn/yX6NguHXvp/v0/RYn5eH4SWLTUeTT6Venvv3VZDXFQhP vX807oidVhBP4xn8Xwp3QG7+AAAA//8DAFBLAQItABQABgAIAAAAIQDb4fbL7gAAAIUBAAATAAAA AAAAAAAAAAAAAAAAAABbQ29udGVudF9UeXBlc10ueG1sUEsBAi0AFAAGAAgAAAAhAFr0LFu/AAAA FQEAAAsAAAAAAAAAAAAAAAAAHwEAAF9yZWxzLy5yZWxzUEsBAi0AFAAGAAgAAAAhABIiIZbKAAAA 4gAAAA8AAAAAAAAAAAAAAAAABwIAAGRycy9kb3ducmV2LnhtbFBLBQYAAAAAAwADALcAAAD+AgAA AAA= ">
                            <v:path arrowok="t"/>
                          </v:shape>
                          <v:shape id="object 8" style="position:absolute;left:4859;top:2429;width:578;height:578;visibility:visible;mso-wrap-style:square;v-text-anchor:top" coordsize="57784,57785" o:spid="_x0000_s1219" fillcolor="#44d6ac" stroked="f" path="m28587,l17461,2245,8374,8369,2246,17455,,28587,2246,39714r6128,9087l17461,54928r11126,2247l39714,54928r9087,-6127l54928,39714,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8L/hygAAAOIAAAAPAAAAZHJzL2Rvd25yZXYueG1sRI9Ba8JA FITvgv9heUIvUjcaCDa6iihCRS9Jbc+v2dckNPs2ZLcm/fduoeBlYBjmG2a9HUwjbtS52rKC+SwC QVxYXXOp4Pp2fF6CcB5ZY2OZFPySg+1mPFpjqm3PGd1yX4oAYZeigsr7NpXSFRUZdDPbEofsy3YG fbBdKXWHfYCbRi6iKJEGaw4LFba0r6j4zn+MgunnaUhOWXZpri/n6Xsem57mH0o9TYbDKshuBcLT 4B+Nf8SrVhAv4gT+LoU7IDd3AAAA//8DAFBLAQItABQABgAIAAAAIQDb4fbL7gAAAIUBAAATAAAA AAAAAAAAAAAAAAAAAABbQ29udGVudF9UeXBlc10ueG1sUEsBAi0AFAAGAAgAAAAhAFr0LFu/AAAA FQEAAAsAAAAAAAAAAAAAAAAAHwEAAF9yZWxzLy5yZWxzUEsBAi0AFAAGAAgAAAAhAOLwv+HKAAAA 4gAAAA8AAAAAAAAAAAAAAAAABwIAAGRycy9kb3ducmV2LnhtbFBLBQYAAAAAAwADALcAAAD+AgAA AAA= ">
                            <v:path arrowok="t"/>
                          </v:shape>
                          <v:shape id="object 9" style="position:absolute;left:4859;top:2429;width:578;height:578;visibility:visible;mso-wrap-style:square;v-text-anchor:top" coordsize="57784,57785" o:spid="_x0000_s1220" fillcolor="#44d6ac" stroked="f" path="m28587,l17461,2245,8374,8369,2246,17455,,28587,2246,39714r6128,9087l17461,54928r11126,2247l39714,54928r9087,-6127l54928,39714,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vBp6ygAAAOIAAAAPAAAAZHJzL2Rvd25yZXYueG1sRI9Ba8JA FITvhf6H5RW8SN1oQNvoKkURlHpJant+Zp9JaPZtyK4m/fduQfAyMAzzDbNY9aYWV2pdZVnBeBSB IM6trrhQcPzavr6BcB5ZY22ZFPyRg9Xy+WmBibYdp3TNfCEChF2CCkrvm0RKl5dk0I1sQxyys20N +mDbQuoWuwA3tZxE0VQarDgslNjQuqT8N7sYBcPTvp/u0/RQH98/h99ZbDoa/yg1eOk38yAfcxCe ev9o3BE7rSCexDP4vxTugFzeAAAA//8DAFBLAQItABQABgAIAAAAIQDb4fbL7gAAAIUBAAATAAAA AAAAAAAAAAAAAAAAAABbQ29udGVudF9UeXBlc10ueG1sUEsBAi0AFAAGAAgAAAAhAFr0LFu/AAAA FQEAAAsAAAAAAAAAAAAAAAAAHwEAAF9yZWxzLy5yZWxzUEsBAi0AFAAGAAgAAAAhAI28GnrKAAAA 4gAAAA8AAAAAAAAAAAAAAAAABwIAAGRycy9kb3ducmV2LnhtbFBLBQYAAAAAAwADALcAAAD+AgAA AAA= ">
                            <v:path arrowok="t"/>
                          </v:shape>
                          <v:shape id="object 10" style="position:absolute;width:577;height:577;visibility:visible;mso-wrap-style:square;v-text-anchor:top" coordsize="57784,57785" o:spid="_x0000_s1221" fillcolor="#44d6ac" stroked="f" path="m28575,l17455,2245,8372,8369,2246,17455,,28587,2246,39706r6126,9084l17455,54915r11120,2247l39701,54915r9087,-6125l54915,39706,57162,28587,54915,17455,48788,8369,39701,2245,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8I44IywAAAOIAAAAPAAAAZHJzL2Rvd25yZXYueG1sRI/BasJA EIbvBd9hGaEXqRsNSBtdRVoKlfaSVD1Ps9MkmJ0N2a1J375zKHgZ+Bn+b+bb7EbXqiv1ofFsYDFP QBGX3jZcGTh+vj48ggoR2WLrmQz8UoDddnK3wcz6gXO6FrFSAuGQoYE6xi7TOpQ1OQxz3xHL7tv3 DqPEvtK2x0HgrtXLJFlphw3LhRo7eq6pvBQ/zsDs6zCuDnn+0R6f3menInUDLc7G3E/Hl7WM/RpU pDHeGv+IN2sgXabysyiJDujtHwAAAP//AwBQSwECLQAUAAYACAAAACEA2+H2y+4AAACFAQAAEwAA AAAAAAAAAAAAAAAAAAAAW0NvbnRlbnRfVHlwZXNdLnhtbFBLAQItABQABgAIAAAAIQBa9CxbvwAA ABUBAAALAAAAAAAAAAAAAAAAAB8BAABfcmVscy8ucmVsc1BLAQItABQABgAIAAAAIQD8I44IywAA AOIAAAAPAAAAAAAAAAAAAAAAAAcCAABkcnMvZG93bnJldi54bWxQSwUGAAAAAAMAAwC3AAAA/wIA AAAA ">
                            <v:path arrowok="t"/>
                          </v:shape>
                          <v:shape id="object 11" style="position:absolute;width:577;height:577;visibility:visible;mso-wrap-style:square;v-text-anchor:top" coordsize="57784,57785" o:spid="_x0000_s1222" fillcolor="#44d6ac" stroked="f" path="m28575,l17455,2246,8372,8374,2246,17461,,28587,2246,39714r6126,9087l17455,54928r11120,2247l39701,54928r9087,-6127l54915,39714,57162,28587,54915,17461,48788,8374,39701,2246,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byuTyQAAAOIAAAAPAAAAZHJzL2Rvd25yZXYueG1sRI9Ba8JA FITvgv9heUIvohsNSI2uIpZCRS9J1fMz+5qEZt+G7Nak/94tFLwMDMN8w6y3vanFnVpXWVYwm0Yg iHOrKy4UnD/fJ68gnEfWWFsmBb/kYLsZDtaYaNtxSvfMFyJA2CWooPS+SaR0eUkG3dQ2xCH7sq1B H2xbSN1iF+CmlvMoWkiDFYeFEhval5R/Zz9Gwfh26BeHND3V5+VxfMli09HsqtTLqH9bBdmtQHjq /bPxj/jQCuJ5vIS/S+EOyM0DAAD//wMAUEsBAi0AFAAGAAgAAAAhANvh9svuAAAAhQEAABMAAAAA AAAAAAAAAAAAAAAAAFtDb250ZW50X1R5cGVzXS54bWxQSwECLQAUAAYACAAAACEAWvQsW78AAAAV AQAACwAAAAAAAAAAAAAAAAAfAQAAX3JlbHMvLnJlbHNQSwECLQAUAAYACAAAACEAk28rk8kAAADi AAAADwAAAAAAAAAAAAAAAAAHAgAAZHJzL2Rvd25yZXYueG1sUEsFBgAAAAADAAMAtwAAAP0CAAAA AA== ">
                            <v:path arrowok="t"/>
                          </v:shape>
                          <v:shape id="object 12" style="position:absolute;width:577;height:577;visibility:visible;mso-wrap-style:square;v-text-anchor:top" coordsize="57784,57785" o:spid="_x0000_s1223" fillcolor="#44d6ac" stroked="f" path="m28575,l17455,2246,8372,8374,2246,17461,,28587,2246,39714r6126,9087l17455,54928r11120,2247l39701,54928r9087,-6127l54915,39714,57162,28587,54915,17461,48788,8374,39701,2246,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U/FzywAAAOIAAAAPAAAAZHJzL2Rvd25yZXYueG1sRI9Na8JA EIbvgv9hGcGL1I0fSBtdpbQUKvaS1PY8zU6T0OxsyK4m/fedg9DLwMvwPi/P7jC4Rl2pC7VnA4t5 Aoq48Lbm0sD5/eXuHlSIyBYbz2TglwIc9uPRDlPre87omsdSCYRDigaqGNtU61BU5DDMfUssv2/f OYwSu1LbDnuBu0Yvk2SjHdYsCxW29FRR8ZNfnIHZ13HYHLPsrTk/nGYf+cr1tPg0ZjoZnrdyHreg Ig3xv3FDvFoDq+VaJERJdEDv/wAAAP//AwBQSwECLQAUAAYACAAAACEA2+H2y+4AAACFAQAAEwAA AAAAAAAAAAAAAAAAAAAAW0NvbnRlbnRfVHlwZXNdLnhtbFBLAQItABQABgAIAAAAIQBa9CxbvwAA ABUBAAALAAAAAAAAAAAAAAAAAB8BAABfcmVscy8ucmVsc1BLAQItABQABgAIAAAAIQBaU/FzywAA AOIAAAAPAAAAAAAAAAAAAAAAAAcCAABkcnMvZG93bnJldi54bWxQSwUGAAAAAAMAAwC3AAAA/wIA AAAA ">
                            <v:path arrowok="t"/>
                          </v:shape>
                          <v:shape id="object 13" style="position:absolute;top:4859;width:577;height:578;visibility:visible;mso-wrap-style:square;v-text-anchor:top" coordsize="57784,57785" o:spid="_x0000_s1224" fillcolor="#44d6ac" stroked="f" path="m28575,l17455,2245,8372,8369,2246,17455,,28587,2246,39706r6126,9084l17455,54915r11120,2247l39701,54915r9087,-6125l54915,39706,57162,28587,54915,17455,48788,8369,39701,2245,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H1ToygAAAOIAAAAPAAAAZHJzL2Rvd25yZXYueG1sRI9Ba8JA FITvQv/D8gq9iG6iIhpdpbQUFL0kas+v2dckNPs2ZLcm/vtuQfAyMAzzDbPe9qYWV2pdZVlBPI5A EOdWV1woOJ8+RgsQziNrrC2Tghs52G6eBmtMtO04pWvmCxEg7BJUUHrfJFK6vCSDbmwb4pB929ag D7YtpG6xC3BTy0kUzaXBisNCiQ29lZT/ZL9GwfBr38/3aXqsz8vD8JJNTUfxp1Ivz/37KsjrCoSn 3j8ad8ROK5hOZjH8Xwp3QG7+AAAA//8DAFBLAQItABQABgAIAAAAIQDb4fbL7gAAAIUBAAATAAAA AAAAAAAAAAAAAAAAAABbQ29udGVudF9UeXBlc10ueG1sUEsBAi0AFAAGAAgAAAAhAFr0LFu/AAAA FQEAAAsAAAAAAAAAAAAAAAAAHwEAAF9yZWxzLy5yZWxzUEsBAi0AFAAGAAgAAAAhADUfVOjKAAAA 4gAAAA8AAAAAAAAAAAAAAAAABwIAAGRycy9kb3ducmV2LnhtbFBLBQYAAAAAAwADALcAAAD+AgAA AAA= ">
                            <v:path arrowok="t"/>
                          </v:shape>
                          <v:shape id="object 14" style="position:absolute;top:4859;width:577;height:572;visibility:visible;mso-wrap-style:square;v-text-anchor:top" coordsize="57784,57150" o:spid="_x0000_s1225" fillcolor="#44d6ac" stroked="f" path="m28575,l17455,2244,8372,8367,2246,17450,,28575,2246,39699r6126,9083l17455,54905r11120,2245l39701,54905r9087,-6123l54915,39699,57162,28575,54915,17450,48788,8367,39701,2244,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ahKvyQAAAOIAAAAPAAAAZHJzL2Rvd25yZXYueG1sRI9Ba8JA FITvBf/D8gRvdWMUKdFVSkSR4kXtpbfX7DMJzb6Nu2tM/71bKHgZGIb5hlmue9OIjpyvLSuYjBMQ xIXVNZcKPs/b1zcQPiBrbCyTgl/ysF4NXpaYaXvnI3WnUIoIYZ+hgiqENpPSFxUZ9GPbEsfsYp3B EK0rpXZ4j3DTyDRJ5tJgzXGhwpbyioqf080o6A6Tr2k9uyQf32V+3Zl8fnT5VanRsN8sorwvQATq w7Pxj9hrBdN0lsLfpXgH5OoBAAD//wMAUEsBAi0AFAAGAAgAAAAhANvh9svuAAAAhQEAABMAAAAA AAAAAAAAAAAAAAAAAFtDb250ZW50X1R5cGVzXS54bWxQSwECLQAUAAYACAAAACEAWvQsW78AAAAV AQAACwAAAAAAAAAAAAAAAAAfAQAAX3JlbHMvLnJlbHNQSwECLQAUAAYACAAAACEAYWoSr8kAAADi AAAADwAAAAAAAAAAAAAAAAAHAgAAZHJzL2Rvd25yZXYueG1sUEsFBgAAAAADAAMAtwAAAP0CAAAA AA== ">
                            <v:path arrowok="t"/>
                          </v:shape>
                          <v:shape id="object 15" style="position:absolute;top:4859;width:577;height:572;visibility:visible;mso-wrap-style:square;v-text-anchor:top" coordsize="57784,57150" o:spid="_x0000_s1226" fillcolor="#44d6ac" stroked="f" path="m28575,l17455,2244,8372,8367,2246,17450,,28575,2246,39699r6126,9083l17455,54905r11120,2245l39701,54905r9087,-6123l54915,39699,57162,28575,54915,17450,48788,8367,39701,2244,28575,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Jrc0yQAAAOIAAAAPAAAAZHJzL2Rvd25yZXYueG1sRI9Ba8JA FITvBf/D8oTe6kYjItFVJKKU0ovWi7dn9pkEs2/j7hrTf98tFHoZGIb5hlmue9OIjpyvLSsYjxIQ xIXVNZcKTl+7tzkIH5A1NpZJwTd5WK8GL0vMtH3ygbpjKEWEsM9QQRVCm0npi4oM+pFtiWN2tc5g iNaVUjt8Rrhp5CRJZtJgzXGhwpbyiorb8WEUdJ/jc1pPr8nHpczve5PPDi6/K/U67LeLKJsFiEB9 +G/8Id61gnQyTeH3UrwDcvUDAAD//wMAUEsBAi0AFAAGAAgAAAAhANvh9svuAAAAhQEAABMAAAAA AAAAAAAAAAAAAAAAAFtDb250ZW50X1R5cGVzXS54bWxQSwECLQAUAAYACAAAACEAWvQsW78AAAAV AQAACwAAAAAAAAAAAAAAAAAfAQAAX3JlbHMvLnJlbHNQSwECLQAUAAYACAAAACEADia3NMkAAADi AAAADwAAAAAAAAAAAAAAAAAHAgAAZHJzL2Rvd25yZXYueG1sUEsFBgAAAAADAAMAtwAAAP0CAAAA AA== ">
                            <v:path arrowok="t"/>
                          </v:shape>
                          <v:shape id="object 16" style="position:absolute;left:4859;width:578;height:577;visibility:visible;mso-wrap-style:square;v-text-anchor:top" coordsize="57784,57785" o:spid="_x0000_s1227"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aPdwygAAAOIAAAAPAAAAZHJzL2Rvd25yZXYueG1sRI9Pa8JA FMTvhX6H5RV6Ed34B7HRVaSlUKmXRO35mX0mwezbkN2a+O1dQfAyMAzzG2ax6kwlLtS40rKC4SAC QZxZXXKuYL/77s9AOI+ssbJMCq7kYLV8fVlgrG3LCV1Sn4sAYRejgsL7OpbSZQUZdANbE4fsZBuD Ptgml7rBNsBNJUdRNJUGSw4LBdb0WVB2Tv+Ngt5x0003SbKt9h+/vUM6Ni0N/5R6f+u+5kHWcxCe Ov9sPBA/WsF4NJnA/VK4A3J5AwAA//8DAFBLAQItABQABgAIAAAAIQDb4fbL7gAAAIUBAAATAAAA AAAAAAAAAAAAAAAAAABbQ29udGVudF9UeXBlc10ueG1sUEsBAi0AFAAGAAgAAAAhAFr0LFu/AAAA FQEAAAsAAAAAAAAAAAAAAAAAHwEAAF9yZWxzLy5yZWxzUEsBAi0AFAAGAAgAAAAhACVo93DKAAAA 4gAAAA8AAAAAAAAAAAAAAAAABwIAAGRycy9kb3ducmV2LnhtbFBLBQYAAAAAAwADALcAAAD+AgAA AAA= ">
                            <v:path arrowok="t"/>
                          </v:shape>
                          <v:shape id="object 17" style="position:absolute;left:4859;width:578;height:577;visibility:visible;mso-wrap-style:square;v-text-anchor:top" coordsize="57784,57785" o:spid="_x0000_s1228"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JFLrywAAAOIAAAAPAAAAZHJzL2Rvd25yZXYueG1sRI9ba8JA FITfhf6H5RT6IrrxikZXKS0FpX1JvDwfs6dJaPZsyG5N/PfdguDLwDDMN8x625lKXKlxpWUFo2EE gjizuuRcwfHwMViAcB5ZY2WZFNzIwXbz1FtjrG3LCV1Tn4sAYRejgsL7OpbSZQUZdENbE4fs2zYG fbBNLnWDbYCbSo6jaC4NlhwWCqzpraDsJ/01CvqXfTffJ8lXdVx+9k/pxLQ0Oiv18ty9r4K8rkB4 6vyjcUfstILJeDqD/0vhDsjNHwAAAP//AwBQSwECLQAUAAYACAAAACEA2+H2y+4AAACFAQAAEwAA AAAAAAAAAAAAAAAAAAAAW0NvbnRlbnRfVHlwZXNdLnhtbFBLAQItABQABgAIAAAAIQBa9CxbvwAA ABUBAAALAAAAAAAAAAAAAAAAAB8BAABfcmVscy8ucmVsc1BLAQItABQABgAIAAAAIQBKJFLrywAA AOIAAAAPAAAAAAAAAAAAAAAAAAcCAABkcnMvZG93bnJldi54bWxQSwUGAAAAAAMAAwC3AAAA/wIA AAAA ">
                            <v:path arrowok="t"/>
                          </v:shape>
                          <v:shape id="object 18" style="position:absolute;left:4859;width:578;height:577;visibility:visible;mso-wrap-style:square;v-text-anchor:top" coordsize="57784,57785" o:spid="_x0000_s1229"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69sycygAAAOIAAAAPAAAAZHJzL2Rvd25yZXYueG1sRI9Ba8JA FITvBf/D8gQvohu1BBtdpVQKFb0k2p5fs88kmH0bsluT/vtuQfAyMAzzDbPe9qYWN2pdZVnBbBqB IM6trrhQcD69T5YgnEfWWFsmBb/kYLsZPK0x0bbjlG6ZL0SAsEtQQel9k0jp8pIMuqltiEN2sa1B H2xbSN1iF+CmlvMoiqXBisNCiQ29lZRfsx+jYPy97+N9mh7r88th/JktTEezL6VGw363CvK6AuGp 94/GHfGhFSzmzzH8Xwp3QG7+AAAA//8DAFBLAQItABQABgAIAAAAIQDb4fbL7gAAAIUBAAATAAAA AAAAAAAAAAAAAAAAAABbQ29udGVudF9UeXBlc10ueG1sUEsBAi0AFAAGAAgAAAAhAFr0LFu/AAAA FQEAAAsAAAAAAAAAAAAAAAAAHwEAAF9yZWxzLy5yZWxzUEsBAi0AFAAGAAgAAAAhALr2zJzKAAAA 4gAAAA8AAAAAAAAAAAAAAAAABwIAAGRycy9kb3ducmV2LnhtbFBLBQYAAAAAAwADALcAAAD+AgAA AAA= ">
                            <v:path arrowok="t"/>
                          </v:shape>
                          <v:shape id="object 19" style="position:absolute;left:4859;top:4859;width:578;height:578;visibility:visible;mso-wrap-style:square;v-text-anchor:top" coordsize="57784,57785" o:spid="_x0000_s1230"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umkHygAAAOIAAAAPAAAAZHJzL2Rvd25yZXYueG1sRI9Ba8JA FITvhf6H5RV6Ed2oRW10ldIiKPWSqD0/s88kNPs2ZLcm/ntXEHoZGIb5hlmsOlOJCzWutKxgOIhA EGdWl5wrOOzX/RkI55E1VpZJwZUcrJbPTwuMtW05oUvqcxEg7GJUUHhfx1K6rCCDbmBr4pCdbWPQ B9vkUjfYBrip5CiKJtJgyWGhwJo+C8p+0z+joHfadpNtkuyqw/t375iOTUvDH6VeX7qveZCPOQhP nf9vPBAbrWA8epvC/VK4A3J5AwAA//8DAFBLAQItABQABgAIAAAAIQDb4fbL7gAAAIUBAAATAAAA AAAAAAAAAAAAAAAAAABbQ29udGVudF9UeXBlc10ueG1sUEsBAi0AFAAGAAgAAAAhAFr0LFu/AAAA FQEAAAsAAAAAAAAAAAAAAAAAHwEAAF9yZWxzLy5yZWxzUEsBAi0AFAAGAAgAAAAhANW6aQfKAAAA 4gAAAA8AAAAAAAAAAAAAAAAABwIAAGRycy9kb3ducmV2LnhtbFBLBQYAAAAAAwADALcAAAD+AgAA AAA= ">
                            <v:path arrowok="t"/>
                          </v:shape>
                          <v:shape id="object 20" style="position:absolute;left:4859;top:4859;width:578;height:572;visibility:visible;mso-wrap-style:square;v-text-anchor:top" coordsize="57784,57150" o:spid="_x0000_s1231" fillcolor="#44d6ac" stroked="f" path="m28587,l17461,2244,8374,8367,2246,17450,,28575,2246,39699r6128,9083l17461,54905r11126,2245l39714,54905r9087,-6123l54928,39699,57175,28575,54928,17450,48801,8367,39714,2244,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giVFywAAAOIAAAAPAAAAZHJzL2Rvd25yZXYueG1sRI9Na8JA EIbvBf/DMkJvdeMHUqKrSMRSSi9qL71Ns2MSzM7G3W1M/33nUOhl4GV4n5lnvR1cq3oKsfFsYDrJ QBGX3jZcGfg4H56eQcWEbLH1TAZ+KMJ2M3pYY279nY/Un1KlBMIxRwN1Sl2udSxrchgnviOW3cUH h0liqLQNeBe4a/Usy5baYcNyocaOiprK6+nbGejfp5/zZnHJ3r6q4vbiiuUxFDdjHsfDfiVjtwKV aEj/jT/EqzUwny3kZ1ESHdCbXwAAAP//AwBQSwECLQAUAAYACAAAACEA2+H2y+4AAACFAQAAEwAA AAAAAAAAAAAAAAAAAAAAW0NvbnRlbnRfVHlwZXNdLnhtbFBLAQItABQABgAIAAAAIQBa9CxbvwAA ABUBAAALAAAAAAAAAAAAAAAAAB8BAABfcmVscy8ucmVsc1BLAQItABQABgAIAAAAIQAAgiVFywAA AOIAAAAPAAAAAAAAAAAAAAAAAAcCAABkcnMvZG93bnJldi54bWxQSwUGAAAAAAMAAwC3AAAA/wIA AAAA ">
                            <v:path arrowok="t"/>
                          </v:shape>
                          <v:shape id="object 21" style="position:absolute;left:4859;top:4859;width:578;height:572;visibility:visible;mso-wrap-style:square;v-text-anchor:top" coordsize="57784,57150" o:spid="_x0000_s1232" fillcolor="#44d6ac" stroked="f" path="m28587,l17461,2244,8374,8367,2246,17450,,28575,2246,39699r6128,9083l17461,54905r11126,2245l39714,54905r9087,-6123l54928,39699,57175,28575,54928,17450,48801,8367,39714,2244,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zoDeygAAAOIAAAAPAAAAZHJzL2Rvd25yZXYueG1sRI9Pa8JA FMTvgt9heUJvuvEP0kZXkZSWIr1oe/H2zD6TYPZt3N3G+O1doeBlYBjmN8xy3ZlatOR8ZVnBeJSA IM6trrhQ8PvzMXwF4QOyxtoyKbiRh/Wq31tiqu2Vd9TuQyEihH2KCsoQmlRKn5dk0I9sQxyzk3UG Q7SukNrhNcJNLSdJMpcGK44LJTaUlZSf939GQfs9Pkyr2SnZHovs8mmy+c5lF6VeBt37IspmASJQ F56Nf8SXVjCdzN7gcSneAbm6AwAA//8DAFBLAQItABQABgAIAAAAIQDb4fbL7gAAAIUBAAATAAAA AAAAAAAAAAAAAAAAAABbQ29udGVudF9UeXBlc10ueG1sUEsBAi0AFAAGAAgAAAAhAFr0LFu/AAAA FQEAAAsAAAAAAAAAAAAAAAAAHwEAAF9yZWxzLy5yZWxzUEsBAi0AFAAGAAgAAAAhAG/OgN7KAAAA 4gAAAA8AAAAAAAAAAAAAAAAABwIAAGRycy9kb3ducmV2LnhtbFBLBQYAAAAAAwADALcAAAD+AgAA AAA= ">
                            <v:path arrowok="t"/>
                          </v:shape>
                          <v:shape id="object 22" style="position:absolute;left:2429;top:2429;width:578;height:578;visibility:visible;mso-wrap-style:square;v-text-anchor:top" coordsize="57784,57785" o:spid="_x0000_s1233"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imeuygAAAOIAAAAPAAAAZHJzL2Rvd25yZXYueG1sRI9Ba8JA EIXvgv9hGcGL1I2K0kZXKS2Fir0ktT1Ps9MkNDsbsqtJ/33nIPQy8Bje9/h2h8E16kpdqD0bWMwT UMSFtzWXBs7vL3f3oEJEtth4JgO/FOCwH492mFrfc0bXPJZKIBxSNFDF2KZah6Iih2HuW2L5ffvO YZTYldp22AvcNXqZJBvtsGZZqLClp4qKn/ziDMy+jsPmmGVvzfnhNPvIV66nxacx08nwvJXzuAUV aYj/jRvi1RpYLdciIUqiA3r/BwAA//8DAFBLAQItABQABgAIAAAAIQDb4fbL7gAAAIUBAAATAAAA AAAAAAAAAAAAAAAAAABbQ29udGVudF9UeXBlc10ueG1sUEsBAi0AFAAGAAgAAAAhAFr0LFu/AAAA FQEAAAsAAAAAAAAAAAAAAAAAHwEAAF9yZWxzLy5yZWxzUEsBAi0AFAAGAAgAAAAhAN+KZ67KAAAA 4gAAAA8AAAAAAAAAAAAAAAAABwIAAGRycy9kb3ducmV2LnhtbFBLBQYAAAAAAwADALcAAAD+AgAA AAA= ">
                            <v:path arrowok="t"/>
                          </v:shape>
                          <v:shape id="object 23" style="position:absolute;left:2429;top:2429;width:578;height:578;visibility:visible;mso-wrap-style:square;v-text-anchor:top" coordsize="57784,57785" o:spid="_x0000_s1234" fillcolor="#44d6ac" stroked="f" path="m28600,l17466,2245,8375,8369,2247,17455,,28587,2247,39714r6128,9087l17466,54928r11134,2247l39726,54928r9088,-6127l54941,39714,57188,28587,54941,17455,48814,8369,39726,2245,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xsI1ygAAAOIAAAAPAAAAZHJzL2Rvd25yZXYueG1sRI9Ba8JA FITvQv/D8gq9iG6iKBpdpbQUFL0kas+v2dckNPs2ZLcm/vtuQfAyMAzzDbPe9qYWV2pdZVlBPI5A EOdWV1woOJ8+RgsQziNrrC2Tghs52G6eBmtMtO04pWvmCxEg7BJUUHrfJFK6vCSDbmwb4pB929ag D7YtpG6xC3BTy0kUzaXBisNCiQ29lZT/ZL9GwfBr38/3aXqsz8vD8JJNTUfxp1Ivz/37KsjrCoSn 3j8ad8ROK5hOZjH8Xwp3QG7+AAAA//8DAFBLAQItABQABgAIAAAAIQDb4fbL7gAAAIUBAAATAAAA AAAAAAAAAAAAAAAAAABbQ29udGVudF9UeXBlc10ueG1sUEsBAi0AFAAGAAgAAAAhAFr0LFu/AAAA FQEAAAsAAAAAAAAAAAAAAAAAHwEAAF9yZWxzLy5yZWxzUEsBAi0AFAAGAAgAAAAhALDGwjXKAAAA 4gAAAA8AAAAAAAAAAAAAAAAABwIAAGRycy9kb3ducmV2LnhtbFBLBQYAAAAAAwADALcAAAD+AgAA AAA= ">
                            <v:path arrowok="t"/>
                          </v:shape>
                          <v:shape id="object 24" style="position:absolute;left:2429;top:2429;width:578;height:578;visibility:visible;mso-wrap-style:square;v-text-anchor:top" coordsize="57784,57785" o:spid="_x0000_s1235" fillcolor="#44d6ac" stroked="f" path="m28600,l17466,2245,8375,8369,2247,17455,,28587,2247,39714r6128,9087l17466,54928r11134,2247l39726,54928r9088,-6127l54941,39714,57188,28587,54941,17455,48814,8369,39726,2245,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FFxCygAAAOIAAAAPAAAAZHJzL2Rvd25yZXYueG1sRI9Ba8JA FITvQv/D8gq9SN0YUdroKqVFUPSSaHt+zb4modm3Ibua+O9dQfAyMAzzDbNY9aYWZ2pdZVnBeBSB IM6trrhQcDysX99AOI+ssbZMCi7kYLV8Giww0bbjlM6ZL0SAsEtQQel9k0jp8pIMupFtiEP2Z1uD Pti2kLrFLsBNLeMomkmDFYeFEhv6LCn/z05GwfB328+2abqvj++74Xc2MR2Nf5R6ee6/5kE+5iA8 9f7RuCM2WsEknsZwuxTugFxeAQAA//8DAFBLAQItABQABgAIAAAAIQDb4fbL7gAAAIUBAAATAAAA AAAAAAAAAAAAAAAAAABbQ29udGVudF9UeXBlc10ueG1sUEsBAi0AFAAGAAgAAAAhAFr0LFu/AAAA FQEAAAsAAAAAAAAAAAAAAAAAHwEAAF9yZWxzLy5yZWxzUEsBAi0AFAAGAAgAAAAhAEAUXELKAAAA 4gAAAA8AAAAAAAAAAAAAAAAABwIAAGRycy9kb3ducmV2LnhtbFBLBQYAAAAAAwADALcAAAD+AgAA AAA= ">
                            <v:path arrowok="t"/>
                          </v:shape>
                          <v:shape id="object 25" style="position:absolute;left:7289;top:2429;width:578;height:578;visibility:visible;mso-wrap-style:square;v-text-anchor:top" coordsize="57785,57785" o:spid="_x0000_s1236" fillcolor="#44d6ac" stroked="f" path="m28587,l17461,2246,8374,8374,2246,17461,,28587,2246,39714r6128,9087l17461,54928r11126,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oSFEygAAAOIAAAAPAAAAZHJzL2Rvd25yZXYueG1sRI/RasJA FETfBf9huYW+SN2oWEp0FbGECgpq2g+4Zm+T0OzdmN1o+veuIPgyMAxzhpkvO1OJCzWutKxgNIxA EGdWl5wr+PlO3j5AOI+ssbJMCv7JwXLR780x1vbKR7qkPhcBwi5GBYX3dSylywoy6Ia2Jg7Zr20M +mCbXOoGrwFuKjmOondpsOSwUGBN64Kyv7Q1CqbH/Vdrk+S022/Oh7RtT4PzdqvU60v3OQuymoHw 1Pln44HYaAWT8XQC90vhDsjFDQAA//8DAFBLAQItABQABgAIAAAAIQDb4fbL7gAAAIUBAAATAAAA AAAAAAAAAAAAAAAAAABbQ29udGVudF9UeXBlc10ueG1sUEsBAi0AFAAGAAgAAAAhAFr0LFu/AAAA FQEAAAsAAAAAAAAAAAAAAAAAHwEAAF9yZWxzLy5yZWxzUEsBAi0AFAAGAAgAAAAhAK2hIUTKAAAA 4gAAAA8AAAAAAAAAAAAAAAAABwIAAGRycy9kb3ducmV2LnhtbFBLBQYAAAAAAwADALcAAAD+AgAA AAA= ">
                            <v:path arrowok="t"/>
                          </v:shape>
                          <v:shape id="object 26" style="position:absolute;left:7289;top:2429;width:578;height:578;visibility:visible;mso-wrap-style:square;v-text-anchor:top" coordsize="57785,57785" o:spid="_x0000_s1237" fillcolor="#44d6ac" stroked="f" path="m28587,l17455,2245,8369,8369,2245,17455,,28587,2245,39714r6124,9087l17455,54928r11132,2247l39714,54928r9087,-6127l54928,39714,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SLkwywAAAOIAAAAPAAAAZHJzL2Rvd25yZXYueG1sRI/RasJA FETfC/2H5Rb6UnRTqyLRVUpLqKCgxn7ANXubhGbvxuxG49+7guDLwDDMGWa26EwlTtS40rKC934E gjizuuRcwe8+6U1AOI+ssbJMCi7kYDF/fpphrO2Zd3RKfS4ChF2MCgrv61hKlxVk0PVtTRyyP9sY 9ME2udQNngPcVHIQRWNpsOSwUGBNXwVl/2lrFIx2m5/WJslhvVket2nbHt6Oq5VSry/d9zTI5xSE p84/GnfEUiv4GIyGcLsU7oCcXwEAAP//AwBQSwECLQAUAAYACAAAACEA2+H2y+4AAACFAQAAEwAA AAAAAAAAAAAAAAAAAAAAW0NvbnRlbnRfVHlwZXNdLnhtbFBLAQItABQABgAIAAAAIQBa9CxbvwAA ABUBAAALAAAAAAAAAAAAAAAAAB8BAABfcmVscy8ucmVsc1BLAQItABQABgAIAAAAIQAiSLkwywAA AOIAAAAPAAAAAAAAAAAAAAAAAAcCAABkcnMvZG93bnJldi54bWxQSwUGAAAAAAMAAwC3AAAA/wIA AAAA ">
                            <v:path arrowok="t"/>
                          </v:shape>
                          <v:shape id="object 27" style="position:absolute;left:7289;top:2429;width:578;height:578;visibility:visible;mso-wrap-style:square;v-text-anchor:top" coordsize="57785,57785" o:spid="_x0000_s1238" fillcolor="#44d6ac" stroked="f" path="m28587,l17455,2245,8369,8369,2245,17455,,28587,2245,39714r6124,9087l17455,54928r11132,2247l39714,54928r9087,-6127l54928,39714,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BByrywAAAOIAAAAPAAAAZHJzL2Rvd25yZXYueG1sRI/RasJA FETfC/2H5RZ8KbrRkiLRVUolKFiwRj/gmr0mwezdmN1o+vfdgtCXgWGYM8x82Zta3Kh1lWUF41EE gji3uuJCwfGQDqcgnEfWWFsmBT/kYLl4fppjou2d93TLfCEChF2CCkrvm0RKl5dk0I1sQxyys20N +mDbQuoW7wFuajmJondpsOKwUGJDnyXll6wzCuL9bt3ZND197TbX76zrTq/X7VapwUu/mgX5mIHw 1Pv/xgOx0QreJnEMf5fCHZCLXwAAAP//AwBQSwECLQAUAAYACAAAACEA2+H2y+4AAACFAQAAEwAA AAAAAAAAAAAAAAAAAAAAW0NvbnRlbnRfVHlwZXNdLnhtbFBLAQItABQABgAIAAAAIQBa9CxbvwAA ABUBAAALAAAAAAAAAAAAAAAAAB8BAABfcmVscy8ucmVsc1BLAQItABQABgAIAAAAIQBNBByrywAA AOIAAAAPAAAAAAAAAAAAAAAAAAcCAABkcnMvZG93bnJldi54bWxQSwUGAAAAAAMAAwC3AAAA/wIA AAAA ">
                            <v:path arrowok="t"/>
                          </v:shape>
                          <v:shape id="object 28" style="position:absolute;left:2429;width:578;height:577;visibility:visible;mso-wrap-style:square;v-text-anchor:top" coordsize="57784,57785" o:spid="_x0000_s1239"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1pBygAAAOIAAAAPAAAAZHJzL2Rvd25yZXYueG1sRI9Ba8JA FITvBf/D8gQvohuVBhtdpVQKFb0k2p5fs88kmH0bsluT/vtuQfAyMAzzDbPe9qYWN2pdZVnBbBqB IM6trrhQcD69T5YgnEfWWFsmBb/kYLsZPK0x0bbjlG6ZL0SAsEtQQel9k0jp8pIMuqltiEN2sa1B H2xbSN1iF+CmlvMoiqXBisNCiQ29lZRfsx+jYPy97+N9mh7r88th/JktTEezL6VGw363CvK6AuGp 94/GHfGhFSzmzzH8Xwp3QG7+AAAA//8DAFBLAQItABQABgAIAAAAIQDb4fbL7gAAAIUBAAATAAAA AAAAAAAAAAAAAAAAAABbQ29udGVudF9UeXBlc10ueG1sUEsBAi0AFAAGAAgAAAAhAFr0LFu/AAAA FQEAAAsAAAAAAAAAAAAAAAAAHwEAAF9yZWxzLy5yZWxzUEsBAi0AFAAGAAgAAAAhAD8vWkHKAAAA 4gAAAA8AAAAAAAAAAAAAAAAABwIAAGRycy9kb3ducmV2LnhtbFBLBQYAAAAAAwADALcAAAD+AgAA AAA= ">
                            <v:path arrowok="t"/>
                          </v:shape>
                          <v:shape id="object 29" style="position:absolute;left:2429;width:578;height:577;visibility:visible;mso-wrap-style:square;v-text-anchor:top" coordsize="57784,57785" o:spid="_x0000_s1240" fillcolor="#44d6ac" stroked="f" path="m28600,l17466,2246,8375,8374,2247,17461,,28587,2247,39714r6128,9087l17466,54928r11134,2247l39726,54928r9088,-6127l54941,39714,57188,28587,54941,17461,48814,8374,39726,2246,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Y//aygAAAOIAAAAPAAAAZHJzL2Rvd25yZXYueG1sRI9Ba8JA FITvhf6H5RV6Ed2oVG10ldIiKPWSqD0/s88kNPs2ZLcm/ntXEHoZGIb5hlmsOlOJCzWutKxgOIhA EGdWl5wrOOzX/RkI55E1VpZJwZUcrJbPTwuMtW05oUvqcxEg7GJUUHhfx1K6rCCDbmBr4pCdbWPQ B9vkUjfYBrip5CiKJtJgyWGhwJo+C8p+0z+joHfadpNtkuyqw/t375iOTUvDH6VeX7qveZCPOQhP nf9vPBAbrWA8epvC/VK4A3J5AwAA//8DAFBLAQItABQABgAIAAAAIQDb4fbL7gAAAIUBAAATAAAA AAAAAAAAAAAAAAAAAABbQ29udGVudF9UeXBlc10ueG1sUEsBAi0AFAAGAAgAAAAhAFr0LFu/AAAA FQEAAAsAAAAAAAAAAAAAAAAAHwEAAF9yZWxzLy5yZWxzUEsBAi0AFAAGAAgAAAAhAFBj/9rKAAAA 4gAAAA8AAAAAAAAAAAAAAAAABwIAAGRycy9kb3ducmV2LnhtbFBLBQYAAAAAAwADALcAAAD+AgAA AAA= ">
                            <v:path arrowok="t"/>
                          </v:shape>
                          <v:shape id="object 30" style="position:absolute;left:2429;width:578;height:577;visibility:visible;mso-wrap-style:square;v-text-anchor:top" coordsize="57784,57785" o:spid="_x0000_s1241" fillcolor="#44d6ac" stroked="f" path="m28600,l17466,2246,8375,8374,2247,17461,,28587,2247,39714r6128,9087l17466,54928r11134,2247l39726,54928r9088,-6127l54941,39714,57188,28587,54941,17461,48814,8374,39726,2246,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GuoywAAAOIAAAAPAAAAZHJzL2Rvd25yZXYueG1sRI/BasJA EIbvgu+wjOBF6kZFaaOrlJZCxV6S2p6n2WkSmp0N2dWkb985CL0M/Az/N/PtDoNr1JW6UHs2sJgn oIgLb2suDZzfX+7uQYWIbLHxTAZ+KcBhPx7tMLW+54yueSyVQDikaKCKsU21DkVFDsPct8Sy+/ad wyixK7XtsBe4a/QySTbaYc1yocKWnioqfvKLMzD7Og6bY5a9NeeH0+wjX7meFp/GTCfD81bG4xZU pCH+N26IV2tgtVzLz6IkOqD3fwAAAP//AwBQSwECLQAUAAYACAAAACEA2+H2y+4AAACFAQAAEwAA AAAAAAAAAAAAAAAAAAAAW0NvbnRlbnRfVHlwZXNdLnhtbFBLAQItABQABgAIAAAAIQBa9CxbvwAA ABUBAAALAAAAAAAAAAAAAAAAAB8BAABfcmVscy8ucmVsc1BLAQItABQABgAIAAAAIQAh/GuoywAA AOIAAAAPAAAAAAAAAAAAAAAAAAcCAABkcnMvZG93bnJldi54bWxQSwUGAAAAAAMAAwC3AAAA/wIA AAAA ">
                            <v:path arrowok="t"/>
                          </v:shape>
                          <v:shape id="object 31" style="position:absolute;left:2429;top:4859;width:578;height:578;visibility:visible;mso-wrap-style:square;v-text-anchor:top" coordsize="57784,57785" o:spid="_x0000_s1242"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sM4zygAAAOIAAAAPAAAAZHJzL2Rvd25yZXYueG1sRI9Ba8JA FITvgv9heQUvohsVpUZXEaWg1EtS7fk1+5oEs29Ddmviv+8WCl4GhmG+YdbbzlTiTo0rLSuYjCMQ xJnVJecKLh9vo1cQziNrrCyTggc52G76vTXG2rac0D31uQgQdjEqKLyvYyldVpBBN7Y1cci+bWPQ B9vkUjfYBrip5DSKFtJgyWGhwJr2BWW39McoGH6dusUpSc7VZfk+vKYz09LkU6nBS3dYBdmtQHjq /LPxjzhqBbPpfAl/l8IdkJtfAAAA//8DAFBLAQItABQABgAIAAAAIQDb4fbL7gAAAIUBAAATAAAA AAAAAAAAAAAAAAAAAABbQ29udGVudF9UeXBlc10ueG1sUEsBAi0AFAAGAAgAAAAhAFr0LFu/AAAA FQEAAAsAAAAAAAAAAAAAAAAAHwEAAF9yZWxzLy5yZWxzUEsBAi0AFAAGAAgAAAAhAE6wzjPKAAAA 4gAAAA8AAAAAAAAAAAAAAAAABwIAAGRycy9kb3ducmV2LnhtbFBLBQYAAAAAAwADALcAAAD+AgAA AAA= ">
                            <v:path arrowok="t"/>
                          </v:shape>
                          <v:shape id="object 32" style="position:absolute;left:2429;top:4859;width:578;height:572;visibility:visible;mso-wrap-style:square;v-text-anchor:top" coordsize="57784,57150" o:spid="_x0000_s1243" fillcolor="#44d6ac" stroked="f" path="m28600,l17466,2244,8375,8367,2247,17450,,28575,2247,39699r6128,9083l17466,54905r11134,2245l39726,54905r9088,-6123l54941,39699,57188,28575,54941,17450,48814,8367,39726,2244,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QXUjygAAAOIAAAAPAAAAZHJzL2Rvd25yZXYueG1sRI9Ba8JA EIXvBf/DMgVvdaOWUKKrlEillF60vfQ2ZsckmJ2Nu9uY/vvOodDLwGN43+Nbb0fXqYFCbD0bmM8y UMSVty3XBj4/Xh6eQMWEbLHzTAZ+KMJ2M7lbY2H9jQ80HFOtBMKxQANNSn2hdawachhnvieW39kH h0liqLUNeBO46/Qiy3LtsGVZaLCnsqHqcvx2Bob3+deyfTxnb6e6vO5dmR9CeTVmej/uVnKeV6AS jem/8Yd4tQaWi1wkREl0QG9+AQAA//8DAFBLAQItABQABgAIAAAAIQDb4fbL7gAAAIUBAAATAAAA AAAAAAAAAAAAAAAAAABbQ29udGVudF9UeXBlc10ueG1sUEsBAi0AFAAGAAgAAAAhAFr0LFu/AAAA FQEAAAsAAAAAAAAAAAAAAAAAHwEAAF9yZWxzLy5yZWxzUEsBAi0AFAAGAAgAAAAhALVBdSPKAAAA 4gAAAA8AAAAAAAAAAAAAAAAABwIAAGRycy9kb3ducmV2LnhtbFBLBQYAAAAAAwADALcAAAD+AgAA AAA= ">
                            <v:path arrowok="t"/>
                          </v:shape>
                          <v:shape id="object 33" style="position:absolute;left:2429;top:4859;width:578;height:572;visibility:visible;mso-wrap-style:square;v-text-anchor:top" coordsize="57784,57150" o:spid="_x0000_s1244" fillcolor="#44d6ac" stroked="f" path="m28600,l17466,2244,8375,8367,2247,17450,,28575,2247,39699r6128,9083l17466,54905r11134,2245l39726,54905r9088,-6123l54941,39699,57188,28575,54941,17450,48814,8367,39726,2244,2860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DdC4ygAAAOIAAAAPAAAAZHJzL2Rvd25yZXYueG1sRI9Ba8JA FITvQv/D8gredBMtoURXKSkVKV60vfT2zD6TYPZt3N3G+O/dQsHLwDDMN8xyPZhW9OR8Y1lBOk1A EJdWN1wp+P76mLyC8AFZY2uZFNzIw3r1NFpiru2V99QfQiUihH2OCuoQulxKX9Zk0E9tRxyzk3UG Q7SuktrhNcJNK2dJkkmDDceFGjsqairPh1+joN+lP/Pm5ZR8HqvisjFFtnfFRanx8/C+iPK2ABFo CI/GP2KrFcxnWQp/l+IdkKs7AAAA//8DAFBLAQItABQABgAIAAAAIQDb4fbL7gAAAIUBAAATAAAA AAAAAAAAAAAAAAAAAABbQ29udGVudF9UeXBlc10ueG1sUEsBAi0AFAAGAAgAAAAhAFr0LFu/AAAA FQEAAAsAAAAAAAAAAAAAAAAAHwEAAF9yZWxzLy5yZWxzUEsBAi0AFAAGAAgAAAAhANoN0LjKAAAA 4gAAAA8AAAAAAAAAAAAAAAAABwIAAGRycy9kb3ducmV2LnhtbFBLBQYAAAAAAwADALcAAAD+AgAA AAA= ">
                            <v:path arrowok="t"/>
                          </v:shape>
                          <v:shape id="object 34" style="position:absolute;left:7289;width:578;height:577;visibility:visible;mso-wrap-style:square;v-text-anchor:top" coordsize="57785,57785" o:spid="_x0000_s1245"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gU5iywAAAOIAAAAPAAAAZHJzL2Rvd25yZXYueG1sRI/RasJA FETfhf7Dcgu+iG6aUpHoKqUlKFiwRj/gmr0mwezdmN1o+vfdgtCXgWGYM8xi1Zta3Kh1lWUFL5MI BHFudcWFguMhHc9AOI+ssbZMCn7IwWr5NFhgou2d93TLfCEChF2CCkrvm0RKl5dk0E1sQxyys20N +mDbQuoW7wFuahlH0VQarDgslNjQR0n5JeuMgrf9bt3ZND197TbX76zrTqPrdqvU8Ln/nAd5n4Pw 1Pv/xgOx0Qpe42kMf5fCHZDLXwAAAP//AwBQSwECLQAUAAYACAAAACEA2+H2y+4AAACFAQAAEwAA AAAAAAAAAAAAAAAAAAAAW0NvbnRlbnRfVHlwZXNdLnhtbFBLAQItABQABgAIAAAAIQBa9CxbvwAA ABUBAAALAAAAAAAAAAAAAAAAAB8BAABfcmVscy8ucmVsc1BLAQItABQABgAIAAAAIQAMgU5iywAA AOIAAAAPAAAAAAAAAAAAAAAAAAcCAABkcnMvZG93bnJldi54bWxQSwUGAAAAAAMAAwC3AAAA/wIA AAAA ">
                            <v:path arrowok="t"/>
                          </v:shape>
                          <v:shape id="object 35" style="position:absolute;left:7289;width:578;height:577;visibility:visible;mso-wrap-style:square;v-text-anchor:top" coordsize="57785,57785" o:spid="_x0000_s1246" fillcolor="#44d6ac" stroked="f" path="m28587,l17455,2246,8369,8374,2245,17461,,28587,2245,39714r6124,9087l17455,54928r11132,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zev5ygAAAOIAAAAPAAAAZHJzL2Rvd25yZXYueG1sRI/RasJA FETfBf9huYW+SN2oKCW6ilhCBQVr2g+4Zm+T0OzdmN1o+veuIPgyMAxzhlmsOlOJCzWutKxgNIxA EGdWl5wr+PlO3t5BOI+ssbJMCv7JwWrZ7y0w1vbKR7qkPhcBwi5GBYX3dSylywoy6Ia2Jg7Zr20M +mCbXOoGrwFuKjmOopk0WHJYKLCmTUHZX9oaBdPj4bO1SXLaH7bnr7RtT4PzbqfU60v3MQ+ynoPw 1Pln44HYagWT8WwC90vhDsjlDQAA//8DAFBLAQItABQABgAIAAAAIQDb4fbL7gAAAIUBAAATAAAA AAAAAAAAAAAAAAAAAABbQ29udGVudF9UeXBlc10ueG1sUEsBAi0AFAAGAAgAAAAhAFr0LFu/AAAA FQEAAAsAAAAAAAAAAAAAAAAAHwEAAF9yZWxzLy5yZWxzUEsBAi0AFAAGAAgAAAAhAGPN6/nKAAAA 4gAAAA8AAAAAAAAAAAAAAAAABwIAAGRycy9kb3ducmV2LnhtbFBLBQYAAAAAAwADALcAAAD+AgAA AAA= ">
                            <v:path arrowok="t"/>
                          </v:shape>
                          <v:shape id="object 36" style="position:absolute;left:7289;width:578;height:577;visibility:visible;mso-wrap-style:square;v-text-anchor:top" coordsize="57785,57785" o:spid="_x0000_s1247" fillcolor="#44d6ac" stroked="f" path="m28587,l17455,2246,8369,8374,2245,17461,,28587,2245,39714r6124,9087l17455,54928r11132,2247l39714,54928r9087,-6127l54928,39714,57175,28587,54928,17461,48801,8374,39714,2246,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JHONywAAAOIAAAAPAAAAZHJzL2Rvd25yZXYueG1sRI/RasJA FETfC/2H5Rb6UnSjrSLRVaQlVFBQox9wzd4modm7MbvR9O9doeDLwDDMGWa26EwlLtS40rKCQT8C QZxZXXKu4HhIehMQziNrrCyTgj9ysJg/P80w1vbKe7qkPhcBwi5GBYX3dSylywoy6Pq2Jg7Zj20M +mCbXOoGrwFuKjmMorE0WHJYKLCmz4Ky37Q1Ckb77Xdrk+S02a7Ou7RtT2/n9Vqp15fuaxpkOQXh qfOPxj9ipRW8D8cfcL8U7oCc3wAAAP//AwBQSwECLQAUAAYACAAAACEA2+H2y+4AAACFAQAAEwAA AAAAAAAAAAAAAAAAAAAAW0NvbnRlbnRfVHlwZXNdLnhtbFBLAQItABQABgAIAAAAIQBa9CxbvwAA ABUBAAALAAAAAAAAAAAAAAAAAB8BAABfcmVscy8ucmVsc1BLAQItABQABgAIAAAAIQDsJHONywAA AOIAAAAPAAAAAAAAAAAAAAAAAAcCAABkcnMvZG93bnJldi54bWxQSwUGAAAAAAMAAwC3AAAA/wIA AAAA ">
                            <v:path arrowok="t"/>
                          </v:shape>
                          <v:shape id="object 37" style="position:absolute;left:7289;top:4859;width:578;height:578;visibility:visible;mso-wrap-style:square;v-text-anchor:top" coordsize="57785,57785" o:spid="_x0000_s1248" fillcolor="#44d6ac" stroked="f" path="m28587,l17461,2245,8374,8369,2246,17455,,28587,2246,39706r6128,9084l17461,54915r11126,2247l39714,54915r9087,-6125l54928,39706,57175,28587,54928,17455,48801,8369,39714,2245,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aNYWygAAAOIAAAAPAAAAZHJzL2Rvd25yZXYueG1sRI/RasJA FETfBf9huYW+SN1oUUp0FbGECgrWtB9wzd4modm7MbvR+PeuIPgyMAxzhpkvO1OJMzWutKxgNIxA EGdWl5wr+P1J3j5AOI+ssbJMCq7kYLno9+YYa3vhA51Tn4sAYRejgsL7OpbSZQUZdENbE4fszzYG fbBNLnWDlwA3lRxH0VQaLDksFFjTuqDsP22Ngslh/9XaJDnu9pvTd9q2x8Fpu1Xq9aX7nAVZzUB4 6vyz8UBstIL38XQC90vhDsjFDQAA//8DAFBLAQItABQABgAIAAAAIQDb4fbL7gAAAIUBAAATAAAA AAAAAAAAAAAAAAAAAABbQ29udGVudF9UeXBlc10ueG1sUEsBAi0AFAAGAAgAAAAhAFr0LFu/AAAA FQEAAAsAAAAAAAAAAAAAAAAAHwEAAF9yZWxzLy5yZWxzUEsBAi0AFAAGAAgAAAAhAINo1hbKAAAA 4gAAAA8AAAAAAAAAAAAAAAAABwIAAGRycy9kb3ducmV2LnhtbFBLBQYAAAAAAwADALcAAAD+AgAA AAA= ">
                            <v:path arrowok="t"/>
                          </v:shape>
                          <v:shape id="object 38" style="position:absolute;left:7289;top:4859;width:578;height:572;visibility:visible;mso-wrap-style:square;v-text-anchor:top" coordsize="57785,57150" o:spid="_x0000_s1249" fillcolor="#44d6ac" stroked="f" path="m28587,l17455,2244,8369,8367,2245,17450,,28575,2245,39699r6124,9083l17455,54905r11132,2245l39714,54905r9087,-6123l54928,39699,57175,28575,54928,17450,48801,8367,39714,2244,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5MfFxgAAAOIAAAAPAAAAZHJzL2Rvd25yZXYueG1sRI9Ra8Iw FIXfB/6HcAXfZrrKqlSjuInD1xl/wF1z15Y1NzWJWv/9MhD2cuBwON/hrDaD7cSVfGgdK3iZZiCI K2darhWc9P55ASJEZIOdY1JwpwCb9ehphaVxN/6k6zHWIkE4lKigibEvpQxVQxbD1PXEKft23mJM 1tfSeLwluO1knmWFtNhyWmiwp/eGqp/jxSp4y62enzN51+xfnd7lXx+ovVKT8bBbJtkuQUQa4n/j gTgYBbO8KODvUroDcv0LAAD//wMAUEsBAi0AFAAGAAgAAAAhANvh9svuAAAAhQEAABMAAAAAAAAA AAAAAAAAAAAAAFtDb250ZW50X1R5cGVzXS54bWxQSwECLQAUAAYACAAAACEAWvQsW78AAAAVAQAA CwAAAAAAAAAAAAAAAAAfAQAAX3JlbHMvLnJlbHNQSwECLQAUAAYACAAAACEAWuTHxcYAAADiAAAA DwAAAAAAAAAAAAAAAAAHAgAAZHJzL2Rvd25yZXYueG1sUEsFBgAAAAADAAMAtwAAAPoCAAAAAA== ">
                            <v:path arrowok="t"/>
                          </v:shape>
                          <v:shape id="object 39" style="position:absolute;left:7289;top:4859;width:578;height:572;visibility:visible;mso-wrap-style:square;v-text-anchor:top" coordsize="57785,57150" o:spid="_x0000_s1250" fillcolor="#44d6ac" stroked="f" path="m28587,l17455,2244,8369,8367,2245,17450,,28575,2245,39699r6124,9083l17455,54905r11132,2245l39714,54905r9087,-6123l54928,39699,57175,28575,54928,17450,48801,8367,39714,2244,285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qGJexgAAAOIAAAAPAAAAZHJzL2Rvd25yZXYueG1sRI/RagIx FETfC/5DuIJvNetKtaxGsRWLrzX9gOvmuru4uVmTqOvfNwWhLwPDMGeY5bq3rbiRD41jBZNxBoK4 dKbhSsGP3r2+gwgR2WDrmBQ8KMB6NXhZYmHcnb/pdoiVSBAOBSqoY+wKKUNZk8Uwdh1xyk7OW4zJ +koaj/cEt63Ms2wmLTacFmrs6LOm8ny4WgUfudXzSyYfmv2b09v8+IXaKzUa9ttFks0CRKQ+/jee iL1RMM1nc/i7lO6AXP0CAAD//wMAUEsBAi0AFAAGAAgAAAAhANvh9svuAAAAhQEAABMAAAAAAAAA AAAAAAAAAAAAAFtDb250ZW50X1R5cGVzXS54bWxQSwECLQAUAAYACAAAACEAWvQsW78AAAAVAQAA CwAAAAAAAAAAAAAAAAAfAQAAX3JlbHMvLnJlbHNQSwECLQAUAAYACAAAACEANahiXsYAAADiAAAA DwAAAAAAAAAAAAAAAAAHAgAAZHJzL2Rvd25yZXYueG1sUEsFBgAAAAADAAMAtwAAAPoCAAAAAA== ">
                            <v:path arrowok="t"/>
                          </v:shape>
                        </v:group>
                      </v:group>
                    </v:group>
                  </w:pict>
                </mc:Fallback>
              </mc:AlternateContent>
            </w:r>
            <w:r>
              <w:rPr>
                <w:rFonts w:ascii="Intellias" w:hAnsi="Intellias"/>
                <w:noProof/>
                <w:color w:val="262626"/>
              </w:rPr>
              <mc:AlternateContent>
                <mc:Choice Requires="wps">
                  <w:drawing>
                    <wp:anchor distT="0" distB="0" distL="114300" distR="114300" simplePos="0" relativeHeight="251658241" behindDoc="0" locked="0" layoutInCell="1" allowOverlap="1" wp14:anchorId="79F9446F" wp14:editId="6AC359BF">
                      <wp:simplePos x="0" y="0"/>
                      <wp:positionH relativeFrom="column">
                        <wp:posOffset>-189230</wp:posOffset>
                      </wp:positionH>
                      <wp:positionV relativeFrom="paragraph">
                        <wp:posOffset>342420</wp:posOffset>
                      </wp:positionV>
                      <wp:extent cx="5820410" cy="3227070"/>
                      <wp:effectExtent l="0" t="0" r="0" b="11430"/>
                      <wp:wrapNone/>
                      <wp:docPr id="3043" name="Text Box 3043"/>
                      <wp:cNvGraphicFramePr/>
                      <a:graphic xmlns:a="http://schemas.openxmlformats.org/drawingml/2006/main">
                        <a:graphicData uri="http://schemas.microsoft.com/office/word/2010/wordprocessingShape">
                          <wps:wsp>
                            <wps:cNvSpPr/>
                            <wps:spPr>
                              <a:xfrm>
                                <a:off x="0" y="0"/>
                                <a:ext cx="5820410" cy="3227070"/>
                              </a:xfrm>
                              <a:prstGeom prst="rect">
                                <a:avLst/>
                              </a:prstGeom>
                              <a:noFill/>
                              <a:ln w="6350">
                                <a:noFill/>
                              </a:ln>
                            </wps:spPr>
                            <wps:txbx>
                              <w:txbxContent>
                                <w:p w14:paraId="3D8CD8F1" w14:textId="77777777" w:rsidR="00000000" w:rsidRDefault="00000000" w:rsidP="009B3784">
                                  <w:pPr>
                                    <w:spacing w:line="276" w:lineRule="auto"/>
                                    <w:rPr>
                                      <w:rFonts w:ascii="Intellias" w:hAnsi="Intellias"/>
                                      <w:b/>
                                      <w:bCs/>
                                      <w:color w:val="000000"/>
                                      <w:sz w:val="72"/>
                                      <w:szCs w:val="72"/>
                                    </w:rPr>
                                  </w:pPr>
                                  <w:proofErr w:type="spellStart"/>
                                  <w:r>
                                    <w:rPr>
                                      <w:rFonts w:ascii="Intellias" w:hAnsi="Intellias"/>
                                      <w:b/>
                                      <w:bCs/>
                                      <w:color w:val="000000"/>
                                      <w:sz w:val="72"/>
                                      <w:szCs w:val="72"/>
                                    </w:rPr>
                                    <w:t>Notification</w:t>
                                  </w:r>
                                  <w:proofErr w:type="spellEnd"/>
                                  <w:r>
                                    <w:rPr>
                                      <w:rFonts w:ascii="Intellias" w:hAnsi="Intellias"/>
                                      <w:b/>
                                      <w:bCs/>
                                      <w:color w:val="000000"/>
                                      <w:sz w:val="72"/>
                                      <w:szCs w:val="72"/>
                                    </w:rPr>
                                    <w:t xml:space="preserve"> </w:t>
                                  </w:r>
                                  <w:proofErr w:type="spellStart"/>
                                  <w:r>
                                    <w:rPr>
                                      <w:rFonts w:ascii="Intellias" w:hAnsi="Intellias"/>
                                      <w:b/>
                                      <w:bCs/>
                                      <w:color w:val="000000"/>
                                      <w:sz w:val="72"/>
                                      <w:szCs w:val="72"/>
                                    </w:rPr>
                                    <w:t>Engine</w:t>
                                  </w:r>
                                  <w:proofErr w:type="spellEnd"/>
                                  <w:r>
                                    <w:rPr>
                                      <w:rFonts w:ascii="Intellias" w:hAnsi="Intellias"/>
                                      <w:b/>
                                      <w:bCs/>
                                      <w:color w:val="000000"/>
                                      <w:sz w:val="72"/>
                                      <w:szCs w:val="72"/>
                                    </w:rPr>
                                    <w:t xml:space="preserve"> </w:t>
                                  </w:r>
                                  <w:proofErr w:type="spellStart"/>
                                  <w:r>
                                    <w:rPr>
                                      <w:rFonts w:ascii="Intellias" w:hAnsi="Intellias"/>
                                      <w:b/>
                                      <w:bCs/>
                                      <w:color w:val="000000"/>
                                      <w:sz w:val="72"/>
                                      <w:szCs w:val="72"/>
                                    </w:rPr>
                                    <w:t>Assessment</w:t>
                                  </w:r>
                                  <w:proofErr w:type="spellEnd"/>
                                  <w:r>
                                    <w:rPr>
                                      <w:rFonts w:ascii="Intellias" w:hAnsi="Intellias"/>
                                      <w:b/>
                                      <w:bCs/>
                                      <w:color w:val="000000"/>
                                      <w:sz w:val="72"/>
                                      <w:szCs w:val="72"/>
                                    </w:rPr>
                                    <w:t xml:space="preserve"> </w:t>
                                  </w:r>
                                  <w:proofErr w:type="spellStart"/>
                                  <w:r>
                                    <w:rPr>
                                      <w:rFonts w:ascii="Intellias" w:hAnsi="Intellias"/>
                                      <w:b/>
                                      <w:bCs/>
                                      <w:color w:val="000000"/>
                                      <w:sz w:val="72"/>
                                      <w:szCs w:val="72"/>
                                    </w:rPr>
                                    <w:t>Report</w:t>
                                  </w:r>
                                  <w:proofErr w:type="spellEnd"/>
                                </w:p>
                              </w:txbxContent>
                            </wps:txbx>
                            <wps:bodyPr spcFirstLastPara="0" wrap="square" lIns="91440" tIns="0" rIns="91440" bIns="0" anchor="b">
                              <a:noAutofit/>
                            </wps:bodyPr>
                          </wps:wsp>
                        </a:graphicData>
                      </a:graphic>
                      <wp14:sizeRelH relativeFrom="margin">
                        <wp14:pctWidth>0</wp14:pctWidth>
                      </wp14:sizeRelH>
                      <wp14:sizeRelV relativeFrom="margin">
                        <wp14:pctHeight>0</wp14:pctHeight>
                      </wp14:sizeRelV>
                    </wp:anchor>
                  </w:drawing>
                </mc:Choice>
                <mc:Fallback>
                  <w:pict>
                    <v:rect w14:anchorId="79F9446F" id="Text Box 3043" o:spid="_x0000_s1026" style="position:absolute;left:0;text-align:left;margin-left:-14.9pt;margin-top:26.95pt;width:458.3pt;height:254.1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" filled="f" stroked="f" strokeweight=".5pt">
                      <v:textbox inset=",0,,0">
                        <w:txbxContent>
                          <w:p w14:paraId="3D8CD8F1" w14:textId="77777777" w:rsidR="00000000" w:rsidRDefault="00000000" w:rsidP="009B3784">
                            <w:pPr>
                              <w:spacing w:line="276" w:lineRule="auto"/>
                              <w:rPr>
                                <w:rFonts w:ascii="Intellias" w:hAnsi="Intellias"/>
                                <w:b/>
                                <w:bCs/>
                                <w:color w:val="000000"/>
                                <w:sz w:val="72"/>
                                <w:szCs w:val="72"/>
                              </w:rPr>
                            </w:pPr>
                            <w:proofErr w:type="spellStart"/>
                            <w:r>
                              <w:rPr>
                                <w:rFonts w:ascii="Intellias" w:hAnsi="Intellias"/>
                                <w:b/>
                                <w:bCs/>
                                <w:color w:val="000000"/>
                                <w:sz w:val="72"/>
                                <w:szCs w:val="72"/>
                              </w:rPr>
                              <w:t>Notification</w:t>
                            </w:r>
                            <w:proofErr w:type="spellEnd"/>
                            <w:r>
                              <w:rPr>
                                <w:rFonts w:ascii="Intellias" w:hAnsi="Intellias"/>
                                <w:b/>
                                <w:bCs/>
                                <w:color w:val="000000"/>
                                <w:sz w:val="72"/>
                                <w:szCs w:val="72"/>
                              </w:rPr>
                              <w:t xml:space="preserve"> </w:t>
                            </w:r>
                            <w:proofErr w:type="spellStart"/>
                            <w:r>
                              <w:rPr>
                                <w:rFonts w:ascii="Intellias" w:hAnsi="Intellias"/>
                                <w:b/>
                                <w:bCs/>
                                <w:color w:val="000000"/>
                                <w:sz w:val="72"/>
                                <w:szCs w:val="72"/>
                              </w:rPr>
                              <w:t>Engine</w:t>
                            </w:r>
                            <w:proofErr w:type="spellEnd"/>
                            <w:r>
                              <w:rPr>
                                <w:rFonts w:ascii="Intellias" w:hAnsi="Intellias"/>
                                <w:b/>
                                <w:bCs/>
                                <w:color w:val="000000"/>
                                <w:sz w:val="72"/>
                                <w:szCs w:val="72"/>
                              </w:rPr>
                              <w:t xml:space="preserve"> </w:t>
                            </w:r>
                            <w:proofErr w:type="spellStart"/>
                            <w:r>
                              <w:rPr>
                                <w:rFonts w:ascii="Intellias" w:hAnsi="Intellias"/>
                                <w:b/>
                                <w:bCs/>
                                <w:color w:val="000000"/>
                                <w:sz w:val="72"/>
                                <w:szCs w:val="72"/>
                              </w:rPr>
                              <w:t>Assessment</w:t>
                            </w:r>
                            <w:proofErr w:type="spellEnd"/>
                            <w:r>
                              <w:rPr>
                                <w:rFonts w:ascii="Intellias" w:hAnsi="Intellias"/>
                                <w:b/>
                                <w:bCs/>
                                <w:color w:val="000000"/>
                                <w:sz w:val="72"/>
                                <w:szCs w:val="72"/>
                              </w:rPr>
                              <w:t xml:space="preserve"> </w:t>
                            </w:r>
                            <w:proofErr w:type="spellStart"/>
                            <w:r>
                              <w:rPr>
                                <w:rFonts w:ascii="Intellias" w:hAnsi="Intellias"/>
                                <w:b/>
                                <w:bCs/>
                                <w:color w:val="000000"/>
                                <w:sz w:val="72"/>
                                <w:szCs w:val="72"/>
                              </w:rPr>
                              <w:t>Report</w:t>
                            </w:r>
                            <w:proofErr w:type="spellEnd"/>
                          </w:p>
                        </w:txbxContent>
                      </v:textbox>
                    </v:rect>
                  </w:pict>
                </mc:Fallback>
              </mc:AlternateContent>
            </w:r>
          </w:p>
        </w:tc>
      </w:tr>
    </w:tbl>
    <w:p w14:paraId="61C67D06" w14:textId="77777777" w:rsidR="3BB278C2" w:rsidRPr="002F2440" w:rsidRDefault="3BB278C2" w:rsidP="3BB278C2">
      <w:pPr>
        <w:rPr>
          <w:lang w:val="en-US"/>
        </w:rPr>
      </w:pPr>
    </w:p>
    <w:sdt>
      <w:sdtPr>
        <w:rPr>
          <w:b w:val="0"/>
          <w:bCs w:val="0"/>
          <w:color w:val="262626"/>
          <w:sz w:val="21"/>
          <w:szCs w:val="21"/>
        </w:rPr>
        <w:id w:val="1219243015"/>
        <w:docPartObj>
          <w:docPartGallery w:val="Table of Contents"/>
          <w:docPartUnique/>
        </w:docPartObj>
      </w:sdtPr>
      <w:sdtEndPr>
        <w:rPr>
          <w:color w:val="262626" w:themeColor="text1" w:themeTint="D9"/>
        </w:rPr>
      </w:sdtEndPr>
      <w:sdtContent>
        <w:p w14:paraId="51DB0AA9" w14:textId="0768A9C4" w:rsidR="000E5A72" w:rsidRDefault="00C67BFD">
          <w:pPr>
            <w:pStyle w:val="TOC1"/>
            <w:tabs>
              <w:tab w:val="right" w:pos="9629"/>
            </w:tabs>
            <w:rPr>
              <w:rFonts w:asciiTheme="minorHAnsi" w:eastAsiaTheme="minorEastAsia" w:hAnsiTheme="minorHAnsi" w:cstheme="minorBidi"/>
              <w:b w:val="0"/>
              <w:bCs w:val="0"/>
              <w:color w:val="auto"/>
              <w:kern w:val="2"/>
              <w:sz w:val="24"/>
              <w:szCs w:val="24"/>
              <w:lang w:val="en-GB" w:eastAsia="en-GB"/>
              <w14:ligatures w14:val="standardContextual"/>
            </w:rPr>
          </w:pPr>
          <w:r>
            <w:fldChar w:fldCharType="begin"/>
          </w:r>
          <w:r>
            <w:instrText>TOC \o "1-2" \z \u \h</w:instrText>
          </w:r>
          <w:r>
            <w:fldChar w:fldCharType="separate"/>
          </w:r>
          <w:hyperlink w:anchor="_Toc241242208" w:history="1">
            <w:r>
              <w:rPr>
                <w:rStyle w:val="Hyperlink"/>
              </w:rPr>
              <w:t>Executive Summary</w:t>
            </w:r>
            <w:r>
              <w:rPr>
                <w:webHidden/>
              </w:rPr>
              <w:tab/>
            </w:r>
            <w:r>
              <w:rPr>
                <w:webHidden/>
              </w:rPr>
              <w:fldChar w:fldCharType="begin"/>
            </w:r>
            <w:r>
              <w:rPr>
                <w:webHidden/>
              </w:rPr>
              <w:instrText xml:space="preserve"> PAGEREF _Toc241242208 \h </w:instrText>
            </w:r>
            <w:r>
              <w:rPr>
                <w:webHidden/>
              </w:rPr>
            </w:r>
            <w:r>
              <w:rPr>
                <w:webHidden/>
              </w:rPr>
              <w:fldChar w:fldCharType="separate"/>
            </w:r>
            <w:r>
              <w:rPr>
                <w:webHidden/>
              </w:rPr>
              <w:t>3</w:t>
            </w:r>
            <w:r>
              <w:rPr>
                <w:webHidden/>
              </w:rPr>
              <w:fldChar w:fldCharType="end"/>
            </w:r>
          </w:hyperlink>
        </w:p>
        <w:p w14:paraId="5B34E410" w14:textId="67E73F08" w:rsidR="000E5A72" w:rsidRDefault="000E5A72">
          <w:pPr>
            <w:pStyle w:val="TOC1"/>
            <w:tabs>
              <w:tab w:val="right" w:pos="9629"/>
            </w:tabs>
            <w:rPr>
              <w:rFonts w:asciiTheme="minorHAnsi" w:eastAsiaTheme="minorEastAsia" w:hAnsiTheme="minorHAnsi" w:cstheme="minorBidi"/>
              <w:b w:val="0"/>
              <w:bCs w:val="0"/>
              <w:color w:val="auto"/>
              <w:kern w:val="2"/>
              <w:sz w:val="24"/>
              <w:szCs w:val="24"/>
              <w:lang w:val="en-GB" w:eastAsia="en-GB"/>
              <w14:ligatures w14:val="standardContextual"/>
            </w:rPr>
          </w:pPr>
          <w:hyperlink w:anchor="_Toc241242209" w:history="1">
            <w:r>
              <w:rPr>
                <w:rStyle w:val="Hyperlink"/>
              </w:rPr>
              <w:t>1</w:t>
            </w:r>
            <w:r>
              <w:rPr>
                <w:rFonts w:asciiTheme="minorHAnsi" w:eastAsiaTheme="minorEastAsia" w:hAnsiTheme="minorHAnsi" w:cstheme="minorBidi"/>
                <w:b w:val="0"/>
                <w:bCs w:val="0"/>
                <w:color w:val="auto"/>
                <w:kern w:val="2"/>
                <w:sz w:val="24"/>
                <w:szCs w:val="24"/>
                <w:lang w:val="en-GB" w:eastAsia="en-GB"/>
                <w14:ligatures w14:val="standardContextual"/>
              </w:rPr>
              <w:tab/>
            </w:r>
            <w:r>
              <w:rPr>
                <w:rStyle w:val="Hyperlink"/>
              </w:rPr>
              <w:t>Assumptions</w:t>
            </w:r>
            <w:r>
              <w:rPr>
                <w:webHidden/>
              </w:rPr>
              <w:tab/>
            </w:r>
            <w:r>
              <w:rPr>
                <w:webHidden/>
              </w:rPr>
              <w:fldChar w:fldCharType="begin"/>
            </w:r>
            <w:r>
              <w:rPr>
                <w:webHidden/>
              </w:rPr>
              <w:instrText xml:space="preserve"> PAGEREF _Toc241242209 \h </w:instrText>
            </w:r>
            <w:r>
              <w:rPr>
                <w:webHidden/>
              </w:rPr>
            </w:r>
            <w:r>
              <w:rPr>
                <w:webHidden/>
              </w:rPr>
              <w:fldChar w:fldCharType="separate"/>
            </w:r>
            <w:r>
              <w:rPr>
                <w:webHidden/>
              </w:rPr>
              <w:t>4</w:t>
            </w:r>
            <w:r>
              <w:rPr>
                <w:webHidden/>
              </w:rPr>
              <w:fldChar w:fldCharType="end"/>
            </w:r>
          </w:hyperlink>
        </w:p>
        <w:p w14:paraId="171E1E85" w14:textId="582A1580" w:rsidR="000E5A72" w:rsidRDefault="000E5A72">
          <w:pPr>
            <w:pStyle w:val="TOC1"/>
            <w:tabs>
              <w:tab w:val="right" w:pos="9629"/>
            </w:tabs>
            <w:rPr>
              <w:rFonts w:asciiTheme="minorHAnsi" w:eastAsiaTheme="minorEastAsia" w:hAnsiTheme="minorHAnsi" w:cstheme="minorBidi"/>
              <w:b w:val="0"/>
              <w:bCs w:val="0"/>
              <w:color w:val="auto"/>
              <w:kern w:val="2"/>
              <w:sz w:val="24"/>
              <w:szCs w:val="24"/>
              <w:lang w:val="en-GB" w:eastAsia="en-GB"/>
              <w14:ligatures w14:val="standardContextual"/>
            </w:rPr>
          </w:pPr>
          <w:hyperlink w:anchor="_Toc241242210" w:history="1">
            <w:r>
              <w:rPr>
                <w:rStyle w:val="Hyperlink"/>
              </w:rPr>
              <w:t>2</w:t>
            </w:r>
            <w:r>
              <w:rPr>
                <w:rFonts w:asciiTheme="minorHAnsi" w:eastAsiaTheme="minorEastAsia" w:hAnsiTheme="minorHAnsi" w:cstheme="minorBidi"/>
                <w:b w:val="0"/>
                <w:bCs w:val="0"/>
                <w:color w:val="auto"/>
                <w:kern w:val="2"/>
                <w:sz w:val="24"/>
                <w:szCs w:val="24"/>
                <w:lang w:val="en-GB" w:eastAsia="en-GB"/>
                <w14:ligatures w14:val="standardContextual"/>
              </w:rPr>
              <w:tab/>
            </w:r>
            <w:r>
              <w:rPr>
                <w:rStyle w:val="Hyperlink"/>
              </w:rPr>
              <w:t>Solution Overview</w:t>
            </w:r>
            <w:r>
              <w:rPr>
                <w:webHidden/>
              </w:rPr>
              <w:tab/>
            </w:r>
            <w:r>
              <w:rPr>
                <w:webHidden/>
              </w:rPr>
              <w:fldChar w:fldCharType="begin"/>
            </w:r>
            <w:r>
              <w:rPr>
                <w:webHidden/>
              </w:rPr>
              <w:instrText xml:space="preserve"> PAGEREF _Toc241242210 \h </w:instrText>
            </w:r>
            <w:r>
              <w:rPr>
                <w:webHidden/>
              </w:rPr>
            </w:r>
            <w:r>
              <w:rPr>
                <w:webHidden/>
              </w:rPr>
              <w:fldChar w:fldCharType="separate"/>
            </w:r>
            <w:r>
              <w:rPr>
                <w:webHidden/>
              </w:rPr>
              <w:t>5</w:t>
            </w:r>
            <w:r>
              <w:rPr>
                <w:webHidden/>
              </w:rPr>
              <w:fldChar w:fldCharType="end"/>
            </w:r>
          </w:hyperlink>
        </w:p>
        <w:p w14:paraId="79858C96" w14:textId="2E49EB54" w:rsidR="000E5A72" w:rsidRDefault="000E5A72">
          <w:pPr>
            <w:pStyle w:val="TOC2"/>
            <w:tabs>
              <w:tab w:val="left" w:pos="1670"/>
              <w:tab w:val="right" w:pos="9629"/>
            </w:tabs>
            <w:rPr>
              <w:rFonts w:asciiTheme="minorHAnsi" w:eastAsiaTheme="minorEastAsia" w:hAnsiTheme="minorHAnsi" w:cstheme="minorBidi"/>
              <w:color w:val="auto"/>
              <w:kern w:val="2"/>
              <w:sz w:val="24"/>
              <w:szCs w:val="24"/>
              <w:lang w:val="en-GB" w:eastAsia="en-GB"/>
              <w14:ligatures w14:val="standardContextual"/>
            </w:rPr>
          </w:pPr>
          <w:hyperlink w:anchor="_Toc241242211" w:history="1">
            <w:r>
              <w:rPr>
                <w:rStyle w:val="Hyperlink"/>
              </w:rPr>
              <w:t>2.1</w:t>
            </w:r>
            <w:r>
              <w:rPr>
                <w:rFonts w:asciiTheme="minorHAnsi" w:eastAsiaTheme="minorEastAsia" w:hAnsiTheme="minorHAnsi" w:cstheme="minorBidi"/>
                <w:color w:val="auto"/>
                <w:kern w:val="2"/>
                <w:sz w:val="24"/>
                <w:szCs w:val="24"/>
                <w:lang w:val="en-GB" w:eastAsia="en-GB"/>
                <w14:ligatures w14:val="standardContextual"/>
              </w:rPr>
              <w:tab/>
            </w:r>
            <w:r>
              <w:rPr>
                <w:rStyle w:val="Hyperlink"/>
              </w:rPr>
              <w:t>Problem Statement</w:t>
            </w:r>
            <w:r>
              <w:rPr>
                <w:webHidden/>
              </w:rPr>
              <w:tab/>
            </w:r>
            <w:r>
              <w:rPr>
                <w:webHidden/>
              </w:rPr>
              <w:fldChar w:fldCharType="begin"/>
            </w:r>
            <w:r>
              <w:rPr>
                <w:webHidden/>
              </w:rPr>
              <w:instrText xml:space="preserve"> PAGEREF _Toc241242211 \h </w:instrText>
            </w:r>
            <w:r>
              <w:rPr>
                <w:webHidden/>
              </w:rPr>
            </w:r>
            <w:r>
              <w:rPr>
                <w:webHidden/>
              </w:rPr>
              <w:fldChar w:fldCharType="separate"/>
            </w:r>
            <w:r>
              <w:rPr>
                <w:webHidden/>
              </w:rPr>
              <w:t>5</w:t>
            </w:r>
            <w:r>
              <w:rPr>
                <w:webHidden/>
              </w:rPr>
              <w:fldChar w:fldCharType="end"/>
            </w:r>
          </w:hyperlink>
        </w:p>
        <w:p w14:paraId="136F4025" w14:textId="771F4325" w:rsidR="000E5A72" w:rsidRDefault="000E5A72">
          <w:pPr>
            <w:pStyle w:val="TOC2"/>
            <w:tabs>
              <w:tab w:val="left" w:pos="1670"/>
              <w:tab w:val="right" w:pos="9629"/>
            </w:tabs>
            <w:rPr>
              <w:rFonts w:asciiTheme="minorHAnsi" w:eastAsiaTheme="minorEastAsia" w:hAnsiTheme="minorHAnsi" w:cstheme="minorBidi"/>
              <w:color w:val="auto"/>
              <w:kern w:val="2"/>
              <w:sz w:val="24"/>
              <w:szCs w:val="24"/>
              <w:lang w:val="en-GB" w:eastAsia="en-GB"/>
              <w14:ligatures w14:val="standardContextual"/>
            </w:rPr>
          </w:pPr>
          <w:hyperlink w:anchor="_Toc241242212" w:history="1">
            <w:r>
              <w:rPr>
                <w:rStyle w:val="Hyperlink"/>
              </w:rPr>
              <w:t>2.2</w:t>
            </w:r>
            <w:r>
              <w:rPr>
                <w:rFonts w:asciiTheme="minorHAnsi" w:eastAsiaTheme="minorEastAsia" w:hAnsiTheme="minorHAnsi" w:cstheme="minorBidi"/>
                <w:color w:val="auto"/>
                <w:kern w:val="2"/>
                <w:sz w:val="24"/>
                <w:szCs w:val="24"/>
                <w:lang w:val="en-GB" w:eastAsia="en-GB"/>
                <w14:ligatures w14:val="standardContextual"/>
              </w:rPr>
              <w:tab/>
            </w:r>
            <w:r>
              <w:rPr>
                <w:rStyle w:val="Hyperlink"/>
              </w:rPr>
              <w:t>Requirements and Scope</w:t>
            </w:r>
            <w:r>
              <w:rPr>
                <w:webHidden/>
              </w:rPr>
              <w:tab/>
            </w:r>
            <w:r>
              <w:rPr>
                <w:webHidden/>
              </w:rPr>
              <w:fldChar w:fldCharType="begin"/>
            </w:r>
            <w:r>
              <w:rPr>
                <w:webHidden/>
              </w:rPr>
              <w:instrText xml:space="preserve"> PAGEREF _Toc241242212 \h </w:instrText>
            </w:r>
            <w:r>
              <w:rPr>
                <w:webHidden/>
              </w:rPr>
            </w:r>
            <w:r>
              <w:rPr>
                <w:webHidden/>
              </w:rPr>
              <w:fldChar w:fldCharType="separate"/>
            </w:r>
            <w:r>
              <w:rPr>
                <w:webHidden/>
              </w:rPr>
              <w:t>7</w:t>
            </w:r>
            <w:r>
              <w:rPr>
                <w:webHidden/>
              </w:rPr>
              <w:fldChar w:fldCharType="end"/>
            </w:r>
          </w:hyperlink>
        </w:p>
        <w:p w14:paraId="2DFC8344" w14:textId="4927F577" w:rsidR="000E5A72" w:rsidRDefault="000E5A72">
          <w:pPr>
            <w:pStyle w:val="TOC2"/>
            <w:tabs>
              <w:tab w:val="left" w:pos="1670"/>
              <w:tab w:val="right" w:pos="9629"/>
            </w:tabs>
            <w:rPr>
              <w:rFonts w:asciiTheme="minorHAnsi" w:eastAsiaTheme="minorEastAsia" w:hAnsiTheme="minorHAnsi" w:cstheme="minorBidi"/>
              <w:color w:val="auto"/>
              <w:kern w:val="2"/>
              <w:sz w:val="24"/>
              <w:szCs w:val="24"/>
              <w:lang w:val="en-GB" w:eastAsia="en-GB"/>
              <w14:ligatures w14:val="standardContextual"/>
            </w:rPr>
          </w:pPr>
          <w:hyperlink w:anchor="_Toc241242213" w:history="1">
            <w:r>
              <w:rPr>
                <w:rStyle w:val="Hyperlink"/>
              </w:rPr>
              <w:t>2.3</w:t>
            </w:r>
            <w:r>
              <w:rPr>
                <w:rFonts w:asciiTheme="minorHAnsi" w:eastAsiaTheme="minorEastAsia" w:hAnsiTheme="minorHAnsi" w:cstheme="minorBidi"/>
                <w:color w:val="auto"/>
                <w:kern w:val="2"/>
                <w:sz w:val="24"/>
                <w:szCs w:val="24"/>
                <w:lang w:val="en-GB" w:eastAsia="en-GB"/>
                <w14:ligatures w14:val="standardContextual"/>
              </w:rPr>
              <w:tab/>
            </w:r>
            <w:r>
              <w:rPr>
                <w:rStyle w:val="Hyperlink"/>
              </w:rPr>
              <w:t>Non-Functional Requirements</w:t>
            </w:r>
            <w:r>
              <w:rPr>
                <w:webHidden/>
              </w:rPr>
              <w:tab/>
            </w:r>
            <w:r>
              <w:rPr>
                <w:webHidden/>
              </w:rPr>
              <w:fldChar w:fldCharType="begin"/>
            </w:r>
            <w:r>
              <w:rPr>
                <w:webHidden/>
              </w:rPr>
              <w:instrText xml:space="preserve"> PAGEREF _Toc241242213 \h </w:instrText>
            </w:r>
            <w:r>
              <w:rPr>
                <w:webHidden/>
              </w:rPr>
            </w:r>
            <w:r>
              <w:rPr>
                <w:webHidden/>
              </w:rPr>
              <w:fldChar w:fldCharType="separate"/>
            </w:r>
            <w:r>
              <w:rPr>
                <w:webHidden/>
              </w:rPr>
              <w:t>8</w:t>
            </w:r>
            <w:r>
              <w:rPr>
                <w:webHidden/>
              </w:rPr>
              <w:fldChar w:fldCharType="end"/>
            </w:r>
          </w:hyperlink>
        </w:p>
        <w:p w14:paraId="4B44878B" w14:textId="4004C1FA" w:rsidR="000E5A72" w:rsidRDefault="000E5A72">
          <w:pPr>
            <w:pStyle w:val="TOC2"/>
            <w:tabs>
              <w:tab w:val="left" w:pos="1670"/>
              <w:tab w:val="right" w:pos="9629"/>
            </w:tabs>
            <w:rPr>
              <w:rFonts w:asciiTheme="minorHAnsi" w:eastAsiaTheme="minorEastAsia" w:hAnsiTheme="minorHAnsi" w:cstheme="minorBidi"/>
              <w:color w:val="auto"/>
              <w:kern w:val="2"/>
              <w:sz w:val="24"/>
              <w:szCs w:val="24"/>
              <w:lang w:val="en-GB" w:eastAsia="en-GB"/>
              <w14:ligatures w14:val="standardContextual"/>
            </w:rPr>
          </w:pPr>
          <w:hyperlink w:anchor="_Toc241242214" w:history="1">
            <w:r>
              <w:rPr>
                <w:rStyle w:val="Hyperlink"/>
              </w:rPr>
              <w:t>2.4</w:t>
            </w:r>
            <w:r>
              <w:rPr>
                <w:rFonts w:asciiTheme="minorHAnsi" w:eastAsiaTheme="minorEastAsia" w:hAnsiTheme="minorHAnsi" w:cstheme="minorBidi"/>
                <w:color w:val="auto"/>
                <w:kern w:val="2"/>
                <w:sz w:val="24"/>
                <w:szCs w:val="24"/>
                <w:lang w:val="en-GB" w:eastAsia="en-GB"/>
                <w14:ligatures w14:val="standardContextual"/>
              </w:rPr>
              <w:tab/>
            </w:r>
            <w:r>
              <w:rPr>
                <w:rStyle w:val="Hyperlink"/>
              </w:rPr>
              <w:t>Constraints</w:t>
            </w:r>
            <w:r>
              <w:rPr>
                <w:webHidden/>
              </w:rPr>
              <w:tab/>
            </w:r>
            <w:r>
              <w:rPr>
                <w:webHidden/>
              </w:rPr>
              <w:fldChar w:fldCharType="begin"/>
            </w:r>
            <w:r>
              <w:rPr>
                <w:webHidden/>
              </w:rPr>
              <w:instrText xml:space="preserve"> PAGEREF _Toc241242214 \h </w:instrText>
            </w:r>
            <w:r>
              <w:rPr>
                <w:webHidden/>
              </w:rPr>
            </w:r>
            <w:r>
              <w:rPr>
                <w:webHidden/>
              </w:rPr>
              <w:fldChar w:fldCharType="separate"/>
            </w:r>
            <w:r>
              <w:rPr>
                <w:webHidden/>
              </w:rPr>
              <w:t>9</w:t>
            </w:r>
            <w:r>
              <w:rPr>
                <w:webHidden/>
              </w:rPr>
              <w:fldChar w:fldCharType="end"/>
            </w:r>
          </w:hyperlink>
        </w:p>
        <w:p w14:paraId="1F10B00C" w14:textId="389CE88B" w:rsidR="000E5A72" w:rsidRDefault="000E5A72">
          <w:pPr>
            <w:pStyle w:val="TOC2"/>
            <w:tabs>
              <w:tab w:val="left" w:pos="1670"/>
              <w:tab w:val="right" w:pos="9629"/>
            </w:tabs>
            <w:rPr>
              <w:rFonts w:asciiTheme="minorHAnsi" w:eastAsiaTheme="minorEastAsia" w:hAnsiTheme="minorHAnsi" w:cstheme="minorBidi"/>
              <w:color w:val="auto"/>
              <w:kern w:val="2"/>
              <w:sz w:val="24"/>
              <w:szCs w:val="24"/>
              <w:lang w:val="en-GB" w:eastAsia="en-GB"/>
              <w14:ligatures w14:val="standardContextual"/>
            </w:rPr>
          </w:pPr>
          <w:hyperlink w:anchor="_Toc241242215" w:history="1">
            <w:r>
              <w:rPr>
                <w:rStyle w:val="Hyperlink"/>
              </w:rPr>
              <w:t>2.5</w:t>
            </w:r>
            <w:r>
              <w:rPr>
                <w:rFonts w:asciiTheme="minorHAnsi" w:eastAsiaTheme="minorEastAsia" w:hAnsiTheme="minorHAnsi" w:cstheme="minorBidi"/>
                <w:color w:val="auto"/>
                <w:kern w:val="2"/>
                <w:sz w:val="24"/>
                <w:szCs w:val="24"/>
                <w:lang w:val="en-GB" w:eastAsia="en-GB"/>
                <w14:ligatures w14:val="standardContextual"/>
              </w:rPr>
              <w:tab/>
            </w:r>
            <w:r>
              <w:rPr>
                <w:rStyle w:val="Hyperlink"/>
              </w:rPr>
              <w:t>Out of Scope</w:t>
            </w:r>
            <w:r>
              <w:rPr>
                <w:webHidden/>
              </w:rPr>
              <w:tab/>
            </w:r>
            <w:r>
              <w:rPr>
                <w:webHidden/>
              </w:rPr>
              <w:fldChar w:fldCharType="begin"/>
            </w:r>
            <w:r>
              <w:rPr>
                <w:webHidden/>
              </w:rPr>
              <w:instrText xml:space="preserve"> PAGEREF _Toc241242215 \h </w:instrText>
            </w:r>
            <w:r>
              <w:rPr>
                <w:webHidden/>
              </w:rPr>
            </w:r>
            <w:r>
              <w:rPr>
                <w:webHidden/>
              </w:rPr>
              <w:fldChar w:fldCharType="separate"/>
            </w:r>
            <w:r>
              <w:rPr>
                <w:webHidden/>
              </w:rPr>
              <w:t>9</w:t>
            </w:r>
            <w:r>
              <w:rPr>
                <w:webHidden/>
              </w:rPr>
              <w:fldChar w:fldCharType="end"/>
            </w:r>
          </w:hyperlink>
        </w:p>
        <w:p w14:paraId="5E3E79F3" w14:textId="56DB077A" w:rsidR="000E5A72" w:rsidRDefault="000E5A72">
          <w:pPr>
            <w:pStyle w:val="TOC1"/>
            <w:tabs>
              <w:tab w:val="right" w:pos="9629"/>
            </w:tabs>
            <w:rPr>
              <w:rFonts w:asciiTheme="minorHAnsi" w:eastAsiaTheme="minorEastAsia" w:hAnsiTheme="minorHAnsi" w:cstheme="minorBidi"/>
              <w:b w:val="0"/>
              <w:bCs w:val="0"/>
              <w:color w:val="auto"/>
              <w:kern w:val="2"/>
              <w:sz w:val="24"/>
              <w:szCs w:val="24"/>
              <w:lang w:val="en-GB" w:eastAsia="en-GB"/>
              <w14:ligatures w14:val="standardContextual"/>
            </w:rPr>
          </w:pPr>
          <w:hyperlink w:anchor="_Toc241242216" w:history="1">
            <w:r>
              <w:rPr>
                <w:rStyle w:val="Hyperlink"/>
              </w:rPr>
              <w:t>3</w:t>
            </w:r>
            <w:r>
              <w:rPr>
                <w:rFonts w:asciiTheme="minorHAnsi" w:eastAsiaTheme="minorEastAsia" w:hAnsiTheme="minorHAnsi" w:cstheme="minorBidi"/>
                <w:b w:val="0"/>
                <w:bCs w:val="0"/>
                <w:color w:val="auto"/>
                <w:kern w:val="2"/>
                <w:sz w:val="24"/>
                <w:szCs w:val="24"/>
                <w:lang w:val="en-GB" w:eastAsia="en-GB"/>
                <w14:ligatures w14:val="standardContextual"/>
              </w:rPr>
              <w:tab/>
            </w:r>
            <w:r>
              <w:rPr>
                <w:rStyle w:val="Hyperlink"/>
              </w:rPr>
              <w:t>Platform Assessment</w:t>
            </w:r>
            <w:r>
              <w:rPr>
                <w:webHidden/>
              </w:rPr>
              <w:tab/>
            </w:r>
            <w:r>
              <w:rPr>
                <w:webHidden/>
              </w:rPr>
              <w:fldChar w:fldCharType="begin"/>
            </w:r>
            <w:r>
              <w:rPr>
                <w:webHidden/>
              </w:rPr>
              <w:instrText xml:space="preserve"> PAGEREF _Toc241242216 \h </w:instrText>
            </w:r>
            <w:r>
              <w:rPr>
                <w:webHidden/>
              </w:rPr>
            </w:r>
            <w:r>
              <w:rPr>
                <w:webHidden/>
              </w:rPr>
              <w:fldChar w:fldCharType="separate"/>
            </w:r>
            <w:r>
              <w:rPr>
                <w:webHidden/>
              </w:rPr>
              <w:t>10</w:t>
            </w:r>
            <w:r>
              <w:rPr>
                <w:webHidden/>
              </w:rPr>
              <w:fldChar w:fldCharType="end"/>
            </w:r>
          </w:hyperlink>
        </w:p>
        <w:p w14:paraId="1DD944F5" w14:textId="33F94AE9" w:rsidR="000E5A72" w:rsidRDefault="000E5A72">
          <w:pPr>
            <w:pStyle w:val="TOC2"/>
            <w:tabs>
              <w:tab w:val="left" w:pos="1670"/>
              <w:tab w:val="right" w:pos="9629"/>
            </w:tabs>
            <w:rPr>
              <w:rFonts w:asciiTheme="minorHAnsi" w:eastAsiaTheme="minorEastAsia" w:hAnsiTheme="minorHAnsi" w:cstheme="minorBidi"/>
              <w:color w:val="auto"/>
              <w:kern w:val="2"/>
              <w:sz w:val="24"/>
              <w:szCs w:val="24"/>
              <w:lang w:val="en-GB" w:eastAsia="en-GB"/>
              <w14:ligatures w14:val="standardContextual"/>
            </w:rPr>
          </w:pPr>
          <w:hyperlink w:anchor="_Toc241242217" w:history="1">
            <w:r>
              <w:rPr>
                <w:rStyle w:val="Hyperlink"/>
              </w:rPr>
              <w:t>3.1</w:t>
            </w:r>
            <w:r>
              <w:rPr>
                <w:rFonts w:asciiTheme="minorHAnsi" w:eastAsiaTheme="minorEastAsia" w:hAnsiTheme="minorHAnsi" w:cstheme="minorBidi"/>
                <w:color w:val="auto"/>
                <w:kern w:val="2"/>
                <w:sz w:val="24"/>
                <w:szCs w:val="24"/>
                <w:lang w:val="en-GB" w:eastAsia="en-GB"/>
                <w14:ligatures w14:val="standardContextual"/>
              </w:rPr>
              <w:tab/>
            </w:r>
            <w:r>
              <w:rPr>
                <w:rStyle w:val="Hyperlink"/>
              </w:rPr>
              <w:t>How the platforms were assessed</w:t>
            </w:r>
            <w:r>
              <w:rPr>
                <w:webHidden/>
              </w:rPr>
              <w:tab/>
            </w:r>
            <w:r>
              <w:rPr>
                <w:webHidden/>
              </w:rPr>
              <w:fldChar w:fldCharType="begin"/>
            </w:r>
            <w:r>
              <w:rPr>
                <w:webHidden/>
              </w:rPr>
              <w:instrText xml:space="preserve"> PAGEREF _Toc241242217 \h </w:instrText>
            </w:r>
            <w:r>
              <w:rPr>
                <w:webHidden/>
              </w:rPr>
            </w:r>
            <w:r>
              <w:rPr>
                <w:webHidden/>
              </w:rPr>
              <w:fldChar w:fldCharType="separate"/>
            </w:r>
            <w:r>
              <w:rPr>
                <w:webHidden/>
              </w:rPr>
              <w:t>10</w:t>
            </w:r>
            <w:r>
              <w:rPr>
                <w:webHidden/>
              </w:rPr>
              <w:fldChar w:fldCharType="end"/>
            </w:r>
          </w:hyperlink>
        </w:p>
        <w:p w14:paraId="33373123" w14:textId="23A0ECB4" w:rsidR="000E5A72" w:rsidRDefault="000E5A72">
          <w:pPr>
            <w:pStyle w:val="TOC2"/>
            <w:tabs>
              <w:tab w:val="left" w:pos="1670"/>
              <w:tab w:val="right" w:pos="9629"/>
            </w:tabs>
            <w:rPr>
              <w:rFonts w:asciiTheme="minorHAnsi" w:eastAsiaTheme="minorEastAsia" w:hAnsiTheme="minorHAnsi" w:cstheme="minorBidi"/>
              <w:color w:val="auto"/>
              <w:kern w:val="2"/>
              <w:sz w:val="24"/>
              <w:szCs w:val="24"/>
              <w:lang w:val="en-GB" w:eastAsia="en-GB"/>
              <w14:ligatures w14:val="standardContextual"/>
            </w:rPr>
          </w:pPr>
          <w:hyperlink w:anchor="_Toc241242218" w:history="1">
            <w:r>
              <w:rPr>
                <w:rStyle w:val="Hyperlink"/>
              </w:rPr>
              <w:t>3.2</w:t>
            </w:r>
            <w:r>
              <w:rPr>
                <w:rFonts w:asciiTheme="minorHAnsi" w:eastAsiaTheme="minorEastAsia" w:hAnsiTheme="minorHAnsi" w:cstheme="minorBidi"/>
                <w:color w:val="auto"/>
                <w:kern w:val="2"/>
                <w:sz w:val="24"/>
                <w:szCs w:val="24"/>
                <w:lang w:val="en-GB" w:eastAsia="en-GB"/>
                <w14:ligatures w14:val="standardContextual"/>
              </w:rPr>
              <w:tab/>
            </w:r>
            <w:r>
              <w:rPr>
                <w:rStyle w:val="Hyperlink"/>
              </w:rPr>
              <w:t>Leaders Selection</w:t>
            </w:r>
            <w:r>
              <w:rPr>
                <w:webHidden/>
              </w:rPr>
              <w:tab/>
            </w:r>
            <w:r>
              <w:rPr>
                <w:webHidden/>
              </w:rPr>
              <w:fldChar w:fldCharType="begin"/>
            </w:r>
            <w:r>
              <w:rPr>
                <w:webHidden/>
              </w:rPr>
              <w:instrText xml:space="preserve"> PAGEREF _Toc241242218 \h </w:instrText>
            </w:r>
            <w:r>
              <w:rPr>
                <w:webHidden/>
              </w:rPr>
            </w:r>
            <w:r>
              <w:rPr>
                <w:webHidden/>
              </w:rPr>
              <w:fldChar w:fldCharType="separate"/>
            </w:r>
            <w:r>
              <w:rPr>
                <w:webHidden/>
              </w:rPr>
              <w:t>10</w:t>
            </w:r>
            <w:r>
              <w:rPr>
                <w:webHidden/>
              </w:rPr>
              <w:fldChar w:fldCharType="end"/>
            </w:r>
          </w:hyperlink>
        </w:p>
        <w:p w14:paraId="6764E627" w14:textId="3997C898" w:rsidR="000E5A72" w:rsidRDefault="000E5A72">
          <w:pPr>
            <w:pStyle w:val="TOC2"/>
            <w:tabs>
              <w:tab w:val="left" w:pos="1670"/>
              <w:tab w:val="right" w:pos="9629"/>
            </w:tabs>
            <w:rPr>
              <w:rFonts w:asciiTheme="minorHAnsi" w:eastAsiaTheme="minorEastAsia" w:hAnsiTheme="minorHAnsi" w:cstheme="minorBidi"/>
              <w:color w:val="auto"/>
              <w:kern w:val="2"/>
              <w:sz w:val="24"/>
              <w:szCs w:val="24"/>
              <w:lang w:val="en-GB" w:eastAsia="en-GB"/>
              <w14:ligatures w14:val="standardContextual"/>
            </w:rPr>
          </w:pPr>
          <w:hyperlink w:anchor="_Toc241242219" w:history="1">
            <w:r>
              <w:rPr>
                <w:rStyle w:val="Hyperlink"/>
              </w:rPr>
              <w:t>3.3</w:t>
            </w:r>
            <w:r>
              <w:rPr>
                <w:rFonts w:asciiTheme="minorHAnsi" w:eastAsiaTheme="minorEastAsia" w:hAnsiTheme="minorHAnsi" w:cstheme="minorBidi"/>
                <w:color w:val="auto"/>
                <w:kern w:val="2"/>
                <w:sz w:val="24"/>
                <w:szCs w:val="24"/>
                <w:lang w:val="en-GB" w:eastAsia="en-GB"/>
                <w14:ligatures w14:val="standardContextual"/>
              </w:rPr>
              <w:tab/>
            </w:r>
            <w:r>
              <w:rPr>
                <w:rStyle w:val="Hyperlink"/>
              </w:rPr>
              <w:t>What each platform provides</w:t>
            </w:r>
            <w:r>
              <w:rPr>
                <w:webHidden/>
              </w:rPr>
              <w:tab/>
            </w:r>
            <w:r>
              <w:rPr>
                <w:webHidden/>
              </w:rPr>
              <w:fldChar w:fldCharType="begin"/>
            </w:r>
            <w:r>
              <w:rPr>
                <w:webHidden/>
              </w:rPr>
              <w:instrText xml:space="preserve"> PAGEREF _Toc241242219 \h </w:instrText>
            </w:r>
            <w:r>
              <w:rPr>
                <w:webHidden/>
              </w:rPr>
            </w:r>
            <w:r>
              <w:rPr>
                <w:webHidden/>
              </w:rPr>
              <w:fldChar w:fldCharType="separate"/>
            </w:r>
            <w:r>
              <w:rPr>
                <w:webHidden/>
              </w:rPr>
              <w:t>11</w:t>
            </w:r>
            <w:r>
              <w:rPr>
                <w:webHidden/>
              </w:rPr>
              <w:fldChar w:fldCharType="end"/>
            </w:r>
          </w:hyperlink>
        </w:p>
        <w:p w14:paraId="24DE493A" w14:textId="3F645A00" w:rsidR="000E5A72" w:rsidRDefault="000E5A72">
          <w:pPr>
            <w:pStyle w:val="TOC2"/>
            <w:tabs>
              <w:tab w:val="left" w:pos="1670"/>
              <w:tab w:val="right" w:pos="9629"/>
            </w:tabs>
            <w:rPr>
              <w:rFonts w:asciiTheme="minorHAnsi" w:eastAsiaTheme="minorEastAsia" w:hAnsiTheme="minorHAnsi" w:cstheme="minorBidi"/>
              <w:color w:val="auto"/>
              <w:kern w:val="2"/>
              <w:sz w:val="24"/>
              <w:szCs w:val="24"/>
              <w:lang w:val="en-GB" w:eastAsia="en-GB"/>
              <w14:ligatures w14:val="standardContextual"/>
            </w:rPr>
          </w:pPr>
          <w:hyperlink w:anchor="_Toc241242220" w:history="1">
            <w:r>
              <w:rPr>
                <w:rStyle w:val="Hyperlink"/>
              </w:rPr>
              <w:t>3.4</w:t>
            </w:r>
            <w:r>
              <w:rPr>
                <w:rFonts w:asciiTheme="minorHAnsi" w:eastAsiaTheme="minorEastAsia" w:hAnsiTheme="minorHAnsi" w:cstheme="minorBidi"/>
                <w:color w:val="auto"/>
                <w:kern w:val="2"/>
                <w:sz w:val="24"/>
                <w:szCs w:val="24"/>
                <w:lang w:val="en-GB" w:eastAsia="en-GB"/>
                <w14:ligatures w14:val="standardContextual"/>
              </w:rPr>
              <w:tab/>
            </w:r>
            <w:r>
              <w:rPr>
                <w:rStyle w:val="Hyperlink"/>
              </w:rPr>
              <w:t>Platform highlights</w:t>
            </w:r>
            <w:r>
              <w:rPr>
                <w:webHidden/>
              </w:rPr>
              <w:tab/>
            </w:r>
            <w:r>
              <w:rPr>
                <w:webHidden/>
              </w:rPr>
              <w:fldChar w:fldCharType="begin"/>
            </w:r>
            <w:r>
              <w:rPr>
                <w:webHidden/>
              </w:rPr>
              <w:instrText xml:space="preserve"> PAGEREF _Toc241242220 \h </w:instrText>
            </w:r>
            <w:r>
              <w:rPr>
                <w:webHidden/>
              </w:rPr>
            </w:r>
            <w:r>
              <w:rPr>
                <w:webHidden/>
              </w:rPr>
              <w:fldChar w:fldCharType="separate"/>
            </w:r>
            <w:r>
              <w:rPr>
                <w:webHidden/>
              </w:rPr>
              <w:t>12</w:t>
            </w:r>
            <w:r>
              <w:rPr>
                <w:webHidden/>
              </w:rPr>
              <w:fldChar w:fldCharType="end"/>
            </w:r>
          </w:hyperlink>
        </w:p>
        <w:p w14:paraId="7EABEE7D" w14:textId="5A80FACF" w:rsidR="000E5A72" w:rsidRDefault="000E5A72">
          <w:pPr>
            <w:pStyle w:val="TOC2"/>
            <w:tabs>
              <w:tab w:val="left" w:pos="1670"/>
              <w:tab w:val="right" w:pos="9629"/>
            </w:tabs>
            <w:rPr>
              <w:rFonts w:asciiTheme="minorHAnsi" w:eastAsiaTheme="minorEastAsia" w:hAnsiTheme="minorHAnsi" w:cstheme="minorBidi"/>
              <w:color w:val="auto"/>
              <w:kern w:val="2"/>
              <w:sz w:val="24"/>
              <w:szCs w:val="24"/>
              <w:lang w:val="en-GB" w:eastAsia="en-GB"/>
              <w14:ligatures w14:val="standardContextual"/>
            </w:rPr>
          </w:pPr>
          <w:hyperlink w:anchor="_Toc241242221" w:history="1">
            <w:r>
              <w:rPr>
                <w:rStyle w:val="Hyperlink"/>
              </w:rPr>
              <w:t>3.5</w:t>
            </w:r>
            <w:r>
              <w:rPr>
                <w:rFonts w:asciiTheme="minorHAnsi" w:eastAsiaTheme="minorEastAsia" w:hAnsiTheme="minorHAnsi" w:cstheme="minorBidi"/>
                <w:color w:val="auto"/>
                <w:kern w:val="2"/>
                <w:sz w:val="24"/>
                <w:szCs w:val="24"/>
                <w:lang w:val="en-GB" w:eastAsia="en-GB"/>
                <w14:ligatures w14:val="standardContextual"/>
              </w:rPr>
              <w:tab/>
            </w:r>
            <w:r>
              <w:rPr>
                <w:rStyle w:val="Hyperlink"/>
              </w:rPr>
              <w:t>Measured against requirements</w:t>
            </w:r>
            <w:r>
              <w:rPr>
                <w:webHidden/>
              </w:rPr>
              <w:tab/>
            </w:r>
            <w:r>
              <w:rPr>
                <w:webHidden/>
              </w:rPr>
              <w:fldChar w:fldCharType="begin"/>
            </w:r>
            <w:r>
              <w:rPr>
                <w:webHidden/>
              </w:rPr>
              <w:instrText xml:space="preserve"> PAGEREF _Toc241242221 \h </w:instrText>
            </w:r>
            <w:r>
              <w:rPr>
                <w:webHidden/>
              </w:rPr>
            </w:r>
            <w:r>
              <w:rPr>
                <w:webHidden/>
              </w:rPr>
              <w:fldChar w:fldCharType="separate"/>
            </w:r>
            <w:r>
              <w:rPr>
                <w:webHidden/>
              </w:rPr>
              <w:t>15</w:t>
            </w:r>
            <w:r>
              <w:rPr>
                <w:webHidden/>
              </w:rPr>
              <w:fldChar w:fldCharType="end"/>
            </w:r>
          </w:hyperlink>
        </w:p>
        <w:p w14:paraId="24E928FF" w14:textId="4D27C4B3" w:rsidR="000E5A72" w:rsidRDefault="000E5A72">
          <w:pPr>
            <w:pStyle w:val="TOC1"/>
            <w:tabs>
              <w:tab w:val="right" w:pos="9629"/>
            </w:tabs>
            <w:rPr>
              <w:rFonts w:asciiTheme="minorHAnsi" w:eastAsiaTheme="minorEastAsia" w:hAnsiTheme="minorHAnsi" w:cstheme="minorBidi"/>
              <w:b w:val="0"/>
              <w:bCs w:val="0"/>
              <w:color w:val="auto"/>
              <w:kern w:val="2"/>
              <w:sz w:val="24"/>
              <w:szCs w:val="24"/>
              <w:lang w:val="en-GB" w:eastAsia="en-GB"/>
              <w14:ligatures w14:val="standardContextual"/>
            </w:rPr>
          </w:pPr>
          <w:hyperlink w:anchor="_Toc241242222" w:history="1">
            <w:r>
              <w:rPr>
                <w:rStyle w:val="Hyperlink"/>
              </w:rPr>
              <w:t>4</w:t>
            </w:r>
            <w:r>
              <w:rPr>
                <w:rFonts w:asciiTheme="minorHAnsi" w:eastAsiaTheme="minorEastAsia" w:hAnsiTheme="minorHAnsi" w:cstheme="minorBidi"/>
                <w:b w:val="0"/>
                <w:bCs w:val="0"/>
                <w:color w:val="auto"/>
                <w:kern w:val="2"/>
                <w:sz w:val="24"/>
                <w:szCs w:val="24"/>
                <w:lang w:val="en-GB" w:eastAsia="en-GB"/>
                <w14:ligatures w14:val="standardContextual"/>
              </w:rPr>
              <w:tab/>
            </w:r>
            <w:r>
              <w:rPr>
                <w:rStyle w:val="Hyperlink"/>
              </w:rPr>
              <w:t>Integration with the Existing Landscape</w:t>
            </w:r>
            <w:r>
              <w:rPr>
                <w:webHidden/>
              </w:rPr>
              <w:tab/>
            </w:r>
            <w:r>
              <w:rPr>
                <w:webHidden/>
              </w:rPr>
              <w:fldChar w:fldCharType="begin"/>
            </w:r>
            <w:r>
              <w:rPr>
                <w:webHidden/>
              </w:rPr>
              <w:instrText xml:space="preserve"> PAGEREF _Toc241242222 \h </w:instrText>
            </w:r>
            <w:r>
              <w:rPr>
                <w:webHidden/>
              </w:rPr>
            </w:r>
            <w:r>
              <w:rPr>
                <w:webHidden/>
              </w:rPr>
              <w:fldChar w:fldCharType="separate"/>
            </w:r>
            <w:r>
              <w:rPr>
                <w:webHidden/>
              </w:rPr>
              <w:t>18</w:t>
            </w:r>
            <w:r>
              <w:rPr>
                <w:webHidden/>
              </w:rPr>
              <w:fldChar w:fldCharType="end"/>
            </w:r>
          </w:hyperlink>
        </w:p>
        <w:p w14:paraId="1FD69495" w14:textId="066E88F2" w:rsidR="000E5A72" w:rsidRDefault="000E5A72">
          <w:pPr>
            <w:pStyle w:val="TOC2"/>
            <w:tabs>
              <w:tab w:val="left" w:pos="1670"/>
              <w:tab w:val="right" w:pos="9629"/>
            </w:tabs>
            <w:rPr>
              <w:rFonts w:asciiTheme="minorHAnsi" w:eastAsiaTheme="minorEastAsia" w:hAnsiTheme="minorHAnsi" w:cstheme="minorBidi"/>
              <w:color w:val="auto"/>
              <w:kern w:val="2"/>
              <w:sz w:val="24"/>
              <w:szCs w:val="24"/>
              <w:lang w:val="en-GB" w:eastAsia="en-GB"/>
              <w14:ligatures w14:val="standardContextual"/>
            </w:rPr>
          </w:pPr>
          <w:hyperlink w:anchor="_Toc241242223" w:history="1">
            <w:r>
              <w:rPr>
                <w:rStyle w:val="Hyperlink"/>
              </w:rPr>
              <w:t>4.1</w:t>
            </w:r>
            <w:r>
              <w:rPr>
                <w:rFonts w:asciiTheme="minorHAnsi" w:eastAsiaTheme="minorEastAsia" w:hAnsiTheme="minorHAnsi" w:cstheme="minorBidi"/>
                <w:color w:val="auto"/>
                <w:kern w:val="2"/>
                <w:sz w:val="24"/>
                <w:szCs w:val="24"/>
                <w:lang w:val="en-GB" w:eastAsia="en-GB"/>
                <w14:ligatures w14:val="standardContextual"/>
              </w:rPr>
              <w:tab/>
            </w:r>
            <w:r>
              <w:rPr>
                <w:rStyle w:val="Hyperlink"/>
              </w:rPr>
              <w:t>Where the platform sits</w:t>
            </w:r>
            <w:r>
              <w:rPr>
                <w:webHidden/>
              </w:rPr>
              <w:tab/>
            </w:r>
            <w:r>
              <w:rPr>
                <w:webHidden/>
              </w:rPr>
              <w:fldChar w:fldCharType="begin"/>
            </w:r>
            <w:r>
              <w:rPr>
                <w:webHidden/>
              </w:rPr>
              <w:instrText xml:space="preserve"> PAGEREF _Toc241242223 \h </w:instrText>
            </w:r>
            <w:r>
              <w:rPr>
                <w:webHidden/>
              </w:rPr>
            </w:r>
            <w:r>
              <w:rPr>
                <w:webHidden/>
              </w:rPr>
              <w:fldChar w:fldCharType="separate"/>
            </w:r>
            <w:r>
              <w:rPr>
                <w:webHidden/>
              </w:rPr>
              <w:t>18</w:t>
            </w:r>
            <w:r>
              <w:rPr>
                <w:webHidden/>
              </w:rPr>
              <w:fldChar w:fldCharType="end"/>
            </w:r>
          </w:hyperlink>
        </w:p>
        <w:p w14:paraId="060ED8B9" w14:textId="6260F2BC" w:rsidR="000E5A72" w:rsidRDefault="000E5A72">
          <w:pPr>
            <w:pStyle w:val="TOC1"/>
            <w:tabs>
              <w:tab w:val="right" w:pos="9629"/>
            </w:tabs>
            <w:rPr>
              <w:rFonts w:asciiTheme="minorHAnsi" w:eastAsiaTheme="minorEastAsia" w:hAnsiTheme="minorHAnsi" w:cstheme="minorBidi"/>
              <w:b w:val="0"/>
              <w:bCs w:val="0"/>
              <w:color w:val="auto"/>
              <w:kern w:val="2"/>
              <w:sz w:val="24"/>
              <w:szCs w:val="24"/>
              <w:lang w:val="en-GB" w:eastAsia="en-GB"/>
              <w14:ligatures w14:val="standardContextual"/>
            </w:rPr>
          </w:pPr>
          <w:hyperlink w:anchor="_Toc241242224" w:history="1">
            <w:r>
              <w:rPr>
                <w:rStyle w:val="Hyperlink"/>
              </w:rPr>
              <w:t>5</w:t>
            </w:r>
            <w:r>
              <w:rPr>
                <w:rFonts w:asciiTheme="minorHAnsi" w:eastAsiaTheme="minorEastAsia" w:hAnsiTheme="minorHAnsi" w:cstheme="minorBidi"/>
                <w:b w:val="0"/>
                <w:bCs w:val="0"/>
                <w:color w:val="auto"/>
                <w:kern w:val="2"/>
                <w:sz w:val="24"/>
                <w:szCs w:val="24"/>
                <w:lang w:val="en-GB" w:eastAsia="en-GB"/>
                <w14:ligatures w14:val="standardContextual"/>
              </w:rPr>
              <w:tab/>
            </w:r>
            <w:r>
              <w:rPr>
                <w:rStyle w:val="Hyperlink"/>
              </w:rPr>
              <w:t>Concerns</w:t>
            </w:r>
            <w:r>
              <w:rPr>
                <w:webHidden/>
              </w:rPr>
              <w:tab/>
            </w:r>
            <w:r>
              <w:rPr>
                <w:webHidden/>
              </w:rPr>
              <w:fldChar w:fldCharType="begin"/>
            </w:r>
            <w:r>
              <w:rPr>
                <w:webHidden/>
              </w:rPr>
              <w:instrText xml:space="preserve"> PAGEREF _Toc241242224 \h </w:instrText>
            </w:r>
            <w:r>
              <w:rPr>
                <w:webHidden/>
              </w:rPr>
            </w:r>
            <w:r>
              <w:rPr>
                <w:webHidden/>
              </w:rPr>
              <w:fldChar w:fldCharType="separate"/>
            </w:r>
            <w:r>
              <w:rPr>
                <w:webHidden/>
              </w:rPr>
              <w:t>20</w:t>
            </w:r>
            <w:r>
              <w:rPr>
                <w:webHidden/>
              </w:rPr>
              <w:fldChar w:fldCharType="end"/>
            </w:r>
          </w:hyperlink>
        </w:p>
        <w:p w14:paraId="735633D7" w14:textId="029CD45A" w:rsidR="00C67BFD" w:rsidRDefault="00C67BFD" w:rsidP="3BB278C2">
          <w:pPr>
            <w:pStyle w:val="TOC2"/>
            <w:tabs>
              <w:tab w:val="left" w:pos="660"/>
              <w:tab w:val="right" w:leader="dot" w:pos="9615"/>
            </w:tabs>
            <w:rPr>
              <w:rStyle w:val="Hyperlink"/>
              <w:kern w:val="2"/>
              <w:lang w:val="en-GB" w:eastAsia="en-GB"/>
              <w14:ligatures w14:val="standardContextual"/>
            </w:rPr>
          </w:pPr>
          <w:r>
            <w:fldChar w:fldCharType="end"/>
          </w:r>
        </w:p>
      </w:sdtContent>
    </w:sdt>
    <w:p w14:paraId="37EB1C58" w14:textId="4D0FAFA6" w:rsidR="00FE705C" w:rsidRDefault="00FE705C" w:rsidP="0EB9CDC0">
      <w:pPr>
        <w:pStyle w:val="TOC2"/>
        <w:tabs>
          <w:tab w:val="left" w:pos="660"/>
          <w:tab w:val="left" w:pos="1440"/>
        </w:tabs>
        <w:rPr>
          <w:rStyle w:val="Hyperlink"/>
        </w:rPr>
      </w:pPr>
    </w:p>
    <w:p w14:paraId="542A9D64" w14:textId="68F3A726" w:rsidR="00FE705C" w:rsidRDefault="00FE705C" w:rsidP="0EB9CDC0">
      <w:pPr>
        <w:pStyle w:val="BodyText"/>
        <w:rPr>
          <w:sz w:val="19"/>
          <w:szCs w:val="19"/>
        </w:rPr>
      </w:pPr>
    </w:p>
    <w:p w14:paraId="6116F06D" w14:textId="746D32BE" w:rsidR="00FE705C" w:rsidRDefault="00D91227" w:rsidP="0EB9CDC0">
      <w:r>
        <w:br w:type="page"/>
      </w:r>
    </w:p>
    <w:p w14:paraId="2664F4B3" w14:textId="740C2CBC" w:rsidR="00FE705C" w:rsidRDefault="22681E97" w:rsidP="0EB9CDC0">
      <w:pPr>
        <w:pStyle w:val="Heading1"/>
        <w:numPr>
          <w:ilvl w:val="0"/>
          <w:numId w:val="0"/>
        </w:numPr>
        <w:ind w:left="432"/>
      </w:pPr>
      <w:bookmarkStart w:id="0" w:name="_Toc1687300284"/>
      <w:bookmarkStart w:id="1" w:name="_Toc987789260"/>
      <w:bookmarkStart w:id="2" w:name="_Toc1431541889"/>
      <w:bookmarkStart w:id="3" w:name="_Toc1546730880"/>
      <w:bookmarkStart w:id="4" w:name="_Toc1499815961"/>
      <w:bookmarkStart w:id="5" w:name="_Toc2113945697"/>
      <w:bookmarkStart w:id="6" w:name="_Toc2119066280"/>
      <w:bookmarkStart w:id="7" w:name="_Toc1459110947"/>
      <w:bookmarkStart w:id="8" w:name="_Toc1128954266"/>
      <w:bookmarkStart w:id="9" w:name="_Toc241242208"/>
      <w:r>
        <w:lastRenderedPageBreak/>
        <w:t>Executive Summary</w:t>
      </w:r>
      <w:bookmarkEnd w:id="0"/>
      <w:bookmarkEnd w:id="1"/>
      <w:bookmarkEnd w:id="2"/>
      <w:bookmarkEnd w:id="3"/>
      <w:bookmarkEnd w:id="4"/>
      <w:bookmarkEnd w:id="5"/>
      <w:bookmarkEnd w:id="6"/>
      <w:bookmarkEnd w:id="7"/>
      <w:bookmarkEnd w:id="8"/>
      <w:bookmarkEnd w:id="9"/>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33"/>
        <w:gridCol w:w="7497"/>
      </w:tblGrid>
      <w:tr w:rsidR="005220BE" w14:paraId="16E6386C" w14:textId="77777777" w:rsidTr="7AA2C2B0">
        <w:trPr>
          <w:trHeight w:val="1080"/>
        </w:trPr>
        <w:tc>
          <w:tcPr>
            <w:tcW w:w="2133" w:type="dxa"/>
            <w:tcBorders>
              <w:top w:val="single" w:sz="4" w:space="0" w:color="C6C6C6"/>
              <w:left w:val="nil"/>
              <w:bottom w:val="nil"/>
              <w:right w:val="nil"/>
            </w:tcBorders>
            <w:tcMar>
              <w:left w:w="105" w:type="dxa"/>
              <w:right w:w="105" w:type="dxa"/>
            </w:tcMar>
          </w:tcPr>
          <w:p w14:paraId="0BE7D584" w14:textId="6688A66C" w:rsidR="0EB9CDC0" w:rsidRDefault="50C27952" w:rsidP="3885BD58">
            <w:pPr>
              <w:pStyle w:val="CAPS"/>
              <w:rPr>
                <w:rFonts w:cs="Intellias"/>
              </w:rPr>
            </w:pPr>
            <w:r>
              <w:rPr>
                <w:rFonts w:cs="Intellias"/>
              </w:rPr>
              <w:t>Project objective</w:t>
            </w:r>
          </w:p>
        </w:tc>
        <w:tc>
          <w:tcPr>
            <w:tcW w:w="7497" w:type="dxa"/>
            <w:tcBorders>
              <w:top w:val="single" w:sz="4" w:space="0" w:color="C6C6C6"/>
              <w:left w:val="nil"/>
              <w:bottom w:val="nil"/>
              <w:right w:val="nil"/>
            </w:tcBorders>
            <w:tcMar>
              <w:left w:w="105" w:type="dxa"/>
              <w:right w:w="105" w:type="dxa"/>
            </w:tcMar>
          </w:tcPr>
          <w:p w14:paraId="56BCBEC0" w14:textId="0ABFF1FA" w:rsidR="5CDA002E" w:rsidRDefault="0BBD8D07" w:rsidP="0EB9CDC0">
            <w:pPr>
              <w:pStyle w:val="BodyText"/>
            </w:pPr>
            <w:r>
              <w:t>To identify a notification engine (</w:t>
            </w:r>
            <w:proofErr w:type="spellStart"/>
            <w:r>
              <w:t>CPaaS</w:t>
            </w:r>
            <w:proofErr w:type="spellEnd"/>
            <w:r>
              <w:t>) that can deliver operational notifications to Jewson customers by push, SMS and email, and to describe how it would fit into STARK UK's existing landscape, so that an engine can be chosen with a clear view of its strengths, limitations and conditions.</w:t>
            </w:r>
          </w:p>
        </w:tc>
      </w:tr>
    </w:tbl>
    <w:p w14:paraId="0300C7C1" w14:textId="5DA95D98" w:rsidR="0EB9CDC0" w:rsidRDefault="0EB9CDC0" w:rsidP="0EB9CDC0">
      <w:pPr>
        <w:spacing w:before="120" w:after="0" w:line="240" w:lineRule="auto"/>
        <w:rPr>
          <w:rFonts w:ascii="Intellias" w:eastAsia="Intellias" w:hAnsi="Intellias" w:cs="Intellias"/>
          <w:color w:val="262626"/>
          <w:sz w:val="16"/>
          <w:szCs w:val="16"/>
        </w:rPr>
      </w:pPr>
    </w:p>
    <w:tbl>
      <w:tblPr>
        <w:tblStyle w:val="TableGrid"/>
        <w:tblW w:w="0" w:type="auto"/>
        <w:tblBorders>
          <w:top w:val="single" w:sz="4" w:space="0" w:color="00A888"/>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0"/>
        <w:gridCol w:w="7510"/>
      </w:tblGrid>
      <w:tr w:rsidR="005220BE" w14:paraId="4B4275C5" w14:textId="77777777" w:rsidTr="7AA2C2B0">
        <w:trPr>
          <w:trHeight w:val="1530"/>
        </w:trPr>
        <w:tc>
          <w:tcPr>
            <w:tcW w:w="2120" w:type="dxa"/>
            <w:tcBorders>
              <w:top w:val="single" w:sz="4" w:space="0" w:color="C6C6C6"/>
            </w:tcBorders>
            <w:tcMar>
              <w:left w:w="105" w:type="dxa"/>
              <w:right w:w="105" w:type="dxa"/>
            </w:tcMar>
          </w:tcPr>
          <w:p w14:paraId="7458E42D" w14:textId="351020A1" w:rsidR="0EB9CDC0" w:rsidRDefault="6CC30542" w:rsidP="7AA2C2B0">
            <w:pPr>
              <w:pStyle w:val="CAPS"/>
              <w:rPr>
                <w:rFonts w:cs="Intellias"/>
              </w:rPr>
            </w:pPr>
            <w:r>
              <w:rPr>
                <w:rFonts w:cs="Intellias"/>
              </w:rPr>
              <w:t>Project brief</w:t>
            </w:r>
          </w:p>
        </w:tc>
        <w:tc>
          <w:tcPr>
            <w:tcW w:w="7510" w:type="dxa"/>
            <w:tcBorders>
              <w:top w:val="single" w:sz="4" w:space="0" w:color="C6C6C6"/>
            </w:tcBorders>
            <w:tcMar>
              <w:left w:w="105" w:type="dxa"/>
              <w:right w:w="105" w:type="dxa"/>
            </w:tcMar>
          </w:tcPr>
          <w:p w14:paraId="6A2E9BF7" w14:textId="6FAE43B3" w:rsidR="493DD585" w:rsidRDefault="1D17F0ED" w:rsidP="0EB9CDC0">
            <w:pPr>
              <w:pStyle w:val="BodyText"/>
            </w:pPr>
            <w:r>
              <w:t>Jewson customers depend on timely information about their orders and trade accounts: when an order is ready to collect, when a payment is due, when a statement is available. STARK UK holds this information, but there is no service that turns a business event into a message to the customer. The Jewson mobile app is ready to receive push notifications, yet no operational message can reach it, and other STARK UK systems face the same gap.</w:t>
            </w:r>
          </w:p>
          <w:p w14:paraId="03B06FDA" w14:textId="52C80362" w:rsidR="493DD585" w:rsidRDefault="1D17F0ED" w:rsidP="0EB9CDC0">
            <w:pPr>
              <w:pStyle w:val="BodyText"/>
            </w:pPr>
            <w:r>
              <w:t>The notification engine is to deliver messages only. Detecting business events and deciding who to tell sit in a new Notification Service, built as part of this solution, and marketing campaigns stay in Salesforce Marketing Cloud.</w:t>
            </w:r>
          </w:p>
        </w:tc>
      </w:tr>
    </w:tbl>
    <w:p w14:paraId="2A527ED9" w14:textId="369708A3" w:rsidR="0EB9CDC0" w:rsidRDefault="0EB9CDC0" w:rsidP="0EB9CDC0">
      <w:pPr>
        <w:spacing w:before="120" w:after="0" w:line="240" w:lineRule="auto"/>
        <w:rPr>
          <w:rFonts w:ascii="Intellias" w:eastAsia="Intellias" w:hAnsi="Intellias" w:cs="Intellias"/>
          <w:color w:val="262626"/>
          <w:sz w:val="16"/>
          <w:szCs w:val="16"/>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051"/>
        <w:gridCol w:w="7579"/>
      </w:tblGrid>
      <w:tr w:rsidR="005220BE" w14:paraId="2F878DA1" w14:textId="77777777" w:rsidTr="7AA2C2B0">
        <w:trPr>
          <w:trHeight w:val="690"/>
        </w:trPr>
        <w:tc>
          <w:tcPr>
            <w:tcW w:w="2051" w:type="dxa"/>
            <w:tcBorders>
              <w:top w:val="single" w:sz="4" w:space="0" w:color="C6C6C6"/>
              <w:left w:val="nil"/>
              <w:bottom w:val="single" w:sz="4" w:space="0" w:color="C6C6C6"/>
              <w:right w:val="nil"/>
            </w:tcBorders>
            <w:tcMar>
              <w:left w:w="105" w:type="dxa"/>
              <w:right w:w="105" w:type="dxa"/>
            </w:tcMar>
          </w:tcPr>
          <w:p w14:paraId="2D9C6B05" w14:textId="10EB2AF5" w:rsidR="0EB9CDC0" w:rsidRDefault="0EB9CDC0" w:rsidP="0EB9CDC0">
            <w:pPr>
              <w:pStyle w:val="CAPS"/>
              <w:rPr>
                <w:rFonts w:cs="Intellias"/>
                <w:bCs/>
              </w:rPr>
            </w:pPr>
            <w:r>
              <w:rPr>
                <w:rFonts w:cs="Intellias"/>
                <w:bCs/>
              </w:rPr>
              <w:t>document overview</w:t>
            </w:r>
          </w:p>
        </w:tc>
        <w:tc>
          <w:tcPr>
            <w:tcW w:w="7579" w:type="dxa"/>
            <w:tcBorders>
              <w:top w:val="single" w:sz="4" w:space="0" w:color="C6C6C6"/>
              <w:left w:val="nil"/>
              <w:bottom w:val="single" w:sz="4" w:space="0" w:color="C6C6C6"/>
              <w:right w:val="nil"/>
            </w:tcBorders>
            <w:tcMar>
              <w:left w:w="105" w:type="dxa"/>
              <w:right w:w="105" w:type="dxa"/>
            </w:tcMar>
          </w:tcPr>
          <w:p w14:paraId="14051E9E" w14:textId="041F439E" w:rsidR="0EB9CDC0" w:rsidRDefault="2A4CCF93" w:rsidP="7AA2C2B0">
            <w:pPr>
              <w:pStyle w:val="BodyText"/>
            </w:pPr>
            <w:r>
              <w:rPr>
                <w:b/>
                <w:bCs/>
              </w:rPr>
              <w:t xml:space="preserve">Assumptions </w:t>
            </w:r>
            <w:r>
              <w:t>– what the document is based on, and the impact if an assumption is wrong.</w:t>
            </w:r>
          </w:p>
          <w:p w14:paraId="7E8095D6" w14:textId="353B973D" w:rsidR="0EB9CDC0" w:rsidRDefault="2A4CCF93" w:rsidP="7AA2C2B0">
            <w:pPr>
              <w:pStyle w:val="BodyText"/>
            </w:pPr>
            <w:r>
              <w:rPr>
                <w:b/>
                <w:bCs/>
              </w:rPr>
              <w:t>Solution Overview</w:t>
            </w:r>
            <w:r>
              <w:t xml:space="preserve"> – the problem, goals, requirements, and scope.</w:t>
            </w:r>
          </w:p>
          <w:p w14:paraId="5D801963" w14:textId="7D4A13A6" w:rsidR="0EB9CDC0" w:rsidRDefault="2A4CCF93" w:rsidP="7AA2C2B0">
            <w:pPr>
              <w:pStyle w:val="BodyText"/>
            </w:pPr>
            <w:r>
              <w:rPr>
                <w:b/>
                <w:bCs/>
              </w:rPr>
              <w:t>Notification Engine Assessment</w:t>
            </w:r>
            <w:r>
              <w:t xml:space="preserve"> – the five Leaders in Gartner's Magic Quadrant were taken as the field, and the three that offer push, SMS and email were assessed in detail. Because Gartner treats push as optional, one Challenger, Cisco Webex Connect, was then added. Twilio, Infobip and Cisco Webex Connect all meet the requirements, each with one caveat: Twilio's push is still in private beta, Infobip's push is sold only as part of one of its SaaS products, and Cisco Webex Connect has no Salesforce Marketing Cloud connector. Sinch does not meet the requirements today. An alternative option – buying an engine for SMS and email and building push directly – is also described. Contacting the three vendors and running a working session with each is recommended as the next step.</w:t>
            </w:r>
          </w:p>
          <w:p w14:paraId="1AA14CCC" w14:textId="69E44E6F" w:rsidR="0EB9CDC0" w:rsidRDefault="2A4CCF93" w:rsidP="7AA2C2B0">
            <w:pPr>
              <w:pStyle w:val="BodyText"/>
            </w:pPr>
            <w:r>
              <w:rPr>
                <w:b/>
                <w:bCs/>
              </w:rPr>
              <w:t>Integration with the Existing Landscape</w:t>
            </w:r>
            <w:r>
              <w:t xml:space="preserve"> – the new Notification Service calls the engine directly, and Salesforce Marketing Cloud can use it for additional channels.</w:t>
            </w:r>
          </w:p>
          <w:p w14:paraId="1BEDAB1C" w14:textId="1B00ACB6" w:rsidR="0EB9CDC0" w:rsidRDefault="2A4CCF93" w:rsidP="7AA2C2B0">
            <w:pPr>
              <w:pStyle w:val="BodyText"/>
            </w:pPr>
            <w:r>
              <w:rPr>
                <w:b/>
                <w:bCs/>
              </w:rPr>
              <w:t xml:space="preserve">Concerns </w:t>
            </w:r>
            <w:r>
              <w:t>– risks and uncertainties that may affect delivery, with possible mitigations.</w:t>
            </w:r>
          </w:p>
        </w:tc>
      </w:tr>
    </w:tbl>
    <w:p w14:paraId="036C9120" w14:textId="27A71257" w:rsidR="0EB9CDC0" w:rsidRDefault="0EB9CDC0" w:rsidP="0EB9CDC0">
      <w:pPr>
        <w:pStyle w:val="BodyText"/>
      </w:pPr>
    </w:p>
    <w:p w14:paraId="2DBE0C2A" w14:textId="485CAEF3" w:rsidR="0EB9CDC0" w:rsidRDefault="0EB9CDC0" w:rsidP="0EB9CDC0">
      <w:pPr>
        <w:pStyle w:val="BodyText"/>
      </w:pPr>
    </w:p>
    <w:p w14:paraId="00FE3631" w14:textId="53090BFB" w:rsidR="00FE705C" w:rsidRDefault="22681E97" w:rsidP="0EB9CDC0">
      <w:pPr>
        <w:pStyle w:val="Heading1"/>
      </w:pPr>
      <w:bookmarkStart w:id="10" w:name="_Toc1569483642"/>
      <w:bookmarkStart w:id="11" w:name="_Toc894383000"/>
      <w:bookmarkStart w:id="12" w:name="_Toc2019135280"/>
      <w:bookmarkStart w:id="13" w:name="_Toc1002453849"/>
      <w:bookmarkStart w:id="14" w:name="_Toc741108572"/>
      <w:bookmarkStart w:id="15" w:name="_Toc1513009857"/>
      <w:bookmarkStart w:id="16" w:name="_Toc964555408"/>
      <w:bookmarkStart w:id="17" w:name="_Toc1291808165"/>
      <w:bookmarkStart w:id="18" w:name="_Toc370801390"/>
      <w:bookmarkStart w:id="19" w:name="_Toc241242209"/>
      <w:r>
        <w:lastRenderedPageBreak/>
        <w:t>Assumptions</w:t>
      </w:r>
      <w:bookmarkEnd w:id="10"/>
      <w:bookmarkEnd w:id="11"/>
      <w:bookmarkEnd w:id="12"/>
      <w:bookmarkEnd w:id="13"/>
      <w:bookmarkEnd w:id="14"/>
      <w:bookmarkEnd w:id="15"/>
      <w:bookmarkEnd w:id="16"/>
      <w:bookmarkEnd w:id="17"/>
      <w:bookmarkEnd w:id="18"/>
      <w:bookmarkEnd w:id="19"/>
    </w:p>
    <w:p w14:paraId="4DFA1011" w14:textId="63AB4BDE" w:rsidR="0FE85410" w:rsidRDefault="0FE85410" w:rsidP="62CAE8DD">
      <w:pPr>
        <w:pStyle w:val="BodyText"/>
      </w:pPr>
      <w:r>
        <w:t xml:space="preserve">This document is based on the assumptions below. </w:t>
      </w:r>
    </w:p>
    <w:p w14:paraId="6411CEF0" w14:textId="5D0A7B89" w:rsidR="62CAE8DD" w:rsidRDefault="62CAE8DD" w:rsidP="62CAE8DD">
      <w:pPr>
        <w:pStyle w:val="BodyText"/>
      </w:pPr>
    </w:p>
    <w:tbl>
      <w:tblPr>
        <w:tblStyle w:val="PlainTable2"/>
        <w:tblW w:w="9757" w:type="dxa"/>
        <w:tblLook w:val="04A0" w:firstRow="1" w:lastRow="0" w:firstColumn="1" w:lastColumn="0" w:noHBand="0" w:noVBand="1"/>
      </w:tblPr>
      <w:tblGrid>
        <w:gridCol w:w="765"/>
        <w:gridCol w:w="3945"/>
        <w:gridCol w:w="5047"/>
      </w:tblGrid>
      <w:tr w:rsidR="001E6032" w14:paraId="135D88C0" w14:textId="77777777" w:rsidTr="3F8C464B">
        <w:trPr>
          <w:cnfStyle w:val="100000000000" w:firstRow="1" w:lastRow="0" w:firstColumn="0" w:lastColumn="0" w:oddVBand="0" w:evenVBand="0" w:oddHBand="0"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765" w:type="dxa"/>
          </w:tcPr>
          <w:p w14:paraId="0A970367" w14:textId="77777777" w:rsidR="00FE705C" w:rsidRDefault="00D91227" w:rsidP="62CAE8DD">
            <w:pPr>
              <w:pStyle w:val="TableHeader"/>
            </w:pPr>
            <w:r>
              <w:t>ID</w:t>
            </w:r>
          </w:p>
        </w:tc>
        <w:tc>
          <w:tcPr>
            <w:tcW w:w="3945" w:type="dxa"/>
          </w:tcPr>
          <w:p w14:paraId="09E653FB" w14:textId="77777777" w:rsidR="00FE705C" w:rsidRDefault="00D91227" w:rsidP="62CAE8DD">
            <w:pPr>
              <w:pStyle w:val="TableHeader"/>
              <w:cnfStyle w:val="100000000000" w:firstRow="1" w:lastRow="0" w:firstColumn="0" w:lastColumn="0" w:oddVBand="0" w:evenVBand="0" w:oddHBand="0" w:evenHBand="0" w:firstRowFirstColumn="0" w:firstRowLastColumn="0" w:lastRowFirstColumn="0" w:lastRowLastColumn="0"/>
            </w:pPr>
            <w:r>
              <w:t>Assumption</w:t>
            </w:r>
          </w:p>
        </w:tc>
        <w:tc>
          <w:tcPr>
            <w:tcW w:w="5047" w:type="dxa"/>
          </w:tcPr>
          <w:p w14:paraId="1033BBE5" w14:textId="77777777" w:rsidR="00FE705C" w:rsidRDefault="00D91227" w:rsidP="62CAE8DD">
            <w:pPr>
              <w:pStyle w:val="TableHeader"/>
              <w:cnfStyle w:val="100000000000" w:firstRow="1" w:lastRow="0" w:firstColumn="0" w:lastColumn="0" w:oddVBand="0" w:evenVBand="0" w:oddHBand="0" w:evenHBand="0" w:firstRowFirstColumn="0" w:firstRowLastColumn="0" w:lastRowFirstColumn="0" w:lastRowLastColumn="0"/>
            </w:pPr>
            <w:r>
              <w:t>Impact if Wrong</w:t>
            </w:r>
          </w:p>
        </w:tc>
      </w:tr>
      <w:tr w:rsidR="001E6032" w14:paraId="120AC761" w14:textId="77777777" w:rsidTr="3F8C464B">
        <w:trPr>
          <w:cantSplit/>
          <w:trHeight w:val="300"/>
        </w:trPr>
        <w:tc>
          <w:tcPr>
            <w:cnfStyle w:val="001000000000" w:firstRow="0" w:lastRow="0" w:firstColumn="1" w:lastColumn="0" w:oddVBand="0" w:evenVBand="0" w:oddHBand="0" w:evenHBand="0" w:firstRowFirstColumn="0" w:firstRowLastColumn="0" w:lastRowFirstColumn="0" w:lastRowLastColumn="0"/>
            <w:tcW w:w="765" w:type="dxa"/>
            <w:shd w:val="clear" w:color="auto" w:fill="FFFFFF" w:themeFill="background1"/>
          </w:tcPr>
          <w:p w14:paraId="366F76E4" w14:textId="6D2A0766" w:rsidR="62CAE8DD" w:rsidRDefault="2754249D" w:rsidP="62CAE8DD">
            <w:pPr>
              <w:pStyle w:val="TableText"/>
              <w:rPr>
                <w:b w:val="0"/>
                <w:bCs w:val="0"/>
              </w:rPr>
            </w:pPr>
            <w:r>
              <w:rPr>
                <w:b w:val="0"/>
                <w:bCs w:val="0"/>
              </w:rPr>
              <w:t>A-01</w:t>
            </w:r>
          </w:p>
        </w:tc>
        <w:tc>
          <w:tcPr>
            <w:tcW w:w="3945" w:type="dxa"/>
            <w:shd w:val="clear" w:color="auto" w:fill="FFFFFF" w:themeFill="background1"/>
          </w:tcPr>
          <w:p w14:paraId="1B5FA384" w14:textId="5814EB3B"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Customers who receive operational notifications are mostly in the UK.</w:t>
            </w:r>
          </w:p>
        </w:tc>
        <w:tc>
          <w:tcPr>
            <w:tcW w:w="5047" w:type="dxa"/>
            <w:shd w:val="clear" w:color="auto" w:fill="FFFFFF" w:themeFill="background1"/>
          </w:tcPr>
          <w:p w14:paraId="5C8523EA" w14:textId="1316CE02"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Carrier coverage, UK sender ID rules, data location and message price all change.</w:t>
            </w:r>
          </w:p>
        </w:tc>
      </w:tr>
      <w:tr w:rsidR="001E6032" w14:paraId="1105F8CA" w14:textId="77777777" w:rsidTr="3F8C464B">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765" w:type="dxa"/>
          </w:tcPr>
          <w:p w14:paraId="42D770F6" w14:textId="70AA0186" w:rsidR="62CAE8DD" w:rsidRDefault="2754249D" w:rsidP="62CAE8DD">
            <w:pPr>
              <w:pStyle w:val="TableText"/>
              <w:rPr>
                <w:b w:val="0"/>
                <w:bCs w:val="0"/>
              </w:rPr>
            </w:pPr>
            <w:r>
              <w:rPr>
                <w:b w:val="0"/>
                <w:bCs w:val="0"/>
              </w:rPr>
              <w:t>A-02</w:t>
            </w:r>
          </w:p>
        </w:tc>
        <w:tc>
          <w:tcPr>
            <w:tcW w:w="3945" w:type="dxa"/>
          </w:tcPr>
          <w:p w14:paraId="724C438E" w14:textId="56D5913B"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Operational notifications are service messages to existing customers. They are not marketing. Consent rules are therefore lighter than for campaigns.</w:t>
            </w:r>
          </w:p>
        </w:tc>
        <w:tc>
          <w:tcPr>
            <w:tcW w:w="5047" w:type="dxa"/>
          </w:tcPr>
          <w:p w14:paraId="139C05EA" w14:textId="41096A90" w:rsidR="62CAE8DD" w:rsidRDefault="74FBC3D3" w:rsidP="62CAE8DD">
            <w:pPr>
              <w:pStyle w:val="TableText"/>
              <w:cnfStyle w:val="000000010000" w:firstRow="0" w:lastRow="0" w:firstColumn="0" w:lastColumn="0" w:oddVBand="0" w:evenVBand="0" w:oddHBand="0" w:evenHBand="1" w:firstRowFirstColumn="0" w:firstRowLastColumn="0" w:lastRowFirstColumn="0" w:lastRowLastColumn="0"/>
            </w:pPr>
            <w:r>
              <w:t>There will be a need to collect consent first. This adds work to the Notification Service and to the mobile app.</w:t>
            </w:r>
          </w:p>
        </w:tc>
      </w:tr>
      <w:tr w:rsidR="001E6032" w14:paraId="6919B3FB" w14:textId="77777777" w:rsidTr="3F8C464B">
        <w:trPr>
          <w:cantSplit/>
          <w:trHeight w:val="300"/>
        </w:trPr>
        <w:tc>
          <w:tcPr>
            <w:cnfStyle w:val="001000000000" w:firstRow="0" w:lastRow="0" w:firstColumn="1" w:lastColumn="0" w:oddVBand="0" w:evenVBand="0" w:oddHBand="0" w:evenHBand="0" w:firstRowFirstColumn="0" w:firstRowLastColumn="0" w:lastRowFirstColumn="0" w:lastRowLastColumn="0"/>
            <w:tcW w:w="765" w:type="dxa"/>
            <w:shd w:val="clear" w:color="auto" w:fill="FFFFFF" w:themeFill="background1"/>
          </w:tcPr>
          <w:p w14:paraId="5F5C3CDB" w14:textId="0299C04E" w:rsidR="62CAE8DD" w:rsidRDefault="2754249D" w:rsidP="62CAE8DD">
            <w:pPr>
              <w:pStyle w:val="TableText"/>
              <w:rPr>
                <w:b w:val="0"/>
                <w:bCs w:val="0"/>
              </w:rPr>
            </w:pPr>
            <w:r>
              <w:rPr>
                <w:b w:val="0"/>
                <w:bCs w:val="0"/>
              </w:rPr>
              <w:t>A-03</w:t>
            </w:r>
          </w:p>
        </w:tc>
        <w:tc>
          <w:tcPr>
            <w:tcW w:w="3945" w:type="dxa"/>
            <w:shd w:val="clear" w:color="auto" w:fill="FFFFFF" w:themeFill="background1"/>
          </w:tcPr>
          <w:p w14:paraId="6FD716EA" w14:textId="6C90A65D"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The number of notifications will grow beyond the listed today, and beyond the Jewson mobile app to other STARK UK systems.</w:t>
            </w:r>
          </w:p>
        </w:tc>
        <w:tc>
          <w:tcPr>
            <w:tcW w:w="5047" w:type="dxa"/>
            <w:shd w:val="clear" w:color="auto" w:fill="FFFFFF" w:themeFill="background1"/>
          </w:tcPr>
          <w:p w14:paraId="3BCB2706" w14:textId="55772768"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Volume and cost estimates are too low. An engine chosen for today's volume may not fit later.</w:t>
            </w:r>
          </w:p>
        </w:tc>
      </w:tr>
      <w:tr w:rsidR="001E6032" w14:paraId="62AF4E88" w14:textId="77777777" w:rsidTr="3F8C464B">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765" w:type="dxa"/>
          </w:tcPr>
          <w:p w14:paraId="71E526CF" w14:textId="4A574A63" w:rsidR="62CAE8DD" w:rsidRDefault="2754249D" w:rsidP="62CAE8DD">
            <w:pPr>
              <w:pStyle w:val="TableText"/>
              <w:rPr>
                <w:b w:val="0"/>
                <w:bCs w:val="0"/>
              </w:rPr>
            </w:pPr>
            <w:r>
              <w:rPr>
                <w:b w:val="0"/>
                <w:bCs w:val="0"/>
              </w:rPr>
              <w:t>A-04</w:t>
            </w:r>
          </w:p>
        </w:tc>
        <w:tc>
          <w:tcPr>
            <w:tcW w:w="3945" w:type="dxa"/>
          </w:tcPr>
          <w:p w14:paraId="204E27D1" w14:textId="03F1C2A9"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Marketing messaging stays in SFMC and is not part of this work.</w:t>
            </w:r>
          </w:p>
        </w:tc>
        <w:tc>
          <w:tcPr>
            <w:tcW w:w="5047" w:type="dxa"/>
          </w:tcPr>
          <w:p w14:paraId="12680356" w14:textId="0AB2F16A" w:rsidR="62CAE8DD" w:rsidRDefault="62CAE8DD" w:rsidP="000F7C7C">
            <w:pPr>
              <w:pStyle w:val="TableText"/>
              <w:numPr>
                <w:ilvl w:val="0"/>
                <w:numId w:val="71"/>
              </w:numPr>
              <w:cnfStyle w:val="000000010000" w:firstRow="0" w:lastRow="0" w:firstColumn="0" w:lastColumn="0" w:oddVBand="0" w:evenVBand="0" w:oddHBand="0" w:evenHBand="1" w:firstRowFirstColumn="0" w:firstRowLastColumn="0" w:lastRowFirstColumn="0" w:lastRowLastColumn="0"/>
            </w:pPr>
          </w:p>
        </w:tc>
      </w:tr>
      <w:tr w:rsidR="001E6032" w14:paraId="6AEE1193" w14:textId="77777777" w:rsidTr="3F8C464B">
        <w:trPr>
          <w:cantSplit/>
          <w:trHeight w:val="300"/>
        </w:trPr>
        <w:tc>
          <w:tcPr>
            <w:cnfStyle w:val="001000000000" w:firstRow="0" w:lastRow="0" w:firstColumn="1" w:lastColumn="0" w:oddVBand="0" w:evenVBand="0" w:oddHBand="0" w:evenHBand="0" w:firstRowFirstColumn="0" w:firstRowLastColumn="0" w:lastRowFirstColumn="0" w:lastRowLastColumn="0"/>
            <w:tcW w:w="765" w:type="dxa"/>
            <w:shd w:val="clear" w:color="auto" w:fill="FFFFFF" w:themeFill="background1"/>
          </w:tcPr>
          <w:p w14:paraId="7F2F18B4" w14:textId="0C866F0B" w:rsidR="62CAE8DD" w:rsidRDefault="2754249D" w:rsidP="62CAE8DD">
            <w:pPr>
              <w:pStyle w:val="TableText"/>
              <w:rPr>
                <w:b w:val="0"/>
                <w:bCs w:val="0"/>
              </w:rPr>
            </w:pPr>
            <w:r>
              <w:rPr>
                <w:b w:val="0"/>
                <w:bCs w:val="0"/>
              </w:rPr>
              <w:t>A-05</w:t>
            </w:r>
          </w:p>
        </w:tc>
        <w:tc>
          <w:tcPr>
            <w:tcW w:w="3945" w:type="dxa"/>
            <w:shd w:val="clear" w:color="auto" w:fill="FFFFFF" w:themeFill="background1"/>
          </w:tcPr>
          <w:p w14:paraId="445AF195" w14:textId="7B070AC4"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A new Notification Service detects business events, decides recipient, content, channel and consent, and triggers notifications. It is built as part of this solution, and the source systems (orders, invoices, payments, delivery) can supply the events it needs.</w:t>
            </w:r>
          </w:p>
        </w:tc>
        <w:tc>
          <w:tcPr>
            <w:tcW w:w="5047" w:type="dxa"/>
            <w:shd w:val="clear" w:color="auto" w:fill="FFFFFF" w:themeFill="background1"/>
          </w:tcPr>
          <w:p w14:paraId="7B94D720" w14:textId="14584274" w:rsidR="62CAE8DD" w:rsidRDefault="62CAE8DD" w:rsidP="000F7C7C">
            <w:pPr>
              <w:pStyle w:val="TableText"/>
              <w:numPr>
                <w:ilvl w:val="0"/>
                <w:numId w:val="70"/>
              </w:numPr>
              <w:cnfStyle w:val="000000000000" w:firstRow="0" w:lastRow="0" w:firstColumn="0" w:lastColumn="0" w:oddVBand="0" w:evenVBand="0" w:oddHBand="0" w:evenHBand="0" w:firstRowFirstColumn="0" w:firstRowLastColumn="0" w:lastRowFirstColumn="0" w:lastRowLastColumn="0"/>
            </w:pPr>
            <w:r>
              <w:t>More data work is needed before notifications can start, and the Notification Service estimate grows.</w:t>
            </w:r>
          </w:p>
        </w:tc>
      </w:tr>
      <w:tr w:rsidR="001E6032" w14:paraId="10CB8E62" w14:textId="77777777" w:rsidTr="3F8C464B">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765" w:type="dxa"/>
          </w:tcPr>
          <w:p w14:paraId="31A0909E" w14:textId="36946C1B" w:rsidR="62CAE8DD" w:rsidRDefault="2754249D" w:rsidP="62CAE8DD">
            <w:pPr>
              <w:pStyle w:val="TableText"/>
              <w:rPr>
                <w:b w:val="0"/>
                <w:bCs w:val="0"/>
              </w:rPr>
            </w:pPr>
            <w:r>
              <w:rPr>
                <w:b w:val="0"/>
                <w:bCs w:val="0"/>
              </w:rPr>
              <w:t>A-06</w:t>
            </w:r>
          </w:p>
        </w:tc>
        <w:tc>
          <w:tcPr>
            <w:tcW w:w="3945" w:type="dxa"/>
          </w:tcPr>
          <w:p w14:paraId="2314DD3A" w14:textId="693EF603"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The Notification Service can make outbound HTTPS calls to an external engine from the Azure Integration Landing Zone.</w:t>
            </w:r>
          </w:p>
        </w:tc>
        <w:tc>
          <w:tcPr>
            <w:tcW w:w="5047" w:type="dxa"/>
          </w:tcPr>
          <w:p w14:paraId="14566043" w14:textId="0E981106" w:rsidR="62CAE8DD" w:rsidRDefault="2754249D" w:rsidP="62CAE8DD">
            <w:pPr>
              <w:pStyle w:val="TableText"/>
              <w:cnfStyle w:val="000000010000" w:firstRow="0" w:lastRow="0" w:firstColumn="0" w:lastColumn="0" w:oddVBand="0" w:evenVBand="0" w:oddHBand="0" w:evenHBand="1" w:firstRowFirstColumn="0" w:firstRowLastColumn="0" w:lastRowFirstColumn="0" w:lastRowLastColumn="0"/>
            </w:pPr>
            <w:r>
              <w:t>If outbound traffic is blocked, there will be a need for a gateway or relay. This work is not estimated here.</w:t>
            </w:r>
          </w:p>
        </w:tc>
      </w:tr>
      <w:tr w:rsidR="001E6032" w14:paraId="5DA86181" w14:textId="77777777" w:rsidTr="3F8C464B">
        <w:trPr>
          <w:cantSplit/>
          <w:trHeight w:val="300"/>
        </w:trPr>
        <w:tc>
          <w:tcPr>
            <w:cnfStyle w:val="001000000000" w:firstRow="0" w:lastRow="0" w:firstColumn="1" w:lastColumn="0" w:oddVBand="0" w:evenVBand="0" w:oddHBand="0" w:evenHBand="0" w:firstRowFirstColumn="0" w:firstRowLastColumn="0" w:lastRowFirstColumn="0" w:lastRowLastColumn="0"/>
            <w:tcW w:w="765" w:type="dxa"/>
            <w:shd w:val="clear" w:color="auto" w:fill="FFFFFF" w:themeFill="background1"/>
          </w:tcPr>
          <w:p w14:paraId="02A8C7ED" w14:textId="5C787E94" w:rsidR="62CAE8DD" w:rsidRDefault="2754249D" w:rsidP="62CAE8DD">
            <w:pPr>
              <w:pStyle w:val="TableText"/>
              <w:rPr>
                <w:b w:val="0"/>
                <w:bCs w:val="0"/>
              </w:rPr>
            </w:pPr>
            <w:r>
              <w:rPr>
                <w:b w:val="0"/>
                <w:bCs w:val="0"/>
              </w:rPr>
              <w:t>A-07</w:t>
            </w:r>
          </w:p>
        </w:tc>
        <w:tc>
          <w:tcPr>
            <w:tcW w:w="3945" w:type="dxa"/>
            <w:shd w:val="clear" w:color="auto" w:fill="FFFFFF" w:themeFill="background1"/>
          </w:tcPr>
          <w:p w14:paraId="1328763A" w14:textId="1CD84E76"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The Jewson mobile app can be changed and released in the normal way.</w:t>
            </w:r>
          </w:p>
        </w:tc>
        <w:tc>
          <w:tcPr>
            <w:tcW w:w="5047" w:type="dxa"/>
            <w:shd w:val="clear" w:color="auto" w:fill="FFFFFF" w:themeFill="background1"/>
          </w:tcPr>
          <w:p w14:paraId="13704B94" w14:textId="4F676834"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Options that need a vendor SDK become impossible. For push, this removes Infobip, Cisco Webex Connect and Sinch, leaving Twilio and the alternative option (3.8).</w:t>
            </w:r>
          </w:p>
        </w:tc>
      </w:tr>
      <w:tr w:rsidR="001E6032" w14:paraId="13B7B42F" w14:textId="77777777" w:rsidTr="3F8C464B">
        <w:trPr>
          <w:cnfStyle w:val="000000010000" w:firstRow="0" w:lastRow="0" w:firstColumn="0" w:lastColumn="0" w:oddVBand="0" w:evenVBand="0" w:oddHBand="0" w:evenHBand="1" w:firstRowFirstColumn="0" w:firstRowLastColumn="0" w:lastRowFirstColumn="0" w:lastRowLastColumn="0"/>
          <w:cantSplit/>
          <w:trHeight w:val="375"/>
        </w:trPr>
        <w:tc>
          <w:tcPr>
            <w:cnfStyle w:val="001000000000" w:firstRow="0" w:lastRow="0" w:firstColumn="1" w:lastColumn="0" w:oddVBand="0" w:evenVBand="0" w:oddHBand="0" w:evenHBand="0" w:firstRowFirstColumn="0" w:firstRowLastColumn="0" w:lastRowFirstColumn="0" w:lastRowLastColumn="0"/>
            <w:tcW w:w="765" w:type="dxa"/>
          </w:tcPr>
          <w:p w14:paraId="6825FFC7" w14:textId="6B15E639" w:rsidR="62CAE8DD" w:rsidRDefault="2754249D" w:rsidP="62CAE8DD">
            <w:pPr>
              <w:pStyle w:val="TableText"/>
              <w:rPr>
                <w:b w:val="0"/>
                <w:bCs w:val="0"/>
              </w:rPr>
            </w:pPr>
            <w:r>
              <w:rPr>
                <w:b w:val="0"/>
                <w:bCs w:val="0"/>
              </w:rPr>
              <w:t>A-08</w:t>
            </w:r>
          </w:p>
        </w:tc>
        <w:tc>
          <w:tcPr>
            <w:tcW w:w="3945" w:type="dxa"/>
          </w:tcPr>
          <w:p w14:paraId="06CE134C" w14:textId="4B1DCD35"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Push notifications reach only customers who installed the app and allowed notifications. SMS and email reach all customers.</w:t>
            </w:r>
          </w:p>
        </w:tc>
        <w:tc>
          <w:tcPr>
            <w:tcW w:w="5047" w:type="dxa"/>
          </w:tcPr>
          <w:p w14:paraId="7FFC0F67" w14:textId="6BF2FF3A"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 xml:space="preserve"> (This is how push works, not an inference.)</w:t>
            </w:r>
          </w:p>
        </w:tc>
      </w:tr>
    </w:tbl>
    <w:p w14:paraId="41482F54" w14:textId="04B65375" w:rsidR="00FE705C" w:rsidRDefault="22681E97" w:rsidP="0EB9CDC0">
      <w:pPr>
        <w:pStyle w:val="Heading1"/>
      </w:pPr>
      <w:bookmarkStart w:id="20" w:name="_Toc536909335"/>
      <w:bookmarkStart w:id="21" w:name="_Toc396929158"/>
      <w:bookmarkStart w:id="22" w:name="_Toc1929088169"/>
      <w:bookmarkStart w:id="23" w:name="_Toc195939912"/>
      <w:bookmarkStart w:id="24" w:name="_Toc467364906"/>
      <w:bookmarkStart w:id="25" w:name="_Toc1056030450"/>
      <w:bookmarkStart w:id="26" w:name="_Toc751482053"/>
      <w:bookmarkStart w:id="27" w:name="_Toc1980361500"/>
      <w:bookmarkStart w:id="28" w:name="_Toc715860589"/>
      <w:bookmarkStart w:id="29" w:name="_Toc241242210"/>
      <w:r>
        <w:lastRenderedPageBreak/>
        <w:t>Solution Overview</w:t>
      </w:r>
      <w:bookmarkEnd w:id="20"/>
      <w:bookmarkEnd w:id="21"/>
      <w:bookmarkEnd w:id="22"/>
      <w:bookmarkEnd w:id="23"/>
      <w:bookmarkEnd w:id="24"/>
      <w:bookmarkEnd w:id="25"/>
      <w:bookmarkEnd w:id="26"/>
      <w:bookmarkEnd w:id="27"/>
      <w:bookmarkEnd w:id="28"/>
      <w:bookmarkEnd w:id="29"/>
    </w:p>
    <w:p w14:paraId="422F58B8" w14:textId="252019D2" w:rsidR="00FE705C" w:rsidRDefault="22681E97">
      <w:pPr>
        <w:pStyle w:val="Heading2"/>
      </w:pPr>
      <w:bookmarkStart w:id="30" w:name="_Toc365834445"/>
      <w:bookmarkStart w:id="31" w:name="_Toc921461442"/>
      <w:bookmarkStart w:id="32" w:name="_Toc1165931635"/>
      <w:bookmarkStart w:id="33" w:name="_Toc1574772679"/>
      <w:bookmarkStart w:id="34" w:name="_Toc428182458"/>
      <w:bookmarkStart w:id="35" w:name="_Toc328447821"/>
      <w:bookmarkStart w:id="36" w:name="_Toc95798546"/>
      <w:bookmarkStart w:id="37" w:name="_Toc1607429479"/>
      <w:bookmarkStart w:id="38" w:name="_Toc1698906333"/>
      <w:bookmarkStart w:id="39" w:name="_Toc241242211"/>
      <w:r>
        <w:t xml:space="preserve"> Problem Statement</w:t>
      </w:r>
      <w:bookmarkEnd w:id="30"/>
      <w:bookmarkEnd w:id="31"/>
      <w:bookmarkEnd w:id="32"/>
      <w:bookmarkEnd w:id="33"/>
      <w:bookmarkEnd w:id="34"/>
      <w:bookmarkEnd w:id="35"/>
      <w:bookmarkEnd w:id="36"/>
      <w:bookmarkEnd w:id="37"/>
      <w:bookmarkEnd w:id="38"/>
      <w:bookmarkEnd w:id="39"/>
    </w:p>
    <w:p w14:paraId="0B96B4C6" w14:textId="47D35766" w:rsidR="00FE705C" w:rsidRDefault="78A00967" w:rsidP="62CAE8DD">
      <w:pPr>
        <w:pStyle w:val="BodyText"/>
      </w:pPr>
      <w:r>
        <w:t xml:space="preserve">Jewson customers depend on timely information about their orders and their trade accounts. They need to know when an order is ready to collect, when a delivery is due, when a payment is approaching its due date, and when a monthly statement becomes available. Existing systems already hold most of this information and already know the moment each of these things becomes true. </w:t>
      </w:r>
    </w:p>
    <w:p w14:paraId="43DBDA75" w14:textId="089AA044" w:rsidR="00FE705C" w:rsidRDefault="6CBD69FD" w:rsidP="62CAE8DD">
      <w:pPr>
        <w:pStyle w:val="BodyText"/>
      </w:pPr>
      <w:r>
        <w:t>What is missing is the step between the two. There is no service that takes a business event and turns it into a message to the customer. Nothing has been built for this purpose, and nothing has been committed to build it.</w:t>
      </w:r>
    </w:p>
    <w:p w14:paraId="4CF9B028" w14:textId="1874EACC" w:rsidR="00FE705C" w:rsidRDefault="6CBD69FD" w:rsidP="62CAE8DD">
      <w:pPr>
        <w:pStyle w:val="BodyText"/>
      </w:pPr>
      <w:r>
        <w:t>The consequence is clearest on the Jewson mobile app, which already has the technology to receive push notifications but has no route through which operational messages can reach it.</w:t>
      </w:r>
    </w:p>
    <w:p w14:paraId="403BA3CD" w14:textId="2BFA683E" w:rsidR="3FCF033D" w:rsidRDefault="07695075" w:rsidP="62CAE8DD">
      <w:pPr>
        <w:pStyle w:val="Heading3"/>
      </w:pPr>
      <w:r>
        <w:t>What the gap costs today</w:t>
      </w:r>
    </w:p>
    <w:p w14:paraId="2F1633F4" w14:textId="44B3A30C" w:rsidR="11102E78" w:rsidRDefault="1ADA049D" w:rsidP="62CAE8DD">
      <w:pPr>
        <w:pStyle w:val="BodyText"/>
      </w:pPr>
      <w:r>
        <w:t xml:space="preserve">The business case for this work depends on what the absence of notifications costs now. </w:t>
      </w:r>
    </w:p>
    <w:p w14:paraId="4FF16672" w14:textId="566DA415" w:rsidR="11102E78" w:rsidRDefault="1ADA049D" w:rsidP="62CAE8DD">
      <w:pPr>
        <w:pStyle w:val="BodyText"/>
      </w:pPr>
      <w:r>
        <w:t>Most of what customers need to be told concerns money owed – balances, credit limits, payments falling due, statements. The rest concerns orders and deliveries. The table below sets out where we expect the cost to sit.</w:t>
      </w:r>
    </w:p>
    <w:tbl>
      <w:tblPr>
        <w:tblStyle w:val="PlainTable2"/>
        <w:tblW w:w="0" w:type="auto"/>
        <w:tblLook w:val="04A0" w:firstRow="1" w:lastRow="0" w:firstColumn="1" w:lastColumn="0" w:noHBand="0" w:noVBand="1"/>
      </w:tblPr>
      <w:tblGrid>
        <w:gridCol w:w="2355"/>
        <w:gridCol w:w="2355"/>
        <w:gridCol w:w="4921"/>
      </w:tblGrid>
      <w:tr w:rsidR="62CAE8DD" w14:paraId="4474E4F7" w14:textId="77777777" w:rsidTr="3F8C464B">
        <w:trPr>
          <w:cnfStyle w:val="100000000000" w:firstRow="1" w:lastRow="0" w:firstColumn="0" w:lastColumn="0" w:oddVBand="0" w:evenVBand="0" w:oddHBand="0"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355" w:type="dxa"/>
          </w:tcPr>
          <w:p w14:paraId="20BD82D3" w14:textId="48102FAD" w:rsidR="4A8D491F" w:rsidRDefault="4A8D491F" w:rsidP="62CAE8DD">
            <w:pPr>
              <w:pStyle w:val="TableHeader"/>
            </w:pPr>
            <w:r>
              <w:t>Business event</w:t>
            </w:r>
          </w:p>
        </w:tc>
        <w:tc>
          <w:tcPr>
            <w:tcW w:w="2355" w:type="dxa"/>
          </w:tcPr>
          <w:p w14:paraId="4533B36A" w14:textId="364804A2" w:rsidR="343C2758" w:rsidRDefault="343C2758" w:rsidP="62CAE8DD">
            <w:pPr>
              <w:pStyle w:val="TableHeader"/>
              <w:cnfStyle w:val="100000000000" w:firstRow="1" w:lastRow="0" w:firstColumn="0" w:lastColumn="0" w:oddVBand="0" w:evenVBand="0" w:oddHBand="0" w:evenHBand="0" w:firstRowFirstColumn="0" w:firstRowLastColumn="0" w:lastRowFirstColumn="0" w:lastRowLastColumn="0"/>
            </w:pPr>
            <w:r>
              <w:t>How is the customer told today?</w:t>
            </w:r>
          </w:p>
        </w:tc>
        <w:tc>
          <w:tcPr>
            <w:tcW w:w="4921" w:type="dxa"/>
          </w:tcPr>
          <w:p w14:paraId="637D38FA" w14:textId="69FE398A" w:rsidR="343C2758" w:rsidRDefault="343C2758" w:rsidP="62CAE8DD">
            <w:pPr>
              <w:pStyle w:val="TableHeader"/>
              <w:cnfStyle w:val="100000000000" w:firstRow="1" w:lastRow="0" w:firstColumn="0" w:lastColumn="0" w:oddVBand="0" w:evenVBand="0" w:oddHBand="0" w:evenHBand="0" w:firstRowFirstColumn="0" w:firstRowLastColumn="0" w:lastRowFirstColumn="0" w:lastRowLastColumn="0"/>
            </w:pPr>
            <w:r>
              <w:t>What it costs</w:t>
            </w:r>
          </w:p>
        </w:tc>
      </w:tr>
      <w:tr w:rsidR="62CAE8DD" w14:paraId="15206AE7" w14:textId="77777777" w:rsidTr="3F8C464B">
        <w:trPr>
          <w:cantSplit/>
          <w:trHeight w:val="300"/>
        </w:trPr>
        <w:tc>
          <w:tcPr>
            <w:cnfStyle w:val="001000000000" w:firstRow="0" w:lastRow="0" w:firstColumn="1" w:lastColumn="0" w:oddVBand="0" w:evenVBand="0" w:oddHBand="0" w:evenHBand="0" w:firstRowFirstColumn="0" w:firstRowLastColumn="0" w:lastRowFirstColumn="0" w:lastRowLastColumn="0"/>
            <w:tcW w:w="2355" w:type="dxa"/>
            <w:shd w:val="clear" w:color="auto" w:fill="FFFFFF" w:themeFill="background1"/>
          </w:tcPr>
          <w:p w14:paraId="21073A3A" w14:textId="0DDE411F" w:rsidR="62CAE8DD" w:rsidRDefault="62CAE8DD" w:rsidP="62CAE8DD">
            <w:pPr>
              <w:pStyle w:val="TableText"/>
            </w:pPr>
            <w:r>
              <w:t>An account is restricted for non-payment</w:t>
            </w:r>
          </w:p>
        </w:tc>
        <w:tc>
          <w:tcPr>
            <w:tcW w:w="2355" w:type="dxa"/>
            <w:shd w:val="clear" w:color="auto" w:fill="FFFFFF" w:themeFill="background1"/>
          </w:tcPr>
          <w:p w14:paraId="4F9766D3" w14:textId="69F3D881" w:rsidR="62CAE8DD" w:rsidRDefault="002D0C0F" w:rsidP="62CAE8DD">
            <w:pPr>
              <w:pStyle w:val="TableText"/>
              <w:cnfStyle w:val="000000000000" w:firstRow="0" w:lastRow="0" w:firstColumn="0" w:lastColumn="0" w:oddVBand="0" w:evenVBand="0" w:oddHBand="0" w:evenHBand="0" w:firstRowFirstColumn="0" w:firstRowLastColumn="0" w:lastRowFirstColumn="0" w:lastRowLastColumn="0"/>
            </w:pPr>
            <w:r>
              <w:t xml:space="preserve">Not told in advance — they find out when an order is declined at the counter or online, or when credit control calls. </w:t>
            </w:r>
          </w:p>
        </w:tc>
        <w:tc>
          <w:tcPr>
            <w:tcW w:w="4921" w:type="dxa"/>
            <w:shd w:val="clear" w:color="auto" w:fill="FFFFFF" w:themeFill="background1"/>
          </w:tcPr>
          <w:p w14:paraId="02F3FFF7" w14:textId="469CA74A" w:rsidR="62CAE8DD" w:rsidRDefault="002D0C0F" w:rsidP="62CAE8DD">
            <w:pPr>
              <w:pStyle w:val="TableText"/>
              <w:cnfStyle w:val="000000000000" w:firstRow="0" w:lastRow="0" w:firstColumn="0" w:lastColumn="0" w:oddVBand="0" w:evenVBand="0" w:oddHBand="0" w:evenHBand="0" w:firstRowFirstColumn="0" w:firstRowLastColumn="0" w:lastRowFirstColumn="0" w:lastRowLastColumn="0"/>
            </w:pPr>
            <w:r>
              <w:t>Sales lost while the account is on stop, branch escalations to reinstate it, and a damaged trade relationship.</w:t>
            </w:r>
          </w:p>
        </w:tc>
      </w:tr>
      <w:tr w:rsidR="62CAE8DD" w14:paraId="74184E0C" w14:textId="77777777" w:rsidTr="3F8C464B">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355" w:type="dxa"/>
          </w:tcPr>
          <w:p w14:paraId="58273A85" w14:textId="3E46039C" w:rsidR="62CAE8DD" w:rsidRDefault="62CAE8DD" w:rsidP="62CAE8DD">
            <w:pPr>
              <w:pStyle w:val="TableText"/>
            </w:pPr>
            <w:r>
              <w:t>A payment falls due, or becomes overdue</w:t>
            </w:r>
          </w:p>
        </w:tc>
        <w:tc>
          <w:tcPr>
            <w:tcW w:w="2355" w:type="dxa"/>
          </w:tcPr>
          <w:p w14:paraId="05635BE3" w14:textId="13C59F3F" w:rsidR="62CAE8DD" w:rsidRDefault="002D0C0F" w:rsidP="62CAE8DD">
            <w:pPr>
              <w:pStyle w:val="TableText"/>
              <w:cnfStyle w:val="000000010000" w:firstRow="0" w:lastRow="0" w:firstColumn="0" w:lastColumn="0" w:oddVBand="0" w:evenVBand="0" w:oddHBand="0" w:evenHBand="1" w:firstRowFirstColumn="0" w:firstRowLastColumn="0" w:lastRowFirstColumn="0" w:lastRowLastColumn="0"/>
            </w:pPr>
            <w:r>
              <w:t xml:space="preserve">Invoice and statement sit on the web account; credit control chases by phone/email. No proactive reminder before the due date. </w:t>
            </w:r>
          </w:p>
        </w:tc>
        <w:tc>
          <w:tcPr>
            <w:tcW w:w="4921" w:type="dxa"/>
          </w:tcPr>
          <w:p w14:paraId="226EC4BB" w14:textId="48703BEA" w:rsidR="62CAE8DD" w:rsidRDefault="002D0C0F" w:rsidP="62CAE8DD">
            <w:pPr>
              <w:pStyle w:val="TableText"/>
              <w:cnfStyle w:val="000000010000" w:firstRow="0" w:lastRow="0" w:firstColumn="0" w:lastColumn="0" w:oddVBand="0" w:evenVBand="0" w:oddHBand="0" w:evenHBand="1" w:firstRowFirstColumn="0" w:firstRowLastColumn="0" w:lastRowFirstColumn="0" w:lastRowLastColumn="0"/>
            </w:pPr>
            <w:r>
              <w:t>Credit-control time chasing, and slower collection (higher DSO).</w:t>
            </w:r>
          </w:p>
        </w:tc>
      </w:tr>
      <w:tr w:rsidR="62CAE8DD" w14:paraId="3A75B391" w14:textId="77777777" w:rsidTr="3F8C464B">
        <w:trPr>
          <w:cantSplit/>
          <w:trHeight w:val="300"/>
        </w:trPr>
        <w:tc>
          <w:tcPr>
            <w:cnfStyle w:val="001000000000" w:firstRow="0" w:lastRow="0" w:firstColumn="1" w:lastColumn="0" w:oddVBand="0" w:evenVBand="0" w:oddHBand="0" w:evenHBand="0" w:firstRowFirstColumn="0" w:firstRowLastColumn="0" w:lastRowFirstColumn="0" w:lastRowLastColumn="0"/>
            <w:tcW w:w="2355" w:type="dxa"/>
            <w:shd w:val="clear" w:color="auto" w:fill="FFFFFF" w:themeFill="background1"/>
          </w:tcPr>
          <w:p w14:paraId="2C6702BA" w14:textId="335AAF7B" w:rsidR="62CAE8DD" w:rsidRDefault="62CAE8DD" w:rsidP="62CAE8DD">
            <w:pPr>
              <w:pStyle w:val="TableText"/>
            </w:pPr>
            <w:r>
              <w:t>An order is ready to collect</w:t>
            </w:r>
          </w:p>
        </w:tc>
        <w:tc>
          <w:tcPr>
            <w:tcW w:w="2355" w:type="dxa"/>
            <w:shd w:val="clear" w:color="auto" w:fill="FFFFFF" w:themeFill="background1"/>
          </w:tcPr>
          <w:p w14:paraId="1E3FABA8" w14:textId="28825B68" w:rsidR="62CAE8DD" w:rsidRDefault="002D0C0F" w:rsidP="62CAE8DD">
            <w:pPr>
              <w:pStyle w:val="TableText"/>
              <w:cnfStyle w:val="000000000000" w:firstRow="0" w:lastRow="0" w:firstColumn="0" w:lastColumn="0" w:oddVBand="0" w:evenVBand="0" w:oddHBand="0" w:evenHBand="0" w:firstRowFirstColumn="0" w:firstRowLastColumn="0" w:lastRowFirstColumn="0" w:lastRowLastColumn="0"/>
            </w:pPr>
            <w:r>
              <w:t xml:space="preserve">The customer rings the branch to check, waits for an ad-hoc call, or just turns up. </w:t>
            </w:r>
          </w:p>
        </w:tc>
        <w:tc>
          <w:tcPr>
            <w:tcW w:w="4921" w:type="dxa"/>
            <w:shd w:val="clear" w:color="auto" w:fill="FFFFFF" w:themeFill="background1"/>
          </w:tcPr>
          <w:p w14:paraId="5ECBDA86" w14:textId="4529ACF6" w:rsidR="62CAE8DD" w:rsidRDefault="002D0C0F" w:rsidP="62CAE8DD">
            <w:pPr>
              <w:pStyle w:val="TableText"/>
              <w:cnfStyle w:val="000000000000" w:firstRow="0" w:lastRow="0" w:firstColumn="0" w:lastColumn="0" w:oddVBand="0" w:evenVBand="0" w:oddHBand="0" w:evenHBand="0" w:firstRowFirstColumn="0" w:firstRowLastColumn="0" w:lastRowFirstColumn="0" w:lastRowLastColumn="0"/>
            </w:pPr>
            <w:r>
              <w:t>Inbound “is it ready?” calls to branches, and wasted journeys when customers arrive too early.</w:t>
            </w:r>
          </w:p>
        </w:tc>
      </w:tr>
      <w:tr w:rsidR="62CAE8DD" w14:paraId="03A06FBC" w14:textId="77777777" w:rsidTr="3F8C464B">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355" w:type="dxa"/>
          </w:tcPr>
          <w:p w14:paraId="312CAB0E" w14:textId="497DA43D" w:rsidR="62CAE8DD" w:rsidRDefault="62CAE8DD" w:rsidP="62CAE8DD">
            <w:pPr>
              <w:pStyle w:val="TableText"/>
            </w:pPr>
            <w:r>
              <w:t>A monthly statement becomes available</w:t>
            </w:r>
          </w:p>
        </w:tc>
        <w:tc>
          <w:tcPr>
            <w:tcW w:w="2355" w:type="dxa"/>
          </w:tcPr>
          <w:p w14:paraId="0007447A" w14:textId="5FBCB7D8" w:rsidR="62CAE8DD" w:rsidRDefault="002D0C0F" w:rsidP="62CAE8DD">
            <w:pPr>
              <w:pStyle w:val="TableText"/>
              <w:cnfStyle w:val="000000010000" w:firstRow="0" w:lastRow="0" w:firstColumn="0" w:lastColumn="0" w:oddVBand="0" w:evenVBand="0" w:oddHBand="0" w:evenHBand="1" w:firstRowFirstColumn="0" w:firstRowLastColumn="0" w:lastRowFirstColumn="0" w:lastRowLastColumn="0"/>
            </w:pPr>
            <w:r>
              <w:t>The customer logs into the web account to find it; no notification it's ready.</w:t>
            </w:r>
          </w:p>
        </w:tc>
        <w:tc>
          <w:tcPr>
            <w:tcW w:w="4921" w:type="dxa"/>
          </w:tcPr>
          <w:p w14:paraId="188B9FCC" w14:textId="7F308AF8" w:rsidR="62CAE8DD" w:rsidRDefault="002D0C0F" w:rsidP="62CAE8DD">
            <w:pPr>
              <w:pStyle w:val="TableText"/>
              <w:cnfStyle w:val="000000010000" w:firstRow="0" w:lastRow="0" w:firstColumn="0" w:lastColumn="0" w:oddVBand="0" w:evenVBand="0" w:oddHBand="0" w:evenHBand="1" w:firstRowFirstColumn="0" w:firstRowLastColumn="0" w:lastRowFirstColumn="0" w:lastRowLastColumn="0"/>
            </w:pPr>
            <w:r>
              <w:t xml:space="preserve">A slower payment cycle — customers pay later because they don't know it's out. </w:t>
            </w:r>
          </w:p>
        </w:tc>
      </w:tr>
      <w:tr w:rsidR="002F7C1D" w14:paraId="0F94C559" w14:textId="77777777" w:rsidTr="3F8C464B">
        <w:trPr>
          <w:cantSplit/>
          <w:trHeight w:val="300"/>
        </w:trPr>
        <w:tc>
          <w:tcPr>
            <w:cnfStyle w:val="001000000000" w:firstRow="0" w:lastRow="0" w:firstColumn="1" w:lastColumn="0" w:oddVBand="0" w:evenVBand="0" w:oddHBand="0" w:evenHBand="0" w:firstRowFirstColumn="0" w:firstRowLastColumn="0" w:lastRowFirstColumn="0" w:lastRowLastColumn="0"/>
            <w:tcW w:w="2355" w:type="dxa"/>
            <w:shd w:val="clear" w:color="auto" w:fill="FFFFFF" w:themeFill="background1"/>
          </w:tcPr>
          <w:p w14:paraId="3CED717A" w14:textId="18D9C29A" w:rsidR="002F7C1D" w:rsidRDefault="002F7C1D" w:rsidP="62CAE8DD">
            <w:pPr>
              <w:pStyle w:val="TableText"/>
            </w:pPr>
            <w:r>
              <w:t>A customer is approaching their credit limit</w:t>
            </w:r>
          </w:p>
        </w:tc>
        <w:tc>
          <w:tcPr>
            <w:tcW w:w="2355" w:type="dxa"/>
            <w:shd w:val="clear" w:color="auto" w:fill="FFFFFF" w:themeFill="background1"/>
          </w:tcPr>
          <w:p w14:paraId="7C273321" w14:textId="57FECC85" w:rsidR="002F7C1D" w:rsidRDefault="002F7C1D" w:rsidP="62CAE8DD">
            <w:pPr>
              <w:pStyle w:val="TableText"/>
              <w:cnfStyle w:val="000000000000" w:firstRow="0" w:lastRow="0" w:firstColumn="0" w:lastColumn="0" w:oddVBand="0" w:evenVBand="0" w:oddHBand="0" w:evenHBand="0" w:firstRowFirstColumn="0" w:firstRowLastColumn="0" w:lastRowFirstColumn="0" w:lastRowLastColumn="0"/>
            </w:pPr>
            <w:r>
              <w:t xml:space="preserve">Not warned — they discover it when an order is declined. </w:t>
            </w:r>
          </w:p>
        </w:tc>
        <w:tc>
          <w:tcPr>
            <w:tcW w:w="4921" w:type="dxa"/>
            <w:shd w:val="clear" w:color="auto" w:fill="FFFFFF" w:themeFill="background1"/>
          </w:tcPr>
          <w:p w14:paraId="06E162B7" w14:textId="0FAD872F" w:rsidR="002F7C1D" w:rsidRDefault="002F7C1D" w:rsidP="62CAE8DD">
            <w:pPr>
              <w:pStyle w:val="TableText"/>
              <w:cnfStyle w:val="000000000000" w:firstRow="0" w:lastRow="0" w:firstColumn="0" w:lastColumn="0" w:oddVBand="0" w:evenVBand="0" w:oddHBand="0" w:evenHBand="0" w:firstRowFirstColumn="0" w:firstRowLastColumn="0" w:lastRowFirstColumn="0" w:lastRowLastColumn="0"/>
            </w:pPr>
            <w:r>
              <w:t>Declined orders at the point of sale, lost or delayed sales, and calls to raise the limit.</w:t>
            </w:r>
          </w:p>
        </w:tc>
      </w:tr>
      <w:tr w:rsidR="002F7C1D" w14:paraId="503192CE" w14:textId="77777777" w:rsidTr="3F8C464B">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355" w:type="dxa"/>
          </w:tcPr>
          <w:p w14:paraId="5963AA04" w14:textId="7FCFE0C6" w:rsidR="002F7C1D" w:rsidRDefault="002F7C1D" w:rsidP="62CAE8DD">
            <w:pPr>
              <w:pStyle w:val="TableText"/>
            </w:pPr>
            <w:r>
              <w:lastRenderedPageBreak/>
              <w:t>A delivery is due / out for delivery</w:t>
            </w:r>
          </w:p>
        </w:tc>
        <w:tc>
          <w:tcPr>
            <w:tcW w:w="2355" w:type="dxa"/>
          </w:tcPr>
          <w:p w14:paraId="5F7E4E9E" w14:textId="05ADA573" w:rsidR="002F7C1D" w:rsidRDefault="002F7C1D" w:rsidP="62CAE8DD">
            <w:pPr>
              <w:pStyle w:val="TableText"/>
              <w:cnfStyle w:val="000000010000" w:firstRow="0" w:lastRow="0" w:firstColumn="0" w:lastColumn="0" w:oddVBand="0" w:evenVBand="0" w:oddHBand="0" w:evenHBand="1" w:firstRowFirstColumn="0" w:firstRowLastColumn="0" w:lastRowFirstColumn="0" w:lastRowLastColumn="0"/>
            </w:pPr>
            <w:r>
              <w:t xml:space="preserve">A branch may text ad-hoc; </w:t>
            </w:r>
            <w:proofErr w:type="gramStart"/>
            <w:r>
              <w:t>otherwise</w:t>
            </w:r>
            <w:proofErr w:type="gramEnd"/>
            <w:r>
              <w:t xml:space="preserve"> no heads-up. </w:t>
            </w:r>
          </w:p>
        </w:tc>
        <w:tc>
          <w:tcPr>
            <w:tcW w:w="4921" w:type="dxa"/>
          </w:tcPr>
          <w:p w14:paraId="0B9AE436" w14:textId="401BF842" w:rsidR="002F7C1D" w:rsidRDefault="002F7C1D" w:rsidP="62CAE8DD">
            <w:pPr>
              <w:pStyle w:val="TableText"/>
              <w:cnfStyle w:val="000000010000" w:firstRow="0" w:lastRow="0" w:firstColumn="0" w:lastColumn="0" w:oddVBand="0" w:evenVBand="0" w:oddHBand="0" w:evenHBand="1" w:firstRowFirstColumn="0" w:firstRowLastColumn="0" w:lastRowFirstColumn="0" w:lastRowLastColumn="0"/>
            </w:pPr>
            <w:r>
              <w:t>Failed deliveries and redelivery cost when no one's on site, plus “where's my delivery?” calls. (quantify: failed-delivery rate × redelivery cost — logistics)</w:t>
            </w:r>
          </w:p>
        </w:tc>
      </w:tr>
    </w:tbl>
    <w:p w14:paraId="563070AC" w14:textId="77777777" w:rsidR="00EF61C5" w:rsidRDefault="00EF61C5" w:rsidP="62CAE8DD">
      <w:pPr>
        <w:spacing w:before="120" w:after="0" w:line="240" w:lineRule="auto"/>
        <w:rPr>
          <w:lang w:val="en-US"/>
        </w:rPr>
      </w:pPr>
    </w:p>
    <w:p w14:paraId="16F2B224" w14:textId="77777777" w:rsidR="00EF61C5" w:rsidRDefault="00EF61C5" w:rsidP="00EF61C5">
      <w:pPr>
        <w:pStyle w:val="Heading3"/>
      </w:pPr>
      <w:r>
        <w:t>The upside</w:t>
      </w:r>
    </w:p>
    <w:p w14:paraId="030F3B7D" w14:textId="4E4DBA58" w:rsidR="62CAE8DD" w:rsidRPr="00EF61C5" w:rsidRDefault="00EF61C5" w:rsidP="00EF61C5">
      <w:pPr>
        <w:pStyle w:val="BodyText"/>
      </w:pPr>
      <w:r>
        <w:t>Closing the gap does more than remove today's cost. It improves cash flow — reminders and account-status messages bring collection forward and reduce accounts going on stop, with less manual credit-control chasing. It gives deflection — proactive order and collection messages cut inbound branch calls and wasted journeys. It improves experience and retention — customers are told before a credit limit or a stop is reached, not after. And it is an enabler — it unblocks the Jewson mobile app push roadmap, which is waiting on an agreed operational route (G-06). Built as a shared engine, this is a capability any STARK UK system can call, not a Jewson-only fix (G-04, G-05), and it is sized to grow as volumes and senders increase (A-03).</w:t>
      </w:r>
    </w:p>
    <w:p w14:paraId="43FD6360" w14:textId="1AB851FB" w:rsidR="40774CA3" w:rsidRDefault="400D749B" w:rsidP="62CAE8DD">
      <w:pPr>
        <w:pStyle w:val="Heading3"/>
      </w:pPr>
      <w:r>
        <w:t>Who is affected</w:t>
      </w:r>
    </w:p>
    <w:tbl>
      <w:tblPr>
        <w:tblStyle w:val="PlainTable2"/>
        <w:tblW w:w="0" w:type="auto"/>
        <w:tblLook w:val="04A0" w:firstRow="1" w:lastRow="0" w:firstColumn="1" w:lastColumn="0" w:noHBand="0" w:noVBand="1"/>
      </w:tblPr>
      <w:tblGrid>
        <w:gridCol w:w="1395"/>
        <w:gridCol w:w="1724"/>
        <w:gridCol w:w="6511"/>
      </w:tblGrid>
      <w:tr w:rsidR="62CAE8DD" w14:paraId="222B687B" w14:textId="77777777" w:rsidTr="0F14DCB6">
        <w:trPr>
          <w:cnfStyle w:val="100000000000" w:firstRow="1" w:lastRow="0" w:firstColumn="0" w:lastColumn="0" w:oddVBand="0" w:evenVBand="0" w:oddHBand="0"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1395" w:type="dxa"/>
          </w:tcPr>
          <w:p w14:paraId="0325EF6D" w14:textId="657FDA45" w:rsidR="62CAE8DD" w:rsidRDefault="62CAE8DD" w:rsidP="62CAE8DD">
            <w:pPr>
              <w:pStyle w:val="TableHeader"/>
            </w:pPr>
            <w:r>
              <w:t>Actor</w:t>
            </w:r>
          </w:p>
        </w:tc>
        <w:tc>
          <w:tcPr>
            <w:tcW w:w="1724" w:type="dxa"/>
          </w:tcPr>
          <w:p w14:paraId="55454A33" w14:textId="19B2D20C" w:rsidR="62CAE8DD" w:rsidRDefault="62CAE8DD" w:rsidP="62CAE8DD">
            <w:pPr>
              <w:pStyle w:val="TableHeader"/>
              <w:cnfStyle w:val="100000000000" w:firstRow="1" w:lastRow="0" w:firstColumn="0" w:lastColumn="0" w:oddVBand="0" w:evenVBand="0" w:oddHBand="0" w:evenHBand="0" w:firstRowFirstColumn="0" w:firstRowLastColumn="0" w:lastRowFirstColumn="0" w:lastRowLastColumn="0"/>
            </w:pPr>
            <w:r>
              <w:t>Who they are</w:t>
            </w:r>
          </w:p>
        </w:tc>
        <w:tc>
          <w:tcPr>
            <w:tcW w:w="6511" w:type="dxa"/>
          </w:tcPr>
          <w:p w14:paraId="0DA7AE71" w14:textId="53F0B669" w:rsidR="62CAE8DD" w:rsidRDefault="62CAE8DD" w:rsidP="62CAE8DD">
            <w:pPr>
              <w:pStyle w:val="TableHeader"/>
              <w:cnfStyle w:val="100000000000" w:firstRow="1" w:lastRow="0" w:firstColumn="0" w:lastColumn="0" w:oddVBand="0" w:evenVBand="0" w:oddHBand="0" w:evenHBand="0" w:firstRowFirstColumn="0" w:firstRowLastColumn="0" w:lastRowFirstColumn="0" w:lastRowLastColumn="0"/>
            </w:pPr>
            <w:r>
              <w:t>What changes for them</w:t>
            </w:r>
          </w:p>
        </w:tc>
      </w:tr>
      <w:tr w:rsidR="62CAE8DD" w14:paraId="3498C3DA" w14:textId="77777777" w:rsidTr="0F14DCB6">
        <w:trPr>
          <w:cantSplit/>
          <w:trHeight w:val="300"/>
        </w:trPr>
        <w:tc>
          <w:tcPr>
            <w:cnfStyle w:val="001000000000" w:firstRow="0" w:lastRow="0" w:firstColumn="1" w:lastColumn="0" w:oddVBand="0" w:evenVBand="0" w:oddHBand="0" w:evenHBand="0" w:firstRowFirstColumn="0" w:firstRowLastColumn="0" w:lastRowFirstColumn="0" w:lastRowLastColumn="0"/>
            <w:tcW w:w="1395" w:type="dxa"/>
            <w:shd w:val="clear" w:color="auto" w:fill="FFFFFF"/>
          </w:tcPr>
          <w:p w14:paraId="1E3D7257" w14:textId="00BF8B18" w:rsidR="62CAE8DD" w:rsidRDefault="62CAE8DD" w:rsidP="62CAE8DD">
            <w:pPr>
              <w:pStyle w:val="TableText"/>
            </w:pPr>
            <w:r>
              <w:t>Credit account customer</w:t>
            </w:r>
          </w:p>
        </w:tc>
        <w:tc>
          <w:tcPr>
            <w:tcW w:w="1724" w:type="dxa"/>
            <w:shd w:val="clear" w:color="auto" w:fill="FFFFFF"/>
          </w:tcPr>
          <w:p w14:paraId="774E3207" w14:textId="7CFF8099" w:rsidR="62CAE8DD" w:rsidRDefault="2754249D" w:rsidP="62CAE8DD">
            <w:pPr>
              <w:pStyle w:val="TableText"/>
              <w:cnfStyle w:val="000000000000" w:firstRow="0" w:lastRow="0" w:firstColumn="0" w:lastColumn="0" w:oddVBand="0" w:evenVBand="0" w:oddHBand="0" w:evenHBand="0" w:firstRowFirstColumn="0" w:firstRowLastColumn="0" w:lastRowFirstColumn="0" w:lastRowLastColumn="0"/>
            </w:pPr>
            <w:r>
              <w:t>Holds a trade account.</w:t>
            </w:r>
          </w:p>
        </w:tc>
        <w:tc>
          <w:tcPr>
            <w:tcW w:w="6511" w:type="dxa"/>
            <w:shd w:val="clear" w:color="auto" w:fill="FFFFFF"/>
          </w:tcPr>
          <w:p w14:paraId="63253697" w14:textId="6B495250"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Learns about balances, credit limits, payments falling due and statements as they happen, instead of finding out late or having to ask</w:t>
            </w:r>
          </w:p>
        </w:tc>
      </w:tr>
      <w:tr w:rsidR="62CAE8DD" w14:paraId="53E680F5" w14:textId="77777777" w:rsidTr="0F14DCB6">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1395" w:type="dxa"/>
          </w:tcPr>
          <w:p w14:paraId="4D97E09A" w14:textId="47792D54" w:rsidR="62CAE8DD" w:rsidRDefault="62CAE8DD" w:rsidP="62CAE8DD">
            <w:pPr>
              <w:pStyle w:val="TableText"/>
            </w:pPr>
            <w:r>
              <w:t>Cash customer</w:t>
            </w:r>
          </w:p>
        </w:tc>
        <w:tc>
          <w:tcPr>
            <w:tcW w:w="1724" w:type="dxa"/>
          </w:tcPr>
          <w:p w14:paraId="169391FA" w14:textId="4BAB3AF4"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Buys without a credit account.</w:t>
            </w:r>
          </w:p>
        </w:tc>
        <w:tc>
          <w:tcPr>
            <w:tcW w:w="6511" w:type="dxa"/>
          </w:tcPr>
          <w:p w14:paraId="6F9B8179" w14:textId="122B9B4C"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Learns when an order is being processed, ready to collect, out for delivery or cancelled</w:t>
            </w:r>
          </w:p>
        </w:tc>
      </w:tr>
      <w:tr w:rsidR="62CAE8DD" w14:paraId="124CBC0A" w14:textId="77777777" w:rsidTr="0F14DCB6">
        <w:trPr>
          <w:cantSplit/>
          <w:trHeight w:val="300"/>
        </w:trPr>
        <w:tc>
          <w:tcPr>
            <w:cnfStyle w:val="001000000000" w:firstRow="0" w:lastRow="0" w:firstColumn="1" w:lastColumn="0" w:oddVBand="0" w:evenVBand="0" w:oddHBand="0" w:evenHBand="0" w:firstRowFirstColumn="0" w:firstRowLastColumn="0" w:lastRowFirstColumn="0" w:lastRowLastColumn="0"/>
            <w:tcW w:w="1395" w:type="dxa"/>
            <w:shd w:val="clear" w:color="auto" w:fill="FFFFFF"/>
          </w:tcPr>
          <w:p w14:paraId="1F20E214" w14:textId="6F51F75C" w:rsidR="62CAE8DD" w:rsidRDefault="62CAE8DD" w:rsidP="62CAE8DD">
            <w:pPr>
              <w:pStyle w:val="TableText"/>
            </w:pPr>
            <w:r>
              <w:t>Credit control</w:t>
            </w:r>
          </w:p>
        </w:tc>
        <w:tc>
          <w:tcPr>
            <w:tcW w:w="1724" w:type="dxa"/>
            <w:shd w:val="clear" w:color="auto" w:fill="FFFFFF"/>
          </w:tcPr>
          <w:p w14:paraId="3E071B37" w14:textId="086F7504"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 xml:space="preserve">Chase overdue </w:t>
            </w:r>
            <w:proofErr w:type="gramStart"/>
            <w:r>
              <w:t>accounts, and</w:t>
            </w:r>
            <w:proofErr w:type="gramEnd"/>
            <w:r>
              <w:t xml:space="preserve"> apply and lift account restrictions.</w:t>
            </w:r>
          </w:p>
        </w:tc>
        <w:tc>
          <w:tcPr>
            <w:tcW w:w="6511" w:type="dxa"/>
            <w:shd w:val="clear" w:color="auto" w:fill="FFFFFF"/>
          </w:tcPr>
          <w:p w14:paraId="1BABE9BE" w14:textId="7A0CA83D"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Payment reminders and account-status messages go out automatically, so chasing starts later and less often</w:t>
            </w:r>
          </w:p>
        </w:tc>
      </w:tr>
      <w:tr w:rsidR="62CAE8DD" w14:paraId="439A84B7" w14:textId="77777777" w:rsidTr="0F14DCB6">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1395" w:type="dxa"/>
          </w:tcPr>
          <w:p w14:paraId="27921952" w14:textId="7C21830A" w:rsidR="62CAE8DD" w:rsidRDefault="62CAE8DD" w:rsidP="62CAE8DD">
            <w:pPr>
              <w:pStyle w:val="TableText"/>
            </w:pPr>
            <w:r>
              <w:t>Branch and yard staff</w:t>
            </w:r>
          </w:p>
        </w:tc>
        <w:tc>
          <w:tcPr>
            <w:tcW w:w="1724" w:type="dxa"/>
          </w:tcPr>
          <w:p w14:paraId="34AE6EDF" w14:textId="0A91091A"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 xml:space="preserve">Handle </w:t>
            </w:r>
            <w:proofErr w:type="gramStart"/>
            <w:r>
              <w:t>collection, and</w:t>
            </w:r>
            <w:proofErr w:type="gramEnd"/>
            <w:r>
              <w:t xml:space="preserve"> take the calls that arrive when a customer has not been told.</w:t>
            </w:r>
          </w:p>
        </w:tc>
        <w:tc>
          <w:tcPr>
            <w:tcW w:w="6511" w:type="dxa"/>
          </w:tcPr>
          <w:p w14:paraId="44DDCC88" w14:textId="1704F300"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Fewer calls asking whether an order is ready, and fewer wasted customer journeys</w:t>
            </w:r>
          </w:p>
        </w:tc>
      </w:tr>
      <w:tr w:rsidR="62CAE8DD" w14:paraId="2DDC868B" w14:textId="77777777" w:rsidTr="0F14DCB6">
        <w:trPr>
          <w:cantSplit/>
          <w:trHeight w:val="300"/>
        </w:trPr>
        <w:tc>
          <w:tcPr>
            <w:cnfStyle w:val="001000000000" w:firstRow="0" w:lastRow="0" w:firstColumn="1" w:lastColumn="0" w:oddVBand="0" w:evenVBand="0" w:oddHBand="0" w:evenHBand="0" w:firstRowFirstColumn="0" w:firstRowLastColumn="0" w:lastRowFirstColumn="0" w:lastRowLastColumn="0"/>
            <w:tcW w:w="1395" w:type="dxa"/>
            <w:shd w:val="clear" w:color="auto" w:fill="FFFFFF"/>
          </w:tcPr>
          <w:p w14:paraId="5821B1FE" w14:textId="5FEC1FE4" w:rsidR="62CAE8DD" w:rsidRDefault="62CAE8DD" w:rsidP="62CAE8DD">
            <w:pPr>
              <w:pStyle w:val="TableText"/>
            </w:pPr>
            <w:r>
              <w:t>Marketing</w:t>
            </w:r>
          </w:p>
        </w:tc>
        <w:tc>
          <w:tcPr>
            <w:tcW w:w="1724" w:type="dxa"/>
            <w:shd w:val="clear" w:color="auto" w:fill="FFFFFF"/>
          </w:tcPr>
          <w:p w14:paraId="1FC5F26B" w14:textId="5D86D08A"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Owns SFMC and the customer messaging relationship.</w:t>
            </w:r>
          </w:p>
        </w:tc>
        <w:tc>
          <w:tcPr>
            <w:tcW w:w="6511" w:type="dxa"/>
            <w:shd w:val="clear" w:color="auto" w:fill="FFFFFF"/>
          </w:tcPr>
          <w:p w14:paraId="4487BB33" w14:textId="45D128AA"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SFMC keeps campaign orchestration, audiences and content. Channels SFMC does not offer natively — WhatsApp and RCS — become available, on some engines directly inside Journey Builder. If marketing messages are later delivered through the new engine, the delivery reporting comes from there rather than from SFMC.</w:t>
            </w:r>
          </w:p>
        </w:tc>
      </w:tr>
    </w:tbl>
    <w:p w14:paraId="49165B24" w14:textId="77777777" w:rsidR="00EF61C5" w:rsidRDefault="00EF61C5" w:rsidP="62CAE8DD">
      <w:pPr>
        <w:pStyle w:val="BodyText"/>
      </w:pPr>
    </w:p>
    <w:p w14:paraId="0F4ED8CA" w14:textId="77777777" w:rsidR="00EF61C5" w:rsidRDefault="00EF61C5" w:rsidP="00EF61C5">
      <w:pPr>
        <w:pStyle w:val="Heading3"/>
      </w:pPr>
      <w:r>
        <w:lastRenderedPageBreak/>
        <w:t>How we'll know it's working</w:t>
      </w:r>
    </w:p>
    <w:p w14:paraId="1C6F1204" w14:textId="381B6DC4" w:rsidR="62CAE8DD" w:rsidRDefault="00EF61C5" w:rsidP="62CAE8DD">
      <w:pPr>
        <w:pStyle w:val="BodyText"/>
      </w:pPr>
      <w:r>
        <w:t xml:space="preserve">The benefit shows up as measurable change against the costs above: higher opt-in and open rates on operational notifications; fewer “where's my order” and “what's my balance” enquiries to branches and the contact </w:t>
      </w:r>
      <w:proofErr w:type="spellStart"/>
      <w:r>
        <w:t>centre</w:t>
      </w:r>
      <w:proofErr w:type="spellEnd"/>
      <w:r>
        <w:t>; a higher share of due invoices paid after a reminder, and fewer accounts reaching stop; and more app sessions that start from a notification.</w:t>
      </w:r>
    </w:p>
    <w:p w14:paraId="19FE3889" w14:textId="210F77BC" w:rsidR="3B1D96B5" w:rsidRDefault="09D1BBBB" w:rsidP="62CAE8DD">
      <w:pPr>
        <w:pStyle w:val="Heading3"/>
      </w:pPr>
      <w:r>
        <w:t>Goals</w:t>
      </w:r>
    </w:p>
    <w:tbl>
      <w:tblPr>
        <w:tblStyle w:val="PlainTable2"/>
        <w:tblW w:w="0" w:type="auto"/>
        <w:tblLook w:val="04A0" w:firstRow="1" w:lastRow="0" w:firstColumn="1" w:lastColumn="0" w:noHBand="0" w:noVBand="1"/>
      </w:tblPr>
      <w:tblGrid>
        <w:gridCol w:w="780"/>
        <w:gridCol w:w="8850"/>
      </w:tblGrid>
      <w:tr w:rsidR="62CAE8DD" w14:paraId="315ADB62" w14:textId="77777777" w:rsidTr="0F14DCB6">
        <w:trPr>
          <w:cnfStyle w:val="100000000000" w:firstRow="1" w:lastRow="0" w:firstColumn="0" w:lastColumn="0" w:oddVBand="0" w:evenVBand="0" w:oddHBand="0"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780" w:type="dxa"/>
          </w:tcPr>
          <w:p w14:paraId="01EDC844" w14:textId="6DB2ABA1" w:rsidR="62CAE8DD" w:rsidRDefault="62CAE8DD" w:rsidP="62CAE8DD">
            <w:pPr>
              <w:pStyle w:val="TableHeader"/>
            </w:pPr>
            <w:r>
              <w:t>ID</w:t>
            </w:r>
          </w:p>
        </w:tc>
        <w:tc>
          <w:tcPr>
            <w:tcW w:w="8850" w:type="dxa"/>
          </w:tcPr>
          <w:p w14:paraId="421A55FF" w14:textId="776A73A3" w:rsidR="62CAE8DD" w:rsidRDefault="62CAE8DD" w:rsidP="62CAE8DD">
            <w:pPr>
              <w:pStyle w:val="TableHeader"/>
              <w:cnfStyle w:val="100000000000" w:firstRow="1" w:lastRow="0" w:firstColumn="0" w:lastColumn="0" w:oddVBand="0" w:evenVBand="0" w:oddHBand="0" w:evenHBand="0" w:firstRowFirstColumn="0" w:firstRowLastColumn="0" w:lastRowFirstColumn="0" w:lastRowLastColumn="0"/>
            </w:pPr>
            <w:r>
              <w:t>Goal</w:t>
            </w:r>
          </w:p>
        </w:tc>
      </w:tr>
      <w:tr w:rsidR="62CAE8DD" w14:paraId="13A36F81" w14:textId="77777777" w:rsidTr="0F14DCB6">
        <w:trPr>
          <w:cantSplit/>
          <w:trHeight w:val="300"/>
        </w:trPr>
        <w:tc>
          <w:tcPr>
            <w:cnfStyle w:val="001000000000" w:firstRow="0" w:lastRow="0" w:firstColumn="1" w:lastColumn="0" w:oddVBand="0" w:evenVBand="0" w:oddHBand="0" w:evenHBand="0" w:firstRowFirstColumn="0" w:firstRowLastColumn="0" w:lastRowFirstColumn="0" w:lastRowLastColumn="0"/>
            <w:tcW w:w="780" w:type="dxa"/>
            <w:shd w:val="clear" w:color="auto" w:fill="FFFFFF"/>
          </w:tcPr>
          <w:p w14:paraId="4ED6ECB3" w14:textId="13B64BBE" w:rsidR="62CAE8DD" w:rsidRDefault="2754249D" w:rsidP="62CAE8DD">
            <w:pPr>
              <w:pStyle w:val="TableText"/>
            </w:pPr>
            <w:r>
              <w:t>G-01</w:t>
            </w:r>
          </w:p>
        </w:tc>
        <w:tc>
          <w:tcPr>
            <w:tcW w:w="8850" w:type="dxa"/>
            <w:shd w:val="clear" w:color="auto" w:fill="FFFFFF"/>
          </w:tcPr>
          <w:p w14:paraId="0ACAD9A7" w14:textId="0F6C12E7"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Create a notification delivery capability that the Notification Service can call as a production integration</w:t>
            </w:r>
          </w:p>
        </w:tc>
      </w:tr>
      <w:tr w:rsidR="62CAE8DD" w14:paraId="71F6AE5C" w14:textId="77777777" w:rsidTr="0F14DCB6">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780" w:type="dxa"/>
          </w:tcPr>
          <w:p w14:paraId="711F3983" w14:textId="64448D0B" w:rsidR="62CAE8DD" w:rsidRDefault="2754249D" w:rsidP="62CAE8DD">
            <w:pPr>
              <w:pStyle w:val="TableText"/>
            </w:pPr>
            <w:r>
              <w:t>G-02</w:t>
            </w:r>
          </w:p>
        </w:tc>
        <w:tc>
          <w:tcPr>
            <w:tcW w:w="8850" w:type="dxa"/>
          </w:tcPr>
          <w:p w14:paraId="6A3020E6" w14:textId="14369F0F"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 xml:space="preserve">Deliver operational notifications by push, SMS and email as a minimum, so that customers can be reached </w:t>
            </w:r>
            <w:proofErr w:type="gramStart"/>
            <w:r>
              <w:t>whether or not</w:t>
            </w:r>
            <w:proofErr w:type="gramEnd"/>
            <w:r>
              <w:t xml:space="preserve"> they use the mobile app</w:t>
            </w:r>
          </w:p>
        </w:tc>
      </w:tr>
      <w:tr w:rsidR="62CAE8DD" w14:paraId="2D14D196" w14:textId="77777777" w:rsidTr="0F14DCB6">
        <w:trPr>
          <w:cantSplit/>
          <w:trHeight w:val="300"/>
        </w:trPr>
        <w:tc>
          <w:tcPr>
            <w:cnfStyle w:val="001000000000" w:firstRow="0" w:lastRow="0" w:firstColumn="1" w:lastColumn="0" w:oddVBand="0" w:evenVBand="0" w:oddHBand="0" w:evenHBand="0" w:firstRowFirstColumn="0" w:firstRowLastColumn="0" w:lastRowFirstColumn="0" w:lastRowLastColumn="0"/>
            <w:tcW w:w="780" w:type="dxa"/>
            <w:shd w:val="clear" w:color="auto" w:fill="FFFFFF"/>
          </w:tcPr>
          <w:p w14:paraId="30653F6B" w14:textId="4ECD1FF4" w:rsidR="62CAE8DD" w:rsidRDefault="2754249D" w:rsidP="0F14DCB6">
            <w:pPr>
              <w:pStyle w:val="TableText"/>
            </w:pPr>
            <w:r>
              <w:t>G-03</w:t>
            </w:r>
          </w:p>
        </w:tc>
        <w:tc>
          <w:tcPr>
            <w:tcW w:w="8850" w:type="dxa"/>
            <w:shd w:val="clear" w:color="auto" w:fill="FFFFFF"/>
          </w:tcPr>
          <w:p w14:paraId="1AB7F097" w14:textId="53011CB1"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Handle channel choice and fallback away from the system that raised the event</w:t>
            </w:r>
          </w:p>
        </w:tc>
      </w:tr>
      <w:tr w:rsidR="62CAE8DD" w14:paraId="6D8915A7" w14:textId="77777777" w:rsidTr="0F14DCB6">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780" w:type="dxa"/>
          </w:tcPr>
          <w:p w14:paraId="69A0D3EF" w14:textId="248D979A" w:rsidR="62CAE8DD" w:rsidRDefault="2754249D" w:rsidP="62CAE8DD">
            <w:pPr>
              <w:pStyle w:val="TableText"/>
            </w:pPr>
            <w:r>
              <w:t>G-04</w:t>
            </w:r>
          </w:p>
        </w:tc>
        <w:tc>
          <w:tcPr>
            <w:tcW w:w="8850" w:type="dxa"/>
          </w:tcPr>
          <w:p w14:paraId="3EA7C2E0" w14:textId="341AB04D"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Serve any STARK UK system, not only the Jewson mobile app</w:t>
            </w:r>
          </w:p>
        </w:tc>
      </w:tr>
      <w:tr w:rsidR="62CAE8DD" w14:paraId="078A92AC" w14:textId="77777777" w:rsidTr="0F14DCB6">
        <w:trPr>
          <w:cantSplit/>
          <w:trHeight w:val="300"/>
        </w:trPr>
        <w:tc>
          <w:tcPr>
            <w:cnfStyle w:val="001000000000" w:firstRow="0" w:lastRow="0" w:firstColumn="1" w:lastColumn="0" w:oddVBand="0" w:evenVBand="0" w:oddHBand="0" w:evenHBand="0" w:firstRowFirstColumn="0" w:firstRowLastColumn="0" w:lastRowFirstColumn="0" w:lastRowLastColumn="0"/>
            <w:tcW w:w="780" w:type="dxa"/>
            <w:shd w:val="clear" w:color="auto" w:fill="FFFFFF"/>
          </w:tcPr>
          <w:p w14:paraId="41B26FE0" w14:textId="3EBEFB99" w:rsidR="62CAE8DD" w:rsidRDefault="2754249D" w:rsidP="62CAE8DD">
            <w:pPr>
              <w:pStyle w:val="TableText"/>
            </w:pPr>
            <w:r>
              <w:t>G-05</w:t>
            </w:r>
          </w:p>
        </w:tc>
        <w:tc>
          <w:tcPr>
            <w:tcW w:w="8850" w:type="dxa"/>
            <w:shd w:val="clear" w:color="auto" w:fill="FFFFFF"/>
          </w:tcPr>
          <w:p w14:paraId="2B9B48BA" w14:textId="2231AB55"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Make the engine available to every sender, so that no one system becomes a dependency for the others</w:t>
            </w:r>
          </w:p>
        </w:tc>
      </w:tr>
      <w:tr w:rsidR="62CAE8DD" w14:paraId="4DA3AEB3" w14:textId="77777777" w:rsidTr="0F14DCB6">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780" w:type="dxa"/>
          </w:tcPr>
          <w:p w14:paraId="29322FC8" w14:textId="657EB16D" w:rsidR="62CAE8DD" w:rsidRDefault="2754249D" w:rsidP="62CAE8DD">
            <w:pPr>
              <w:pStyle w:val="TableText"/>
            </w:pPr>
            <w:r>
              <w:t>G-06</w:t>
            </w:r>
          </w:p>
        </w:tc>
        <w:tc>
          <w:tcPr>
            <w:tcW w:w="8850" w:type="dxa"/>
          </w:tcPr>
          <w:p w14:paraId="087DC113" w14:textId="6BBAE8ED"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Unblock the Jewson mobile app push roadmap, which is currently waiting for an agreed operational route</w:t>
            </w:r>
          </w:p>
        </w:tc>
      </w:tr>
    </w:tbl>
    <w:p w14:paraId="4ACFD3DF" w14:textId="3BE3CBED" w:rsidR="62CAE8DD" w:rsidRDefault="62CAE8DD" w:rsidP="62CAE8DD">
      <w:pPr>
        <w:pStyle w:val="BodyText"/>
      </w:pPr>
    </w:p>
    <w:p w14:paraId="4F12C1B2" w14:textId="224D3976" w:rsidR="71F1ACD5" w:rsidRDefault="5538B347" w:rsidP="62CAE8DD">
      <w:pPr>
        <w:pStyle w:val="Heading2"/>
      </w:pPr>
      <w:r>
        <w:t xml:space="preserve"> </w:t>
      </w:r>
      <w:bookmarkStart w:id="40" w:name="_Toc1077725513"/>
      <w:bookmarkStart w:id="41" w:name="_Toc500512387"/>
      <w:bookmarkStart w:id="42" w:name="_Toc204647877"/>
      <w:bookmarkStart w:id="43" w:name="_Toc181923155"/>
      <w:bookmarkStart w:id="44" w:name="_Toc241242212"/>
      <w:r>
        <w:t>Requirements and Scope</w:t>
      </w:r>
      <w:bookmarkEnd w:id="40"/>
      <w:bookmarkEnd w:id="41"/>
      <w:bookmarkEnd w:id="42"/>
      <w:bookmarkEnd w:id="43"/>
      <w:bookmarkEnd w:id="44"/>
    </w:p>
    <w:p w14:paraId="7E92705D" w14:textId="441273F5" w:rsidR="4D003DEC" w:rsidRDefault="1E8B2476" w:rsidP="62CAE8DD">
      <w:pPr>
        <w:pStyle w:val="Heading3"/>
      </w:pPr>
      <w:r>
        <w:t>Operational notifications</w:t>
      </w:r>
    </w:p>
    <w:p w14:paraId="5B262305" w14:textId="5F4AB2A8" w:rsidR="1345D910" w:rsidRDefault="1345D910" w:rsidP="62CAE8DD">
      <w:pPr>
        <w:pStyle w:val="BodyText"/>
      </w:pPr>
      <w:r>
        <w:t xml:space="preserve">The situations described below have been identified where a customer needs to be told something. They are listed below as examples of what the engine will carry. The list is not final and will grow. What matters here is the intent of each notification, the event that raises it, and who receives it. </w:t>
      </w:r>
    </w:p>
    <w:tbl>
      <w:tblPr>
        <w:tblStyle w:val="PlainTable2"/>
        <w:tblW w:w="0" w:type="auto"/>
        <w:tblLook w:val="04A0" w:firstRow="1" w:lastRow="0" w:firstColumn="1" w:lastColumn="0" w:noHBand="0" w:noVBand="1"/>
      </w:tblPr>
      <w:tblGrid>
        <w:gridCol w:w="534"/>
        <w:gridCol w:w="2924"/>
        <w:gridCol w:w="1498"/>
        <w:gridCol w:w="2544"/>
        <w:gridCol w:w="2138"/>
      </w:tblGrid>
      <w:tr w:rsidR="62CAE8DD" w14:paraId="4089EB42" w14:textId="3471C48C" w:rsidTr="009A5E5E">
        <w:trPr>
          <w:cnfStyle w:val="100000000000" w:firstRow="1" w:lastRow="0" w:firstColumn="0" w:lastColumn="0" w:oddVBand="0" w:evenVBand="0" w:oddHBand="0"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35" w:type="dxa"/>
          </w:tcPr>
          <w:p w14:paraId="4822E319" w14:textId="39D56400" w:rsidR="62CAE8DD" w:rsidRDefault="62CAE8DD" w:rsidP="62CAE8DD">
            <w:pPr>
              <w:pStyle w:val="TableHeader"/>
            </w:pPr>
            <w:r>
              <w:t>#</w:t>
            </w:r>
          </w:p>
        </w:tc>
        <w:tc>
          <w:tcPr>
            <w:tcW w:w="2924" w:type="dxa"/>
          </w:tcPr>
          <w:p w14:paraId="00A0D24F" w14:textId="4732C05D" w:rsidR="62CAE8DD" w:rsidRDefault="62CAE8DD" w:rsidP="62CAE8DD">
            <w:pPr>
              <w:pStyle w:val="TableHeader"/>
              <w:cnfStyle w:val="100000000000" w:firstRow="1" w:lastRow="0" w:firstColumn="0" w:lastColumn="0" w:oddVBand="0" w:evenVBand="0" w:oddHBand="0" w:evenHBand="0" w:firstRowFirstColumn="0" w:firstRowLastColumn="0" w:lastRowFirstColumn="0" w:lastRowLastColumn="0"/>
            </w:pPr>
            <w:r>
              <w:t>What the customer is told</w:t>
            </w:r>
          </w:p>
        </w:tc>
        <w:tc>
          <w:tcPr>
            <w:tcW w:w="1498" w:type="dxa"/>
          </w:tcPr>
          <w:p w14:paraId="01E79167" w14:textId="22A7CF8D" w:rsidR="62CAE8DD" w:rsidRDefault="62CAE8DD" w:rsidP="62CAE8DD">
            <w:pPr>
              <w:pStyle w:val="TableHeader"/>
              <w:cnfStyle w:val="100000000000" w:firstRow="1" w:lastRow="0" w:firstColumn="0" w:lastColumn="0" w:oddVBand="0" w:evenVBand="0" w:oddHBand="0" w:evenHBand="0" w:firstRowFirstColumn="0" w:firstRowLastColumn="0" w:lastRowFirstColumn="0" w:lastRowLastColumn="0"/>
            </w:pPr>
            <w:r>
              <w:t>Customer type</w:t>
            </w:r>
          </w:p>
        </w:tc>
        <w:tc>
          <w:tcPr>
            <w:tcW w:w="2544" w:type="dxa"/>
          </w:tcPr>
          <w:p w14:paraId="23E64CEC" w14:textId="6E7E455E" w:rsidR="62CAE8DD" w:rsidRDefault="62CAE8DD" w:rsidP="62CAE8DD">
            <w:pPr>
              <w:pStyle w:val="TableHeader"/>
              <w:cnfStyle w:val="100000000000" w:firstRow="1" w:lastRow="0" w:firstColumn="0" w:lastColumn="0" w:oddVBand="0" w:evenVBand="0" w:oddHBand="0" w:evenHBand="0" w:firstRowFirstColumn="0" w:firstRowLastColumn="0" w:lastRowFirstColumn="0" w:lastRowLastColumn="0"/>
            </w:pPr>
            <w:r>
              <w:t>Raised by</w:t>
            </w:r>
          </w:p>
        </w:tc>
        <w:tc>
          <w:tcPr>
            <w:tcW w:w="2138" w:type="dxa"/>
          </w:tcPr>
          <w:p w14:paraId="6BE5E870" w14:textId="0E97ACCB" w:rsidR="009A5E5E" w:rsidRDefault="009A5E5E" w:rsidP="62CAE8DD">
            <w:pPr>
              <w:pStyle w:val="TableHeader"/>
              <w:cnfStyle w:val="100000000000" w:firstRow="1" w:lastRow="0" w:firstColumn="0" w:lastColumn="0" w:oddVBand="0" w:evenVBand="0" w:oddHBand="0" w:evenHBand="0" w:firstRowFirstColumn="0" w:firstRowLastColumn="0" w:lastRowFirstColumn="0" w:lastRowLastColumn="0"/>
            </w:pPr>
            <w:r>
              <w:t>Priority</w:t>
            </w:r>
          </w:p>
        </w:tc>
      </w:tr>
      <w:tr w:rsidR="62CAE8DD" w14:paraId="19A022CB" w14:textId="3215EFA7" w:rsidTr="009A5E5E">
        <w:trPr>
          <w:cantSplit/>
          <w:trHeight w:val="300"/>
        </w:trPr>
        <w:tc>
          <w:tcPr>
            <w:cnfStyle w:val="001000000000" w:firstRow="0" w:lastRow="0" w:firstColumn="1" w:lastColumn="0" w:oddVBand="0" w:evenVBand="0" w:oddHBand="0" w:evenHBand="0" w:firstRowFirstColumn="0" w:firstRowLastColumn="0" w:lastRowFirstColumn="0" w:lastRowLastColumn="0"/>
            <w:tcW w:w="535" w:type="dxa"/>
            <w:shd w:val="clear" w:color="auto" w:fill="FFFFFF"/>
          </w:tcPr>
          <w:p w14:paraId="6AF3EECA" w14:textId="304BB9FE" w:rsidR="62CAE8DD" w:rsidRDefault="62CAE8DD" w:rsidP="62CAE8DD">
            <w:pPr>
              <w:pStyle w:val="TableText"/>
            </w:pPr>
            <w:r>
              <w:t>1</w:t>
            </w:r>
          </w:p>
        </w:tc>
        <w:tc>
          <w:tcPr>
            <w:tcW w:w="2924" w:type="dxa"/>
            <w:shd w:val="clear" w:color="auto" w:fill="FFFFFF"/>
          </w:tcPr>
          <w:p w14:paraId="4FD9EEB5" w14:textId="63A6B161"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Your current balance is £X</w:t>
            </w:r>
          </w:p>
        </w:tc>
        <w:tc>
          <w:tcPr>
            <w:tcW w:w="1498" w:type="dxa"/>
            <w:shd w:val="clear" w:color="auto" w:fill="FFFFFF"/>
          </w:tcPr>
          <w:p w14:paraId="6AC7209A" w14:textId="169F6A6A"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Credit</w:t>
            </w:r>
          </w:p>
        </w:tc>
        <w:tc>
          <w:tcPr>
            <w:tcW w:w="2544" w:type="dxa"/>
            <w:shd w:val="clear" w:color="auto" w:fill="FFFFFF"/>
          </w:tcPr>
          <w:p w14:paraId="636372DD" w14:textId="0336E670" w:rsidR="62CAE8DD" w:rsidRDefault="3B5A6F38" w:rsidP="62CAE8DD">
            <w:pPr>
              <w:pStyle w:val="TableText"/>
              <w:cnfStyle w:val="000000000000" w:firstRow="0" w:lastRow="0" w:firstColumn="0" w:lastColumn="0" w:oddVBand="0" w:evenVBand="0" w:oddHBand="0" w:evenHBand="0" w:firstRowFirstColumn="0" w:firstRowLastColumn="0" w:lastRowFirstColumn="0" w:lastRowLastColumn="0"/>
            </w:pPr>
            <w:r>
              <w:t>Weekly – scheduled</w:t>
            </w:r>
          </w:p>
        </w:tc>
        <w:tc>
          <w:tcPr>
            <w:tcW w:w="2138" w:type="dxa"/>
            <w:shd w:val="clear" w:color="auto" w:fill="FFFFFF"/>
          </w:tcPr>
          <w:p w14:paraId="053CD991" w14:textId="6BCCAA35" w:rsidR="009A5E5E" w:rsidRDefault="009A5E5E" w:rsidP="62CAE8DD">
            <w:pPr>
              <w:pStyle w:val="TableText"/>
              <w:cnfStyle w:val="000000000000" w:firstRow="0" w:lastRow="0" w:firstColumn="0" w:lastColumn="0" w:oddVBand="0" w:evenVBand="0" w:oddHBand="0" w:evenHBand="0" w:firstRowFirstColumn="0" w:firstRowLastColumn="0" w:lastRowFirstColumn="0" w:lastRowLastColumn="0"/>
            </w:pPr>
            <w:r>
              <w:t>Routine (N-02)</w:t>
            </w:r>
          </w:p>
        </w:tc>
      </w:tr>
      <w:tr w:rsidR="62CAE8DD" w14:paraId="782BF486" w14:textId="5166D87C" w:rsidTr="009A5E5E">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35" w:type="dxa"/>
          </w:tcPr>
          <w:p w14:paraId="7C48BB5D" w14:textId="59A5987F" w:rsidR="62CAE8DD" w:rsidRDefault="62CAE8DD" w:rsidP="62CAE8DD">
            <w:pPr>
              <w:pStyle w:val="TableText"/>
            </w:pPr>
            <w:r>
              <w:t>2</w:t>
            </w:r>
          </w:p>
        </w:tc>
        <w:tc>
          <w:tcPr>
            <w:tcW w:w="2924" w:type="dxa"/>
          </w:tcPr>
          <w:p w14:paraId="46A5F7B0" w14:textId="625CBE87"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You have almost reached your credit limit</w:t>
            </w:r>
          </w:p>
        </w:tc>
        <w:tc>
          <w:tcPr>
            <w:tcW w:w="1498" w:type="dxa"/>
          </w:tcPr>
          <w:p w14:paraId="3F192A86" w14:textId="3E1BF66E"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Credit</w:t>
            </w:r>
          </w:p>
        </w:tc>
        <w:tc>
          <w:tcPr>
            <w:tcW w:w="2544" w:type="dxa"/>
          </w:tcPr>
          <w:p w14:paraId="0CD3B637" w14:textId="520CB269"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X% left on account</w:t>
            </w:r>
          </w:p>
        </w:tc>
        <w:tc>
          <w:tcPr>
            <w:tcW w:w="2138" w:type="dxa"/>
          </w:tcPr>
          <w:p w14:paraId="43DDCAB3" w14:textId="25AA9184" w:rsidR="009A5E5E" w:rsidRDefault="009A5E5E" w:rsidP="62CAE8DD">
            <w:pPr>
              <w:pStyle w:val="TableText"/>
              <w:cnfStyle w:val="000000010000" w:firstRow="0" w:lastRow="0" w:firstColumn="0" w:lastColumn="0" w:oddVBand="0" w:evenVBand="0" w:oddHBand="0" w:evenHBand="1" w:firstRowFirstColumn="0" w:firstRowLastColumn="0" w:lastRowFirstColumn="0" w:lastRowLastColumn="0"/>
            </w:pPr>
            <w:r>
              <w:t>Routine (N-02)</w:t>
            </w:r>
          </w:p>
        </w:tc>
      </w:tr>
      <w:tr w:rsidR="62CAE8DD" w14:paraId="7935C548" w14:textId="6C43CAA5" w:rsidTr="009A5E5E">
        <w:trPr>
          <w:cantSplit/>
          <w:trHeight w:val="300"/>
        </w:trPr>
        <w:tc>
          <w:tcPr>
            <w:cnfStyle w:val="001000000000" w:firstRow="0" w:lastRow="0" w:firstColumn="1" w:lastColumn="0" w:oddVBand="0" w:evenVBand="0" w:oddHBand="0" w:evenHBand="0" w:firstRowFirstColumn="0" w:firstRowLastColumn="0" w:lastRowFirstColumn="0" w:lastRowLastColumn="0"/>
            <w:tcW w:w="535" w:type="dxa"/>
            <w:shd w:val="clear" w:color="auto" w:fill="FFFFFF"/>
          </w:tcPr>
          <w:p w14:paraId="78EDD170" w14:textId="2884C73D" w:rsidR="62CAE8DD" w:rsidRDefault="62CAE8DD" w:rsidP="62CAE8DD">
            <w:pPr>
              <w:pStyle w:val="TableText"/>
            </w:pPr>
            <w:r>
              <w:t>3</w:t>
            </w:r>
          </w:p>
        </w:tc>
        <w:tc>
          <w:tcPr>
            <w:tcW w:w="2924" w:type="dxa"/>
            <w:shd w:val="clear" w:color="auto" w:fill="FFFFFF"/>
          </w:tcPr>
          <w:p w14:paraId="041966E9" w14:textId="5FF77647"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Your balance payment is in progress</w:t>
            </w:r>
          </w:p>
        </w:tc>
        <w:tc>
          <w:tcPr>
            <w:tcW w:w="1498" w:type="dxa"/>
            <w:shd w:val="clear" w:color="auto" w:fill="FFFFFF"/>
          </w:tcPr>
          <w:p w14:paraId="59730119" w14:textId="615CB279"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Credit</w:t>
            </w:r>
          </w:p>
        </w:tc>
        <w:tc>
          <w:tcPr>
            <w:tcW w:w="2544" w:type="dxa"/>
            <w:shd w:val="clear" w:color="auto" w:fill="FFFFFF"/>
          </w:tcPr>
          <w:p w14:paraId="4F80758C" w14:textId="7650A6A0"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Payment in progress</w:t>
            </w:r>
          </w:p>
        </w:tc>
        <w:tc>
          <w:tcPr>
            <w:tcW w:w="2138" w:type="dxa"/>
            <w:shd w:val="clear" w:color="auto" w:fill="FFFFFF"/>
          </w:tcPr>
          <w:p w14:paraId="7B7EC3AF" w14:textId="1B9D3BC3" w:rsidR="009A5E5E" w:rsidRDefault="009A5E5E" w:rsidP="62CAE8DD">
            <w:pPr>
              <w:pStyle w:val="TableText"/>
              <w:cnfStyle w:val="000000000000" w:firstRow="0" w:lastRow="0" w:firstColumn="0" w:lastColumn="0" w:oddVBand="0" w:evenVBand="0" w:oddHBand="0" w:evenHBand="0" w:firstRowFirstColumn="0" w:firstRowLastColumn="0" w:lastRowFirstColumn="0" w:lastRowLastColumn="0"/>
            </w:pPr>
            <w:r>
              <w:t>Routine (N-02)</w:t>
            </w:r>
          </w:p>
        </w:tc>
      </w:tr>
      <w:tr w:rsidR="62CAE8DD" w14:paraId="3B7BD5DC" w14:textId="1CCBBD1A" w:rsidTr="009A5E5E">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35" w:type="dxa"/>
          </w:tcPr>
          <w:p w14:paraId="541B2568" w14:textId="132C2182" w:rsidR="62CAE8DD" w:rsidRDefault="62CAE8DD" w:rsidP="62CAE8DD">
            <w:pPr>
              <w:pStyle w:val="TableText"/>
            </w:pPr>
            <w:r>
              <w:t>4</w:t>
            </w:r>
          </w:p>
        </w:tc>
        <w:tc>
          <w:tcPr>
            <w:tcW w:w="2924" w:type="dxa"/>
          </w:tcPr>
          <w:p w14:paraId="50B489F4" w14:textId="2B67B683"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Your balance has updated after your payment</w:t>
            </w:r>
          </w:p>
        </w:tc>
        <w:tc>
          <w:tcPr>
            <w:tcW w:w="1498" w:type="dxa"/>
          </w:tcPr>
          <w:p w14:paraId="00335EBE" w14:textId="593A6BC6"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Credit</w:t>
            </w:r>
          </w:p>
        </w:tc>
        <w:tc>
          <w:tcPr>
            <w:tcW w:w="2544" w:type="dxa"/>
          </w:tcPr>
          <w:p w14:paraId="6D089AB4" w14:textId="2AA1B03E"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Account updated after payment</w:t>
            </w:r>
          </w:p>
        </w:tc>
        <w:tc>
          <w:tcPr>
            <w:tcW w:w="2138" w:type="dxa"/>
          </w:tcPr>
          <w:p w14:paraId="6539866D" w14:textId="7A0A7443" w:rsidR="009A5E5E" w:rsidRDefault="009A5E5E" w:rsidP="62CAE8DD">
            <w:pPr>
              <w:pStyle w:val="TableText"/>
              <w:cnfStyle w:val="000000010000" w:firstRow="0" w:lastRow="0" w:firstColumn="0" w:lastColumn="0" w:oddVBand="0" w:evenVBand="0" w:oddHBand="0" w:evenHBand="1" w:firstRowFirstColumn="0" w:firstRowLastColumn="0" w:lastRowFirstColumn="0" w:lastRowLastColumn="0"/>
            </w:pPr>
            <w:r>
              <w:t>Routine (N-02)</w:t>
            </w:r>
          </w:p>
        </w:tc>
      </w:tr>
      <w:tr w:rsidR="62CAE8DD" w14:paraId="2714A9BA" w14:textId="45EC7FA2" w:rsidTr="009A5E5E">
        <w:trPr>
          <w:cantSplit/>
          <w:trHeight w:val="300"/>
        </w:trPr>
        <w:tc>
          <w:tcPr>
            <w:cnfStyle w:val="001000000000" w:firstRow="0" w:lastRow="0" w:firstColumn="1" w:lastColumn="0" w:oddVBand="0" w:evenVBand="0" w:oddHBand="0" w:evenHBand="0" w:firstRowFirstColumn="0" w:firstRowLastColumn="0" w:lastRowFirstColumn="0" w:lastRowLastColumn="0"/>
            <w:tcW w:w="535" w:type="dxa"/>
            <w:shd w:val="clear" w:color="auto" w:fill="FFFFFF"/>
          </w:tcPr>
          <w:p w14:paraId="53013F21" w14:textId="602617B0" w:rsidR="62CAE8DD" w:rsidRDefault="62CAE8DD" w:rsidP="62CAE8DD">
            <w:pPr>
              <w:pStyle w:val="TableText"/>
            </w:pPr>
            <w:r>
              <w:t>5</w:t>
            </w:r>
          </w:p>
        </w:tc>
        <w:tc>
          <w:tcPr>
            <w:tcW w:w="2924" w:type="dxa"/>
            <w:shd w:val="clear" w:color="auto" w:fill="FFFFFF"/>
          </w:tcPr>
          <w:p w14:paraId="176B31A9" w14:textId="7C6E7EFB"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Your monthly statement is now available</w:t>
            </w:r>
          </w:p>
        </w:tc>
        <w:tc>
          <w:tcPr>
            <w:tcW w:w="1498" w:type="dxa"/>
            <w:shd w:val="clear" w:color="auto" w:fill="FFFFFF"/>
          </w:tcPr>
          <w:p w14:paraId="3D297922" w14:textId="78E94931"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Credit</w:t>
            </w:r>
          </w:p>
        </w:tc>
        <w:tc>
          <w:tcPr>
            <w:tcW w:w="2544" w:type="dxa"/>
            <w:shd w:val="clear" w:color="auto" w:fill="FFFFFF"/>
          </w:tcPr>
          <w:p w14:paraId="0969B2F7" w14:textId="44022699" w:rsidR="62CAE8DD" w:rsidRDefault="3B5A6F38" w:rsidP="62CAE8DD">
            <w:pPr>
              <w:pStyle w:val="TableText"/>
              <w:cnfStyle w:val="000000000000" w:firstRow="0" w:lastRow="0" w:firstColumn="0" w:lastColumn="0" w:oddVBand="0" w:evenVBand="0" w:oddHBand="0" w:evenHBand="0" w:firstRowFirstColumn="0" w:firstRowLastColumn="0" w:lastRowFirstColumn="0" w:lastRowLastColumn="0"/>
            </w:pPr>
            <w:r>
              <w:t>Monthly – scheduled</w:t>
            </w:r>
          </w:p>
        </w:tc>
        <w:tc>
          <w:tcPr>
            <w:tcW w:w="2138" w:type="dxa"/>
            <w:shd w:val="clear" w:color="auto" w:fill="FFFFFF"/>
          </w:tcPr>
          <w:p w14:paraId="01861CE9" w14:textId="7E1B3907" w:rsidR="009A5E5E" w:rsidRDefault="009A5E5E" w:rsidP="62CAE8DD">
            <w:pPr>
              <w:pStyle w:val="TableText"/>
              <w:cnfStyle w:val="000000000000" w:firstRow="0" w:lastRow="0" w:firstColumn="0" w:lastColumn="0" w:oddVBand="0" w:evenVBand="0" w:oddHBand="0" w:evenHBand="0" w:firstRowFirstColumn="0" w:firstRowLastColumn="0" w:lastRowFirstColumn="0" w:lastRowLastColumn="0"/>
            </w:pPr>
            <w:r>
              <w:t>Routine (N-02)</w:t>
            </w:r>
          </w:p>
        </w:tc>
      </w:tr>
      <w:tr w:rsidR="62CAE8DD" w14:paraId="31C23953" w14:textId="01FC8398" w:rsidTr="009A5E5E">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35" w:type="dxa"/>
          </w:tcPr>
          <w:p w14:paraId="5BF09B40" w14:textId="65A6BDAF" w:rsidR="62CAE8DD" w:rsidRDefault="62CAE8DD" w:rsidP="62CAE8DD">
            <w:pPr>
              <w:pStyle w:val="TableText"/>
            </w:pPr>
            <w:r>
              <w:t>6</w:t>
            </w:r>
          </w:p>
        </w:tc>
        <w:tc>
          <w:tcPr>
            <w:tcW w:w="2924" w:type="dxa"/>
          </w:tcPr>
          <w:p w14:paraId="3845A743" w14:textId="4FFC4C73" w:rsidR="62CAE8DD" w:rsidRDefault="3B5A6F38" w:rsidP="62CAE8DD">
            <w:pPr>
              <w:pStyle w:val="TableText"/>
              <w:cnfStyle w:val="000000010000" w:firstRow="0" w:lastRow="0" w:firstColumn="0" w:lastColumn="0" w:oddVBand="0" w:evenVBand="0" w:oddHBand="0" w:evenHBand="1" w:firstRowFirstColumn="0" w:firstRowLastColumn="0" w:lastRowFirstColumn="0" w:lastRowLastColumn="0"/>
            </w:pPr>
            <w:r>
              <w:t>Reminder – payments due in 7 days</w:t>
            </w:r>
          </w:p>
        </w:tc>
        <w:tc>
          <w:tcPr>
            <w:tcW w:w="1498" w:type="dxa"/>
          </w:tcPr>
          <w:p w14:paraId="44F95ADE" w14:textId="7E171A4A"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Credit</w:t>
            </w:r>
          </w:p>
        </w:tc>
        <w:tc>
          <w:tcPr>
            <w:tcW w:w="2544" w:type="dxa"/>
          </w:tcPr>
          <w:p w14:paraId="3AF5D66C" w14:textId="3B1C71F8" w:rsidR="62CAE8DD" w:rsidRDefault="3B5A6F38" w:rsidP="62CAE8DD">
            <w:pPr>
              <w:pStyle w:val="TableText"/>
              <w:cnfStyle w:val="000000010000" w:firstRow="0" w:lastRow="0" w:firstColumn="0" w:lastColumn="0" w:oddVBand="0" w:evenVBand="0" w:oddHBand="0" w:evenHBand="1" w:firstRowFirstColumn="0" w:firstRowLastColumn="0" w:lastRowFirstColumn="0" w:lastRowLastColumn="0"/>
            </w:pPr>
            <w:r>
              <w:t>7 days before due date – scheduled</w:t>
            </w:r>
          </w:p>
        </w:tc>
        <w:tc>
          <w:tcPr>
            <w:tcW w:w="2138" w:type="dxa"/>
          </w:tcPr>
          <w:p w14:paraId="5321C60A" w14:textId="7567CA22" w:rsidR="009A5E5E" w:rsidRDefault="009A5E5E" w:rsidP="62CAE8DD">
            <w:pPr>
              <w:pStyle w:val="TableText"/>
              <w:cnfStyle w:val="000000010000" w:firstRow="0" w:lastRow="0" w:firstColumn="0" w:lastColumn="0" w:oddVBand="0" w:evenVBand="0" w:oddHBand="0" w:evenHBand="1" w:firstRowFirstColumn="0" w:firstRowLastColumn="0" w:lastRowFirstColumn="0" w:lastRowLastColumn="0"/>
            </w:pPr>
            <w:r>
              <w:t>Routine (N-02)</w:t>
            </w:r>
          </w:p>
        </w:tc>
      </w:tr>
      <w:tr w:rsidR="62CAE8DD" w14:paraId="2F70A16D" w14:textId="0AF8FECD" w:rsidTr="009A5E5E">
        <w:trPr>
          <w:cantSplit/>
          <w:trHeight w:val="300"/>
        </w:trPr>
        <w:tc>
          <w:tcPr>
            <w:cnfStyle w:val="001000000000" w:firstRow="0" w:lastRow="0" w:firstColumn="1" w:lastColumn="0" w:oddVBand="0" w:evenVBand="0" w:oddHBand="0" w:evenHBand="0" w:firstRowFirstColumn="0" w:firstRowLastColumn="0" w:lastRowFirstColumn="0" w:lastRowLastColumn="0"/>
            <w:tcW w:w="535" w:type="dxa"/>
            <w:shd w:val="clear" w:color="auto" w:fill="FFFFFF"/>
          </w:tcPr>
          <w:p w14:paraId="5547D0DD" w14:textId="62C9A6F9" w:rsidR="62CAE8DD" w:rsidRDefault="62CAE8DD" w:rsidP="62CAE8DD">
            <w:pPr>
              <w:pStyle w:val="TableText"/>
            </w:pPr>
            <w:r>
              <w:lastRenderedPageBreak/>
              <w:t>7</w:t>
            </w:r>
          </w:p>
        </w:tc>
        <w:tc>
          <w:tcPr>
            <w:tcW w:w="2924" w:type="dxa"/>
            <w:shd w:val="clear" w:color="auto" w:fill="FFFFFF"/>
          </w:tcPr>
          <w:p w14:paraId="0CF76F54" w14:textId="608D4924"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Your payment is due tomorrow</w:t>
            </w:r>
          </w:p>
        </w:tc>
        <w:tc>
          <w:tcPr>
            <w:tcW w:w="1498" w:type="dxa"/>
            <w:shd w:val="clear" w:color="auto" w:fill="FFFFFF"/>
          </w:tcPr>
          <w:p w14:paraId="2F577809" w14:textId="79532DCA"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Credit</w:t>
            </w:r>
          </w:p>
        </w:tc>
        <w:tc>
          <w:tcPr>
            <w:tcW w:w="2544" w:type="dxa"/>
            <w:shd w:val="clear" w:color="auto" w:fill="FFFFFF"/>
          </w:tcPr>
          <w:p w14:paraId="67418D7C" w14:textId="448EA524" w:rsidR="62CAE8DD" w:rsidRDefault="3B5A6F38" w:rsidP="62CAE8DD">
            <w:pPr>
              <w:pStyle w:val="TableText"/>
              <w:cnfStyle w:val="000000000000" w:firstRow="0" w:lastRow="0" w:firstColumn="0" w:lastColumn="0" w:oddVBand="0" w:evenVBand="0" w:oddHBand="0" w:evenHBand="0" w:firstRowFirstColumn="0" w:firstRowLastColumn="0" w:lastRowFirstColumn="0" w:lastRowLastColumn="0"/>
            </w:pPr>
            <w:r>
              <w:t>1 day before due date – scheduled</w:t>
            </w:r>
          </w:p>
        </w:tc>
        <w:tc>
          <w:tcPr>
            <w:tcW w:w="2138" w:type="dxa"/>
            <w:shd w:val="clear" w:color="auto" w:fill="FFFFFF"/>
          </w:tcPr>
          <w:p w14:paraId="61568880" w14:textId="29C27FA7" w:rsidR="009A5E5E" w:rsidRDefault="009A5E5E" w:rsidP="62CAE8DD">
            <w:pPr>
              <w:pStyle w:val="TableText"/>
              <w:cnfStyle w:val="000000000000" w:firstRow="0" w:lastRow="0" w:firstColumn="0" w:lastColumn="0" w:oddVBand="0" w:evenVBand="0" w:oddHBand="0" w:evenHBand="0" w:firstRowFirstColumn="0" w:firstRowLastColumn="0" w:lastRowFirstColumn="0" w:lastRowLastColumn="0"/>
            </w:pPr>
            <w:r>
              <w:t>Routine (N-02)</w:t>
            </w:r>
          </w:p>
        </w:tc>
      </w:tr>
      <w:tr w:rsidR="62CAE8DD" w14:paraId="38078883" w14:textId="2EEA53E8" w:rsidTr="009A5E5E">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35" w:type="dxa"/>
          </w:tcPr>
          <w:p w14:paraId="77EFD41C" w14:textId="5D4F306C" w:rsidR="62CAE8DD" w:rsidRDefault="62CAE8DD" w:rsidP="62CAE8DD">
            <w:pPr>
              <w:pStyle w:val="TableText"/>
            </w:pPr>
            <w:r>
              <w:t>8</w:t>
            </w:r>
          </w:p>
        </w:tc>
        <w:tc>
          <w:tcPr>
            <w:tcW w:w="2924" w:type="dxa"/>
          </w:tcPr>
          <w:p w14:paraId="43BBBB5A" w14:textId="77C03B51"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Your payment is due today</w:t>
            </w:r>
          </w:p>
        </w:tc>
        <w:tc>
          <w:tcPr>
            <w:tcW w:w="1498" w:type="dxa"/>
          </w:tcPr>
          <w:p w14:paraId="503DD35C" w14:textId="230BC133"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Credit</w:t>
            </w:r>
          </w:p>
        </w:tc>
        <w:tc>
          <w:tcPr>
            <w:tcW w:w="2544" w:type="dxa"/>
          </w:tcPr>
          <w:p w14:paraId="2CBC961D" w14:textId="206B5A6E" w:rsidR="62CAE8DD" w:rsidRDefault="3B5A6F38" w:rsidP="62CAE8DD">
            <w:pPr>
              <w:pStyle w:val="TableText"/>
              <w:cnfStyle w:val="000000010000" w:firstRow="0" w:lastRow="0" w:firstColumn="0" w:lastColumn="0" w:oddVBand="0" w:evenVBand="0" w:oddHBand="0" w:evenHBand="1" w:firstRowFirstColumn="0" w:firstRowLastColumn="0" w:lastRowFirstColumn="0" w:lastRowLastColumn="0"/>
            </w:pPr>
            <w:r>
              <w:t>Day payment is due – scheduled</w:t>
            </w:r>
          </w:p>
        </w:tc>
        <w:tc>
          <w:tcPr>
            <w:tcW w:w="2138" w:type="dxa"/>
          </w:tcPr>
          <w:p w14:paraId="5110A7C5" w14:textId="25A7E28A" w:rsidR="009A5E5E" w:rsidRDefault="009A5E5E" w:rsidP="62CAE8DD">
            <w:pPr>
              <w:pStyle w:val="TableText"/>
              <w:cnfStyle w:val="000000010000" w:firstRow="0" w:lastRow="0" w:firstColumn="0" w:lastColumn="0" w:oddVBand="0" w:evenVBand="0" w:oddHBand="0" w:evenHBand="1" w:firstRowFirstColumn="0" w:firstRowLastColumn="0" w:lastRowFirstColumn="0" w:lastRowLastColumn="0"/>
            </w:pPr>
            <w:r>
              <w:t>Routine (N-02)</w:t>
            </w:r>
          </w:p>
        </w:tc>
      </w:tr>
      <w:tr w:rsidR="62CAE8DD" w14:paraId="41F38EE0" w14:textId="2F55DF62" w:rsidTr="009A5E5E">
        <w:trPr>
          <w:cantSplit/>
          <w:trHeight w:val="300"/>
        </w:trPr>
        <w:tc>
          <w:tcPr>
            <w:cnfStyle w:val="001000000000" w:firstRow="0" w:lastRow="0" w:firstColumn="1" w:lastColumn="0" w:oddVBand="0" w:evenVBand="0" w:oddHBand="0" w:evenHBand="0" w:firstRowFirstColumn="0" w:firstRowLastColumn="0" w:lastRowFirstColumn="0" w:lastRowLastColumn="0"/>
            <w:tcW w:w="535" w:type="dxa"/>
            <w:shd w:val="clear" w:color="auto" w:fill="FFFFFF"/>
          </w:tcPr>
          <w:p w14:paraId="442FC43E" w14:textId="44876863" w:rsidR="62CAE8DD" w:rsidRDefault="62CAE8DD" w:rsidP="62CAE8DD">
            <w:pPr>
              <w:pStyle w:val="TableText"/>
            </w:pPr>
            <w:r>
              <w:t>9</w:t>
            </w:r>
          </w:p>
        </w:tc>
        <w:tc>
          <w:tcPr>
            <w:tcW w:w="2924" w:type="dxa"/>
            <w:shd w:val="clear" w:color="auto" w:fill="FFFFFF"/>
          </w:tcPr>
          <w:p w14:paraId="0C50550A" w14:textId="29745F87"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Your payment is now overdue</w:t>
            </w:r>
          </w:p>
        </w:tc>
        <w:tc>
          <w:tcPr>
            <w:tcW w:w="1498" w:type="dxa"/>
            <w:shd w:val="clear" w:color="auto" w:fill="FFFFFF"/>
          </w:tcPr>
          <w:p w14:paraId="533C519B" w14:textId="21FF989F"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Credit</w:t>
            </w:r>
          </w:p>
        </w:tc>
        <w:tc>
          <w:tcPr>
            <w:tcW w:w="2544" w:type="dxa"/>
            <w:shd w:val="clear" w:color="auto" w:fill="FFFFFF"/>
          </w:tcPr>
          <w:p w14:paraId="607CF740" w14:textId="1B2CAB58" w:rsidR="62CAE8DD" w:rsidRDefault="3B5A6F38" w:rsidP="62CAE8DD">
            <w:pPr>
              <w:pStyle w:val="TableText"/>
              <w:cnfStyle w:val="000000000000" w:firstRow="0" w:lastRow="0" w:firstColumn="0" w:lastColumn="0" w:oddVBand="0" w:evenVBand="0" w:oddHBand="0" w:evenHBand="0" w:firstRowFirstColumn="0" w:firstRowLastColumn="0" w:lastRowFirstColumn="0" w:lastRowLastColumn="0"/>
            </w:pPr>
            <w:r>
              <w:t>1 day after due date – scheduled</w:t>
            </w:r>
          </w:p>
        </w:tc>
        <w:tc>
          <w:tcPr>
            <w:tcW w:w="2138" w:type="dxa"/>
            <w:shd w:val="clear" w:color="auto" w:fill="FFFFFF"/>
          </w:tcPr>
          <w:p w14:paraId="6AB047AA" w14:textId="34AA9CCE" w:rsidR="009A5E5E" w:rsidRDefault="009A5E5E" w:rsidP="62CAE8DD">
            <w:pPr>
              <w:pStyle w:val="TableText"/>
              <w:cnfStyle w:val="000000000000" w:firstRow="0" w:lastRow="0" w:firstColumn="0" w:lastColumn="0" w:oddVBand="0" w:evenVBand="0" w:oddHBand="0" w:evenHBand="0" w:firstRowFirstColumn="0" w:firstRowLastColumn="0" w:lastRowFirstColumn="0" w:lastRowLastColumn="0"/>
            </w:pPr>
            <w:r>
              <w:t>Urgent (N-01)</w:t>
            </w:r>
          </w:p>
        </w:tc>
      </w:tr>
      <w:tr w:rsidR="62CAE8DD" w14:paraId="4D3B40C6" w14:textId="42FAB267" w:rsidTr="009A5E5E">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35" w:type="dxa"/>
          </w:tcPr>
          <w:p w14:paraId="2DB97698" w14:textId="58E7AA34" w:rsidR="62CAE8DD" w:rsidRDefault="62CAE8DD" w:rsidP="62CAE8DD">
            <w:pPr>
              <w:pStyle w:val="TableText"/>
            </w:pPr>
            <w:r>
              <w:t>10</w:t>
            </w:r>
          </w:p>
        </w:tc>
        <w:tc>
          <w:tcPr>
            <w:tcW w:w="2924" w:type="dxa"/>
          </w:tcPr>
          <w:p w14:paraId="66378BA6" w14:textId="4CCA89C6"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Your account has been temporarily restricted</w:t>
            </w:r>
          </w:p>
        </w:tc>
        <w:tc>
          <w:tcPr>
            <w:tcW w:w="1498" w:type="dxa"/>
          </w:tcPr>
          <w:p w14:paraId="3197D60F" w14:textId="6BD838AF"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Credit / Cash</w:t>
            </w:r>
          </w:p>
        </w:tc>
        <w:tc>
          <w:tcPr>
            <w:tcW w:w="2544" w:type="dxa"/>
          </w:tcPr>
          <w:p w14:paraId="1EE6070D" w14:textId="55A13CF2"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Account on stop</w:t>
            </w:r>
          </w:p>
        </w:tc>
        <w:tc>
          <w:tcPr>
            <w:tcW w:w="2138" w:type="dxa"/>
          </w:tcPr>
          <w:p w14:paraId="1A4F886D" w14:textId="104E480E" w:rsidR="009A5E5E" w:rsidRDefault="009A5E5E" w:rsidP="62CAE8DD">
            <w:pPr>
              <w:pStyle w:val="TableText"/>
              <w:cnfStyle w:val="000000010000" w:firstRow="0" w:lastRow="0" w:firstColumn="0" w:lastColumn="0" w:oddVBand="0" w:evenVBand="0" w:oddHBand="0" w:evenHBand="1" w:firstRowFirstColumn="0" w:firstRowLastColumn="0" w:lastRowFirstColumn="0" w:lastRowLastColumn="0"/>
            </w:pPr>
            <w:r>
              <w:t>Urgent (N-01)</w:t>
            </w:r>
          </w:p>
        </w:tc>
      </w:tr>
      <w:tr w:rsidR="62CAE8DD" w14:paraId="7BBB2213" w14:textId="09CF3B0D" w:rsidTr="009A5E5E">
        <w:trPr>
          <w:cantSplit/>
          <w:trHeight w:val="300"/>
        </w:trPr>
        <w:tc>
          <w:tcPr>
            <w:cnfStyle w:val="001000000000" w:firstRow="0" w:lastRow="0" w:firstColumn="1" w:lastColumn="0" w:oddVBand="0" w:evenVBand="0" w:oddHBand="0" w:evenHBand="0" w:firstRowFirstColumn="0" w:firstRowLastColumn="0" w:lastRowFirstColumn="0" w:lastRowLastColumn="0"/>
            <w:tcW w:w="535" w:type="dxa"/>
            <w:shd w:val="clear" w:color="auto" w:fill="FFFFFF"/>
          </w:tcPr>
          <w:p w14:paraId="73715CEF" w14:textId="448220FF" w:rsidR="62CAE8DD" w:rsidRDefault="62CAE8DD" w:rsidP="62CAE8DD">
            <w:pPr>
              <w:pStyle w:val="TableText"/>
            </w:pPr>
            <w:r>
              <w:t>11</w:t>
            </w:r>
          </w:p>
        </w:tc>
        <w:tc>
          <w:tcPr>
            <w:tcW w:w="2924" w:type="dxa"/>
            <w:shd w:val="clear" w:color="auto" w:fill="FFFFFF"/>
          </w:tcPr>
          <w:p w14:paraId="09FF3D4C" w14:textId="45BA3F2C"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Your account is active again</w:t>
            </w:r>
          </w:p>
        </w:tc>
        <w:tc>
          <w:tcPr>
            <w:tcW w:w="1498" w:type="dxa"/>
            <w:shd w:val="clear" w:color="auto" w:fill="FFFFFF"/>
          </w:tcPr>
          <w:p w14:paraId="569609B1" w14:textId="4BB48118"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Credit / Cash</w:t>
            </w:r>
          </w:p>
        </w:tc>
        <w:tc>
          <w:tcPr>
            <w:tcW w:w="2544" w:type="dxa"/>
            <w:shd w:val="clear" w:color="auto" w:fill="FFFFFF"/>
          </w:tcPr>
          <w:p w14:paraId="18D582A5" w14:textId="12A4BB26"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Account reactivated</w:t>
            </w:r>
          </w:p>
        </w:tc>
        <w:tc>
          <w:tcPr>
            <w:tcW w:w="2138" w:type="dxa"/>
            <w:shd w:val="clear" w:color="auto" w:fill="FFFFFF"/>
          </w:tcPr>
          <w:p w14:paraId="620C8832" w14:textId="262F03ED" w:rsidR="009A5E5E" w:rsidRDefault="009A5E5E" w:rsidP="62CAE8DD">
            <w:pPr>
              <w:pStyle w:val="TableText"/>
              <w:cnfStyle w:val="000000000000" w:firstRow="0" w:lastRow="0" w:firstColumn="0" w:lastColumn="0" w:oddVBand="0" w:evenVBand="0" w:oddHBand="0" w:evenHBand="0" w:firstRowFirstColumn="0" w:firstRowLastColumn="0" w:lastRowFirstColumn="0" w:lastRowLastColumn="0"/>
            </w:pPr>
            <w:r>
              <w:t>Urgent (N-01)</w:t>
            </w:r>
          </w:p>
        </w:tc>
      </w:tr>
      <w:tr w:rsidR="62CAE8DD" w14:paraId="6EF7DFA2" w14:textId="77BA36FC" w:rsidTr="009A5E5E">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35" w:type="dxa"/>
          </w:tcPr>
          <w:p w14:paraId="3A213FDF" w14:textId="7B7DC1F9" w:rsidR="62CAE8DD" w:rsidRDefault="62CAE8DD" w:rsidP="62CAE8DD">
            <w:pPr>
              <w:pStyle w:val="TableText"/>
            </w:pPr>
            <w:r>
              <w:t>12</w:t>
            </w:r>
          </w:p>
        </w:tc>
        <w:tc>
          <w:tcPr>
            <w:tcW w:w="2924" w:type="dxa"/>
          </w:tcPr>
          <w:p w14:paraId="44F91061" w14:textId="1C8528FF"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Your order X is being processed</w:t>
            </w:r>
          </w:p>
        </w:tc>
        <w:tc>
          <w:tcPr>
            <w:tcW w:w="1498" w:type="dxa"/>
          </w:tcPr>
          <w:p w14:paraId="3F61E7EF" w14:textId="3D148832"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Credit / Cash</w:t>
            </w:r>
          </w:p>
        </w:tc>
        <w:tc>
          <w:tcPr>
            <w:tcW w:w="2544" w:type="dxa"/>
          </w:tcPr>
          <w:p w14:paraId="1AB8AACB" w14:textId="6D1DC1C3"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Order placed</w:t>
            </w:r>
          </w:p>
        </w:tc>
        <w:tc>
          <w:tcPr>
            <w:tcW w:w="2138" w:type="dxa"/>
          </w:tcPr>
          <w:p w14:paraId="33D15720" w14:textId="74B64F78" w:rsidR="009A5E5E" w:rsidRDefault="009A5E5E" w:rsidP="62CAE8DD">
            <w:pPr>
              <w:pStyle w:val="TableText"/>
              <w:cnfStyle w:val="000000010000" w:firstRow="0" w:lastRow="0" w:firstColumn="0" w:lastColumn="0" w:oddVBand="0" w:evenVBand="0" w:oddHBand="0" w:evenHBand="1" w:firstRowFirstColumn="0" w:firstRowLastColumn="0" w:lastRowFirstColumn="0" w:lastRowLastColumn="0"/>
            </w:pPr>
            <w:r>
              <w:t>Routine (N-02)</w:t>
            </w:r>
          </w:p>
        </w:tc>
      </w:tr>
      <w:tr w:rsidR="62CAE8DD" w14:paraId="2CBA16A6" w14:textId="03F7DED0" w:rsidTr="009A5E5E">
        <w:trPr>
          <w:cantSplit/>
          <w:trHeight w:val="300"/>
        </w:trPr>
        <w:tc>
          <w:tcPr>
            <w:cnfStyle w:val="001000000000" w:firstRow="0" w:lastRow="0" w:firstColumn="1" w:lastColumn="0" w:oddVBand="0" w:evenVBand="0" w:oddHBand="0" w:evenHBand="0" w:firstRowFirstColumn="0" w:firstRowLastColumn="0" w:lastRowFirstColumn="0" w:lastRowLastColumn="0"/>
            <w:tcW w:w="535" w:type="dxa"/>
            <w:shd w:val="clear" w:color="auto" w:fill="FFFFFF"/>
          </w:tcPr>
          <w:p w14:paraId="25E97E47" w14:textId="6AD21187" w:rsidR="62CAE8DD" w:rsidRDefault="62CAE8DD" w:rsidP="62CAE8DD">
            <w:pPr>
              <w:pStyle w:val="TableText"/>
            </w:pPr>
            <w:r>
              <w:t>13</w:t>
            </w:r>
          </w:p>
        </w:tc>
        <w:tc>
          <w:tcPr>
            <w:tcW w:w="2924" w:type="dxa"/>
            <w:shd w:val="clear" w:color="auto" w:fill="FFFFFF"/>
          </w:tcPr>
          <w:p w14:paraId="208717EA" w14:textId="5B378C5D"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Your order X is ready to collect</w:t>
            </w:r>
          </w:p>
        </w:tc>
        <w:tc>
          <w:tcPr>
            <w:tcW w:w="1498" w:type="dxa"/>
            <w:shd w:val="clear" w:color="auto" w:fill="FFFFFF"/>
          </w:tcPr>
          <w:p w14:paraId="12D2FCB5" w14:textId="52735369"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Credit / Cash</w:t>
            </w:r>
          </w:p>
        </w:tc>
        <w:tc>
          <w:tcPr>
            <w:tcW w:w="2544" w:type="dxa"/>
            <w:shd w:val="clear" w:color="auto" w:fill="FFFFFF"/>
          </w:tcPr>
          <w:p w14:paraId="5ECDB459" w14:textId="202A1F19"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Order ready at branch</w:t>
            </w:r>
          </w:p>
        </w:tc>
        <w:tc>
          <w:tcPr>
            <w:tcW w:w="2138" w:type="dxa"/>
            <w:shd w:val="clear" w:color="auto" w:fill="FFFFFF"/>
          </w:tcPr>
          <w:p w14:paraId="3FE3D6E4" w14:textId="1113AD87" w:rsidR="009A5E5E" w:rsidRDefault="009A5E5E" w:rsidP="62CAE8DD">
            <w:pPr>
              <w:pStyle w:val="TableText"/>
              <w:cnfStyle w:val="000000000000" w:firstRow="0" w:lastRow="0" w:firstColumn="0" w:lastColumn="0" w:oddVBand="0" w:evenVBand="0" w:oddHBand="0" w:evenHBand="0" w:firstRowFirstColumn="0" w:firstRowLastColumn="0" w:lastRowFirstColumn="0" w:lastRowLastColumn="0"/>
            </w:pPr>
            <w:r>
              <w:t>Urgent (N-01)</w:t>
            </w:r>
          </w:p>
        </w:tc>
      </w:tr>
      <w:tr w:rsidR="62CAE8DD" w14:paraId="7DA7AD15" w14:textId="2E01FA4F" w:rsidTr="009A5E5E">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535" w:type="dxa"/>
          </w:tcPr>
          <w:p w14:paraId="5E8EA047" w14:textId="22C40AA8" w:rsidR="62CAE8DD" w:rsidRDefault="62CAE8DD" w:rsidP="62CAE8DD">
            <w:pPr>
              <w:pStyle w:val="TableText"/>
            </w:pPr>
            <w:r>
              <w:t>14</w:t>
            </w:r>
          </w:p>
        </w:tc>
        <w:tc>
          <w:tcPr>
            <w:tcW w:w="2924" w:type="dxa"/>
          </w:tcPr>
          <w:p w14:paraId="7A8BE770" w14:textId="17043606"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Your order X is being delivered today. We'll let you know when it's on its way by text</w:t>
            </w:r>
          </w:p>
        </w:tc>
        <w:tc>
          <w:tcPr>
            <w:tcW w:w="1498" w:type="dxa"/>
          </w:tcPr>
          <w:p w14:paraId="71424910" w14:textId="4185842A"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Credit / Cash</w:t>
            </w:r>
          </w:p>
        </w:tc>
        <w:tc>
          <w:tcPr>
            <w:tcW w:w="2544" w:type="dxa"/>
          </w:tcPr>
          <w:p w14:paraId="2B469534" w14:textId="512409C9"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Delivery day</w:t>
            </w:r>
          </w:p>
        </w:tc>
        <w:tc>
          <w:tcPr>
            <w:tcW w:w="2138" w:type="dxa"/>
          </w:tcPr>
          <w:p w14:paraId="7B8D7FBD" w14:textId="3AF4BBFB" w:rsidR="009A5E5E" w:rsidRDefault="009A5E5E" w:rsidP="62CAE8DD">
            <w:pPr>
              <w:pStyle w:val="TableText"/>
              <w:cnfStyle w:val="000000010000" w:firstRow="0" w:lastRow="0" w:firstColumn="0" w:lastColumn="0" w:oddVBand="0" w:evenVBand="0" w:oddHBand="0" w:evenHBand="1" w:firstRowFirstColumn="0" w:firstRowLastColumn="0" w:lastRowFirstColumn="0" w:lastRowLastColumn="0"/>
            </w:pPr>
            <w:r>
              <w:t>Routine (N-02)</w:t>
            </w:r>
          </w:p>
        </w:tc>
      </w:tr>
      <w:tr w:rsidR="62CAE8DD" w14:paraId="69047EFE" w14:textId="1B6D01E7" w:rsidTr="009A5E5E">
        <w:trPr>
          <w:cantSplit/>
          <w:trHeight w:val="300"/>
        </w:trPr>
        <w:tc>
          <w:tcPr>
            <w:cnfStyle w:val="001000000000" w:firstRow="0" w:lastRow="0" w:firstColumn="1" w:lastColumn="0" w:oddVBand="0" w:evenVBand="0" w:oddHBand="0" w:evenHBand="0" w:firstRowFirstColumn="0" w:firstRowLastColumn="0" w:lastRowFirstColumn="0" w:lastRowLastColumn="0"/>
            <w:tcW w:w="535" w:type="dxa"/>
            <w:shd w:val="clear" w:color="auto" w:fill="FFFFFF"/>
          </w:tcPr>
          <w:p w14:paraId="06F8D4B7" w14:textId="49182752" w:rsidR="62CAE8DD" w:rsidRDefault="62CAE8DD" w:rsidP="62CAE8DD">
            <w:pPr>
              <w:pStyle w:val="TableText"/>
            </w:pPr>
            <w:r>
              <w:t>15</w:t>
            </w:r>
          </w:p>
        </w:tc>
        <w:tc>
          <w:tcPr>
            <w:tcW w:w="2924" w:type="dxa"/>
            <w:shd w:val="clear" w:color="auto" w:fill="FFFFFF"/>
          </w:tcPr>
          <w:p w14:paraId="486B49CF" w14:textId="1BD5D149"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You have cancelled order X</w:t>
            </w:r>
          </w:p>
        </w:tc>
        <w:tc>
          <w:tcPr>
            <w:tcW w:w="1498" w:type="dxa"/>
            <w:shd w:val="clear" w:color="auto" w:fill="FFFFFF"/>
          </w:tcPr>
          <w:p w14:paraId="4E948FEB" w14:textId="3E273A10"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Credit / Cash</w:t>
            </w:r>
          </w:p>
        </w:tc>
        <w:tc>
          <w:tcPr>
            <w:tcW w:w="2544" w:type="dxa"/>
            <w:shd w:val="clear" w:color="auto" w:fill="FFFFFF"/>
          </w:tcPr>
          <w:p w14:paraId="5A8DB2AB" w14:textId="633C651B"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Order cancelled</w:t>
            </w:r>
          </w:p>
        </w:tc>
        <w:tc>
          <w:tcPr>
            <w:tcW w:w="2138" w:type="dxa"/>
            <w:shd w:val="clear" w:color="auto" w:fill="FFFFFF"/>
          </w:tcPr>
          <w:p w14:paraId="081119B2" w14:textId="59DC5EE7" w:rsidR="009A5E5E" w:rsidRDefault="009A5E5E" w:rsidP="62CAE8DD">
            <w:pPr>
              <w:pStyle w:val="TableText"/>
              <w:cnfStyle w:val="000000000000" w:firstRow="0" w:lastRow="0" w:firstColumn="0" w:lastColumn="0" w:oddVBand="0" w:evenVBand="0" w:oddHBand="0" w:evenHBand="0" w:firstRowFirstColumn="0" w:firstRowLastColumn="0" w:lastRowFirstColumn="0" w:lastRowLastColumn="0"/>
            </w:pPr>
            <w:r>
              <w:t>Routine (N-02)</w:t>
            </w:r>
          </w:p>
        </w:tc>
      </w:tr>
    </w:tbl>
    <w:p w14:paraId="72D97839" w14:textId="77777777" w:rsidR="001A709D" w:rsidRPr="001A709D" w:rsidRDefault="001A709D" w:rsidP="001A709D">
      <w:pPr>
        <w:pStyle w:val="BodyText"/>
        <w:rPr>
          <w:rStyle w:val="Strong"/>
          <w:b w:val="0"/>
        </w:rPr>
      </w:pPr>
      <w:r>
        <w:rPr>
          <w:rStyle w:val="Strong"/>
          <w:b w:val="0"/>
        </w:rPr>
        <w:t>Abandoned-basket and other re-engagement prompts are marketing, delivered through SFMC (X-01), and are not operational notifications.</w:t>
      </w:r>
    </w:p>
    <w:p w14:paraId="6278E5BC" w14:textId="77777777" w:rsidR="001A709D" w:rsidRPr="001A709D" w:rsidRDefault="001A709D" w:rsidP="001A709D">
      <w:pPr>
        <w:pStyle w:val="BodyText"/>
        <w:rPr>
          <w:rStyle w:val="Strong"/>
          <w:b w:val="0"/>
        </w:rPr>
      </w:pPr>
      <w:r>
        <w:rPr>
          <w:rStyle w:val="Strong"/>
          <w:b w:val="0"/>
        </w:rPr>
        <w:t>These are service (transactional) messages to existing customers, not marketing (A-02); a customer who has opted out of marketing still receives them. The consent system of record stays upstream (X-02) — the engine executes against the contact and consent state it is given.</w:t>
      </w:r>
    </w:p>
    <w:p w14:paraId="227818C6" w14:textId="5BE45AB6" w:rsidR="001A709D" w:rsidRPr="001A709D" w:rsidRDefault="001A709D" w:rsidP="001A709D">
      <w:pPr>
        <w:pStyle w:val="BodyText"/>
        <w:rPr>
          <w:rStyle w:val="Strong"/>
          <w:b w:val="0"/>
        </w:rPr>
      </w:pPr>
      <w:r>
        <w:rPr>
          <w:rStyle w:val="Strong"/>
          <w:b w:val="0"/>
        </w:rPr>
        <w:t>N-02 is defined as scheduled notifications, but several routine rows are event-driven (payment in progress, balance updated, approaching credit limit, order processing, order cancelled, delivery day). N-02's wording may need broadening, or a third tier added, so that every notification is covered.</w:t>
      </w:r>
    </w:p>
    <w:p w14:paraId="5B7A9AF8" w14:textId="332B62BF" w:rsidR="62CAE8DD" w:rsidRDefault="62CAE8DD" w:rsidP="62CAE8DD">
      <w:pPr>
        <w:pStyle w:val="BodyText"/>
        <w:rPr>
          <w:rStyle w:val="Strong"/>
        </w:rPr>
      </w:pPr>
    </w:p>
    <w:p w14:paraId="1D4A707E" w14:textId="39C13694" w:rsidR="1621CA78" w:rsidRDefault="10672229" w:rsidP="62CAE8DD">
      <w:pPr>
        <w:pStyle w:val="Heading3"/>
      </w:pPr>
      <w:r>
        <w:t>Channels</w:t>
      </w:r>
    </w:p>
    <w:tbl>
      <w:tblPr>
        <w:tblStyle w:val="PlainTable2"/>
        <w:tblW w:w="0" w:type="auto"/>
        <w:tblLook w:val="04A0" w:firstRow="1" w:lastRow="0" w:firstColumn="1" w:lastColumn="0" w:noHBand="0" w:noVBand="1"/>
      </w:tblPr>
      <w:tblGrid>
        <w:gridCol w:w="1350"/>
        <w:gridCol w:w="1530"/>
        <w:gridCol w:w="6750"/>
      </w:tblGrid>
      <w:tr w:rsidR="62CAE8DD" w14:paraId="43D246FC" w14:textId="77777777" w:rsidTr="0F14DCB6">
        <w:trPr>
          <w:cnfStyle w:val="100000000000" w:firstRow="1" w:lastRow="0" w:firstColumn="0" w:lastColumn="0" w:oddVBand="0" w:evenVBand="0" w:oddHBand="0"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1350" w:type="dxa"/>
          </w:tcPr>
          <w:p w14:paraId="43F56DD1" w14:textId="3E1F171E" w:rsidR="62CAE8DD" w:rsidRDefault="62CAE8DD" w:rsidP="62CAE8DD">
            <w:pPr>
              <w:pStyle w:val="TableHeader"/>
            </w:pPr>
            <w:r>
              <w:t>Channel</w:t>
            </w:r>
          </w:p>
        </w:tc>
        <w:tc>
          <w:tcPr>
            <w:tcW w:w="1530" w:type="dxa"/>
          </w:tcPr>
          <w:p w14:paraId="530E02CB" w14:textId="3908F45A" w:rsidR="62CAE8DD" w:rsidRDefault="62CAE8DD" w:rsidP="62CAE8DD">
            <w:pPr>
              <w:pStyle w:val="TableHeader"/>
              <w:cnfStyle w:val="100000000000" w:firstRow="1" w:lastRow="0" w:firstColumn="0" w:lastColumn="0" w:oddVBand="0" w:evenVBand="0" w:oddHBand="0" w:evenHBand="0" w:firstRowFirstColumn="0" w:firstRowLastColumn="0" w:lastRowFirstColumn="0" w:lastRowLastColumn="0"/>
            </w:pPr>
            <w:r>
              <w:t>Status</w:t>
            </w:r>
          </w:p>
        </w:tc>
        <w:tc>
          <w:tcPr>
            <w:tcW w:w="6750" w:type="dxa"/>
          </w:tcPr>
          <w:p w14:paraId="39EA58E0" w14:textId="42A1CD1A" w:rsidR="62CAE8DD" w:rsidRDefault="62CAE8DD" w:rsidP="62CAE8DD">
            <w:pPr>
              <w:pStyle w:val="TableHeader"/>
              <w:cnfStyle w:val="100000000000" w:firstRow="1" w:lastRow="0" w:firstColumn="0" w:lastColumn="0" w:oddVBand="0" w:evenVBand="0" w:oddHBand="0" w:evenHBand="0" w:firstRowFirstColumn="0" w:firstRowLastColumn="0" w:lastRowFirstColumn="0" w:lastRowLastColumn="0"/>
            </w:pPr>
            <w:r>
              <w:t>Note</w:t>
            </w:r>
          </w:p>
        </w:tc>
      </w:tr>
      <w:tr w:rsidR="62CAE8DD" w14:paraId="3EEA7DBF" w14:textId="77777777" w:rsidTr="0F14DCB6">
        <w:trPr>
          <w:cantSplit/>
          <w:trHeight w:val="300"/>
        </w:trPr>
        <w:tc>
          <w:tcPr>
            <w:cnfStyle w:val="001000000000" w:firstRow="0" w:lastRow="0" w:firstColumn="1" w:lastColumn="0" w:oddVBand="0" w:evenVBand="0" w:oddHBand="0" w:evenHBand="0" w:firstRowFirstColumn="0" w:firstRowLastColumn="0" w:lastRowFirstColumn="0" w:lastRowLastColumn="0"/>
            <w:tcW w:w="1350" w:type="dxa"/>
            <w:shd w:val="clear" w:color="auto" w:fill="FFFFFF"/>
          </w:tcPr>
          <w:p w14:paraId="3F328399" w14:textId="482F744A" w:rsidR="62CAE8DD" w:rsidRDefault="62CAE8DD" w:rsidP="62CAE8DD">
            <w:pPr>
              <w:pStyle w:val="TableText"/>
            </w:pPr>
            <w:r>
              <w:t>Push</w:t>
            </w:r>
          </w:p>
        </w:tc>
        <w:tc>
          <w:tcPr>
            <w:tcW w:w="1530" w:type="dxa"/>
            <w:shd w:val="clear" w:color="auto" w:fill="FFFFFF"/>
          </w:tcPr>
          <w:p w14:paraId="4E4410F0" w14:textId="50D6828A"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Required</w:t>
            </w:r>
          </w:p>
        </w:tc>
        <w:tc>
          <w:tcPr>
            <w:tcW w:w="6750" w:type="dxa"/>
            <w:shd w:val="clear" w:color="auto" w:fill="FFFFFF"/>
          </w:tcPr>
          <w:p w14:paraId="0E2B050E" w14:textId="4A155CC5"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Reaches app users only</w:t>
            </w:r>
          </w:p>
        </w:tc>
      </w:tr>
      <w:tr w:rsidR="62CAE8DD" w14:paraId="7D3B427E" w14:textId="77777777" w:rsidTr="0F14DCB6">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1350" w:type="dxa"/>
          </w:tcPr>
          <w:p w14:paraId="085422D3" w14:textId="535A937F" w:rsidR="62CAE8DD" w:rsidRDefault="62CAE8DD" w:rsidP="62CAE8DD">
            <w:pPr>
              <w:pStyle w:val="TableText"/>
            </w:pPr>
            <w:r>
              <w:t>SMS</w:t>
            </w:r>
          </w:p>
        </w:tc>
        <w:tc>
          <w:tcPr>
            <w:tcW w:w="1530" w:type="dxa"/>
          </w:tcPr>
          <w:p w14:paraId="2F2CF3B0" w14:textId="14261E96"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Required</w:t>
            </w:r>
          </w:p>
        </w:tc>
        <w:tc>
          <w:tcPr>
            <w:tcW w:w="6750" w:type="dxa"/>
          </w:tcPr>
          <w:p w14:paraId="61AC6980" w14:textId="38B1B22E" w:rsidR="62CAE8DD" w:rsidRDefault="2754249D" w:rsidP="62CAE8DD">
            <w:pPr>
              <w:pStyle w:val="TableText"/>
              <w:cnfStyle w:val="000000010000" w:firstRow="0" w:lastRow="0" w:firstColumn="0" w:lastColumn="0" w:oddVBand="0" w:evenVBand="0" w:oddHBand="0" w:evenHBand="1" w:firstRowFirstColumn="0" w:firstRowLastColumn="0" w:lastRowFirstColumn="0" w:lastRowLastColumn="0"/>
            </w:pPr>
            <w:r>
              <w:t>Reaches any customer whose mobile number is available</w:t>
            </w:r>
          </w:p>
        </w:tc>
      </w:tr>
      <w:tr w:rsidR="62CAE8DD" w14:paraId="5EB0F7D2" w14:textId="77777777" w:rsidTr="0F14DCB6">
        <w:trPr>
          <w:cantSplit/>
          <w:trHeight w:val="300"/>
        </w:trPr>
        <w:tc>
          <w:tcPr>
            <w:cnfStyle w:val="001000000000" w:firstRow="0" w:lastRow="0" w:firstColumn="1" w:lastColumn="0" w:oddVBand="0" w:evenVBand="0" w:oddHBand="0" w:evenHBand="0" w:firstRowFirstColumn="0" w:firstRowLastColumn="0" w:lastRowFirstColumn="0" w:lastRowLastColumn="0"/>
            <w:tcW w:w="1350" w:type="dxa"/>
            <w:shd w:val="clear" w:color="auto" w:fill="FFFFFF"/>
          </w:tcPr>
          <w:p w14:paraId="78E074E5" w14:textId="269B745F" w:rsidR="62CAE8DD" w:rsidRDefault="62CAE8DD" w:rsidP="62CAE8DD">
            <w:pPr>
              <w:pStyle w:val="TableText"/>
            </w:pPr>
            <w:r>
              <w:t>Email</w:t>
            </w:r>
          </w:p>
        </w:tc>
        <w:tc>
          <w:tcPr>
            <w:tcW w:w="1530" w:type="dxa"/>
            <w:shd w:val="clear" w:color="auto" w:fill="FFFFFF"/>
          </w:tcPr>
          <w:p w14:paraId="51707909" w14:textId="4A532F64"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Required</w:t>
            </w:r>
          </w:p>
        </w:tc>
        <w:tc>
          <w:tcPr>
            <w:tcW w:w="6750" w:type="dxa"/>
            <w:shd w:val="clear" w:color="auto" w:fill="FFFFFF"/>
          </w:tcPr>
          <w:p w14:paraId="19AAEB58" w14:textId="0E1594B1" w:rsidR="62CAE8DD" w:rsidRDefault="2754249D" w:rsidP="62CAE8DD">
            <w:pPr>
              <w:pStyle w:val="TableText"/>
              <w:cnfStyle w:val="000000000000" w:firstRow="0" w:lastRow="0" w:firstColumn="0" w:lastColumn="0" w:oddVBand="0" w:evenVBand="0" w:oddHBand="0" w:evenHBand="0" w:firstRowFirstColumn="0" w:firstRowLastColumn="0" w:lastRowFirstColumn="0" w:lastRowLastColumn="0"/>
            </w:pPr>
            <w:r>
              <w:t xml:space="preserve">Reaches any customer whose email address is available </w:t>
            </w:r>
          </w:p>
        </w:tc>
      </w:tr>
      <w:tr w:rsidR="62CAE8DD" w14:paraId="20DFCAE9" w14:textId="77777777" w:rsidTr="0F14DCB6">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1350" w:type="dxa"/>
          </w:tcPr>
          <w:p w14:paraId="700BA83C" w14:textId="1852874C" w:rsidR="62CAE8DD" w:rsidRDefault="62CAE8DD" w:rsidP="62CAE8DD">
            <w:pPr>
              <w:pStyle w:val="TableText"/>
            </w:pPr>
            <w:r>
              <w:t>WhatsApp</w:t>
            </w:r>
          </w:p>
        </w:tc>
        <w:tc>
          <w:tcPr>
            <w:tcW w:w="1530" w:type="dxa"/>
          </w:tcPr>
          <w:p w14:paraId="1CCB42CA" w14:textId="06F90FDD"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Not required today</w:t>
            </w:r>
          </w:p>
        </w:tc>
        <w:tc>
          <w:tcPr>
            <w:tcW w:w="6750" w:type="dxa"/>
          </w:tcPr>
          <w:p w14:paraId="4B3902BD" w14:textId="7179A129" w:rsidR="62CAE8DD" w:rsidRDefault="2754249D" w:rsidP="62CAE8DD">
            <w:pPr>
              <w:pStyle w:val="TableText"/>
              <w:cnfStyle w:val="000000010000" w:firstRow="0" w:lastRow="0" w:firstColumn="0" w:lastColumn="0" w:oddVBand="0" w:evenVBand="0" w:oddHBand="0" w:evenHBand="1" w:firstRowFirstColumn="0" w:firstRowLastColumn="0" w:lastRowFirstColumn="0" w:lastRowLastColumn="0"/>
            </w:pPr>
            <w:r>
              <w:t>Relevant to future growth (A-03)</w:t>
            </w:r>
          </w:p>
        </w:tc>
      </w:tr>
      <w:tr w:rsidR="62CAE8DD" w14:paraId="572AAE02" w14:textId="77777777" w:rsidTr="0F14DCB6">
        <w:trPr>
          <w:cantSplit/>
          <w:trHeight w:val="300"/>
        </w:trPr>
        <w:tc>
          <w:tcPr>
            <w:cnfStyle w:val="001000000000" w:firstRow="0" w:lastRow="0" w:firstColumn="1" w:lastColumn="0" w:oddVBand="0" w:evenVBand="0" w:oddHBand="0" w:evenHBand="0" w:firstRowFirstColumn="0" w:firstRowLastColumn="0" w:lastRowFirstColumn="0" w:lastRowLastColumn="0"/>
            <w:tcW w:w="1350" w:type="dxa"/>
            <w:shd w:val="clear" w:color="auto" w:fill="FFFFFF"/>
          </w:tcPr>
          <w:p w14:paraId="4FABC01C" w14:textId="59610449" w:rsidR="62CAE8DD" w:rsidRDefault="62CAE8DD" w:rsidP="62CAE8DD">
            <w:pPr>
              <w:pStyle w:val="TableText"/>
            </w:pPr>
            <w:r>
              <w:t>RCS</w:t>
            </w:r>
          </w:p>
        </w:tc>
        <w:tc>
          <w:tcPr>
            <w:tcW w:w="1530" w:type="dxa"/>
            <w:shd w:val="clear" w:color="auto" w:fill="FFFFFF"/>
          </w:tcPr>
          <w:p w14:paraId="46172A58" w14:textId="1923FE83"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Not required today</w:t>
            </w:r>
          </w:p>
        </w:tc>
        <w:tc>
          <w:tcPr>
            <w:tcW w:w="6750" w:type="dxa"/>
            <w:shd w:val="clear" w:color="auto" w:fill="FFFFFF"/>
          </w:tcPr>
          <w:p w14:paraId="442559FB" w14:textId="3FCC9526" w:rsidR="62CAE8DD" w:rsidRDefault="2754249D" w:rsidP="62CAE8DD">
            <w:pPr>
              <w:pStyle w:val="TableText"/>
              <w:cnfStyle w:val="000000000000" w:firstRow="0" w:lastRow="0" w:firstColumn="0" w:lastColumn="0" w:oddVBand="0" w:evenVBand="0" w:oddHBand="0" w:evenHBand="0" w:firstRowFirstColumn="0" w:firstRowLastColumn="0" w:lastRowFirstColumn="0" w:lastRowLastColumn="0"/>
            </w:pPr>
            <w:r>
              <w:t>Relevant to future growth (A-03)</w:t>
            </w:r>
          </w:p>
        </w:tc>
      </w:tr>
    </w:tbl>
    <w:p w14:paraId="23CC197A" w14:textId="70B17A66" w:rsidR="62CAE8DD" w:rsidRDefault="62CAE8DD" w:rsidP="62CAE8DD">
      <w:pPr>
        <w:pStyle w:val="BodyText"/>
        <w:rPr>
          <w:rStyle w:val="Strong"/>
        </w:rPr>
      </w:pPr>
    </w:p>
    <w:p w14:paraId="4F9604B5" w14:textId="44C8AA03" w:rsidR="17298A09" w:rsidRDefault="307D29EB" w:rsidP="62CAE8DD">
      <w:pPr>
        <w:pStyle w:val="Heading2"/>
      </w:pPr>
      <w:r>
        <w:t xml:space="preserve"> </w:t>
      </w:r>
      <w:bookmarkStart w:id="45" w:name="_Toc238041276"/>
      <w:bookmarkStart w:id="46" w:name="_Toc532913034"/>
      <w:bookmarkStart w:id="47" w:name="_Toc1408324001"/>
      <w:bookmarkStart w:id="48" w:name="_Toc516439683"/>
      <w:bookmarkStart w:id="49" w:name="_Toc241242213"/>
      <w:r>
        <w:t>Non-Functional Requirements</w:t>
      </w:r>
      <w:bookmarkEnd w:id="45"/>
      <w:bookmarkEnd w:id="46"/>
      <w:bookmarkEnd w:id="47"/>
      <w:bookmarkEnd w:id="48"/>
      <w:bookmarkEnd w:id="49"/>
    </w:p>
    <w:tbl>
      <w:tblPr>
        <w:tblStyle w:val="PlainTable2"/>
        <w:tblW w:w="0" w:type="auto"/>
        <w:tblLook w:val="04A0" w:firstRow="1" w:lastRow="0" w:firstColumn="1" w:lastColumn="0" w:noHBand="0" w:noVBand="1"/>
      </w:tblPr>
      <w:tblGrid>
        <w:gridCol w:w="720"/>
        <w:gridCol w:w="1710"/>
        <w:gridCol w:w="2377"/>
        <w:gridCol w:w="4823"/>
      </w:tblGrid>
      <w:tr w:rsidR="62CAE8DD" w14:paraId="659D9251" w14:textId="77777777" w:rsidTr="2A46207D">
        <w:trPr>
          <w:cnfStyle w:val="100000000000" w:firstRow="1" w:lastRow="0" w:firstColumn="0" w:lastColumn="0" w:oddVBand="0" w:evenVBand="0" w:oddHBand="0"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720" w:type="dxa"/>
          </w:tcPr>
          <w:p w14:paraId="2F9BF6A9" w14:textId="05124F8B" w:rsidR="62CAE8DD" w:rsidRDefault="62CAE8DD" w:rsidP="62CAE8DD">
            <w:pPr>
              <w:pStyle w:val="TableHeader"/>
            </w:pPr>
            <w:r>
              <w:t>ID</w:t>
            </w:r>
          </w:p>
        </w:tc>
        <w:tc>
          <w:tcPr>
            <w:tcW w:w="1710" w:type="dxa"/>
          </w:tcPr>
          <w:p w14:paraId="622DE75E" w14:textId="76426A7D" w:rsidR="62CAE8DD" w:rsidRDefault="62CAE8DD" w:rsidP="62CAE8DD">
            <w:pPr>
              <w:pStyle w:val="TableHeader"/>
              <w:cnfStyle w:val="100000000000" w:firstRow="1" w:lastRow="0" w:firstColumn="0" w:lastColumn="0" w:oddVBand="0" w:evenVBand="0" w:oddHBand="0" w:evenHBand="0" w:firstRowFirstColumn="0" w:firstRowLastColumn="0" w:lastRowFirstColumn="0" w:lastRowLastColumn="0"/>
            </w:pPr>
            <w:r>
              <w:t>Quality attribute</w:t>
            </w:r>
          </w:p>
        </w:tc>
        <w:tc>
          <w:tcPr>
            <w:tcW w:w="2377" w:type="dxa"/>
          </w:tcPr>
          <w:p w14:paraId="3A6C9D89" w14:textId="27617AB0" w:rsidR="62CAE8DD" w:rsidRDefault="62CAE8DD" w:rsidP="62CAE8DD">
            <w:pPr>
              <w:pStyle w:val="TableHeader"/>
              <w:cnfStyle w:val="100000000000" w:firstRow="1" w:lastRow="0" w:firstColumn="0" w:lastColumn="0" w:oddVBand="0" w:evenVBand="0" w:oddHBand="0" w:evenHBand="0" w:firstRowFirstColumn="0" w:firstRowLastColumn="0" w:lastRowFirstColumn="0" w:lastRowLastColumn="0"/>
            </w:pPr>
            <w:r>
              <w:t>Target</w:t>
            </w:r>
          </w:p>
        </w:tc>
        <w:tc>
          <w:tcPr>
            <w:tcW w:w="4823" w:type="dxa"/>
          </w:tcPr>
          <w:p w14:paraId="2550C804" w14:textId="01E6082B" w:rsidR="62CAE8DD" w:rsidRDefault="62CAE8DD" w:rsidP="62CAE8DD">
            <w:pPr>
              <w:pStyle w:val="TableHeader"/>
              <w:cnfStyle w:val="100000000000" w:firstRow="1" w:lastRow="0" w:firstColumn="0" w:lastColumn="0" w:oddVBand="0" w:evenVBand="0" w:oddHBand="0" w:evenHBand="0" w:firstRowFirstColumn="0" w:firstRowLastColumn="0" w:lastRowFirstColumn="0" w:lastRowLastColumn="0"/>
            </w:pPr>
            <w:r>
              <w:t>Note</w:t>
            </w:r>
          </w:p>
        </w:tc>
      </w:tr>
      <w:tr w:rsidR="62CAE8DD" w14:paraId="0A7BA780" w14:textId="77777777" w:rsidTr="2A46207D">
        <w:trPr>
          <w:cantSplit/>
          <w:trHeight w:val="300"/>
        </w:trPr>
        <w:tc>
          <w:tcPr>
            <w:cnfStyle w:val="001000000000" w:firstRow="0" w:lastRow="0" w:firstColumn="1" w:lastColumn="0" w:oddVBand="0" w:evenVBand="0" w:oddHBand="0" w:evenHBand="0" w:firstRowFirstColumn="0" w:firstRowLastColumn="0" w:lastRowFirstColumn="0" w:lastRowLastColumn="0"/>
            <w:tcW w:w="720" w:type="dxa"/>
            <w:shd w:val="clear" w:color="auto" w:fill="FFFFFF"/>
          </w:tcPr>
          <w:p w14:paraId="5E80D335" w14:textId="50047977" w:rsidR="62CAE8DD" w:rsidRDefault="2754249D" w:rsidP="62CAE8DD">
            <w:pPr>
              <w:pStyle w:val="TableText"/>
            </w:pPr>
            <w:r>
              <w:t>N-01</w:t>
            </w:r>
          </w:p>
        </w:tc>
        <w:tc>
          <w:tcPr>
            <w:tcW w:w="1710" w:type="dxa"/>
            <w:shd w:val="clear" w:color="auto" w:fill="FFFFFF"/>
          </w:tcPr>
          <w:p w14:paraId="12309145" w14:textId="5B1B5D77"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Delivery time (p95), urgent notifications</w:t>
            </w:r>
          </w:p>
        </w:tc>
        <w:tc>
          <w:tcPr>
            <w:tcW w:w="2377" w:type="dxa"/>
            <w:shd w:val="clear" w:color="auto" w:fill="FFFFFF"/>
          </w:tcPr>
          <w:p w14:paraId="110AF0B9" w14:textId="36E1E761"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60 seconds</w:t>
            </w:r>
          </w:p>
        </w:tc>
        <w:tc>
          <w:tcPr>
            <w:tcW w:w="4823" w:type="dxa"/>
            <w:shd w:val="clear" w:color="auto" w:fill="FFFFFF"/>
          </w:tcPr>
          <w:p w14:paraId="07B22D3A" w14:textId="416BDC52"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Account restricted, account reactivated, payment overdue, order ready to collect. These change what the customer does next</w:t>
            </w:r>
          </w:p>
        </w:tc>
      </w:tr>
      <w:tr w:rsidR="62CAE8DD" w14:paraId="3D570C64" w14:textId="77777777" w:rsidTr="2A46207D">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720" w:type="dxa"/>
          </w:tcPr>
          <w:p w14:paraId="7982FE05" w14:textId="60319667" w:rsidR="62CAE8DD" w:rsidRDefault="2754249D" w:rsidP="62CAE8DD">
            <w:pPr>
              <w:pStyle w:val="TableText"/>
            </w:pPr>
            <w:r>
              <w:t>N-02</w:t>
            </w:r>
          </w:p>
        </w:tc>
        <w:tc>
          <w:tcPr>
            <w:tcW w:w="1710" w:type="dxa"/>
          </w:tcPr>
          <w:p w14:paraId="2EA4EEF1" w14:textId="6CD5EBD9"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Delivery time (p95), routine notifications</w:t>
            </w:r>
          </w:p>
        </w:tc>
        <w:tc>
          <w:tcPr>
            <w:tcW w:w="2377" w:type="dxa"/>
          </w:tcPr>
          <w:p w14:paraId="7E5DDCFF" w14:textId="717F1CA8"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15 minutes</w:t>
            </w:r>
          </w:p>
        </w:tc>
        <w:tc>
          <w:tcPr>
            <w:tcW w:w="4823" w:type="dxa"/>
          </w:tcPr>
          <w:p w14:paraId="23F4CA31" w14:textId="25182766"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Balance, statement available, payment reminders. Measured from the scheduled run, not from a business event</w:t>
            </w:r>
          </w:p>
        </w:tc>
      </w:tr>
      <w:tr w:rsidR="62CAE8DD" w14:paraId="724A9AAD" w14:textId="77777777" w:rsidTr="2A46207D">
        <w:trPr>
          <w:cantSplit/>
          <w:trHeight w:val="300"/>
        </w:trPr>
        <w:tc>
          <w:tcPr>
            <w:cnfStyle w:val="001000000000" w:firstRow="0" w:lastRow="0" w:firstColumn="1" w:lastColumn="0" w:oddVBand="0" w:evenVBand="0" w:oddHBand="0" w:evenHBand="0" w:firstRowFirstColumn="0" w:firstRowLastColumn="0" w:lastRowFirstColumn="0" w:lastRowLastColumn="0"/>
            <w:tcW w:w="720" w:type="dxa"/>
            <w:shd w:val="clear" w:color="auto" w:fill="FFFFFF"/>
          </w:tcPr>
          <w:p w14:paraId="4875F4E3" w14:textId="22BAB248" w:rsidR="62CAE8DD" w:rsidRDefault="2754249D" w:rsidP="62CAE8DD">
            <w:pPr>
              <w:pStyle w:val="TableText"/>
            </w:pPr>
            <w:r>
              <w:t>N-03</w:t>
            </w:r>
          </w:p>
        </w:tc>
        <w:tc>
          <w:tcPr>
            <w:tcW w:w="1710" w:type="dxa"/>
            <w:shd w:val="clear" w:color="auto" w:fill="FFFFFF"/>
          </w:tcPr>
          <w:p w14:paraId="64944EBF" w14:textId="3CACF20F"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Engine availability</w:t>
            </w:r>
          </w:p>
        </w:tc>
        <w:tc>
          <w:tcPr>
            <w:tcW w:w="2377" w:type="dxa"/>
            <w:shd w:val="clear" w:color="auto" w:fill="FFFFFF"/>
          </w:tcPr>
          <w:p w14:paraId="34EDE642" w14:textId="26C6CEC0"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99.9% monthly, contracted</w:t>
            </w:r>
          </w:p>
        </w:tc>
        <w:tc>
          <w:tcPr>
            <w:tcW w:w="4823" w:type="dxa"/>
            <w:shd w:val="clear" w:color="auto" w:fill="FFFFFF"/>
          </w:tcPr>
          <w:p w14:paraId="07DB8D38" w14:textId="6FD1C966"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Committed in the contract, not offered as best effort</w:t>
            </w:r>
          </w:p>
        </w:tc>
      </w:tr>
      <w:tr w:rsidR="62CAE8DD" w14:paraId="76F1773A" w14:textId="77777777" w:rsidTr="2A46207D">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720" w:type="dxa"/>
          </w:tcPr>
          <w:p w14:paraId="0AEC86E1" w14:textId="3F199FB5" w:rsidR="62CAE8DD" w:rsidRDefault="2754249D" w:rsidP="62CAE8DD">
            <w:pPr>
              <w:pStyle w:val="TableText"/>
            </w:pPr>
            <w:r>
              <w:t>N-04</w:t>
            </w:r>
          </w:p>
        </w:tc>
        <w:tc>
          <w:tcPr>
            <w:tcW w:w="1710" w:type="dxa"/>
          </w:tcPr>
          <w:p w14:paraId="29FBF28C" w14:textId="571C54C6"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Delivery guarantee</w:t>
            </w:r>
          </w:p>
        </w:tc>
        <w:tc>
          <w:tcPr>
            <w:tcW w:w="2377" w:type="dxa"/>
          </w:tcPr>
          <w:p w14:paraId="7773E7FD" w14:textId="3AE0798A"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At least once, with no duplicate visible to the customer</w:t>
            </w:r>
          </w:p>
        </w:tc>
        <w:tc>
          <w:tcPr>
            <w:tcW w:w="4823" w:type="dxa"/>
          </w:tcPr>
          <w:p w14:paraId="408D9BA2" w14:textId="040E329C" w:rsidR="62CAE8DD" w:rsidRDefault="222BD93C" w:rsidP="62CAE8DD">
            <w:pPr>
              <w:pStyle w:val="TableText"/>
              <w:cnfStyle w:val="000000010000" w:firstRow="0" w:lastRow="0" w:firstColumn="0" w:lastColumn="0" w:oddVBand="0" w:evenVBand="0" w:oddHBand="0" w:evenHBand="1" w:firstRowFirstColumn="0" w:firstRowLastColumn="0" w:lastRowFirstColumn="0" w:lastRowLastColumn="0"/>
            </w:pPr>
            <w:r>
              <w:t>Each send must be accepted or clearly rejected, so that the Notification Service can retry safely (CN-06)</w:t>
            </w:r>
          </w:p>
        </w:tc>
      </w:tr>
      <w:tr w:rsidR="62CAE8DD" w14:paraId="5B6D6416" w14:textId="77777777" w:rsidTr="2A46207D">
        <w:trPr>
          <w:cantSplit/>
          <w:trHeight w:val="300"/>
        </w:trPr>
        <w:tc>
          <w:tcPr>
            <w:cnfStyle w:val="001000000000" w:firstRow="0" w:lastRow="0" w:firstColumn="1" w:lastColumn="0" w:oddVBand="0" w:evenVBand="0" w:oddHBand="0" w:evenHBand="0" w:firstRowFirstColumn="0" w:firstRowLastColumn="0" w:lastRowFirstColumn="0" w:lastRowLastColumn="0"/>
            <w:tcW w:w="720" w:type="dxa"/>
            <w:shd w:val="clear" w:color="auto" w:fill="FFFFFF"/>
          </w:tcPr>
          <w:p w14:paraId="5AEA5840" w14:textId="58B4C36C" w:rsidR="62CAE8DD" w:rsidRDefault="2754249D" w:rsidP="62CAE8DD">
            <w:pPr>
              <w:pStyle w:val="TableText"/>
            </w:pPr>
            <w:r>
              <w:t>N-05</w:t>
            </w:r>
          </w:p>
        </w:tc>
        <w:tc>
          <w:tcPr>
            <w:tcW w:w="1710" w:type="dxa"/>
            <w:shd w:val="clear" w:color="auto" w:fill="FFFFFF"/>
          </w:tcPr>
          <w:p w14:paraId="281009CB" w14:textId="26D305D9"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Peak throughput</w:t>
            </w:r>
          </w:p>
        </w:tc>
        <w:tc>
          <w:tcPr>
            <w:tcW w:w="2377" w:type="dxa"/>
            <w:shd w:val="clear" w:color="auto" w:fill="FFFFFF"/>
          </w:tcPr>
          <w:p w14:paraId="1D34964B" w14:textId="5DBB4370"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[TBC]</w:t>
            </w:r>
          </w:p>
        </w:tc>
        <w:tc>
          <w:tcPr>
            <w:tcW w:w="4823" w:type="dxa"/>
            <w:shd w:val="clear" w:color="auto" w:fill="FFFFFF"/>
          </w:tcPr>
          <w:p w14:paraId="02740D99" w14:textId="131DDBD3"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The peak is the monthly statement run: every credit customer notified in one window. The engine must absorb that run inside N</w:t>
            </w:r>
            <w:r>
              <w:noBreakHyphen/>
              <w:t>02</w:t>
            </w:r>
          </w:p>
        </w:tc>
      </w:tr>
      <w:tr w:rsidR="62CAE8DD" w14:paraId="0F6A9047" w14:textId="77777777" w:rsidTr="2A46207D">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720" w:type="dxa"/>
          </w:tcPr>
          <w:p w14:paraId="77674895" w14:textId="0567AD09" w:rsidR="62CAE8DD" w:rsidRDefault="2754249D" w:rsidP="62CAE8DD">
            <w:pPr>
              <w:pStyle w:val="TableText"/>
            </w:pPr>
            <w:r>
              <w:t>N-06</w:t>
            </w:r>
          </w:p>
        </w:tc>
        <w:tc>
          <w:tcPr>
            <w:tcW w:w="1710" w:type="dxa"/>
          </w:tcPr>
          <w:p w14:paraId="7ACBEF8A" w14:textId="5D1E0E75"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Data location</w:t>
            </w:r>
          </w:p>
        </w:tc>
        <w:tc>
          <w:tcPr>
            <w:tcW w:w="2377" w:type="dxa"/>
          </w:tcPr>
          <w:p w14:paraId="09B4CDE9" w14:textId="3F40EE24"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Processing in the UK or EU [TBC]</w:t>
            </w:r>
          </w:p>
        </w:tc>
        <w:tc>
          <w:tcPr>
            <w:tcW w:w="4823" w:type="dxa"/>
          </w:tcPr>
          <w:p w14:paraId="1724C8E0" w14:textId="601DEF13"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Applies to message content and to customer contact details</w:t>
            </w:r>
          </w:p>
        </w:tc>
      </w:tr>
    </w:tbl>
    <w:p w14:paraId="5E957D1E" w14:textId="5FF2B2AF" w:rsidR="62CAE8DD" w:rsidRDefault="62CAE8DD" w:rsidP="62CAE8DD">
      <w:pPr>
        <w:pStyle w:val="BodyText"/>
      </w:pPr>
    </w:p>
    <w:p w14:paraId="3AAB8A93" w14:textId="60038EA0" w:rsidR="779E8AAC" w:rsidRDefault="4B614172" w:rsidP="62CAE8DD">
      <w:pPr>
        <w:pStyle w:val="Heading2"/>
      </w:pPr>
      <w:r>
        <w:t xml:space="preserve"> </w:t>
      </w:r>
      <w:bookmarkStart w:id="50" w:name="_Toc272888442"/>
      <w:bookmarkStart w:id="51" w:name="_Toc326071123"/>
      <w:bookmarkStart w:id="52" w:name="_Toc217926985"/>
      <w:bookmarkStart w:id="53" w:name="_Toc1430223094"/>
      <w:bookmarkStart w:id="54" w:name="_Toc241242214"/>
      <w:r>
        <w:t>Constraints</w:t>
      </w:r>
      <w:bookmarkEnd w:id="50"/>
      <w:bookmarkEnd w:id="51"/>
      <w:bookmarkEnd w:id="52"/>
      <w:bookmarkEnd w:id="53"/>
      <w:bookmarkEnd w:id="54"/>
    </w:p>
    <w:p w14:paraId="7EDA1839" w14:textId="602287AA" w:rsidR="4A6BC1A0" w:rsidRDefault="4A6BC1A0" w:rsidP="62CAE8DD">
      <w:pPr>
        <w:pStyle w:val="BodyText"/>
      </w:pPr>
      <w:r>
        <w:t>These are fixed. They cannot be changed within this project.</w:t>
      </w:r>
    </w:p>
    <w:tbl>
      <w:tblPr>
        <w:tblStyle w:val="PlainTable2"/>
        <w:tblW w:w="9630" w:type="dxa"/>
        <w:tblLook w:val="04A0" w:firstRow="1" w:lastRow="0" w:firstColumn="1" w:lastColumn="0" w:noHBand="0" w:noVBand="1"/>
      </w:tblPr>
      <w:tblGrid>
        <w:gridCol w:w="735"/>
        <w:gridCol w:w="8895"/>
      </w:tblGrid>
      <w:tr w:rsidR="62CAE8DD" w14:paraId="2AA7C3B0" w14:textId="77777777" w:rsidTr="32849C30">
        <w:trPr>
          <w:cnfStyle w:val="100000000000" w:firstRow="1" w:lastRow="0" w:firstColumn="0" w:lastColumn="0" w:oddVBand="0" w:evenVBand="0" w:oddHBand="0"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735" w:type="dxa"/>
          </w:tcPr>
          <w:p w14:paraId="2AC24B71" w14:textId="514F09CD" w:rsidR="62CAE8DD" w:rsidRDefault="62CAE8DD" w:rsidP="62CAE8DD">
            <w:pPr>
              <w:pStyle w:val="TableHeader"/>
            </w:pPr>
            <w:r>
              <w:t>ID</w:t>
            </w:r>
          </w:p>
        </w:tc>
        <w:tc>
          <w:tcPr>
            <w:tcW w:w="8895" w:type="dxa"/>
          </w:tcPr>
          <w:p w14:paraId="53D11C1E" w14:textId="393F0636" w:rsidR="62CAE8DD" w:rsidRDefault="62CAE8DD" w:rsidP="62CAE8DD">
            <w:pPr>
              <w:pStyle w:val="TableHeader"/>
              <w:cnfStyle w:val="100000000000" w:firstRow="1" w:lastRow="0" w:firstColumn="0" w:lastColumn="0" w:oddVBand="0" w:evenVBand="0" w:oddHBand="0" w:evenHBand="0" w:firstRowFirstColumn="0" w:firstRowLastColumn="0" w:lastRowFirstColumn="0" w:lastRowLastColumn="0"/>
            </w:pPr>
            <w:r>
              <w:t>Constraint</w:t>
            </w:r>
          </w:p>
        </w:tc>
      </w:tr>
      <w:tr w:rsidR="62CAE8DD" w14:paraId="1B514BEA" w14:textId="77777777" w:rsidTr="32849C30">
        <w:trPr>
          <w:cantSplit/>
          <w:trHeight w:val="300"/>
        </w:trPr>
        <w:tc>
          <w:tcPr>
            <w:cnfStyle w:val="001000000000" w:firstRow="0" w:lastRow="0" w:firstColumn="1" w:lastColumn="0" w:oddVBand="0" w:evenVBand="0" w:oddHBand="0" w:evenHBand="0" w:firstRowFirstColumn="0" w:firstRowLastColumn="0" w:lastRowFirstColumn="0" w:lastRowLastColumn="0"/>
            <w:tcW w:w="735" w:type="dxa"/>
            <w:shd w:val="clear" w:color="auto" w:fill="FFFFFF"/>
          </w:tcPr>
          <w:p w14:paraId="2D322344" w14:textId="63689BD2" w:rsidR="62CAE8DD" w:rsidRDefault="2754249D" w:rsidP="62CAE8DD">
            <w:pPr>
              <w:pStyle w:val="TableText"/>
            </w:pPr>
            <w:r>
              <w:t>C-01</w:t>
            </w:r>
          </w:p>
        </w:tc>
        <w:tc>
          <w:tcPr>
            <w:tcW w:w="8895" w:type="dxa"/>
            <w:shd w:val="clear" w:color="auto" w:fill="FFFFFF"/>
          </w:tcPr>
          <w:p w14:paraId="3933E32C" w14:textId="27E632E9"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The notification engine only executes messages. Triggers and connectors are delivered outside it, in the Notification Service.</w:t>
            </w:r>
          </w:p>
        </w:tc>
      </w:tr>
      <w:tr w:rsidR="62CAE8DD" w14:paraId="58B84AC8" w14:textId="77777777" w:rsidTr="32849C30">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735" w:type="dxa"/>
          </w:tcPr>
          <w:p w14:paraId="058A23D7" w14:textId="1685BB58" w:rsidR="62CAE8DD" w:rsidRDefault="2754249D" w:rsidP="62CAE8DD">
            <w:pPr>
              <w:pStyle w:val="TableText"/>
            </w:pPr>
            <w:r>
              <w:t>C-02</w:t>
            </w:r>
          </w:p>
        </w:tc>
        <w:tc>
          <w:tcPr>
            <w:tcW w:w="8895" w:type="dxa"/>
          </w:tcPr>
          <w:p w14:paraId="02A494DE" w14:textId="20EA5AB9"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Marketing campaign orchestration, audiences and content stay in SFMC. Whether SFMC's message delivery routes through the new engine is a separate decision.</w:t>
            </w:r>
          </w:p>
        </w:tc>
      </w:tr>
    </w:tbl>
    <w:p w14:paraId="0284A350" w14:textId="7DF476A2" w:rsidR="62CAE8DD" w:rsidRPr="008C0291" w:rsidRDefault="62CAE8DD" w:rsidP="62CAE8DD">
      <w:pPr>
        <w:pStyle w:val="BodyText"/>
        <w:rPr>
          <w:lang w:val="en-GB"/>
        </w:rPr>
      </w:pPr>
    </w:p>
    <w:p w14:paraId="19CDA7BB" w14:textId="2204AAD0" w:rsidR="47614A31" w:rsidRDefault="4DEAA86D" w:rsidP="62CAE8DD">
      <w:pPr>
        <w:pStyle w:val="Heading2"/>
      </w:pPr>
      <w:r>
        <w:t xml:space="preserve"> </w:t>
      </w:r>
      <w:bookmarkStart w:id="55" w:name="_Toc1800356635"/>
      <w:bookmarkStart w:id="56" w:name="_Toc878499392"/>
      <w:bookmarkStart w:id="57" w:name="_Toc1364320667"/>
      <w:bookmarkStart w:id="58" w:name="_Toc247340238"/>
      <w:bookmarkStart w:id="59" w:name="_Toc241242215"/>
      <w:r>
        <w:t>Out of Scope</w:t>
      </w:r>
      <w:bookmarkEnd w:id="55"/>
      <w:bookmarkEnd w:id="56"/>
      <w:bookmarkEnd w:id="57"/>
      <w:bookmarkEnd w:id="58"/>
      <w:bookmarkEnd w:id="59"/>
    </w:p>
    <w:p w14:paraId="43225830" w14:textId="400F00EA" w:rsidR="47614A31" w:rsidRDefault="47614A31" w:rsidP="62CAE8DD">
      <w:pPr>
        <w:pStyle w:val="BodyText"/>
      </w:pPr>
      <w:r>
        <w:t>These items are not included. Each is either another team's responsibility or outside of this project.</w:t>
      </w:r>
    </w:p>
    <w:tbl>
      <w:tblPr>
        <w:tblStyle w:val="PlainTable2"/>
        <w:tblW w:w="0" w:type="auto"/>
        <w:tblLook w:val="04A0" w:firstRow="1" w:lastRow="0" w:firstColumn="1" w:lastColumn="0" w:noHBand="0" w:noVBand="1"/>
      </w:tblPr>
      <w:tblGrid>
        <w:gridCol w:w="720"/>
        <w:gridCol w:w="3882"/>
        <w:gridCol w:w="5028"/>
      </w:tblGrid>
      <w:tr w:rsidR="62CAE8DD" w14:paraId="096B98F5" w14:textId="77777777" w:rsidTr="0F14DCB6">
        <w:trPr>
          <w:cnfStyle w:val="100000000000" w:firstRow="1" w:lastRow="0" w:firstColumn="0" w:lastColumn="0" w:oddVBand="0" w:evenVBand="0" w:oddHBand="0"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720" w:type="dxa"/>
          </w:tcPr>
          <w:p w14:paraId="04E329C0" w14:textId="26945276" w:rsidR="62CAE8DD" w:rsidRDefault="62CAE8DD" w:rsidP="62CAE8DD">
            <w:pPr>
              <w:pStyle w:val="TableHeader"/>
            </w:pPr>
            <w:r>
              <w:t>ID</w:t>
            </w:r>
          </w:p>
        </w:tc>
        <w:tc>
          <w:tcPr>
            <w:tcW w:w="3882" w:type="dxa"/>
          </w:tcPr>
          <w:p w14:paraId="0FEBB8EB" w14:textId="1663F2C8" w:rsidR="62CAE8DD" w:rsidRDefault="62CAE8DD" w:rsidP="62CAE8DD">
            <w:pPr>
              <w:pStyle w:val="TableHeader"/>
              <w:cnfStyle w:val="100000000000" w:firstRow="1" w:lastRow="0" w:firstColumn="0" w:lastColumn="0" w:oddVBand="0" w:evenVBand="0" w:oddHBand="0" w:evenHBand="0" w:firstRowFirstColumn="0" w:firstRowLastColumn="0" w:lastRowFirstColumn="0" w:lastRowLastColumn="0"/>
            </w:pPr>
            <w:r>
              <w:t>Item</w:t>
            </w:r>
          </w:p>
        </w:tc>
        <w:tc>
          <w:tcPr>
            <w:tcW w:w="5028" w:type="dxa"/>
          </w:tcPr>
          <w:p w14:paraId="17FCCD9D" w14:textId="02C79FFE" w:rsidR="62CAE8DD" w:rsidRDefault="62CAE8DD" w:rsidP="62CAE8DD">
            <w:pPr>
              <w:pStyle w:val="TableHeader"/>
              <w:cnfStyle w:val="100000000000" w:firstRow="1" w:lastRow="0" w:firstColumn="0" w:lastColumn="0" w:oddVBand="0" w:evenVBand="0" w:oddHBand="0" w:evenHBand="0" w:firstRowFirstColumn="0" w:firstRowLastColumn="0" w:lastRowFirstColumn="0" w:lastRowLastColumn="0"/>
            </w:pPr>
            <w:r>
              <w:t>Reason</w:t>
            </w:r>
          </w:p>
        </w:tc>
      </w:tr>
      <w:tr w:rsidR="62CAE8DD" w14:paraId="1F618FBC" w14:textId="77777777" w:rsidTr="0F14DCB6">
        <w:trPr>
          <w:cantSplit/>
          <w:trHeight w:val="300"/>
        </w:trPr>
        <w:tc>
          <w:tcPr>
            <w:cnfStyle w:val="001000000000" w:firstRow="0" w:lastRow="0" w:firstColumn="1" w:lastColumn="0" w:oddVBand="0" w:evenVBand="0" w:oddHBand="0" w:evenHBand="0" w:firstRowFirstColumn="0" w:firstRowLastColumn="0" w:lastRowFirstColumn="0" w:lastRowLastColumn="0"/>
            <w:tcW w:w="720" w:type="dxa"/>
            <w:shd w:val="clear" w:color="auto" w:fill="FFFFFF"/>
          </w:tcPr>
          <w:p w14:paraId="64671FC6" w14:textId="5C56C968" w:rsidR="62CAE8DD" w:rsidRDefault="2754249D" w:rsidP="0F14DCB6">
            <w:pPr>
              <w:pStyle w:val="TableText"/>
            </w:pPr>
            <w:r>
              <w:t>X-01</w:t>
            </w:r>
          </w:p>
        </w:tc>
        <w:tc>
          <w:tcPr>
            <w:tcW w:w="3882" w:type="dxa"/>
            <w:shd w:val="clear" w:color="auto" w:fill="FFFFFF"/>
          </w:tcPr>
          <w:p w14:paraId="2A945B0E" w14:textId="1077F347"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Marketing notifications — campaigns, promotions, re-engagement, lifecycle journeys.</w:t>
            </w:r>
          </w:p>
        </w:tc>
        <w:tc>
          <w:tcPr>
            <w:tcW w:w="5028" w:type="dxa"/>
            <w:shd w:val="clear" w:color="auto" w:fill="FFFFFF"/>
          </w:tcPr>
          <w:p w14:paraId="6766194E" w14:textId="47F972F0" w:rsidR="62CAE8DD" w:rsidRDefault="2754249D" w:rsidP="62CAE8DD">
            <w:pPr>
              <w:pStyle w:val="TableText"/>
              <w:cnfStyle w:val="000000000000" w:firstRow="0" w:lastRow="0" w:firstColumn="0" w:lastColumn="0" w:oddVBand="0" w:evenVBand="0" w:oddHBand="0" w:evenHBand="0" w:firstRowFirstColumn="0" w:firstRowLastColumn="0" w:lastRowFirstColumn="0" w:lastRowLastColumn="0"/>
            </w:pPr>
            <w:r>
              <w:t>Stay in SFMC (C-02).</w:t>
            </w:r>
          </w:p>
        </w:tc>
      </w:tr>
      <w:tr w:rsidR="62CAE8DD" w14:paraId="052473E6" w14:textId="77777777" w:rsidTr="0F14DCB6">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720" w:type="dxa"/>
          </w:tcPr>
          <w:p w14:paraId="50EC431D" w14:textId="56F92FFC" w:rsidR="62CAE8DD" w:rsidRDefault="2754249D" w:rsidP="62CAE8DD">
            <w:pPr>
              <w:pStyle w:val="TableText"/>
            </w:pPr>
            <w:r>
              <w:t>X-02</w:t>
            </w:r>
          </w:p>
        </w:tc>
        <w:tc>
          <w:tcPr>
            <w:tcW w:w="3882" w:type="dxa"/>
          </w:tcPr>
          <w:p w14:paraId="3422FB2B" w14:textId="4D4A3049"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Contact and consent master data.</w:t>
            </w:r>
          </w:p>
        </w:tc>
        <w:tc>
          <w:tcPr>
            <w:tcW w:w="5028" w:type="dxa"/>
          </w:tcPr>
          <w:p w14:paraId="56C9F95E" w14:textId="6DB02215"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The engine executes messages. The consent system of record stays upstream.</w:t>
            </w:r>
          </w:p>
        </w:tc>
      </w:tr>
      <w:tr w:rsidR="62CAE8DD" w14:paraId="7FBFE661" w14:textId="77777777" w:rsidTr="0F14DCB6">
        <w:trPr>
          <w:cantSplit/>
          <w:trHeight w:val="300"/>
        </w:trPr>
        <w:tc>
          <w:tcPr>
            <w:cnfStyle w:val="001000000000" w:firstRow="0" w:lastRow="0" w:firstColumn="1" w:lastColumn="0" w:oddVBand="0" w:evenVBand="0" w:oddHBand="0" w:evenHBand="0" w:firstRowFirstColumn="0" w:firstRowLastColumn="0" w:lastRowFirstColumn="0" w:lastRowLastColumn="0"/>
            <w:tcW w:w="720" w:type="dxa"/>
            <w:shd w:val="clear" w:color="auto" w:fill="FFFFFF"/>
          </w:tcPr>
          <w:p w14:paraId="4F30BE6D" w14:textId="40446071" w:rsidR="62CAE8DD" w:rsidRDefault="2754249D" w:rsidP="62CAE8DD">
            <w:pPr>
              <w:pStyle w:val="TableText"/>
            </w:pPr>
            <w:r>
              <w:lastRenderedPageBreak/>
              <w:t>X-03</w:t>
            </w:r>
          </w:p>
        </w:tc>
        <w:tc>
          <w:tcPr>
            <w:tcW w:w="3882" w:type="dxa"/>
            <w:shd w:val="clear" w:color="auto" w:fill="FFFFFF"/>
          </w:tcPr>
          <w:p w14:paraId="128EBA94" w14:textId="1D5F7158"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Mobile app development.</w:t>
            </w:r>
          </w:p>
        </w:tc>
        <w:tc>
          <w:tcPr>
            <w:tcW w:w="5028" w:type="dxa"/>
            <w:shd w:val="clear" w:color="auto" w:fill="FFFFFF"/>
          </w:tcPr>
          <w:p w14:paraId="530C2BD1" w14:textId="714BE6D3" w:rsidR="62CAE8DD" w:rsidRDefault="62CAE8DD" w:rsidP="62CAE8DD">
            <w:pPr>
              <w:pStyle w:val="TableText"/>
              <w:cnfStyle w:val="000000000000" w:firstRow="0" w:lastRow="0" w:firstColumn="0" w:lastColumn="0" w:oddVBand="0" w:evenVBand="0" w:oddHBand="0" w:evenHBand="0" w:firstRowFirstColumn="0" w:firstRowLastColumn="0" w:lastRowFirstColumn="0" w:lastRowLastColumn="0"/>
            </w:pPr>
            <w:r>
              <w:t>We identify any app change the chosen engine needs. The mobile team delivers it.</w:t>
            </w:r>
          </w:p>
        </w:tc>
      </w:tr>
      <w:tr w:rsidR="62CAE8DD" w14:paraId="0D0BE7CF" w14:textId="77777777" w:rsidTr="0F14DCB6">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720" w:type="dxa"/>
          </w:tcPr>
          <w:p w14:paraId="500D6833" w14:textId="3395FBD0" w:rsidR="62CAE8DD" w:rsidRDefault="2754249D" w:rsidP="62CAE8DD">
            <w:pPr>
              <w:pStyle w:val="TableText"/>
            </w:pPr>
            <w:r>
              <w:t>X-04</w:t>
            </w:r>
          </w:p>
        </w:tc>
        <w:tc>
          <w:tcPr>
            <w:tcW w:w="3882" w:type="dxa"/>
          </w:tcPr>
          <w:p w14:paraId="59C8A397" w14:textId="738A1EE9"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Moving existing SFMC marketing content.</w:t>
            </w:r>
          </w:p>
        </w:tc>
        <w:tc>
          <w:tcPr>
            <w:tcW w:w="5028" w:type="dxa"/>
          </w:tcPr>
          <w:p w14:paraId="0D20FB82" w14:textId="503598D1" w:rsidR="62CAE8DD" w:rsidRDefault="62CAE8DD" w:rsidP="62CAE8DD">
            <w:pPr>
              <w:pStyle w:val="TableText"/>
              <w:cnfStyle w:val="000000010000" w:firstRow="0" w:lastRow="0" w:firstColumn="0" w:lastColumn="0" w:oddVBand="0" w:evenVBand="0" w:oddHBand="0" w:evenHBand="1" w:firstRowFirstColumn="0" w:firstRowLastColumn="0" w:lastRowFirstColumn="0" w:lastRowLastColumn="0"/>
            </w:pPr>
            <w:r>
              <w:t>No marketing journey, template or audience is migrated.</w:t>
            </w:r>
          </w:p>
        </w:tc>
      </w:tr>
    </w:tbl>
    <w:p w14:paraId="7934028D" w14:textId="6AC1811A" w:rsidR="62CAE8DD" w:rsidRDefault="62CAE8DD" w:rsidP="62CAE8DD">
      <w:pPr>
        <w:pStyle w:val="BodyText"/>
      </w:pPr>
    </w:p>
    <w:p w14:paraId="3D8EDBAD" w14:textId="46CDD300" w:rsidR="62CAE8DD" w:rsidRDefault="62CAE8DD" w:rsidP="62CAE8DD">
      <w:pPr>
        <w:pStyle w:val="BodyText"/>
      </w:pPr>
    </w:p>
    <w:p w14:paraId="4B2249B9" w14:textId="4593F0BC" w:rsidR="1493D58D" w:rsidRDefault="1493D58D" w:rsidP="2A46207D">
      <w:pPr>
        <w:pStyle w:val="Heading1"/>
      </w:pPr>
      <w:bookmarkStart w:id="60" w:name="_Toc649967812"/>
      <w:bookmarkStart w:id="61" w:name="_Toc414551162"/>
      <w:bookmarkStart w:id="62" w:name="_Toc68663721"/>
      <w:bookmarkStart w:id="63" w:name="_Toc1138595251"/>
      <w:bookmarkStart w:id="64" w:name="_Toc241242216"/>
      <w:r>
        <w:lastRenderedPageBreak/>
        <w:t>Notification Engine Assessment</w:t>
      </w:r>
      <w:bookmarkEnd w:id="60"/>
      <w:bookmarkEnd w:id="61"/>
      <w:bookmarkEnd w:id="62"/>
      <w:bookmarkEnd w:id="63"/>
      <w:bookmarkEnd w:id="64"/>
      <w:r>
        <w:t xml:space="preserve"> </w:t>
      </w:r>
    </w:p>
    <w:p w14:paraId="198CA413" w14:textId="11831234" w:rsidR="4AC283EB" w:rsidRDefault="4AC283EB" w:rsidP="2A46207D">
      <w:pPr>
        <w:pStyle w:val="BodyText"/>
      </w:pPr>
      <w:r>
        <w:t>A Communications Platform as a Service (</w:t>
      </w:r>
      <w:proofErr w:type="spellStart"/>
      <w:r>
        <w:t>CPaaS</w:t>
      </w:r>
      <w:proofErr w:type="spellEnd"/>
      <w:r>
        <w:t>) is a cloud service that delivers messages from a business to its customers: SMS, email, push notifications to mobile apps, and messaging apps such as WhatsApp. The business sends one request with the recipient and the content, and the service delivers the message on the chosen channel. Without such a service, each channel needs its own connection and upkeep: agreements with mobile network operators for SMS, email infrastructure that mailbox providers trust, and connections to Apple's and Google's push services. The provider maintains these connections and follows each channel's rules, such as sender registration and opt-out handling.</w:t>
      </w:r>
    </w:p>
    <w:p w14:paraId="4D2BB8CE" w14:textId="221A484F" w:rsidR="4AC283EB" w:rsidRDefault="4AC283EB" w:rsidP="2A46207D">
      <w:pPr>
        <w:pStyle w:val="BodyText"/>
      </w:pPr>
      <w:r>
        <w:t xml:space="preserve">A </w:t>
      </w:r>
      <w:proofErr w:type="spellStart"/>
      <w:r>
        <w:t>CPaaS</w:t>
      </w:r>
      <w:proofErr w:type="spellEnd"/>
      <w:r>
        <w:t xml:space="preserve"> delivers messages. It does not decide who should receive a message, what it says or when it is sent. Those decisions stay with the systems that hold the business rules, such as the Notification Service or a marketing platform. Some </w:t>
      </w:r>
      <w:proofErr w:type="spellStart"/>
      <w:r>
        <w:t>CPaaS</w:t>
      </w:r>
      <w:proofErr w:type="spellEnd"/>
      <w:r>
        <w:t xml:space="preserve"> vendors also sell marketing and customer engagement products on top of delivery. These are separate products and are noted where they affect this assessment.</w:t>
      </w:r>
    </w:p>
    <w:p w14:paraId="3FC6566B" w14:textId="77777777" w:rsidR="006A3660" w:rsidRDefault="00000000">
      <w:pPr>
        <w:pStyle w:val="BodyText"/>
      </w:pPr>
      <w:r>
        <w:t xml:space="preserve">In this document, the </w:t>
      </w:r>
      <w:proofErr w:type="spellStart"/>
      <w:r>
        <w:t>CPaaS</w:t>
      </w:r>
      <w:proofErr w:type="spellEnd"/>
      <w:r>
        <w:t xml:space="preserve"> chosen to deliver Jewson's operational notifications is called the notification engine, and the products assessed for that role are called engines.</w:t>
      </w:r>
    </w:p>
    <w:p w14:paraId="342C8D6D" w14:textId="16956CEC" w:rsidR="727DDD12" w:rsidRDefault="1493D58D" w:rsidP="62CAE8DD">
      <w:pPr>
        <w:pStyle w:val="Heading2"/>
      </w:pPr>
      <w:r>
        <w:t xml:space="preserve"> </w:t>
      </w:r>
      <w:bookmarkStart w:id="65" w:name="_Toc1147172175"/>
      <w:bookmarkStart w:id="66" w:name="_Toc1390126672"/>
      <w:bookmarkStart w:id="67" w:name="_Toc3659664"/>
      <w:bookmarkStart w:id="68" w:name="_Toc255610910"/>
      <w:bookmarkStart w:id="69" w:name="_Toc241242217"/>
      <w:r>
        <w:t>How the engines were assessed</w:t>
      </w:r>
      <w:bookmarkEnd w:id="65"/>
      <w:bookmarkEnd w:id="66"/>
      <w:bookmarkEnd w:id="67"/>
      <w:bookmarkEnd w:id="68"/>
      <w:bookmarkEnd w:id="69"/>
      <w:r>
        <w:t xml:space="preserve"> </w:t>
      </w:r>
    </w:p>
    <w:p w14:paraId="5B830034" w14:textId="670B7805" w:rsidR="62CAE8DD" w:rsidRDefault="5F0F9221" w:rsidP="0F14DCB6">
      <w:pPr>
        <w:pStyle w:val="BodyText"/>
      </w:pPr>
      <w:r>
        <w:t>Each engine is described by what it provides, from its own documentation, as published in September 2026 (October 2026 for Cisco Webex Connect). No capability is credited on the strength of marketing material alone. The comparison against requirements is made in 3.5, and in 3.6 for Cisco Webex Connect.</w:t>
      </w:r>
    </w:p>
    <w:p w14:paraId="14EB0F2D" w14:textId="033DD786" w:rsidR="62CAE8DD" w:rsidRDefault="5F0F9221" w:rsidP="0F14DCB6">
      <w:pPr>
        <w:pStyle w:val="BodyText"/>
      </w:pPr>
      <w:r>
        <w:t>Two terms are used for product maturity:</w:t>
      </w:r>
    </w:p>
    <w:p w14:paraId="5D877847" w14:textId="4F4072BF" w:rsidR="62CAE8DD" w:rsidRDefault="5F0F9221" w:rsidP="000F7C7C">
      <w:pPr>
        <w:pStyle w:val="BodyText"/>
        <w:numPr>
          <w:ilvl w:val="0"/>
          <w:numId w:val="69"/>
        </w:numPr>
      </w:pPr>
      <w:r>
        <w:rPr>
          <w:b/>
          <w:bCs/>
        </w:rPr>
        <w:t>Generally available</w:t>
      </w:r>
      <w:r>
        <w:t xml:space="preserve"> – offered to any customer and covered by the vendor's support terms and any availability commitment.</w:t>
      </w:r>
    </w:p>
    <w:p w14:paraId="3396D969" w14:textId="5CD5F4EA" w:rsidR="62CAE8DD" w:rsidRDefault="5F0F9221" w:rsidP="000F7C7C">
      <w:pPr>
        <w:pStyle w:val="BodyText"/>
        <w:numPr>
          <w:ilvl w:val="0"/>
          <w:numId w:val="68"/>
        </w:numPr>
      </w:pPr>
      <w:r>
        <w:rPr>
          <w:b/>
          <w:bCs/>
        </w:rPr>
        <w:t>Beta</w:t>
      </w:r>
      <w:r>
        <w:t xml:space="preserve"> – offered to selected customers for testing. Beta products can change without notice and are normally excluded from support and availability commitments.</w:t>
      </w:r>
    </w:p>
    <w:p w14:paraId="226CF30D" w14:textId="1F9AB383" w:rsidR="62CAE8DD" w:rsidRDefault="62CAE8DD" w:rsidP="0F14DCB6">
      <w:pPr>
        <w:pStyle w:val="BodyText"/>
        <w:ind w:left="720"/>
      </w:pPr>
    </w:p>
    <w:p w14:paraId="4E6823D5" w14:textId="5C39CF46" w:rsidR="62CAE8DD" w:rsidRDefault="242AB15A" w:rsidP="0F14DCB6">
      <w:pPr>
        <w:pStyle w:val="Heading2"/>
      </w:pPr>
      <w:r>
        <w:t xml:space="preserve"> </w:t>
      </w:r>
      <w:bookmarkStart w:id="70" w:name="_Toc1728924104"/>
      <w:bookmarkStart w:id="71" w:name="_Toc841643826"/>
      <w:bookmarkStart w:id="72" w:name="_Toc2020543747"/>
      <w:bookmarkStart w:id="73" w:name="_Toc253522796"/>
      <w:bookmarkStart w:id="74" w:name="_Toc241242218"/>
      <w:r>
        <w:t>Leaders Selection</w:t>
      </w:r>
      <w:bookmarkEnd w:id="70"/>
      <w:bookmarkEnd w:id="71"/>
      <w:bookmarkEnd w:id="72"/>
      <w:bookmarkEnd w:id="73"/>
      <w:bookmarkEnd w:id="74"/>
    </w:p>
    <w:p w14:paraId="0E4D400C" w14:textId="6C01ACD6" w:rsidR="62CAE8DD" w:rsidRDefault="1954BEB4" w:rsidP="0F14DCB6">
      <w:pPr>
        <w:pStyle w:val="BodyText"/>
      </w:pPr>
      <w:r>
        <w:t>The Gartner Magic Quadrant for Communications Platform as a Service, published on 18 May 2026, was used as the source input for selecting the engines. The five vendors in the Leaders quadrant were taken as the field.</w:t>
      </w:r>
    </w:p>
    <w:p w14:paraId="4FD6E374" w14:textId="401C8C25" w:rsidR="62CAE8DD" w:rsidRDefault="4F8F8ACB" w:rsidP="0F14DCB6">
      <w:pPr>
        <w:pStyle w:val="BodyText"/>
        <w:jc w:val="center"/>
      </w:pPr>
      <w:r>
        <w:rPr>
          <w:noProof/>
        </w:rPr>
        <w:lastRenderedPageBreak/>
        <w:drawing>
          <wp:inline distT="0" distB="0" distL="0" distR="0" wp14:anchorId="065B6C76" wp14:editId="77B31E27">
            <wp:extent cx="4876800" cy="4831293"/>
            <wp:effectExtent l="0" t="0" r="0" b="0"/>
            <wp:docPr id="7761885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88503" name="Picture 776188503"/>
                    <pic:cNvPicPr/>
                  </pic:nvPicPr>
                  <pic:blipFill>
                    <a:blip r:embed="rId11">
                      <a:extLst>
                        <a:ext uri="{28A0092B-C50C-407E-A947-70E740481C1C}">
                          <a14:useLocalDpi xmlns:a14="http://schemas.microsoft.com/office/drawing/2010/main"/>
                        </a:ext>
                      </a:extLst>
                    </a:blip>
                    <a:stretch>
                      <a:fillRect/>
                    </a:stretch>
                  </pic:blipFill>
                  <pic:spPr>
                    <a:xfrm>
                      <a:off x="0" y="0"/>
                      <a:ext cx="4876800" cy="4831293"/>
                    </a:xfrm>
                    <a:prstGeom prst="rect">
                      <a:avLst/>
                    </a:prstGeom>
                  </pic:spPr>
                </pic:pic>
              </a:graphicData>
            </a:graphic>
          </wp:inline>
        </w:drawing>
      </w:r>
    </w:p>
    <w:p w14:paraId="40C8682C" w14:textId="7269E294" w:rsidR="269558DB" w:rsidRDefault="269558DB" w:rsidP="0F14DCB6">
      <w:pPr>
        <w:pStyle w:val="BodyText"/>
        <w:jc w:val="center"/>
      </w:pPr>
      <w:r>
        <w:rPr>
          <w:color w:val="8D8D8D"/>
          <w:sz w:val="18"/>
          <w:szCs w:val="18"/>
        </w:rPr>
        <w:t>Source: Gartner Magic Quadrant for Communications Platform as a Service, May 2026</w:t>
      </w:r>
    </w:p>
    <w:p w14:paraId="2AD2C6BB" w14:textId="0AFBADF0" w:rsidR="0EB9CDC0" w:rsidRDefault="0EB9CDC0"/>
    <w:p w14:paraId="471534C2" w14:textId="2AC35877" w:rsidR="0EB9CDC0" w:rsidRDefault="269558DB" w:rsidP="0F14DCB6">
      <w:pPr>
        <w:pStyle w:val="BodyText"/>
      </w:pPr>
      <w:r>
        <w:t>In Gartner's assessment, push notifications are an optional capability for this market, not a required one. This is why push support differs so much between the Leaders, as the table below shows. Quadrant position is therefore a starting point for this assessment, not a measure of fit.</w:t>
      </w:r>
    </w:p>
    <w:p w14:paraId="5C82E570" w14:textId="6F10035C" w:rsidR="0F14DCB6" w:rsidRDefault="0F14DCB6" w:rsidP="0F14DCB6">
      <w:pPr>
        <w:pStyle w:val="BodyText"/>
      </w:pPr>
    </w:p>
    <w:tbl>
      <w:tblPr>
        <w:tblStyle w:val="PlainTable2"/>
        <w:tblW w:w="0" w:type="auto"/>
        <w:jc w:val="center"/>
        <w:tblLook w:val="04A0" w:firstRow="1" w:lastRow="0" w:firstColumn="1" w:lastColumn="0" w:noHBand="0" w:noVBand="1"/>
      </w:tblPr>
      <w:tblGrid>
        <w:gridCol w:w="2249"/>
        <w:gridCol w:w="2358"/>
        <w:gridCol w:w="1220"/>
        <w:gridCol w:w="1101"/>
      </w:tblGrid>
      <w:tr w:rsidR="0F14DCB6" w14:paraId="15E7B0DA" w14:textId="77777777" w:rsidTr="0F14DCB6">
        <w:trPr>
          <w:cnfStyle w:val="100000000000" w:firstRow="1" w:lastRow="0" w:firstColumn="0" w:lastColumn="0" w:oddVBand="0" w:evenVBand="0" w:oddHBand="0" w:evenHBand="0" w:firstRowFirstColumn="0" w:firstRowLastColumn="0" w:lastRowFirstColumn="0" w:lastRowLastColumn="0"/>
          <w:cantSplit/>
          <w:trHeight w:val="300"/>
          <w:jc w:val="center"/>
        </w:trPr>
        <w:tc>
          <w:tcPr>
            <w:cnfStyle w:val="001000000000" w:firstRow="0" w:lastRow="0" w:firstColumn="1" w:lastColumn="0" w:oddVBand="0" w:evenVBand="0" w:oddHBand="0" w:evenHBand="0" w:firstRowFirstColumn="0" w:firstRowLastColumn="0" w:lastRowFirstColumn="0" w:lastRowLastColumn="0"/>
            <w:tcW w:w="2249" w:type="dxa"/>
          </w:tcPr>
          <w:p w14:paraId="67E1D9C8" w14:textId="68F2DF4E" w:rsidR="0F14DCB6" w:rsidRDefault="0F14DCB6" w:rsidP="0F14DCB6">
            <w:pPr>
              <w:pStyle w:val="TableHeader"/>
            </w:pPr>
          </w:p>
        </w:tc>
        <w:tc>
          <w:tcPr>
            <w:tcW w:w="2358" w:type="dxa"/>
          </w:tcPr>
          <w:p w14:paraId="73498242" w14:textId="17B35E50" w:rsidR="0F14DCB6" w:rsidRDefault="0F14DCB6" w:rsidP="0F14DCB6">
            <w:pPr>
              <w:pStyle w:val="TableHeader"/>
              <w:cnfStyle w:val="100000000000" w:firstRow="1" w:lastRow="0" w:firstColumn="0" w:lastColumn="0" w:oddVBand="0" w:evenVBand="0" w:oddHBand="0" w:evenHBand="0" w:firstRowFirstColumn="0" w:firstRowLastColumn="0" w:lastRowFirstColumn="0" w:lastRowLastColumn="0"/>
            </w:pPr>
            <w:r>
              <w:t>Push</w:t>
            </w:r>
          </w:p>
        </w:tc>
        <w:tc>
          <w:tcPr>
            <w:tcW w:w="1220" w:type="dxa"/>
          </w:tcPr>
          <w:p w14:paraId="4EF406F0" w14:textId="6D038578" w:rsidR="0F14DCB6" w:rsidRDefault="0F14DCB6" w:rsidP="0F14DCB6">
            <w:pPr>
              <w:pStyle w:val="TableHeader"/>
              <w:cnfStyle w:val="100000000000" w:firstRow="1" w:lastRow="0" w:firstColumn="0" w:lastColumn="0" w:oddVBand="0" w:evenVBand="0" w:oddHBand="0" w:evenHBand="0" w:firstRowFirstColumn="0" w:firstRowLastColumn="0" w:lastRowFirstColumn="0" w:lastRowLastColumn="0"/>
            </w:pPr>
            <w:r>
              <w:t>SMS</w:t>
            </w:r>
          </w:p>
        </w:tc>
        <w:tc>
          <w:tcPr>
            <w:tcW w:w="1101" w:type="dxa"/>
          </w:tcPr>
          <w:p w14:paraId="7CCAA108" w14:textId="0AB00E45" w:rsidR="0F14DCB6" w:rsidRDefault="0F14DCB6" w:rsidP="0F14DCB6">
            <w:pPr>
              <w:pStyle w:val="TableHeader"/>
              <w:cnfStyle w:val="100000000000" w:firstRow="1" w:lastRow="0" w:firstColumn="0" w:lastColumn="0" w:oddVBand="0" w:evenVBand="0" w:oddHBand="0" w:evenHBand="0" w:firstRowFirstColumn="0" w:firstRowLastColumn="0" w:lastRowFirstColumn="0" w:lastRowLastColumn="0"/>
            </w:pPr>
            <w:r>
              <w:t>Email</w:t>
            </w:r>
          </w:p>
        </w:tc>
      </w:tr>
      <w:tr w:rsidR="0F14DCB6" w14:paraId="7F3A56DE" w14:textId="77777777" w:rsidTr="0F14DCB6">
        <w:trPr>
          <w:cantSplit/>
          <w:trHeight w:val="300"/>
          <w:jc w:val="center"/>
        </w:trPr>
        <w:tc>
          <w:tcPr>
            <w:cnfStyle w:val="001000000000" w:firstRow="0" w:lastRow="0" w:firstColumn="1" w:lastColumn="0" w:oddVBand="0" w:evenVBand="0" w:oddHBand="0" w:evenHBand="0" w:firstRowFirstColumn="0" w:firstRowLastColumn="0" w:lastRowFirstColumn="0" w:lastRowLastColumn="0"/>
            <w:tcW w:w="2249" w:type="dxa"/>
            <w:shd w:val="clear" w:color="auto" w:fill="FFFFFF"/>
          </w:tcPr>
          <w:p w14:paraId="2C7EA533" w14:textId="5EF2BDC1" w:rsidR="0F14DCB6" w:rsidRDefault="0F14DCB6" w:rsidP="0F14DCB6">
            <w:pPr>
              <w:pStyle w:val="TableText"/>
            </w:pPr>
            <w:r>
              <w:t>Twilio</w:t>
            </w:r>
          </w:p>
        </w:tc>
        <w:tc>
          <w:tcPr>
            <w:tcW w:w="2358" w:type="dxa"/>
            <w:shd w:val="clear" w:color="auto" w:fill="FFFFFF"/>
          </w:tcPr>
          <w:p w14:paraId="5871F13B" w14:textId="4E63A24E" w:rsidR="0F14DCB6" w:rsidRDefault="0F14DCB6" w:rsidP="0F14DCB6">
            <w:pPr>
              <w:pStyle w:val="TableText"/>
              <w:cnfStyle w:val="000000000000" w:firstRow="0" w:lastRow="0" w:firstColumn="0" w:lastColumn="0" w:oddVBand="0" w:evenVBand="0" w:oddHBand="0" w:evenHBand="0" w:firstRowFirstColumn="0" w:firstRowLastColumn="0" w:lastRowFirstColumn="0" w:lastRowLastColumn="0"/>
            </w:pPr>
            <w:r>
              <w:t>Beta</w:t>
            </w:r>
          </w:p>
        </w:tc>
        <w:tc>
          <w:tcPr>
            <w:tcW w:w="1220" w:type="dxa"/>
            <w:shd w:val="clear" w:color="auto" w:fill="FFFFFF"/>
          </w:tcPr>
          <w:p w14:paraId="390516C2" w14:textId="59005021" w:rsidR="41CAD09D" w:rsidRDefault="41CAD09D" w:rsidP="0F14DCB6">
            <w:pPr>
              <w:pStyle w:val="TableText"/>
              <w:cnfStyle w:val="000000000000" w:firstRow="0" w:lastRow="0" w:firstColumn="0" w:lastColumn="0" w:oddVBand="0" w:evenVBand="0" w:oddHBand="0" w:evenHBand="0" w:firstRowFirstColumn="0" w:firstRowLastColumn="0" w:lastRowFirstColumn="0" w:lastRowLastColumn="0"/>
            </w:pPr>
            <w:r>
              <w:t>+</w:t>
            </w:r>
          </w:p>
        </w:tc>
        <w:tc>
          <w:tcPr>
            <w:tcW w:w="1101" w:type="dxa"/>
            <w:shd w:val="clear" w:color="auto" w:fill="FFFFFF"/>
          </w:tcPr>
          <w:p w14:paraId="14E95E88" w14:textId="06681EBC" w:rsidR="3AF2AD86" w:rsidRDefault="3AF2AD86" w:rsidP="0F14DCB6">
            <w:pPr>
              <w:pStyle w:val="TableText"/>
              <w:cnfStyle w:val="000000000000" w:firstRow="0" w:lastRow="0" w:firstColumn="0" w:lastColumn="0" w:oddVBand="0" w:evenVBand="0" w:oddHBand="0" w:evenHBand="0" w:firstRowFirstColumn="0" w:firstRowLastColumn="0" w:lastRowFirstColumn="0" w:lastRowLastColumn="0"/>
            </w:pPr>
            <w:r>
              <w:t>+</w:t>
            </w:r>
          </w:p>
        </w:tc>
      </w:tr>
      <w:tr w:rsidR="0F14DCB6" w14:paraId="76615C63" w14:textId="77777777" w:rsidTr="0F14DCB6">
        <w:trPr>
          <w:cnfStyle w:val="000000010000" w:firstRow="0" w:lastRow="0" w:firstColumn="0" w:lastColumn="0" w:oddVBand="0" w:evenVBand="0" w:oddHBand="0" w:evenHBand="1" w:firstRowFirstColumn="0" w:firstRowLastColumn="0" w:lastRowFirstColumn="0" w:lastRowLastColumn="0"/>
          <w:cantSplit/>
          <w:trHeight w:val="300"/>
          <w:jc w:val="center"/>
        </w:trPr>
        <w:tc>
          <w:tcPr>
            <w:cnfStyle w:val="001000000000" w:firstRow="0" w:lastRow="0" w:firstColumn="1" w:lastColumn="0" w:oddVBand="0" w:evenVBand="0" w:oddHBand="0" w:evenHBand="0" w:firstRowFirstColumn="0" w:firstRowLastColumn="0" w:lastRowFirstColumn="0" w:lastRowLastColumn="0"/>
            <w:tcW w:w="2249" w:type="dxa"/>
          </w:tcPr>
          <w:p w14:paraId="2C4C801C" w14:textId="667C0F75" w:rsidR="0F14DCB6" w:rsidRDefault="0F14DCB6" w:rsidP="0F14DCB6">
            <w:pPr>
              <w:pStyle w:val="TableText"/>
            </w:pPr>
            <w:r>
              <w:t>Infobip</w:t>
            </w:r>
          </w:p>
        </w:tc>
        <w:tc>
          <w:tcPr>
            <w:tcW w:w="2358" w:type="dxa"/>
          </w:tcPr>
          <w:p w14:paraId="5F1A4336" w14:textId="2A82887D" w:rsidR="0F14DCB6" w:rsidRDefault="0F14DCB6" w:rsidP="0F14DCB6">
            <w:pPr>
              <w:pStyle w:val="TableText"/>
              <w:cnfStyle w:val="000000010000" w:firstRow="0" w:lastRow="0" w:firstColumn="0" w:lastColumn="0" w:oddVBand="0" w:evenVBand="0" w:oddHBand="0" w:evenHBand="1" w:firstRowFirstColumn="0" w:firstRowLastColumn="0" w:lastRowFirstColumn="0" w:lastRowLastColumn="0"/>
            </w:pPr>
            <w:r>
              <w:t>Generally available</w:t>
            </w:r>
          </w:p>
        </w:tc>
        <w:tc>
          <w:tcPr>
            <w:tcW w:w="1220" w:type="dxa"/>
          </w:tcPr>
          <w:p w14:paraId="3C39AB85" w14:textId="4F319159" w:rsidR="536E54D4" w:rsidRDefault="536E54D4" w:rsidP="0F14DCB6">
            <w:pPr>
              <w:pStyle w:val="TableText"/>
              <w:cnfStyle w:val="000000010000" w:firstRow="0" w:lastRow="0" w:firstColumn="0" w:lastColumn="0" w:oddVBand="0" w:evenVBand="0" w:oddHBand="0" w:evenHBand="1" w:firstRowFirstColumn="0" w:firstRowLastColumn="0" w:lastRowFirstColumn="0" w:lastRowLastColumn="0"/>
            </w:pPr>
            <w:r>
              <w:t>+</w:t>
            </w:r>
          </w:p>
        </w:tc>
        <w:tc>
          <w:tcPr>
            <w:tcW w:w="1101" w:type="dxa"/>
          </w:tcPr>
          <w:p w14:paraId="3974776C" w14:textId="00323150" w:rsidR="3AF2AD86" w:rsidRDefault="3AF2AD86" w:rsidP="0F14DCB6">
            <w:pPr>
              <w:pStyle w:val="TableText"/>
              <w:cnfStyle w:val="000000010000" w:firstRow="0" w:lastRow="0" w:firstColumn="0" w:lastColumn="0" w:oddVBand="0" w:evenVBand="0" w:oddHBand="0" w:evenHBand="1" w:firstRowFirstColumn="0" w:firstRowLastColumn="0" w:lastRowFirstColumn="0" w:lastRowLastColumn="0"/>
            </w:pPr>
            <w:r>
              <w:t>+</w:t>
            </w:r>
          </w:p>
        </w:tc>
      </w:tr>
      <w:tr w:rsidR="0F14DCB6" w14:paraId="07EC51EF" w14:textId="77777777" w:rsidTr="0F14DCB6">
        <w:trPr>
          <w:cantSplit/>
          <w:trHeight w:val="300"/>
          <w:jc w:val="center"/>
        </w:trPr>
        <w:tc>
          <w:tcPr>
            <w:cnfStyle w:val="001000000000" w:firstRow="0" w:lastRow="0" w:firstColumn="1" w:lastColumn="0" w:oddVBand="0" w:evenVBand="0" w:oddHBand="0" w:evenHBand="0" w:firstRowFirstColumn="0" w:firstRowLastColumn="0" w:lastRowFirstColumn="0" w:lastRowLastColumn="0"/>
            <w:tcW w:w="2249" w:type="dxa"/>
            <w:shd w:val="clear" w:color="auto" w:fill="FFFFFF"/>
          </w:tcPr>
          <w:p w14:paraId="3E5657A3" w14:textId="212AFF33" w:rsidR="0F14DCB6" w:rsidRDefault="0F14DCB6" w:rsidP="0F14DCB6">
            <w:pPr>
              <w:pStyle w:val="TableText"/>
            </w:pPr>
            <w:r>
              <w:t>Sinch</w:t>
            </w:r>
          </w:p>
        </w:tc>
        <w:tc>
          <w:tcPr>
            <w:tcW w:w="2358" w:type="dxa"/>
            <w:shd w:val="clear" w:color="auto" w:fill="FFFFFF"/>
          </w:tcPr>
          <w:p w14:paraId="17CB6C6B" w14:textId="1824E2C9" w:rsidR="0F14DCB6" w:rsidRDefault="0F14DCB6" w:rsidP="0F14DCB6">
            <w:pPr>
              <w:pStyle w:val="TableText"/>
              <w:cnfStyle w:val="000000000000" w:firstRow="0" w:lastRow="0" w:firstColumn="0" w:lastColumn="0" w:oddVBand="0" w:evenVBand="0" w:oddHBand="0" w:evenHBand="0" w:firstRowFirstColumn="0" w:firstRowLastColumn="0" w:lastRowFirstColumn="0" w:lastRowLastColumn="0"/>
            </w:pPr>
            <w:r>
              <w:t>Beta</w:t>
            </w:r>
          </w:p>
        </w:tc>
        <w:tc>
          <w:tcPr>
            <w:tcW w:w="1220" w:type="dxa"/>
            <w:shd w:val="clear" w:color="auto" w:fill="FFFFFF"/>
          </w:tcPr>
          <w:p w14:paraId="5FF81F3C" w14:textId="5AF5D7EE" w:rsidR="536E54D4" w:rsidRDefault="536E54D4" w:rsidP="0F14DCB6">
            <w:pPr>
              <w:pStyle w:val="TableText"/>
              <w:cnfStyle w:val="000000000000" w:firstRow="0" w:lastRow="0" w:firstColumn="0" w:lastColumn="0" w:oddVBand="0" w:evenVBand="0" w:oddHBand="0" w:evenHBand="0" w:firstRowFirstColumn="0" w:firstRowLastColumn="0" w:lastRowFirstColumn="0" w:lastRowLastColumn="0"/>
            </w:pPr>
            <w:r>
              <w:t>+</w:t>
            </w:r>
          </w:p>
        </w:tc>
        <w:tc>
          <w:tcPr>
            <w:tcW w:w="1101" w:type="dxa"/>
            <w:shd w:val="clear" w:color="auto" w:fill="FFFFFF"/>
          </w:tcPr>
          <w:p w14:paraId="0419B92E" w14:textId="6055CE6A" w:rsidR="5F4451EE" w:rsidRDefault="5F4451EE" w:rsidP="0F14DCB6">
            <w:pPr>
              <w:pStyle w:val="TableText"/>
              <w:cnfStyle w:val="000000000000" w:firstRow="0" w:lastRow="0" w:firstColumn="0" w:lastColumn="0" w:oddVBand="0" w:evenVBand="0" w:oddHBand="0" w:evenHBand="0" w:firstRowFirstColumn="0" w:firstRowLastColumn="0" w:lastRowFirstColumn="0" w:lastRowLastColumn="0"/>
            </w:pPr>
            <w:r>
              <w:t>+</w:t>
            </w:r>
          </w:p>
        </w:tc>
      </w:tr>
      <w:tr w:rsidR="0F14DCB6" w14:paraId="3F6AFDC6" w14:textId="77777777" w:rsidTr="0F14DCB6">
        <w:trPr>
          <w:cnfStyle w:val="000000010000" w:firstRow="0" w:lastRow="0" w:firstColumn="0" w:lastColumn="0" w:oddVBand="0" w:evenVBand="0" w:oddHBand="0" w:evenHBand="1" w:firstRowFirstColumn="0" w:firstRowLastColumn="0" w:lastRowFirstColumn="0" w:lastRowLastColumn="0"/>
          <w:cantSplit/>
          <w:trHeight w:val="300"/>
          <w:jc w:val="center"/>
        </w:trPr>
        <w:tc>
          <w:tcPr>
            <w:cnfStyle w:val="001000000000" w:firstRow="0" w:lastRow="0" w:firstColumn="1" w:lastColumn="0" w:oddVBand="0" w:evenVBand="0" w:oddHBand="0" w:evenHBand="0" w:firstRowFirstColumn="0" w:firstRowLastColumn="0" w:lastRowFirstColumn="0" w:lastRowLastColumn="0"/>
            <w:tcW w:w="2249" w:type="dxa"/>
          </w:tcPr>
          <w:p w14:paraId="680D4B07" w14:textId="1D345DBC" w:rsidR="0F14DCB6" w:rsidRDefault="0F14DCB6" w:rsidP="0F14DCB6">
            <w:pPr>
              <w:pStyle w:val="TableText"/>
            </w:pPr>
            <w:r>
              <w:t>Vonage</w:t>
            </w:r>
          </w:p>
        </w:tc>
        <w:tc>
          <w:tcPr>
            <w:tcW w:w="2358" w:type="dxa"/>
          </w:tcPr>
          <w:p w14:paraId="296A3F81" w14:textId="73D9CDE4" w:rsidR="0F14DCB6" w:rsidRDefault="0F14DCB6" w:rsidP="0F14DCB6">
            <w:pPr>
              <w:pStyle w:val="TableText"/>
              <w:cnfStyle w:val="000000010000" w:firstRow="0" w:lastRow="0" w:firstColumn="0" w:lastColumn="0" w:oddVBand="0" w:evenVBand="0" w:oddHBand="0" w:evenHBand="1" w:firstRowFirstColumn="0" w:firstRowLastColumn="0" w:lastRowFirstColumn="0" w:lastRowLastColumn="0"/>
            </w:pPr>
            <w:r>
              <w:t>None</w:t>
            </w:r>
          </w:p>
        </w:tc>
        <w:tc>
          <w:tcPr>
            <w:tcW w:w="1220" w:type="dxa"/>
          </w:tcPr>
          <w:p w14:paraId="6E52C135" w14:textId="45D5A614" w:rsidR="4063D1D5" w:rsidRDefault="4063D1D5" w:rsidP="0F14DCB6">
            <w:pPr>
              <w:pStyle w:val="TableText"/>
              <w:cnfStyle w:val="000000010000" w:firstRow="0" w:lastRow="0" w:firstColumn="0" w:lastColumn="0" w:oddVBand="0" w:evenVBand="0" w:oddHBand="0" w:evenHBand="1" w:firstRowFirstColumn="0" w:firstRowLastColumn="0" w:lastRowFirstColumn="0" w:lastRowLastColumn="0"/>
            </w:pPr>
            <w:r>
              <w:t>+</w:t>
            </w:r>
          </w:p>
        </w:tc>
        <w:tc>
          <w:tcPr>
            <w:tcW w:w="1101" w:type="dxa"/>
          </w:tcPr>
          <w:p w14:paraId="6F051AB5" w14:textId="6902B607" w:rsidR="0F14DCB6" w:rsidRDefault="0F14DCB6" w:rsidP="0F14DCB6">
            <w:pPr>
              <w:pStyle w:val="TableText"/>
              <w:cnfStyle w:val="000000010000" w:firstRow="0" w:lastRow="0" w:firstColumn="0" w:lastColumn="0" w:oddVBand="0" w:evenVBand="0" w:oddHBand="0" w:evenHBand="1" w:firstRowFirstColumn="0" w:firstRowLastColumn="0" w:lastRowFirstColumn="0" w:lastRowLastColumn="0"/>
            </w:pPr>
            <w:r>
              <w:t>Beta</w:t>
            </w:r>
          </w:p>
        </w:tc>
      </w:tr>
      <w:tr w:rsidR="0F14DCB6" w14:paraId="4122C6C3" w14:textId="77777777" w:rsidTr="0F14DCB6">
        <w:trPr>
          <w:cantSplit/>
          <w:trHeight w:val="300"/>
          <w:jc w:val="center"/>
        </w:trPr>
        <w:tc>
          <w:tcPr>
            <w:cnfStyle w:val="001000000000" w:firstRow="0" w:lastRow="0" w:firstColumn="1" w:lastColumn="0" w:oddVBand="0" w:evenVBand="0" w:oddHBand="0" w:evenHBand="0" w:firstRowFirstColumn="0" w:firstRowLastColumn="0" w:lastRowFirstColumn="0" w:lastRowLastColumn="0"/>
            <w:tcW w:w="2249" w:type="dxa"/>
            <w:shd w:val="clear" w:color="auto" w:fill="FFFFFF"/>
          </w:tcPr>
          <w:p w14:paraId="6AD2E034" w14:textId="5C869AE5" w:rsidR="0F14DCB6" w:rsidRDefault="0F14DCB6" w:rsidP="0F14DCB6">
            <w:pPr>
              <w:pStyle w:val="TableText"/>
            </w:pPr>
            <w:r>
              <w:t>Proximus Global</w:t>
            </w:r>
          </w:p>
        </w:tc>
        <w:tc>
          <w:tcPr>
            <w:tcW w:w="2358" w:type="dxa"/>
            <w:shd w:val="clear" w:color="auto" w:fill="FFFFFF"/>
          </w:tcPr>
          <w:p w14:paraId="1B52CC35" w14:textId="48F90DBD" w:rsidR="0F14DCB6" w:rsidRDefault="0F14DCB6" w:rsidP="0F14DCB6">
            <w:pPr>
              <w:pStyle w:val="TableText"/>
              <w:cnfStyle w:val="000000000000" w:firstRow="0" w:lastRow="0" w:firstColumn="0" w:lastColumn="0" w:oddVBand="0" w:evenVBand="0" w:oddHBand="0" w:evenHBand="0" w:firstRowFirstColumn="0" w:firstRowLastColumn="0" w:lastRowFirstColumn="0" w:lastRowLastColumn="0"/>
            </w:pPr>
            <w:r>
              <w:t>None</w:t>
            </w:r>
          </w:p>
        </w:tc>
        <w:tc>
          <w:tcPr>
            <w:tcW w:w="1220" w:type="dxa"/>
            <w:shd w:val="clear" w:color="auto" w:fill="FFFFFF"/>
          </w:tcPr>
          <w:p w14:paraId="3BE8B8DE" w14:textId="2E300CA2" w:rsidR="3F30BC30" w:rsidRDefault="3F30BC30" w:rsidP="0F14DCB6">
            <w:pPr>
              <w:pStyle w:val="TableText"/>
              <w:cnfStyle w:val="000000000000" w:firstRow="0" w:lastRow="0" w:firstColumn="0" w:lastColumn="0" w:oddVBand="0" w:evenVBand="0" w:oddHBand="0" w:evenHBand="0" w:firstRowFirstColumn="0" w:firstRowLastColumn="0" w:lastRowFirstColumn="0" w:lastRowLastColumn="0"/>
            </w:pPr>
            <w:r>
              <w:t>+</w:t>
            </w:r>
          </w:p>
        </w:tc>
        <w:tc>
          <w:tcPr>
            <w:tcW w:w="1101" w:type="dxa"/>
            <w:shd w:val="clear" w:color="auto" w:fill="FFFFFF"/>
          </w:tcPr>
          <w:p w14:paraId="225A8356" w14:textId="4EDBB12E" w:rsidR="270F7869" w:rsidRDefault="270F7869" w:rsidP="0F14DCB6">
            <w:pPr>
              <w:pStyle w:val="TableText"/>
              <w:cnfStyle w:val="000000000000" w:firstRow="0" w:lastRow="0" w:firstColumn="0" w:lastColumn="0" w:oddVBand="0" w:evenVBand="0" w:oddHBand="0" w:evenHBand="0" w:firstRowFirstColumn="0" w:firstRowLastColumn="0" w:lastRowFirstColumn="0" w:lastRowLastColumn="0"/>
            </w:pPr>
            <w:r>
              <w:t>+</w:t>
            </w:r>
          </w:p>
        </w:tc>
      </w:tr>
    </w:tbl>
    <w:p w14:paraId="13F11D5A" w14:textId="1830D72E" w:rsidR="0F14DCB6" w:rsidRDefault="0F14DCB6" w:rsidP="0F14DCB6">
      <w:pPr>
        <w:pStyle w:val="BodyText"/>
      </w:pPr>
    </w:p>
    <w:p w14:paraId="11115D5E" w14:textId="3444E7BA" w:rsidR="5D9CC111" w:rsidRDefault="5D9CC111" w:rsidP="0F14DCB6">
      <w:pPr>
        <w:pStyle w:val="BodyText"/>
      </w:pPr>
      <w:r>
        <w:t>Vonage and Proximus Global provide no push channel. Push is a required channel (G</w:t>
      </w:r>
      <w:r>
        <w:noBreakHyphen/>
        <w:t>02), so neither is described further.</w:t>
      </w:r>
    </w:p>
    <w:p w14:paraId="0CDAE8FA" w14:textId="51AED741" w:rsidR="270F7869" w:rsidRDefault="270F7869" w:rsidP="0F14DCB6">
      <w:pPr>
        <w:pStyle w:val="BodyText"/>
      </w:pPr>
      <w:r>
        <w:lastRenderedPageBreak/>
        <w:t>All five also offer WhatsApp and RCS, which are not required today.</w:t>
      </w:r>
    </w:p>
    <w:p w14:paraId="36EE1240" w14:textId="77777777" w:rsidR="006A3660" w:rsidRDefault="00000000">
      <w:pPr>
        <w:pStyle w:val="BodyText"/>
      </w:pPr>
      <w:r>
        <w:t>Because push is optional for this market, one vendor outside the Leaders quadrant, Cisco Webex Connect, was also assessed (3.6).</w:t>
      </w:r>
    </w:p>
    <w:p w14:paraId="5F3F2CE9" w14:textId="4E7E5414" w:rsidR="1CFE405B" w:rsidRDefault="09B34722" w:rsidP="0F14DCB6">
      <w:pPr>
        <w:pStyle w:val="Heading2"/>
      </w:pPr>
      <w:r>
        <w:t xml:space="preserve"> </w:t>
      </w:r>
      <w:bookmarkStart w:id="75" w:name="_Toc967737539"/>
      <w:bookmarkStart w:id="76" w:name="_Toc1634459741"/>
      <w:bookmarkStart w:id="77" w:name="_Toc711143244"/>
      <w:bookmarkStart w:id="78" w:name="_Toc550699661"/>
      <w:bookmarkStart w:id="79" w:name="_Toc241242219"/>
      <w:r>
        <w:t>What each engine provides</w:t>
      </w:r>
      <w:bookmarkEnd w:id="75"/>
      <w:bookmarkEnd w:id="76"/>
      <w:bookmarkEnd w:id="77"/>
      <w:bookmarkEnd w:id="78"/>
      <w:bookmarkEnd w:id="79"/>
    </w:p>
    <w:p w14:paraId="5C1F89AF" w14:textId="5C70019A" w:rsidR="0F14DCB6" w:rsidRDefault="0F14DCB6" w:rsidP="0F14DCB6">
      <w:pPr>
        <w:pStyle w:val="BodyText"/>
      </w:pPr>
    </w:p>
    <w:tbl>
      <w:tblPr>
        <w:tblStyle w:val="PlainTable2"/>
        <w:tblW w:w="0" w:type="auto"/>
        <w:tblLook w:val="04A0" w:firstRow="1" w:lastRow="0" w:firstColumn="1" w:lastColumn="0" w:noHBand="0" w:noVBand="1"/>
      </w:tblPr>
      <w:tblGrid>
        <w:gridCol w:w="2355"/>
        <w:gridCol w:w="2662"/>
        <w:gridCol w:w="2149"/>
        <w:gridCol w:w="2463"/>
      </w:tblGrid>
      <w:tr w:rsidR="0F14DCB6" w14:paraId="33E628CE" w14:textId="77777777" w:rsidTr="3F8C464B">
        <w:trPr>
          <w:cnfStyle w:val="100000000000" w:firstRow="1" w:lastRow="0" w:firstColumn="0" w:lastColumn="0" w:oddVBand="0" w:evenVBand="0" w:oddHBand="0"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355" w:type="dxa"/>
          </w:tcPr>
          <w:p w14:paraId="775D90EA" w14:textId="61353A01" w:rsidR="0F14DCB6" w:rsidRDefault="0F14DCB6" w:rsidP="0F14DCB6">
            <w:pPr>
              <w:pStyle w:val="TableHeader"/>
            </w:pPr>
          </w:p>
        </w:tc>
        <w:tc>
          <w:tcPr>
            <w:tcW w:w="2662" w:type="dxa"/>
          </w:tcPr>
          <w:p w14:paraId="406BF530" w14:textId="6700CF10" w:rsidR="0F14DCB6" w:rsidRDefault="0F14DCB6" w:rsidP="0F14DCB6">
            <w:pPr>
              <w:pStyle w:val="TableHeader"/>
              <w:cnfStyle w:val="100000000000" w:firstRow="1" w:lastRow="0" w:firstColumn="0" w:lastColumn="0" w:oddVBand="0" w:evenVBand="0" w:oddHBand="0" w:evenHBand="0" w:firstRowFirstColumn="0" w:firstRowLastColumn="0" w:lastRowFirstColumn="0" w:lastRowLastColumn="0"/>
            </w:pPr>
            <w:r>
              <w:t>Twilio</w:t>
            </w:r>
          </w:p>
        </w:tc>
        <w:tc>
          <w:tcPr>
            <w:tcW w:w="2149" w:type="dxa"/>
          </w:tcPr>
          <w:p w14:paraId="31C21EB8" w14:textId="54D4ED9A" w:rsidR="0F14DCB6" w:rsidRDefault="0F14DCB6" w:rsidP="0F14DCB6">
            <w:pPr>
              <w:pStyle w:val="TableHeader"/>
              <w:cnfStyle w:val="100000000000" w:firstRow="1" w:lastRow="0" w:firstColumn="0" w:lastColumn="0" w:oddVBand="0" w:evenVBand="0" w:oddHBand="0" w:evenHBand="0" w:firstRowFirstColumn="0" w:firstRowLastColumn="0" w:lastRowFirstColumn="0" w:lastRowLastColumn="0"/>
            </w:pPr>
            <w:r>
              <w:t>Infobip</w:t>
            </w:r>
          </w:p>
        </w:tc>
        <w:tc>
          <w:tcPr>
            <w:tcW w:w="2463" w:type="dxa"/>
          </w:tcPr>
          <w:p w14:paraId="7C316F89" w14:textId="65768304" w:rsidR="0F14DCB6" w:rsidRDefault="0F14DCB6" w:rsidP="0F14DCB6">
            <w:pPr>
              <w:pStyle w:val="TableHeader"/>
              <w:cnfStyle w:val="100000000000" w:firstRow="1" w:lastRow="0" w:firstColumn="0" w:lastColumn="0" w:oddVBand="0" w:evenVBand="0" w:oddHBand="0" w:evenHBand="0" w:firstRowFirstColumn="0" w:firstRowLastColumn="0" w:lastRowFirstColumn="0" w:lastRowLastColumn="0"/>
            </w:pPr>
            <w:r>
              <w:t>Sinch</w:t>
            </w:r>
          </w:p>
        </w:tc>
      </w:tr>
      <w:tr w:rsidR="0F14DCB6" w14:paraId="1DF30878" w14:textId="77777777" w:rsidTr="3F8C464B">
        <w:trPr>
          <w:cantSplit/>
          <w:trHeight w:val="300"/>
        </w:trPr>
        <w:tc>
          <w:tcPr>
            <w:cnfStyle w:val="001000000000" w:firstRow="0" w:lastRow="0" w:firstColumn="1" w:lastColumn="0" w:oddVBand="0" w:evenVBand="0" w:oddHBand="0" w:evenHBand="0" w:firstRowFirstColumn="0" w:firstRowLastColumn="0" w:lastRowFirstColumn="0" w:lastRowLastColumn="0"/>
            <w:tcW w:w="2355" w:type="dxa"/>
            <w:shd w:val="clear" w:color="auto" w:fill="FFFFFF" w:themeFill="background1"/>
          </w:tcPr>
          <w:p w14:paraId="0BAD3357" w14:textId="731DE7BE" w:rsidR="0F14DCB6" w:rsidRDefault="0F14DCB6" w:rsidP="0F14DCB6">
            <w:pPr>
              <w:pStyle w:val="TableText"/>
            </w:pPr>
            <w:r>
              <w:t>Push maturity</w:t>
            </w:r>
          </w:p>
        </w:tc>
        <w:tc>
          <w:tcPr>
            <w:tcW w:w="2662" w:type="dxa"/>
            <w:shd w:val="clear" w:color="auto" w:fill="FFFFFF" w:themeFill="background1"/>
          </w:tcPr>
          <w:p w14:paraId="2CD67BD2" w14:textId="28E88664" w:rsidR="0F14DCB6" w:rsidRDefault="0B530369" w:rsidP="0F14DCB6">
            <w:pPr>
              <w:pStyle w:val="TableText"/>
              <w:cnfStyle w:val="000000000000" w:firstRow="0" w:lastRow="0" w:firstColumn="0" w:lastColumn="0" w:oddVBand="0" w:evenVBand="0" w:oddHBand="0" w:evenHBand="0" w:firstRowFirstColumn="0" w:firstRowLastColumn="0" w:lastRowFirstColumn="0" w:lastRowLastColumn="0"/>
            </w:pPr>
            <w:r>
              <w:t>Beta – outside the SLA and support terms</w:t>
            </w:r>
          </w:p>
        </w:tc>
        <w:tc>
          <w:tcPr>
            <w:tcW w:w="2149" w:type="dxa"/>
            <w:shd w:val="clear" w:color="auto" w:fill="FFFFFF" w:themeFill="background1"/>
          </w:tcPr>
          <w:p w14:paraId="40F0D078" w14:textId="163FECCE" w:rsidR="0F14DCB6" w:rsidRDefault="0F14DCB6" w:rsidP="0F14DCB6">
            <w:pPr>
              <w:pStyle w:val="TableText"/>
              <w:cnfStyle w:val="000000000000" w:firstRow="0" w:lastRow="0" w:firstColumn="0" w:lastColumn="0" w:oddVBand="0" w:evenVBand="0" w:oddHBand="0" w:evenHBand="0" w:firstRowFirstColumn="0" w:firstRowLastColumn="0" w:lastRowFirstColumn="0" w:lastRowLastColumn="0"/>
            </w:pPr>
            <w:r>
              <w:t>Generally available</w:t>
            </w:r>
          </w:p>
        </w:tc>
        <w:tc>
          <w:tcPr>
            <w:tcW w:w="2463" w:type="dxa"/>
            <w:shd w:val="clear" w:color="auto" w:fill="FFFFFF" w:themeFill="background1"/>
          </w:tcPr>
          <w:p w14:paraId="31376E66" w14:textId="4DDF1624" w:rsidR="0F14DCB6" w:rsidRDefault="0F14DCB6" w:rsidP="0F14DCB6">
            <w:pPr>
              <w:pStyle w:val="TableText"/>
              <w:cnfStyle w:val="000000000000" w:firstRow="0" w:lastRow="0" w:firstColumn="0" w:lastColumn="0" w:oddVBand="0" w:evenVBand="0" w:oddHBand="0" w:evenHBand="0" w:firstRowFirstColumn="0" w:firstRowLastColumn="0" w:lastRowFirstColumn="0" w:lastRowLastColumn="0"/>
            </w:pPr>
            <w:r>
              <w:t>Beta</w:t>
            </w:r>
          </w:p>
        </w:tc>
      </w:tr>
      <w:tr w:rsidR="0F14DCB6" w14:paraId="073B5E68" w14:textId="77777777" w:rsidTr="3F8C464B">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355" w:type="dxa"/>
          </w:tcPr>
          <w:p w14:paraId="4F0763DF" w14:textId="7FC9461F" w:rsidR="0F14DCB6" w:rsidRDefault="0F14DCB6" w:rsidP="0F14DCB6">
            <w:pPr>
              <w:pStyle w:val="TableText"/>
            </w:pPr>
            <w:r>
              <w:t>Push without a vendor library in the app</w:t>
            </w:r>
          </w:p>
        </w:tc>
        <w:tc>
          <w:tcPr>
            <w:tcW w:w="2662" w:type="dxa"/>
          </w:tcPr>
          <w:p w14:paraId="2D9F74F3" w14:textId="3BFCE3A1" w:rsidR="0F14DCB6" w:rsidRDefault="0B530369" w:rsidP="0F14DCB6">
            <w:pPr>
              <w:pStyle w:val="TableText"/>
              <w:cnfStyle w:val="000000010000" w:firstRow="0" w:lastRow="0" w:firstColumn="0" w:lastColumn="0" w:oddVBand="0" w:evenVBand="0" w:oddHBand="0" w:evenHBand="1" w:firstRowFirstColumn="0" w:firstRowLastColumn="0" w:lastRowFirstColumn="0" w:lastRowLastColumn="0"/>
            </w:pPr>
            <w:r>
              <w:t>Yes – device tokens are passed in each request</w:t>
            </w:r>
          </w:p>
        </w:tc>
        <w:tc>
          <w:tcPr>
            <w:tcW w:w="2149" w:type="dxa"/>
          </w:tcPr>
          <w:p w14:paraId="54CFB5CD" w14:textId="795181A6" w:rsidR="0F14DCB6" w:rsidRDefault="0B530369" w:rsidP="0F14DCB6">
            <w:pPr>
              <w:pStyle w:val="TableText"/>
              <w:cnfStyle w:val="000000010000" w:firstRow="0" w:lastRow="0" w:firstColumn="0" w:lastColumn="0" w:oddVBand="0" w:evenVBand="0" w:oddHBand="0" w:evenHBand="1" w:firstRowFirstColumn="0" w:firstRowLastColumn="0" w:lastRowFirstColumn="0" w:lastRowLastColumn="0"/>
            </w:pPr>
            <w:r>
              <w:t>No – the app must register through Infobip's library</w:t>
            </w:r>
          </w:p>
        </w:tc>
        <w:tc>
          <w:tcPr>
            <w:tcW w:w="2463" w:type="dxa"/>
          </w:tcPr>
          <w:p w14:paraId="7C97CF54" w14:textId="68B3E07A" w:rsidR="0F14DCB6" w:rsidRDefault="0B530369" w:rsidP="0F14DCB6">
            <w:pPr>
              <w:pStyle w:val="TableText"/>
              <w:cnfStyle w:val="000000010000" w:firstRow="0" w:lastRow="0" w:firstColumn="0" w:lastColumn="0" w:oddVBand="0" w:evenVBand="0" w:oddHBand="0" w:evenHBand="1" w:firstRowFirstColumn="0" w:firstRowLastColumn="0" w:lastRowFirstColumn="0" w:lastRowLastColumn="0"/>
            </w:pPr>
            <w:r>
              <w:t>No – the app must register through Sinch's library</w:t>
            </w:r>
          </w:p>
        </w:tc>
      </w:tr>
      <w:tr w:rsidR="0F14DCB6" w14:paraId="2D4E9F4E" w14:textId="77777777" w:rsidTr="3F8C464B">
        <w:trPr>
          <w:cantSplit/>
          <w:trHeight w:val="300"/>
        </w:trPr>
        <w:tc>
          <w:tcPr>
            <w:cnfStyle w:val="001000000000" w:firstRow="0" w:lastRow="0" w:firstColumn="1" w:lastColumn="0" w:oddVBand="0" w:evenVBand="0" w:oddHBand="0" w:evenHBand="0" w:firstRowFirstColumn="0" w:firstRowLastColumn="0" w:lastRowFirstColumn="0" w:lastRowLastColumn="0"/>
            <w:tcW w:w="2355" w:type="dxa"/>
            <w:shd w:val="clear" w:color="auto" w:fill="FFFFFF" w:themeFill="background1"/>
          </w:tcPr>
          <w:p w14:paraId="62FFE440" w14:textId="19826E08" w:rsidR="0F14DCB6" w:rsidRDefault="0F14DCB6" w:rsidP="0F14DCB6">
            <w:pPr>
              <w:pStyle w:val="TableText"/>
            </w:pPr>
            <w:r>
              <w:t>Products behind push, SMS and email</w:t>
            </w:r>
          </w:p>
        </w:tc>
        <w:tc>
          <w:tcPr>
            <w:tcW w:w="2662" w:type="dxa"/>
            <w:shd w:val="clear" w:color="auto" w:fill="FFFFFF" w:themeFill="background1"/>
          </w:tcPr>
          <w:p w14:paraId="6CD3D984" w14:textId="5F55AC3D" w:rsidR="0F14DCB6" w:rsidRDefault="0F14DCB6" w:rsidP="0F14DCB6">
            <w:pPr>
              <w:pStyle w:val="TableText"/>
              <w:cnfStyle w:val="000000000000" w:firstRow="0" w:lastRow="0" w:firstColumn="0" w:lastColumn="0" w:oddVBand="0" w:evenVBand="0" w:oddHBand="0" w:evenHBand="0" w:firstRowFirstColumn="0" w:firstRowLastColumn="0" w:lastRowFirstColumn="0" w:lastRowLastColumn="0"/>
            </w:pPr>
            <w:r>
              <w:t>Three: Messaging, SendGrid, Communications API</w:t>
            </w:r>
          </w:p>
        </w:tc>
        <w:tc>
          <w:tcPr>
            <w:tcW w:w="2149" w:type="dxa"/>
            <w:shd w:val="clear" w:color="auto" w:fill="FFFFFF" w:themeFill="background1"/>
          </w:tcPr>
          <w:p w14:paraId="71392AFE" w14:textId="11FD61B7" w:rsidR="0F14DCB6" w:rsidRDefault="0F14DCB6" w:rsidP="0F14DCB6">
            <w:pPr>
              <w:pStyle w:val="TableText"/>
              <w:cnfStyle w:val="000000000000" w:firstRow="0" w:lastRow="0" w:firstColumn="0" w:lastColumn="0" w:oddVBand="0" w:evenVBand="0" w:oddHBand="0" w:evenHBand="0" w:firstRowFirstColumn="0" w:firstRowLastColumn="0" w:lastRowFirstColumn="0" w:lastRowLastColumn="0"/>
            </w:pPr>
            <w:r>
              <w:t>One</w:t>
            </w:r>
          </w:p>
        </w:tc>
        <w:tc>
          <w:tcPr>
            <w:tcW w:w="2463" w:type="dxa"/>
            <w:shd w:val="clear" w:color="auto" w:fill="FFFFFF" w:themeFill="background1"/>
          </w:tcPr>
          <w:p w14:paraId="129280E8" w14:textId="597E6A25" w:rsidR="0F14DCB6" w:rsidRDefault="0F14DCB6" w:rsidP="0F14DCB6">
            <w:pPr>
              <w:pStyle w:val="TableText"/>
              <w:cnfStyle w:val="000000000000" w:firstRow="0" w:lastRow="0" w:firstColumn="0" w:lastColumn="0" w:oddVBand="0" w:evenVBand="0" w:oddHBand="0" w:evenHBand="0" w:firstRowFirstColumn="0" w:firstRowLastColumn="0" w:lastRowFirstColumn="0" w:lastRowLastColumn="0"/>
            </w:pPr>
            <w:r>
              <w:t xml:space="preserve">Two: Conversation API, </w:t>
            </w:r>
            <w:proofErr w:type="spellStart"/>
            <w:r>
              <w:t>Mailgun</w:t>
            </w:r>
            <w:proofErr w:type="spellEnd"/>
          </w:p>
        </w:tc>
      </w:tr>
      <w:tr w:rsidR="0F14DCB6" w14:paraId="3A09CDFF" w14:textId="77777777" w:rsidTr="3F8C464B">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355" w:type="dxa"/>
          </w:tcPr>
          <w:p w14:paraId="39676744" w14:textId="629156A0" w:rsidR="0F14DCB6" w:rsidRDefault="0F14DCB6" w:rsidP="0F14DCB6">
            <w:pPr>
              <w:pStyle w:val="TableText"/>
            </w:pPr>
            <w:r>
              <w:t>Channel fallback</w:t>
            </w:r>
          </w:p>
        </w:tc>
        <w:tc>
          <w:tcPr>
            <w:tcW w:w="2662" w:type="dxa"/>
          </w:tcPr>
          <w:p w14:paraId="6C90A83A" w14:textId="764FDBD3" w:rsidR="0F14DCB6" w:rsidRDefault="0F14DCB6" w:rsidP="0F14DCB6">
            <w:pPr>
              <w:pStyle w:val="TableText"/>
              <w:cnfStyle w:val="000000010000" w:firstRow="0" w:lastRow="0" w:firstColumn="0" w:lastColumn="0" w:oddVBand="0" w:evenVBand="0" w:oddHBand="0" w:evenHBand="1" w:firstRowFirstColumn="0" w:firstRowLastColumn="0" w:lastRowFirstColumn="0" w:lastRowLastColumn="0"/>
            </w:pPr>
            <w:r>
              <w:t>SMS, RCS and WhatsApp only</w:t>
            </w:r>
          </w:p>
        </w:tc>
        <w:tc>
          <w:tcPr>
            <w:tcW w:w="2149" w:type="dxa"/>
          </w:tcPr>
          <w:p w14:paraId="4DA3EF6B" w14:textId="63E8F9FE" w:rsidR="0F14DCB6" w:rsidRDefault="0F14DCB6" w:rsidP="0F14DCB6">
            <w:pPr>
              <w:pStyle w:val="TableText"/>
              <w:cnfStyle w:val="000000010000" w:firstRow="0" w:lastRow="0" w:firstColumn="0" w:lastColumn="0" w:oddVBand="0" w:evenVBand="0" w:oddHBand="0" w:evenHBand="1" w:firstRowFirstColumn="0" w:firstRowLastColumn="0" w:lastRowFirstColumn="0" w:lastRowLastColumn="0"/>
            </w:pPr>
            <w:r>
              <w:t>Push, SMS and email, in one request</w:t>
            </w:r>
          </w:p>
        </w:tc>
        <w:tc>
          <w:tcPr>
            <w:tcW w:w="2463" w:type="dxa"/>
          </w:tcPr>
          <w:p w14:paraId="0EC67A74" w14:textId="37B3B6F5" w:rsidR="0F14DCB6" w:rsidRDefault="0F14DCB6" w:rsidP="0F14DCB6">
            <w:pPr>
              <w:pStyle w:val="TableText"/>
              <w:cnfStyle w:val="000000010000" w:firstRow="0" w:lastRow="0" w:firstColumn="0" w:lastColumn="0" w:oddVBand="0" w:evenVBand="0" w:oddHBand="0" w:evenHBand="1" w:firstRowFirstColumn="0" w:firstRowLastColumn="0" w:lastRowFirstColumn="0" w:lastRowLastColumn="0"/>
            </w:pPr>
            <w:r>
              <w:t>Push and SMS</w:t>
            </w:r>
          </w:p>
        </w:tc>
      </w:tr>
      <w:tr w:rsidR="0F14DCB6" w14:paraId="79F33DC2" w14:textId="77777777" w:rsidTr="3F8C464B">
        <w:trPr>
          <w:cantSplit/>
          <w:trHeight w:val="300"/>
        </w:trPr>
        <w:tc>
          <w:tcPr>
            <w:cnfStyle w:val="001000000000" w:firstRow="0" w:lastRow="0" w:firstColumn="1" w:lastColumn="0" w:oddVBand="0" w:evenVBand="0" w:oddHBand="0" w:evenHBand="0" w:firstRowFirstColumn="0" w:firstRowLastColumn="0" w:lastRowFirstColumn="0" w:lastRowLastColumn="0"/>
            <w:tcW w:w="2355" w:type="dxa"/>
            <w:shd w:val="clear" w:color="auto" w:fill="FFFFFF" w:themeFill="background1"/>
          </w:tcPr>
          <w:p w14:paraId="46608C08" w14:textId="73786862" w:rsidR="0F14DCB6" w:rsidRDefault="0F14DCB6" w:rsidP="0F14DCB6">
            <w:pPr>
              <w:pStyle w:val="TableText"/>
            </w:pPr>
            <w:r>
              <w:t>Send-time windows</w:t>
            </w:r>
          </w:p>
        </w:tc>
        <w:tc>
          <w:tcPr>
            <w:tcW w:w="2662" w:type="dxa"/>
            <w:shd w:val="clear" w:color="auto" w:fill="FFFFFF" w:themeFill="background1"/>
          </w:tcPr>
          <w:p w14:paraId="255D6126" w14:textId="7163025D" w:rsidR="0F14DCB6" w:rsidRDefault="0F14DCB6" w:rsidP="0F14DCB6">
            <w:pPr>
              <w:pStyle w:val="TableText"/>
              <w:cnfStyle w:val="000000000000" w:firstRow="0" w:lastRow="0" w:firstColumn="0" w:lastColumn="0" w:oddVBand="0" w:evenVBand="0" w:oddHBand="0" w:evenHBand="0" w:firstRowFirstColumn="0" w:firstRowLastColumn="0" w:lastRowFirstColumn="0" w:lastRowLastColumn="0"/>
            </w:pPr>
            <w:r>
              <w:t>US rules only</w:t>
            </w:r>
          </w:p>
        </w:tc>
        <w:tc>
          <w:tcPr>
            <w:tcW w:w="2149" w:type="dxa"/>
            <w:shd w:val="clear" w:color="auto" w:fill="FFFFFF" w:themeFill="background1"/>
          </w:tcPr>
          <w:p w14:paraId="43194963" w14:textId="3A2B70FD" w:rsidR="0F14DCB6" w:rsidRDefault="0F14DCB6" w:rsidP="0F14DCB6">
            <w:pPr>
              <w:pStyle w:val="TableText"/>
              <w:cnfStyle w:val="000000000000" w:firstRow="0" w:lastRow="0" w:firstColumn="0" w:lastColumn="0" w:oddVBand="0" w:evenVBand="0" w:oddHBand="0" w:evenHBand="0" w:firstRowFirstColumn="0" w:firstRowLastColumn="0" w:lastRowFirstColumn="0" w:lastRowLastColumn="0"/>
            </w:pPr>
            <w:r>
              <w:t>SMS, push and email</w:t>
            </w:r>
          </w:p>
        </w:tc>
        <w:tc>
          <w:tcPr>
            <w:tcW w:w="2463" w:type="dxa"/>
            <w:shd w:val="clear" w:color="auto" w:fill="FFFFFF" w:themeFill="background1"/>
          </w:tcPr>
          <w:p w14:paraId="6AF04BAD" w14:textId="751C3F74" w:rsidR="0F14DCB6" w:rsidRDefault="0F14DCB6" w:rsidP="0F14DCB6">
            <w:pPr>
              <w:pStyle w:val="TableText"/>
              <w:cnfStyle w:val="000000000000" w:firstRow="0" w:lastRow="0" w:firstColumn="0" w:lastColumn="0" w:oddVBand="0" w:evenVBand="0" w:oddHBand="0" w:evenHBand="0" w:firstRowFirstColumn="0" w:firstRowLastColumn="0" w:lastRowFirstColumn="0" w:lastRowLastColumn="0"/>
            </w:pPr>
            <w:r>
              <w:t>Email only</w:t>
            </w:r>
          </w:p>
        </w:tc>
      </w:tr>
      <w:tr w:rsidR="0F14DCB6" w14:paraId="44D497FF" w14:textId="77777777" w:rsidTr="3F8C464B">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355" w:type="dxa"/>
          </w:tcPr>
          <w:p w14:paraId="15FEBC6B" w14:textId="3A48B382" w:rsidR="0F14DCB6" w:rsidRDefault="0F14DCB6" w:rsidP="0F14DCB6">
            <w:pPr>
              <w:pStyle w:val="TableText"/>
            </w:pPr>
            <w:r>
              <w:t>Published availability commitment</w:t>
            </w:r>
          </w:p>
        </w:tc>
        <w:tc>
          <w:tcPr>
            <w:tcW w:w="2662" w:type="dxa"/>
          </w:tcPr>
          <w:p w14:paraId="3152B8D4" w14:textId="1FB6EB2E" w:rsidR="0F14DCB6" w:rsidRDefault="0F14DCB6" w:rsidP="0F14DCB6">
            <w:pPr>
              <w:pStyle w:val="TableText"/>
              <w:cnfStyle w:val="000000010000" w:firstRow="0" w:lastRow="0" w:firstColumn="0" w:lastColumn="0" w:oddVBand="0" w:evenVBand="0" w:oddHBand="0" w:evenHBand="1" w:firstRowFirstColumn="0" w:firstRowLastColumn="0" w:lastRowFirstColumn="0" w:lastRowLastColumn="0"/>
            </w:pPr>
            <w:r>
              <w:t>99.95% (99.99% enterprise), excluding push</w:t>
            </w:r>
          </w:p>
        </w:tc>
        <w:tc>
          <w:tcPr>
            <w:tcW w:w="2149" w:type="dxa"/>
          </w:tcPr>
          <w:p w14:paraId="160DB115" w14:textId="1DE608A5" w:rsidR="0F14DCB6" w:rsidRDefault="0F14DCB6" w:rsidP="0F14DCB6">
            <w:pPr>
              <w:pStyle w:val="TableText"/>
              <w:cnfStyle w:val="000000010000" w:firstRow="0" w:lastRow="0" w:firstColumn="0" w:lastColumn="0" w:oddVBand="0" w:evenVBand="0" w:oddHBand="0" w:evenHBand="1" w:firstRowFirstColumn="0" w:firstRowLastColumn="0" w:lastRowFirstColumn="0" w:lastRowLastColumn="0"/>
            </w:pPr>
            <w:r>
              <w:t>None</w:t>
            </w:r>
          </w:p>
        </w:tc>
        <w:tc>
          <w:tcPr>
            <w:tcW w:w="2463" w:type="dxa"/>
          </w:tcPr>
          <w:p w14:paraId="528E355D" w14:textId="742C02A5" w:rsidR="0F14DCB6" w:rsidRDefault="0F14DCB6" w:rsidP="0F14DCB6">
            <w:pPr>
              <w:pStyle w:val="TableText"/>
              <w:cnfStyle w:val="000000010000" w:firstRow="0" w:lastRow="0" w:firstColumn="0" w:lastColumn="0" w:oddVBand="0" w:evenVBand="0" w:oddHBand="0" w:evenHBand="1" w:firstRowFirstColumn="0" w:firstRowLastColumn="0" w:lastRowFirstColumn="0" w:lastRowLastColumn="0"/>
            </w:pPr>
            <w:r>
              <w:t xml:space="preserve">99.95%, best effort; </w:t>
            </w:r>
            <w:proofErr w:type="spellStart"/>
            <w:r>
              <w:t>Mailgun</w:t>
            </w:r>
            <w:proofErr w:type="spellEnd"/>
            <w:r>
              <w:t xml:space="preserve"> 99.99%</w:t>
            </w:r>
          </w:p>
        </w:tc>
      </w:tr>
      <w:tr w:rsidR="0F14DCB6" w14:paraId="6C8B67B5" w14:textId="77777777" w:rsidTr="3F8C464B">
        <w:trPr>
          <w:cantSplit/>
          <w:trHeight w:val="300"/>
        </w:trPr>
        <w:tc>
          <w:tcPr>
            <w:cnfStyle w:val="001000000000" w:firstRow="0" w:lastRow="0" w:firstColumn="1" w:lastColumn="0" w:oddVBand="0" w:evenVBand="0" w:oddHBand="0" w:evenHBand="0" w:firstRowFirstColumn="0" w:firstRowLastColumn="0" w:lastRowFirstColumn="0" w:lastRowLastColumn="0"/>
            <w:tcW w:w="2355" w:type="dxa"/>
            <w:shd w:val="clear" w:color="auto" w:fill="FFFFFF" w:themeFill="background1"/>
          </w:tcPr>
          <w:p w14:paraId="7B29994D" w14:textId="0AE79069" w:rsidR="0F14DCB6" w:rsidRDefault="0F14DCB6" w:rsidP="0F14DCB6">
            <w:pPr>
              <w:pStyle w:val="TableText"/>
            </w:pPr>
            <w:r>
              <w:t xml:space="preserve">Duplicate-send protection on the standard </w:t>
            </w:r>
            <w:proofErr w:type="gramStart"/>
            <w:r>
              <w:t>send</w:t>
            </w:r>
            <w:proofErr w:type="gramEnd"/>
            <w:r>
              <w:t xml:space="preserve"> API</w:t>
            </w:r>
          </w:p>
        </w:tc>
        <w:tc>
          <w:tcPr>
            <w:tcW w:w="2662" w:type="dxa"/>
            <w:shd w:val="clear" w:color="auto" w:fill="FFFFFF" w:themeFill="background1"/>
          </w:tcPr>
          <w:p w14:paraId="5B90FC10" w14:textId="04B7FB80" w:rsidR="0F14DCB6" w:rsidRDefault="0F14DCB6" w:rsidP="0F14DCB6">
            <w:pPr>
              <w:pStyle w:val="TableText"/>
              <w:cnfStyle w:val="000000000000" w:firstRow="0" w:lastRow="0" w:firstColumn="0" w:lastColumn="0" w:oddVBand="0" w:evenVBand="0" w:oddHBand="0" w:evenHBand="0" w:firstRowFirstColumn="0" w:firstRowLastColumn="0" w:lastRowFirstColumn="0" w:lastRowLastColumn="0"/>
            </w:pPr>
            <w:r>
              <w:t>None</w:t>
            </w:r>
          </w:p>
        </w:tc>
        <w:tc>
          <w:tcPr>
            <w:tcW w:w="2149" w:type="dxa"/>
            <w:shd w:val="clear" w:color="auto" w:fill="FFFFFF" w:themeFill="background1"/>
          </w:tcPr>
          <w:p w14:paraId="165C829B" w14:textId="614A2565" w:rsidR="0F14DCB6" w:rsidRDefault="0F14DCB6" w:rsidP="0F14DCB6">
            <w:pPr>
              <w:pStyle w:val="TableText"/>
              <w:cnfStyle w:val="000000000000" w:firstRow="0" w:lastRow="0" w:firstColumn="0" w:lastColumn="0" w:oddVBand="0" w:evenVBand="0" w:oddHBand="0" w:evenHBand="0" w:firstRowFirstColumn="0" w:firstRowLastColumn="0" w:lastRowFirstColumn="0" w:lastRowLastColumn="0"/>
            </w:pPr>
            <w:r>
              <w:t>None</w:t>
            </w:r>
          </w:p>
        </w:tc>
        <w:tc>
          <w:tcPr>
            <w:tcW w:w="2463" w:type="dxa"/>
            <w:shd w:val="clear" w:color="auto" w:fill="FFFFFF" w:themeFill="background1"/>
          </w:tcPr>
          <w:p w14:paraId="3EDBC038" w14:textId="62167E0B" w:rsidR="0F14DCB6" w:rsidRDefault="0F14DCB6" w:rsidP="0F14DCB6">
            <w:pPr>
              <w:pStyle w:val="TableText"/>
              <w:cnfStyle w:val="000000000000" w:firstRow="0" w:lastRow="0" w:firstColumn="0" w:lastColumn="0" w:oddVBand="0" w:evenVBand="0" w:oddHBand="0" w:evenHBand="0" w:firstRowFirstColumn="0" w:firstRowLastColumn="0" w:lastRowFirstColumn="0" w:lastRowLastColumn="0"/>
            </w:pPr>
            <w:r>
              <w:t>None</w:t>
            </w:r>
          </w:p>
        </w:tc>
      </w:tr>
      <w:tr w:rsidR="0F14DCB6" w14:paraId="288BB79E" w14:textId="77777777" w:rsidTr="3F8C464B">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355" w:type="dxa"/>
          </w:tcPr>
          <w:p w14:paraId="2675B0AA" w14:textId="25BD46BA" w:rsidR="0F14DCB6" w:rsidRDefault="0F14DCB6" w:rsidP="0F14DCB6">
            <w:pPr>
              <w:pStyle w:val="TableText"/>
            </w:pPr>
            <w:r>
              <w:t>Message history available</w:t>
            </w:r>
          </w:p>
        </w:tc>
        <w:tc>
          <w:tcPr>
            <w:tcW w:w="2662" w:type="dxa"/>
          </w:tcPr>
          <w:p w14:paraId="30FC3029" w14:textId="370A61D9" w:rsidR="0F14DCB6" w:rsidRDefault="0F14DCB6" w:rsidP="0F14DCB6">
            <w:pPr>
              <w:pStyle w:val="TableText"/>
              <w:cnfStyle w:val="000000010000" w:firstRow="0" w:lastRow="0" w:firstColumn="0" w:lastColumn="0" w:oddVBand="0" w:evenVBand="0" w:oddHBand="0" w:evenHBand="1" w:firstRowFirstColumn="0" w:firstRowLastColumn="0" w:lastRowFirstColumn="0" w:lastRowLastColumn="0"/>
            </w:pPr>
            <w:r>
              <w:t>13 months (SMS)</w:t>
            </w:r>
          </w:p>
        </w:tc>
        <w:tc>
          <w:tcPr>
            <w:tcW w:w="2149" w:type="dxa"/>
          </w:tcPr>
          <w:p w14:paraId="37EB7457" w14:textId="203CD7FC" w:rsidR="0F14DCB6" w:rsidRDefault="0F14DCB6" w:rsidP="0F14DCB6">
            <w:pPr>
              <w:pStyle w:val="TableText"/>
              <w:cnfStyle w:val="000000010000" w:firstRow="0" w:lastRow="0" w:firstColumn="0" w:lastColumn="0" w:oddVBand="0" w:evenVBand="0" w:oddHBand="0" w:evenHBand="1" w:firstRowFirstColumn="0" w:firstRowLastColumn="0" w:lastRowFirstColumn="0" w:lastRowLastColumn="0"/>
            </w:pPr>
            <w:r>
              <w:t>48 hours by API, 3 months in the web interface</w:t>
            </w:r>
          </w:p>
        </w:tc>
        <w:tc>
          <w:tcPr>
            <w:tcW w:w="2463" w:type="dxa"/>
          </w:tcPr>
          <w:p w14:paraId="6D1BDDE7" w14:textId="5AC8BE6A" w:rsidR="0F14DCB6" w:rsidRDefault="0F14DCB6" w:rsidP="0F14DCB6">
            <w:pPr>
              <w:pStyle w:val="TableText"/>
              <w:cnfStyle w:val="000000010000" w:firstRow="0" w:lastRow="0" w:firstColumn="0" w:lastColumn="0" w:oddVBand="0" w:evenVBand="0" w:oddHBand="0" w:evenHBand="1" w:firstRowFirstColumn="0" w:firstRowLastColumn="0" w:lastRowFirstColumn="0" w:lastRowLastColumn="0"/>
            </w:pPr>
            <w:r>
              <w:t>Configurable; none stored by default for one-way messages</w:t>
            </w:r>
          </w:p>
        </w:tc>
      </w:tr>
      <w:tr w:rsidR="0F14DCB6" w14:paraId="227000C3" w14:textId="77777777" w:rsidTr="3F8C464B">
        <w:trPr>
          <w:cantSplit/>
          <w:trHeight w:val="300"/>
        </w:trPr>
        <w:tc>
          <w:tcPr>
            <w:cnfStyle w:val="001000000000" w:firstRow="0" w:lastRow="0" w:firstColumn="1" w:lastColumn="0" w:oddVBand="0" w:evenVBand="0" w:oddHBand="0" w:evenHBand="0" w:firstRowFirstColumn="0" w:firstRowLastColumn="0" w:lastRowFirstColumn="0" w:lastRowLastColumn="0"/>
            <w:tcW w:w="2355" w:type="dxa"/>
            <w:shd w:val="clear" w:color="auto" w:fill="FFFFFF" w:themeFill="background1"/>
          </w:tcPr>
          <w:p w14:paraId="07CFE1C8" w14:textId="342D1A8C" w:rsidR="0F14DCB6" w:rsidRDefault="0F14DCB6" w:rsidP="0F14DCB6">
            <w:pPr>
              <w:pStyle w:val="TableText"/>
            </w:pPr>
            <w:r>
              <w:t>Data location</w:t>
            </w:r>
          </w:p>
        </w:tc>
        <w:tc>
          <w:tcPr>
            <w:tcW w:w="2662" w:type="dxa"/>
            <w:shd w:val="clear" w:color="auto" w:fill="FFFFFF" w:themeFill="background1"/>
          </w:tcPr>
          <w:p w14:paraId="1CF37474" w14:textId="502C24AB" w:rsidR="0F14DCB6" w:rsidRDefault="0F14DCB6" w:rsidP="0F14DCB6">
            <w:pPr>
              <w:pStyle w:val="TableText"/>
              <w:cnfStyle w:val="000000000000" w:firstRow="0" w:lastRow="0" w:firstColumn="0" w:lastColumn="0" w:oddVBand="0" w:evenVBand="0" w:oddHBand="0" w:evenHBand="0" w:firstRowFirstColumn="0" w:firstRowLastColumn="0" w:lastRowFirstColumn="0" w:lastRowLastColumn="0"/>
            </w:pPr>
            <w:r>
              <w:t>Ireland (SMS), EU (email)</w:t>
            </w:r>
          </w:p>
        </w:tc>
        <w:tc>
          <w:tcPr>
            <w:tcW w:w="2149" w:type="dxa"/>
            <w:shd w:val="clear" w:color="auto" w:fill="FFFFFF" w:themeFill="background1"/>
          </w:tcPr>
          <w:p w14:paraId="2BE8C599" w14:textId="7AFE6A04" w:rsidR="0F14DCB6" w:rsidRDefault="0F14DCB6" w:rsidP="0F14DCB6">
            <w:pPr>
              <w:pStyle w:val="TableText"/>
              <w:cnfStyle w:val="000000000000" w:firstRow="0" w:lastRow="0" w:firstColumn="0" w:lastColumn="0" w:oddVBand="0" w:evenVBand="0" w:oddHBand="0" w:evenHBand="0" w:firstRowFirstColumn="0" w:firstRowLastColumn="0" w:lastRowFirstColumn="0" w:lastRowLastColumn="0"/>
            </w:pPr>
            <w:r>
              <w:t>Great Britain (push, SMS), EU (SMS, email)</w:t>
            </w:r>
          </w:p>
        </w:tc>
        <w:tc>
          <w:tcPr>
            <w:tcW w:w="2463" w:type="dxa"/>
            <w:shd w:val="clear" w:color="auto" w:fill="FFFFFF" w:themeFill="background1"/>
          </w:tcPr>
          <w:p w14:paraId="1797AB4F" w14:textId="16254A57" w:rsidR="0F14DCB6" w:rsidRDefault="0F14DCB6" w:rsidP="0F14DCB6">
            <w:pPr>
              <w:pStyle w:val="TableText"/>
              <w:cnfStyle w:val="000000000000" w:firstRow="0" w:lastRow="0" w:firstColumn="0" w:lastColumn="0" w:oddVBand="0" w:evenVBand="0" w:oddHBand="0" w:evenHBand="0" w:firstRowFirstColumn="0" w:firstRowLastColumn="0" w:lastRowFirstColumn="0" w:lastRowLastColumn="0"/>
            </w:pPr>
            <w:r>
              <w:t>EU (SMS, email)</w:t>
            </w:r>
          </w:p>
        </w:tc>
      </w:tr>
      <w:tr w:rsidR="0F14DCB6" w14:paraId="68A376C8" w14:textId="77777777" w:rsidTr="3F8C464B">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355" w:type="dxa"/>
          </w:tcPr>
          <w:p w14:paraId="35B47E89" w14:textId="30F8477D" w:rsidR="0F14DCB6" w:rsidRDefault="0F14DCB6" w:rsidP="0F14DCB6">
            <w:pPr>
              <w:pStyle w:val="TableText"/>
            </w:pPr>
            <w:r>
              <w:t>Marketing Cloud connector</w:t>
            </w:r>
          </w:p>
        </w:tc>
        <w:tc>
          <w:tcPr>
            <w:tcW w:w="2662" w:type="dxa"/>
          </w:tcPr>
          <w:p w14:paraId="7004F62F" w14:textId="1FFF3F71" w:rsidR="0F14DCB6" w:rsidRDefault="0F14DCB6" w:rsidP="0F14DCB6">
            <w:pPr>
              <w:pStyle w:val="TableText"/>
              <w:cnfStyle w:val="000000010000" w:firstRow="0" w:lastRow="0" w:firstColumn="0" w:lastColumn="0" w:oddVBand="0" w:evenVBand="0" w:oddHBand="0" w:evenHBand="1" w:firstRowFirstColumn="0" w:firstRowLastColumn="0" w:lastRowFirstColumn="0" w:lastRowLastColumn="0"/>
            </w:pPr>
            <w:r>
              <w:t>None from Twilio</w:t>
            </w:r>
          </w:p>
        </w:tc>
        <w:tc>
          <w:tcPr>
            <w:tcW w:w="2149" w:type="dxa"/>
          </w:tcPr>
          <w:p w14:paraId="3F8CE5EF" w14:textId="76121AC8" w:rsidR="0F14DCB6" w:rsidRDefault="0B530369" w:rsidP="0F14DCB6">
            <w:pPr>
              <w:pStyle w:val="TableText"/>
              <w:cnfStyle w:val="000000010000" w:firstRow="0" w:lastRow="0" w:firstColumn="0" w:lastColumn="0" w:oddVBand="0" w:evenVBand="0" w:oddHBand="0" w:evenHBand="1" w:firstRowFirstColumn="0" w:firstRowLastColumn="0" w:lastRowFirstColumn="0" w:lastRowLastColumn="0"/>
            </w:pPr>
            <w:r>
              <w:t>SMS and messaging apps – not push or email</w:t>
            </w:r>
          </w:p>
        </w:tc>
        <w:tc>
          <w:tcPr>
            <w:tcW w:w="2463" w:type="dxa"/>
          </w:tcPr>
          <w:p w14:paraId="7FE8FE9F" w14:textId="37936E2A" w:rsidR="0F14DCB6" w:rsidRDefault="0B530369" w:rsidP="0F14DCB6">
            <w:pPr>
              <w:pStyle w:val="TableText"/>
              <w:cnfStyle w:val="000000010000" w:firstRow="0" w:lastRow="0" w:firstColumn="0" w:lastColumn="0" w:oddVBand="0" w:evenVBand="0" w:oddHBand="0" w:evenHBand="1" w:firstRowFirstColumn="0" w:firstRowLastColumn="0" w:lastRowFirstColumn="0" w:lastRowLastColumn="0"/>
            </w:pPr>
            <w:r>
              <w:t>SMS and messaging apps. Push not documented; email not included (separate product)</w:t>
            </w:r>
          </w:p>
        </w:tc>
      </w:tr>
      <w:tr w:rsidR="0F14DCB6" w14:paraId="25184344" w14:textId="77777777" w:rsidTr="3F8C464B">
        <w:trPr>
          <w:cantSplit/>
          <w:trHeight w:val="300"/>
        </w:trPr>
        <w:tc>
          <w:tcPr>
            <w:cnfStyle w:val="001000000000" w:firstRow="0" w:lastRow="0" w:firstColumn="1" w:lastColumn="0" w:oddVBand="0" w:evenVBand="0" w:oddHBand="0" w:evenHBand="0" w:firstRowFirstColumn="0" w:firstRowLastColumn="0" w:lastRowFirstColumn="0" w:lastRowLastColumn="0"/>
            <w:tcW w:w="2355" w:type="dxa"/>
            <w:shd w:val="clear" w:color="auto" w:fill="FFFFFF" w:themeFill="background1"/>
          </w:tcPr>
          <w:p w14:paraId="659573F7" w14:textId="1A6176A0" w:rsidR="0F14DCB6" w:rsidRDefault="0F14DCB6" w:rsidP="0F14DCB6">
            <w:pPr>
              <w:pStyle w:val="TableText"/>
            </w:pPr>
            <w:r>
              <w:t>Authentication</w:t>
            </w:r>
          </w:p>
        </w:tc>
        <w:tc>
          <w:tcPr>
            <w:tcW w:w="2662" w:type="dxa"/>
            <w:shd w:val="clear" w:color="auto" w:fill="FFFFFF" w:themeFill="background1"/>
          </w:tcPr>
          <w:p w14:paraId="177BDD1A" w14:textId="54FB40E0" w:rsidR="0F14DCB6" w:rsidRDefault="0F14DCB6" w:rsidP="0F14DCB6">
            <w:pPr>
              <w:pStyle w:val="TableText"/>
              <w:cnfStyle w:val="000000000000" w:firstRow="0" w:lastRow="0" w:firstColumn="0" w:lastColumn="0" w:oddVBand="0" w:evenVBand="0" w:oddHBand="0" w:evenHBand="0" w:firstRowFirstColumn="0" w:firstRowLastColumn="0" w:lastRowFirstColumn="0" w:lastRowLastColumn="0"/>
            </w:pPr>
            <w:r>
              <w:t>OAuth 2.0 client credentials or API key; SendGrid uses API keys</w:t>
            </w:r>
          </w:p>
        </w:tc>
        <w:tc>
          <w:tcPr>
            <w:tcW w:w="2149" w:type="dxa"/>
            <w:shd w:val="clear" w:color="auto" w:fill="FFFFFF" w:themeFill="background1"/>
          </w:tcPr>
          <w:p w14:paraId="52769B78" w14:textId="505F6D70" w:rsidR="0F14DCB6" w:rsidRDefault="0F14DCB6" w:rsidP="0F14DCB6">
            <w:pPr>
              <w:pStyle w:val="TableText"/>
              <w:cnfStyle w:val="000000000000" w:firstRow="0" w:lastRow="0" w:firstColumn="0" w:lastColumn="0" w:oddVBand="0" w:evenVBand="0" w:oddHBand="0" w:evenHBand="0" w:firstRowFirstColumn="0" w:firstRowLastColumn="0" w:lastRowFirstColumn="0" w:lastRowLastColumn="0"/>
            </w:pPr>
            <w:r>
              <w:t>OAuth 2.0 client credentials or API key</w:t>
            </w:r>
          </w:p>
        </w:tc>
        <w:tc>
          <w:tcPr>
            <w:tcW w:w="2463" w:type="dxa"/>
            <w:shd w:val="clear" w:color="auto" w:fill="FFFFFF" w:themeFill="background1"/>
          </w:tcPr>
          <w:p w14:paraId="5018C363" w14:textId="386FA36D" w:rsidR="0F14DCB6" w:rsidRDefault="0F14DCB6" w:rsidP="0F14DCB6">
            <w:pPr>
              <w:pStyle w:val="TableText"/>
              <w:cnfStyle w:val="000000000000" w:firstRow="0" w:lastRow="0" w:firstColumn="0" w:lastColumn="0" w:oddVBand="0" w:evenVBand="0" w:oddHBand="0" w:evenHBand="0" w:firstRowFirstColumn="0" w:firstRowLastColumn="0" w:lastRowFirstColumn="0" w:lastRowLastColumn="0"/>
            </w:pPr>
            <w:r>
              <w:t>OAuth 2.0 client credentials</w:t>
            </w:r>
          </w:p>
        </w:tc>
      </w:tr>
      <w:tr w:rsidR="0F14DCB6" w14:paraId="283EE8FD" w14:textId="77777777" w:rsidTr="3F8C464B">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355" w:type="dxa"/>
          </w:tcPr>
          <w:p w14:paraId="3FB85197" w14:textId="702F9603" w:rsidR="64421ACB" w:rsidRDefault="64421ACB" w:rsidP="0F14DCB6">
            <w:pPr>
              <w:pStyle w:val="TableText"/>
            </w:pPr>
            <w:r>
              <w:t>Integration</w:t>
            </w:r>
          </w:p>
        </w:tc>
        <w:tc>
          <w:tcPr>
            <w:tcW w:w="2662" w:type="dxa"/>
          </w:tcPr>
          <w:p w14:paraId="731B9051" w14:textId="14B3E9D4" w:rsidR="1AFB9E5A" w:rsidRDefault="1AFB9E5A" w:rsidP="0F14DCB6">
            <w:pPr>
              <w:pStyle w:val="TableText"/>
              <w:cnfStyle w:val="000000010000" w:firstRow="0" w:lastRow="0" w:firstColumn="0" w:lastColumn="0" w:oddVBand="0" w:evenVBand="0" w:oddHBand="0" w:evenHBand="1" w:firstRowFirstColumn="0" w:firstRowLastColumn="0" w:lastRowFirstColumn="0" w:lastRowLastColumn="0"/>
            </w:pPr>
            <w:r>
              <w:t>Public HTTPS API for every channel. Client libraries (SDKs) available as an option</w:t>
            </w:r>
          </w:p>
        </w:tc>
        <w:tc>
          <w:tcPr>
            <w:tcW w:w="2149" w:type="dxa"/>
          </w:tcPr>
          <w:p w14:paraId="3EDE99C7" w14:textId="169F4FCE" w:rsidR="1AFB9E5A" w:rsidRDefault="1AFB9E5A" w:rsidP="0F14DCB6">
            <w:pPr>
              <w:pStyle w:val="TableText"/>
              <w:cnfStyle w:val="000000010000" w:firstRow="0" w:lastRow="0" w:firstColumn="0" w:lastColumn="0" w:oddVBand="0" w:evenVBand="0" w:oddHBand="0" w:evenHBand="1" w:firstRowFirstColumn="0" w:firstRowLastColumn="0" w:lastRowFirstColumn="0" w:lastRowLastColumn="0"/>
            </w:pPr>
            <w:r>
              <w:t>Public HTTPS API for every channel. Client libraries (SDKs) available as an option</w:t>
            </w:r>
          </w:p>
        </w:tc>
        <w:tc>
          <w:tcPr>
            <w:tcW w:w="2463" w:type="dxa"/>
          </w:tcPr>
          <w:p w14:paraId="62DDA5A7" w14:textId="6389EC70" w:rsidR="1AFB9E5A" w:rsidRDefault="1AFB9E5A" w:rsidP="0F14DCB6">
            <w:pPr>
              <w:pStyle w:val="TableText"/>
              <w:cnfStyle w:val="000000010000" w:firstRow="0" w:lastRow="0" w:firstColumn="0" w:lastColumn="0" w:oddVBand="0" w:evenVBand="0" w:oddHBand="0" w:evenHBand="1" w:firstRowFirstColumn="0" w:firstRowLastColumn="0" w:lastRowFirstColumn="0" w:lastRowLastColumn="0"/>
            </w:pPr>
            <w:r>
              <w:t>Public HTTPS API for every channel. Client libraries (SDKs) available as an option</w:t>
            </w:r>
          </w:p>
        </w:tc>
      </w:tr>
    </w:tbl>
    <w:p w14:paraId="3613AFAE" w14:textId="7721AA07" w:rsidR="0F14DCB6" w:rsidRDefault="0F14DCB6" w:rsidP="0F14DCB6">
      <w:pPr>
        <w:pStyle w:val="BodyText"/>
      </w:pPr>
    </w:p>
    <w:p w14:paraId="01982C02" w14:textId="2FBA5FB5" w:rsidR="1AFB9E5A" w:rsidRDefault="026FAE77" w:rsidP="0F14DCB6">
      <w:pPr>
        <w:pStyle w:val="Heading2"/>
      </w:pPr>
      <w:r>
        <w:lastRenderedPageBreak/>
        <w:t xml:space="preserve"> </w:t>
      </w:r>
      <w:bookmarkStart w:id="80" w:name="_Toc722651161"/>
      <w:bookmarkStart w:id="81" w:name="_Toc1585893948"/>
      <w:bookmarkStart w:id="82" w:name="_Toc35224142"/>
      <w:bookmarkStart w:id="83" w:name="_Toc1682482869"/>
      <w:bookmarkStart w:id="84" w:name="_Toc241242220"/>
      <w:r>
        <w:t>Engine highlights</w:t>
      </w:r>
      <w:bookmarkEnd w:id="80"/>
      <w:bookmarkEnd w:id="81"/>
      <w:bookmarkEnd w:id="82"/>
      <w:bookmarkEnd w:id="83"/>
      <w:bookmarkEnd w:id="84"/>
    </w:p>
    <w:p w14:paraId="1D0DA857" w14:textId="56936AE1" w:rsidR="1AFB9E5A" w:rsidRDefault="026FAE77" w:rsidP="0F14DCB6">
      <w:pPr>
        <w:pStyle w:val="Heading3"/>
      </w:pPr>
      <w:r>
        <w:t>Twilio</w:t>
      </w:r>
    </w:p>
    <w:p w14:paraId="05AD3C15" w14:textId="00E9BFE5" w:rsidR="3B2C7223" w:rsidRDefault="3B2C7223" w:rsidP="2A46207D">
      <w:pPr>
        <w:pStyle w:val="BodyText"/>
      </w:pPr>
      <w:r>
        <w:t>Twilio provides each channel as a separate service. The services relevant to operational notifications:</w:t>
      </w:r>
    </w:p>
    <w:tbl>
      <w:tblPr>
        <w:tblStyle w:val="PlainTable2"/>
        <w:tblW w:w="0" w:type="auto"/>
        <w:tblLook w:val="04A0" w:firstRow="1" w:lastRow="0" w:firstColumn="1" w:lastColumn="0" w:noHBand="0" w:noVBand="1"/>
      </w:tblPr>
      <w:tblGrid>
        <w:gridCol w:w="1788"/>
        <w:gridCol w:w="5905"/>
        <w:gridCol w:w="1945"/>
      </w:tblGrid>
      <w:tr w:rsidR="2A46207D" w14:paraId="40A17FCC" w14:textId="77777777" w:rsidTr="2A46207D">
        <w:trPr>
          <w:cnfStyle w:val="100000000000" w:firstRow="1" w:lastRow="0" w:firstColumn="0" w:lastColumn="0" w:oddVBand="0" w:evenVBand="0" w:oddHBand="0"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1720" w:type="dxa"/>
          </w:tcPr>
          <w:p w14:paraId="631F1357" w14:textId="21A22041" w:rsidR="2A46207D" w:rsidRDefault="2A46207D" w:rsidP="2A46207D">
            <w:pPr>
              <w:pStyle w:val="TableHeader"/>
            </w:pPr>
            <w:r>
              <w:t>Service</w:t>
            </w:r>
          </w:p>
        </w:tc>
        <w:tc>
          <w:tcPr>
            <w:tcW w:w="5955" w:type="dxa"/>
          </w:tcPr>
          <w:p w14:paraId="684EBAFA" w14:textId="5C226A5D" w:rsidR="2A46207D" w:rsidRDefault="2A46207D" w:rsidP="2A46207D">
            <w:pPr>
              <w:pStyle w:val="TableHeader"/>
              <w:cnfStyle w:val="100000000000" w:firstRow="1" w:lastRow="0" w:firstColumn="0" w:lastColumn="0" w:oddVBand="0" w:evenVBand="0" w:oddHBand="0" w:evenHBand="0" w:firstRowFirstColumn="0" w:firstRowLastColumn="0" w:lastRowFirstColumn="0" w:lastRowLastColumn="0"/>
            </w:pPr>
            <w:r>
              <w:t>What it is for</w:t>
            </w:r>
          </w:p>
        </w:tc>
        <w:tc>
          <w:tcPr>
            <w:tcW w:w="1955" w:type="dxa"/>
          </w:tcPr>
          <w:p w14:paraId="0E11F9BE" w14:textId="4ADBF0F3" w:rsidR="2A46207D" w:rsidRDefault="2A46207D" w:rsidP="2A46207D">
            <w:pPr>
              <w:pStyle w:val="TableHeader"/>
              <w:cnfStyle w:val="100000000000" w:firstRow="1" w:lastRow="0" w:firstColumn="0" w:lastColumn="0" w:oddVBand="0" w:evenVBand="0" w:oddHBand="0" w:evenHBand="0" w:firstRowFirstColumn="0" w:firstRowLastColumn="0" w:lastRowFirstColumn="0" w:lastRowLastColumn="0"/>
            </w:pPr>
            <w:r>
              <w:t>Status</w:t>
            </w:r>
          </w:p>
        </w:tc>
      </w:tr>
      <w:tr w:rsidR="2A46207D" w14:paraId="23BBEF97" w14:textId="77777777" w:rsidTr="2A46207D">
        <w:trPr>
          <w:cantSplit/>
          <w:trHeight w:val="300"/>
        </w:trPr>
        <w:tc>
          <w:tcPr>
            <w:cnfStyle w:val="001000000000" w:firstRow="0" w:lastRow="0" w:firstColumn="1" w:lastColumn="0" w:oddVBand="0" w:evenVBand="0" w:oddHBand="0" w:evenHBand="0" w:firstRowFirstColumn="0" w:firstRowLastColumn="0" w:lastRowFirstColumn="0" w:lastRowLastColumn="0"/>
            <w:tcW w:w="1720" w:type="dxa"/>
            <w:shd w:val="clear" w:color="auto" w:fill="FFFFFF"/>
          </w:tcPr>
          <w:p w14:paraId="7266843E" w14:textId="5FB4DF3C" w:rsidR="2A46207D" w:rsidRDefault="2A46207D" w:rsidP="2A46207D">
            <w:pPr>
              <w:pStyle w:val="TableText"/>
            </w:pPr>
            <w:r>
              <w:t>Messaging</w:t>
            </w:r>
          </w:p>
        </w:tc>
        <w:tc>
          <w:tcPr>
            <w:tcW w:w="5955" w:type="dxa"/>
            <w:shd w:val="clear" w:color="auto" w:fill="FFFFFF"/>
          </w:tcPr>
          <w:p w14:paraId="2E471EBA" w14:textId="2AEB7F9F"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SMS, WhatsApp and RCS: sending, delivery status, STOP opt-outs</w:t>
            </w:r>
          </w:p>
        </w:tc>
        <w:tc>
          <w:tcPr>
            <w:tcW w:w="1955" w:type="dxa"/>
            <w:shd w:val="clear" w:color="auto" w:fill="FFFFFF"/>
          </w:tcPr>
          <w:p w14:paraId="64A7262A" w14:textId="768E5FA9"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Generally available</w:t>
            </w:r>
          </w:p>
        </w:tc>
      </w:tr>
      <w:tr w:rsidR="2A46207D" w14:paraId="7D102F89" w14:textId="77777777" w:rsidTr="2A46207D">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1720" w:type="dxa"/>
          </w:tcPr>
          <w:p w14:paraId="300E40F4" w14:textId="3670BC40" w:rsidR="2A46207D" w:rsidRDefault="2A46207D" w:rsidP="2A46207D">
            <w:pPr>
              <w:pStyle w:val="TableText"/>
            </w:pPr>
            <w:r>
              <w:t>SendGrid</w:t>
            </w:r>
          </w:p>
        </w:tc>
        <w:tc>
          <w:tcPr>
            <w:tcW w:w="5955" w:type="dxa"/>
          </w:tcPr>
          <w:p w14:paraId="3072E4D0" w14:textId="439A819B" w:rsidR="2A46207D" w:rsidRDefault="2A46207D" w:rsidP="2A46207D">
            <w:pPr>
              <w:pStyle w:val="TableText"/>
              <w:cnfStyle w:val="000000010000" w:firstRow="0" w:lastRow="0" w:firstColumn="0" w:lastColumn="0" w:oddVBand="0" w:evenVBand="0" w:oddHBand="0" w:evenHBand="1" w:firstRowFirstColumn="0" w:firstRowLastColumn="0" w:lastRowFirstColumn="0" w:lastRowLastColumn="0"/>
            </w:pPr>
            <w:r>
              <w:t>Email: sending, templates, delivery and bounce events, unsubscribes</w:t>
            </w:r>
          </w:p>
        </w:tc>
        <w:tc>
          <w:tcPr>
            <w:tcW w:w="1955" w:type="dxa"/>
          </w:tcPr>
          <w:p w14:paraId="5C14F10E" w14:textId="1DD6D332" w:rsidR="2A46207D" w:rsidRDefault="2A46207D" w:rsidP="2A46207D">
            <w:pPr>
              <w:pStyle w:val="TableText"/>
              <w:cnfStyle w:val="000000010000" w:firstRow="0" w:lastRow="0" w:firstColumn="0" w:lastColumn="0" w:oddVBand="0" w:evenVBand="0" w:oddHBand="0" w:evenHBand="1" w:firstRowFirstColumn="0" w:firstRowLastColumn="0" w:lastRowFirstColumn="0" w:lastRowLastColumn="0"/>
            </w:pPr>
            <w:r>
              <w:t>Generally available</w:t>
            </w:r>
          </w:p>
        </w:tc>
      </w:tr>
      <w:tr w:rsidR="2A46207D" w14:paraId="23D83CA6" w14:textId="77777777" w:rsidTr="2A46207D">
        <w:trPr>
          <w:cantSplit/>
          <w:trHeight w:val="300"/>
        </w:trPr>
        <w:tc>
          <w:tcPr>
            <w:cnfStyle w:val="001000000000" w:firstRow="0" w:lastRow="0" w:firstColumn="1" w:lastColumn="0" w:oddVBand="0" w:evenVBand="0" w:oddHBand="0" w:evenHBand="0" w:firstRowFirstColumn="0" w:firstRowLastColumn="0" w:lastRowFirstColumn="0" w:lastRowLastColumn="0"/>
            <w:tcW w:w="1720" w:type="dxa"/>
            <w:shd w:val="clear" w:color="auto" w:fill="FFFFFF"/>
          </w:tcPr>
          <w:p w14:paraId="62481FAE" w14:textId="0A159C5F" w:rsidR="2A46207D" w:rsidRDefault="2A46207D" w:rsidP="2A46207D">
            <w:pPr>
              <w:pStyle w:val="TableText"/>
            </w:pPr>
            <w:r>
              <w:t>Push Notifications API</w:t>
            </w:r>
          </w:p>
        </w:tc>
        <w:tc>
          <w:tcPr>
            <w:tcW w:w="5955" w:type="dxa"/>
            <w:shd w:val="clear" w:color="auto" w:fill="FFFFFF"/>
          </w:tcPr>
          <w:p w14:paraId="148918D5" w14:textId="5C932D90"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Push to iOS and Android apps through FCM and APNs, using existing device tokens</w:t>
            </w:r>
          </w:p>
        </w:tc>
        <w:tc>
          <w:tcPr>
            <w:tcW w:w="1955" w:type="dxa"/>
            <w:shd w:val="clear" w:color="auto" w:fill="FFFFFF"/>
          </w:tcPr>
          <w:p w14:paraId="6AB44027" w14:textId="64F7EB26"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Private beta</w:t>
            </w:r>
          </w:p>
        </w:tc>
      </w:tr>
      <w:tr w:rsidR="2A46207D" w14:paraId="6B4A6974" w14:textId="77777777" w:rsidTr="2A46207D">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1720" w:type="dxa"/>
          </w:tcPr>
          <w:p w14:paraId="4C2D40A5" w14:textId="0DE5800E" w:rsidR="2A46207D" w:rsidRDefault="2A46207D" w:rsidP="2A46207D">
            <w:pPr>
              <w:pStyle w:val="TableText"/>
            </w:pPr>
            <w:r>
              <w:t>Communications API</w:t>
            </w:r>
          </w:p>
        </w:tc>
        <w:tc>
          <w:tcPr>
            <w:tcW w:w="5955" w:type="dxa"/>
          </w:tcPr>
          <w:p w14:paraId="5A3B2226" w14:textId="1C81A8BC" w:rsidR="2A46207D" w:rsidRDefault="2A46207D" w:rsidP="2A46207D">
            <w:pPr>
              <w:pStyle w:val="TableText"/>
              <w:cnfStyle w:val="000000010000" w:firstRow="0" w:lastRow="0" w:firstColumn="0" w:lastColumn="0" w:oddVBand="0" w:evenVBand="0" w:oddHBand="0" w:evenHBand="1" w:firstRowFirstColumn="0" w:firstRowLastColumn="0" w:lastRowFirstColumn="0" w:lastRowLastColumn="0"/>
            </w:pPr>
            <w:r>
              <w:t>One API for SMS, WhatsApp, RCS, email and push, with fallback between SMS, RCS and WhatsApp. The Push Notifications API is part of it</w:t>
            </w:r>
          </w:p>
        </w:tc>
        <w:tc>
          <w:tcPr>
            <w:tcW w:w="1955" w:type="dxa"/>
          </w:tcPr>
          <w:p w14:paraId="430BA6ED" w14:textId="28B97566" w:rsidR="2A46207D" w:rsidRDefault="2A46207D" w:rsidP="2A46207D">
            <w:pPr>
              <w:pStyle w:val="TableText"/>
              <w:cnfStyle w:val="000000010000" w:firstRow="0" w:lastRow="0" w:firstColumn="0" w:lastColumn="0" w:oddVBand="0" w:evenVBand="0" w:oddHBand="0" w:evenHBand="1" w:firstRowFirstColumn="0" w:firstRowLastColumn="0" w:lastRowFirstColumn="0" w:lastRowLastColumn="0"/>
            </w:pPr>
            <w:r>
              <w:t>Private beta</w:t>
            </w:r>
          </w:p>
        </w:tc>
      </w:tr>
    </w:tbl>
    <w:p w14:paraId="0A3254AF" w14:textId="5BDD3566" w:rsidR="584C26B0" w:rsidRDefault="584C26B0" w:rsidP="2A46207D">
      <w:pPr>
        <w:pStyle w:val="BodyText"/>
      </w:pPr>
      <w:r>
        <w:t>Other Twilio services that send push are not suitable: Notify is no longer supported, Conversations sends push only for chat events, and Verify Push is for login approval.</w:t>
      </w:r>
    </w:p>
    <w:p w14:paraId="2031DED7" w14:textId="06571FA2" w:rsidR="2A46207D" w:rsidRDefault="2A46207D" w:rsidP="2A46207D">
      <w:pPr>
        <w:pStyle w:val="BodyText"/>
      </w:pPr>
    </w:p>
    <w:p w14:paraId="2A5376A7" w14:textId="44C217F0" w:rsidR="584C26B0" w:rsidRDefault="584C26B0" w:rsidP="2A46207D">
      <w:pPr>
        <w:pStyle w:val="BodyText"/>
        <w:rPr>
          <w:b/>
          <w:bCs/>
        </w:rPr>
      </w:pPr>
      <w:r>
        <w:rPr>
          <w:b/>
          <w:bCs/>
        </w:rPr>
        <w:t>Key Highlights</w:t>
      </w:r>
    </w:p>
    <w:p w14:paraId="3EC80D44" w14:textId="664A0F4E" w:rsidR="1AFB9E5A" w:rsidRDefault="1AFB9E5A" w:rsidP="000F7C7C">
      <w:pPr>
        <w:pStyle w:val="BodyText"/>
        <w:numPr>
          <w:ilvl w:val="0"/>
          <w:numId w:val="66"/>
        </w:numPr>
      </w:pPr>
      <w:r>
        <w:t>The only engine whose push API accepts device tokens directly: "You can send a notification directly without storing it as a registration" (</w:t>
      </w:r>
      <w:hyperlink r:id="rId12">
        <w:r>
          <w:rPr>
            <w:rStyle w:val="Hyperlink"/>
          </w:rPr>
          <w:t>documentation</w:t>
        </w:r>
      </w:hyperlink>
      <w:r>
        <w:t>).</w:t>
      </w:r>
    </w:p>
    <w:p w14:paraId="6867D1FA" w14:textId="4DA41EB5" w:rsidR="1AFB9E5A" w:rsidRDefault="1AFB9E5A" w:rsidP="000F7C7C">
      <w:pPr>
        <w:pStyle w:val="BodyText"/>
        <w:numPr>
          <w:ilvl w:val="0"/>
          <w:numId w:val="67"/>
        </w:numPr>
      </w:pPr>
      <w:r>
        <w:t xml:space="preserve">That API is part of the </w:t>
      </w:r>
      <w:hyperlink r:id="rId13">
        <w:r>
          <w:rPr>
            <w:rStyle w:val="Hyperlink"/>
          </w:rPr>
          <w:t>Communications API</w:t>
        </w:r>
      </w:hyperlink>
      <w:r>
        <w:t xml:space="preserve">, which "is currently available as a Private Beta product". Private beta products "are not covered by the Twilio Support Terms or Twilio Service Level Agreement". Twilio </w:t>
      </w:r>
      <w:hyperlink r:id="rId14">
        <w:r>
          <w:rPr>
            <w:rStyle w:val="Hyperlink"/>
          </w:rPr>
          <w:t xml:space="preserve">announced </w:t>
        </w:r>
      </w:hyperlink>
      <w:r>
        <w:t>the push API in May 2026 as the replacement for Twilio Notify, which is no longer supported. No general-release date is published.</w:t>
      </w:r>
    </w:p>
    <w:p w14:paraId="1C20E3D7" w14:textId="1A9494AF" w:rsidR="1AFB9E5A" w:rsidRDefault="1AFB9E5A" w:rsidP="000F7C7C">
      <w:pPr>
        <w:pStyle w:val="BodyText"/>
        <w:numPr>
          <w:ilvl w:val="0"/>
          <w:numId w:val="65"/>
        </w:numPr>
      </w:pPr>
      <w:r>
        <w:t xml:space="preserve">SMS, WhatsApp and RCS run on </w:t>
      </w:r>
      <w:hyperlink r:id="rId15">
        <w:r>
          <w:rPr>
            <w:rStyle w:val="Hyperlink"/>
          </w:rPr>
          <w:t>Messaging</w:t>
        </w:r>
      </w:hyperlink>
      <w:r>
        <w:t xml:space="preserve">; email on </w:t>
      </w:r>
      <w:hyperlink r:id="rId16">
        <w:r>
          <w:rPr>
            <w:rStyle w:val="Hyperlink"/>
          </w:rPr>
          <w:t>SendGrid</w:t>
        </w:r>
      </w:hyperlink>
      <w:r>
        <w:t>. Nothing falls back between push, SMS and email.</w:t>
      </w:r>
    </w:p>
    <w:p w14:paraId="17B3B60B" w14:textId="12215A6C" w:rsidR="1AFB9E5A" w:rsidRDefault="1AFB9E5A" w:rsidP="000F7C7C">
      <w:pPr>
        <w:pStyle w:val="BodyText"/>
        <w:numPr>
          <w:ilvl w:val="0"/>
          <w:numId w:val="64"/>
        </w:numPr>
      </w:pPr>
      <w:r>
        <w:t xml:space="preserve">A published </w:t>
      </w:r>
      <w:hyperlink r:id="rId17">
        <w:r>
          <w:rPr>
            <w:rStyle w:val="Hyperlink"/>
          </w:rPr>
          <w:t xml:space="preserve">service level agreement </w:t>
        </w:r>
      </w:hyperlink>
      <w:r>
        <w:t>with service credits, which excludes beta products.</w:t>
      </w:r>
    </w:p>
    <w:p w14:paraId="2EFA2B15" w14:textId="5BD7FB6F" w:rsidR="1AFB9E5A" w:rsidRDefault="026FAE77" w:rsidP="000F7C7C">
      <w:pPr>
        <w:pStyle w:val="BodyText"/>
        <w:numPr>
          <w:ilvl w:val="0"/>
          <w:numId w:val="63"/>
        </w:numPr>
      </w:pPr>
      <w:r>
        <w:t xml:space="preserve">SMS is </w:t>
      </w:r>
      <w:hyperlink r:id="rId18">
        <w:r>
          <w:rPr>
            <w:rStyle w:val="Hyperlink"/>
          </w:rPr>
          <w:t>processed and stored in Ireland</w:t>
        </w:r>
      </w:hyperlink>
      <w:r>
        <w:t xml:space="preserve">. EU email residency through </w:t>
      </w:r>
      <w:hyperlink r:id="rId19">
        <w:r>
          <w:rPr>
            <w:rStyle w:val="Hyperlink"/>
          </w:rPr>
          <w:t xml:space="preserve">SendGrid </w:t>
        </w:r>
      </w:hyperlink>
      <w:r>
        <w:t>needs a higher plan. There is no UK region.</w:t>
      </w:r>
    </w:p>
    <w:p w14:paraId="070FF312" w14:textId="45D906D8" w:rsidR="2A46207D" w:rsidRDefault="2A46207D" w:rsidP="2A46207D">
      <w:pPr>
        <w:pStyle w:val="BodyText"/>
      </w:pPr>
    </w:p>
    <w:p w14:paraId="042F5B44" w14:textId="10F78096" w:rsidR="1AFB9E5A" w:rsidRDefault="026FAE77" w:rsidP="0F14DCB6">
      <w:pPr>
        <w:pStyle w:val="Heading3"/>
      </w:pPr>
      <w:r>
        <w:t>Infobip</w:t>
      </w:r>
    </w:p>
    <w:p w14:paraId="53F8AEEC" w14:textId="0280BC4D" w:rsidR="660214E2" w:rsidRDefault="660214E2" w:rsidP="2A46207D">
      <w:pPr>
        <w:pStyle w:val="BodyText"/>
      </w:pPr>
      <w:r>
        <w:t>Infobip provides its channel services through one set of APIs, with products on top that combine channels. The services relevant to operational notifications:</w:t>
      </w:r>
    </w:p>
    <w:tbl>
      <w:tblPr>
        <w:tblStyle w:val="PlainTable2"/>
        <w:tblW w:w="0" w:type="auto"/>
        <w:tblLook w:val="04A0" w:firstRow="1" w:lastRow="0" w:firstColumn="1" w:lastColumn="0" w:noHBand="0" w:noVBand="1"/>
      </w:tblPr>
      <w:tblGrid>
        <w:gridCol w:w="1335"/>
        <w:gridCol w:w="4200"/>
        <w:gridCol w:w="4095"/>
      </w:tblGrid>
      <w:tr w:rsidR="2A46207D" w14:paraId="5AD97654" w14:textId="77777777" w:rsidTr="2A46207D">
        <w:trPr>
          <w:cnfStyle w:val="100000000000" w:firstRow="1" w:lastRow="0" w:firstColumn="0" w:lastColumn="0" w:oddVBand="0" w:evenVBand="0" w:oddHBand="0"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1335" w:type="dxa"/>
          </w:tcPr>
          <w:p w14:paraId="1E890450" w14:textId="19CCE801" w:rsidR="2A46207D" w:rsidRDefault="2A46207D" w:rsidP="2A46207D">
            <w:pPr>
              <w:pStyle w:val="TableHeader"/>
            </w:pPr>
            <w:r>
              <w:lastRenderedPageBreak/>
              <w:t>Service</w:t>
            </w:r>
          </w:p>
        </w:tc>
        <w:tc>
          <w:tcPr>
            <w:tcW w:w="4200" w:type="dxa"/>
          </w:tcPr>
          <w:p w14:paraId="48F37C4D" w14:textId="791F6F4A" w:rsidR="2A46207D" w:rsidRDefault="2A46207D" w:rsidP="2A46207D">
            <w:pPr>
              <w:pStyle w:val="TableHeader"/>
              <w:cnfStyle w:val="100000000000" w:firstRow="1" w:lastRow="0" w:firstColumn="0" w:lastColumn="0" w:oddVBand="0" w:evenVBand="0" w:oddHBand="0" w:evenHBand="0" w:firstRowFirstColumn="0" w:firstRowLastColumn="0" w:lastRowFirstColumn="0" w:lastRowLastColumn="0"/>
            </w:pPr>
            <w:r>
              <w:t>What it is for</w:t>
            </w:r>
          </w:p>
        </w:tc>
        <w:tc>
          <w:tcPr>
            <w:tcW w:w="4095" w:type="dxa"/>
          </w:tcPr>
          <w:p w14:paraId="7CF2B194" w14:textId="363C4A30" w:rsidR="2A46207D" w:rsidRDefault="2A46207D" w:rsidP="2A46207D">
            <w:pPr>
              <w:pStyle w:val="TableHeader"/>
              <w:cnfStyle w:val="100000000000" w:firstRow="1" w:lastRow="0" w:firstColumn="0" w:lastColumn="0" w:oddVBand="0" w:evenVBand="0" w:oddHBand="0" w:evenHBand="0" w:firstRowFirstColumn="0" w:firstRowLastColumn="0" w:lastRowFirstColumn="0" w:lastRowLastColumn="0"/>
            </w:pPr>
            <w:r>
              <w:t>Status</w:t>
            </w:r>
          </w:p>
        </w:tc>
      </w:tr>
      <w:tr w:rsidR="2A46207D" w14:paraId="4D37F74B" w14:textId="77777777" w:rsidTr="2A46207D">
        <w:trPr>
          <w:cantSplit/>
          <w:trHeight w:val="300"/>
        </w:trPr>
        <w:tc>
          <w:tcPr>
            <w:cnfStyle w:val="001000000000" w:firstRow="0" w:lastRow="0" w:firstColumn="1" w:lastColumn="0" w:oddVBand="0" w:evenVBand="0" w:oddHBand="0" w:evenHBand="0" w:firstRowFirstColumn="0" w:firstRowLastColumn="0" w:lastRowFirstColumn="0" w:lastRowLastColumn="0"/>
            <w:tcW w:w="1335" w:type="dxa"/>
            <w:shd w:val="clear" w:color="auto" w:fill="FFFFFF"/>
          </w:tcPr>
          <w:p w14:paraId="2BA333EE" w14:textId="59A157A3" w:rsidR="2A46207D" w:rsidRDefault="2A46207D" w:rsidP="2A46207D">
            <w:pPr>
              <w:pStyle w:val="TableText"/>
            </w:pPr>
            <w:r>
              <w:t>SMS API</w:t>
            </w:r>
          </w:p>
        </w:tc>
        <w:tc>
          <w:tcPr>
            <w:tcW w:w="4200" w:type="dxa"/>
            <w:shd w:val="clear" w:color="auto" w:fill="FFFFFF"/>
          </w:tcPr>
          <w:p w14:paraId="5AA2415B" w14:textId="0CF19DF9"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SMS: sending, delivery status, STOP opt-outs, delivery time windows</w:t>
            </w:r>
          </w:p>
        </w:tc>
        <w:tc>
          <w:tcPr>
            <w:tcW w:w="4095" w:type="dxa"/>
            <w:shd w:val="clear" w:color="auto" w:fill="FFFFFF"/>
          </w:tcPr>
          <w:p w14:paraId="5C38DB48" w14:textId="028BD93A"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Generally available</w:t>
            </w:r>
          </w:p>
        </w:tc>
      </w:tr>
      <w:tr w:rsidR="2A46207D" w14:paraId="4C0AFF85" w14:textId="77777777" w:rsidTr="2A46207D">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1335" w:type="dxa"/>
          </w:tcPr>
          <w:p w14:paraId="27B4D1AF" w14:textId="41DBED84" w:rsidR="2A46207D" w:rsidRDefault="2A46207D" w:rsidP="2A46207D">
            <w:pPr>
              <w:pStyle w:val="TableText"/>
            </w:pPr>
            <w:r>
              <w:t>Email API</w:t>
            </w:r>
          </w:p>
        </w:tc>
        <w:tc>
          <w:tcPr>
            <w:tcW w:w="4200" w:type="dxa"/>
          </w:tcPr>
          <w:p w14:paraId="43DB9191" w14:textId="4B1D1421" w:rsidR="2A46207D" w:rsidRDefault="2A46207D" w:rsidP="2A46207D">
            <w:pPr>
              <w:pStyle w:val="TableText"/>
              <w:cnfStyle w:val="000000010000" w:firstRow="0" w:lastRow="0" w:firstColumn="0" w:lastColumn="0" w:oddVBand="0" w:evenVBand="0" w:oddHBand="0" w:evenHBand="1" w:firstRowFirstColumn="0" w:firstRowLastColumn="0" w:lastRowFirstColumn="0" w:lastRowLastColumn="0"/>
            </w:pPr>
            <w:r>
              <w:t>Email: sending, templates, delivery and bounce events, unsubscribes, delivery time windows</w:t>
            </w:r>
          </w:p>
        </w:tc>
        <w:tc>
          <w:tcPr>
            <w:tcW w:w="4095" w:type="dxa"/>
          </w:tcPr>
          <w:p w14:paraId="77546B11" w14:textId="2D6F9097" w:rsidR="2A46207D" w:rsidRDefault="2A46207D" w:rsidP="2A46207D">
            <w:pPr>
              <w:pStyle w:val="TableText"/>
              <w:cnfStyle w:val="000000010000" w:firstRow="0" w:lastRow="0" w:firstColumn="0" w:lastColumn="0" w:oddVBand="0" w:evenVBand="0" w:oddHBand="0" w:evenHBand="1" w:firstRowFirstColumn="0" w:firstRowLastColumn="0" w:lastRowFirstColumn="0" w:lastRowLastColumn="0"/>
            </w:pPr>
            <w:r>
              <w:t>Generally available</w:t>
            </w:r>
          </w:p>
        </w:tc>
      </w:tr>
      <w:tr w:rsidR="2A46207D" w14:paraId="6127283A" w14:textId="77777777" w:rsidTr="2A46207D">
        <w:trPr>
          <w:cantSplit/>
          <w:trHeight w:val="300"/>
        </w:trPr>
        <w:tc>
          <w:tcPr>
            <w:cnfStyle w:val="001000000000" w:firstRow="0" w:lastRow="0" w:firstColumn="1" w:lastColumn="0" w:oddVBand="0" w:evenVBand="0" w:oddHBand="0" w:evenHBand="0" w:firstRowFirstColumn="0" w:firstRowLastColumn="0" w:lastRowFirstColumn="0" w:lastRowLastColumn="0"/>
            <w:tcW w:w="1335" w:type="dxa"/>
            <w:shd w:val="clear" w:color="auto" w:fill="FFFFFF"/>
          </w:tcPr>
          <w:p w14:paraId="53E9EFA8" w14:textId="4E1431E0" w:rsidR="2A46207D" w:rsidRDefault="2A46207D" w:rsidP="2A46207D">
            <w:pPr>
              <w:pStyle w:val="TableText"/>
            </w:pPr>
            <w:r>
              <w:t>Mobile Push</w:t>
            </w:r>
          </w:p>
        </w:tc>
        <w:tc>
          <w:tcPr>
            <w:tcW w:w="4200" w:type="dxa"/>
            <w:shd w:val="clear" w:color="auto" w:fill="FFFFFF"/>
          </w:tcPr>
          <w:p w14:paraId="61F0EA64" w14:textId="0ACDF6C4"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Push to iOS and Android apps. Requires Infobip's mobile library in the app</w:t>
            </w:r>
          </w:p>
        </w:tc>
        <w:tc>
          <w:tcPr>
            <w:tcW w:w="4095" w:type="dxa"/>
            <w:shd w:val="clear" w:color="auto" w:fill="FFFFFF"/>
          </w:tcPr>
          <w:p w14:paraId="5E769949" w14:textId="79F5A9A6"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Generally available; only as part of a SaaS product:</w:t>
            </w:r>
          </w:p>
          <w:p w14:paraId="5DCE3D5A" w14:textId="2AC0D3E1" w:rsidR="20DB55E6" w:rsidRDefault="20DB55E6" w:rsidP="2A46207D">
            <w:pPr>
              <w:pStyle w:val="TableText"/>
              <w:numPr>
                <w:ilvl w:val="0"/>
                <w:numId w:val="9"/>
              </w:numPr>
              <w:cnfStyle w:val="000000000000" w:firstRow="0" w:lastRow="0" w:firstColumn="0" w:lastColumn="0" w:oddVBand="0" w:evenVBand="0" w:oddHBand="0" w:evenHBand="0" w:firstRowFirstColumn="0" w:firstRowLastColumn="0" w:lastRowFirstColumn="0" w:lastRowLastColumn="0"/>
            </w:pPr>
            <w:r>
              <w:t>Moments (customer communication flows, segmentation and automation)</w:t>
            </w:r>
          </w:p>
          <w:p w14:paraId="0F4F6FCC" w14:textId="6713831C" w:rsidR="20DB55E6" w:rsidRDefault="20DB55E6" w:rsidP="2A46207D">
            <w:pPr>
              <w:pStyle w:val="TableText"/>
              <w:numPr>
                <w:ilvl w:val="0"/>
                <w:numId w:val="9"/>
              </w:numPr>
              <w:cnfStyle w:val="000000000000" w:firstRow="0" w:lastRow="0" w:firstColumn="0" w:lastColumn="0" w:oddVBand="0" w:evenVBand="0" w:oddHBand="0" w:evenHBand="0" w:firstRowFirstColumn="0" w:firstRowLastColumn="0" w:lastRowFirstColumn="0" w:lastRowLastColumn="0"/>
            </w:pPr>
            <w:r>
              <w:t xml:space="preserve">Conversations (contact </w:t>
            </w:r>
            <w:proofErr w:type="spellStart"/>
            <w:r>
              <w:t>centre</w:t>
            </w:r>
            <w:proofErr w:type="spellEnd"/>
            <w:r>
              <w:t>)</w:t>
            </w:r>
          </w:p>
          <w:p w14:paraId="68E72D0E" w14:textId="7BADDBD4" w:rsidR="20DB55E6" w:rsidRDefault="20DB55E6" w:rsidP="2A46207D">
            <w:pPr>
              <w:pStyle w:val="TableText"/>
              <w:numPr>
                <w:ilvl w:val="0"/>
                <w:numId w:val="9"/>
              </w:numPr>
              <w:cnfStyle w:val="000000000000" w:firstRow="0" w:lastRow="0" w:firstColumn="0" w:lastColumn="0" w:oddVBand="0" w:evenVBand="0" w:oddHBand="0" w:evenHBand="0" w:firstRowFirstColumn="0" w:firstRowLastColumn="0" w:lastRowFirstColumn="0" w:lastRowLastColumn="0"/>
            </w:pPr>
            <w:r>
              <w:t>Answers (chatbots).</w:t>
            </w:r>
          </w:p>
          <w:p w14:paraId="51AF916F" w14:textId="5B52D452"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p>
        </w:tc>
      </w:tr>
      <w:tr w:rsidR="2A46207D" w14:paraId="4FEA05D5" w14:textId="77777777" w:rsidTr="2A46207D">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1335" w:type="dxa"/>
          </w:tcPr>
          <w:p w14:paraId="5693F2E2" w14:textId="0512A112" w:rsidR="2A46207D" w:rsidRDefault="2A46207D" w:rsidP="2A46207D">
            <w:pPr>
              <w:pStyle w:val="TableText"/>
            </w:pPr>
            <w:r>
              <w:t>OMNI failover API</w:t>
            </w:r>
          </w:p>
        </w:tc>
        <w:tc>
          <w:tcPr>
            <w:tcW w:w="4200" w:type="dxa"/>
          </w:tcPr>
          <w:p w14:paraId="4372FA32" w14:textId="1A21DDFD" w:rsidR="2A46207D" w:rsidRDefault="2A46207D" w:rsidP="2A46207D">
            <w:pPr>
              <w:pStyle w:val="TableText"/>
              <w:cnfStyle w:val="000000010000" w:firstRow="0" w:lastRow="0" w:firstColumn="0" w:lastColumn="0" w:oddVBand="0" w:evenVBand="0" w:oddHBand="0" w:evenHBand="1" w:firstRowFirstColumn="0" w:firstRowLastColumn="0" w:lastRowFirstColumn="0" w:lastRowLastColumn="0"/>
            </w:pPr>
            <w:r>
              <w:t>One request across push, SMS and email, falling back to the next channel if one fails</w:t>
            </w:r>
          </w:p>
        </w:tc>
        <w:tc>
          <w:tcPr>
            <w:tcW w:w="4095" w:type="dxa"/>
          </w:tcPr>
          <w:p w14:paraId="332C6593" w14:textId="7799F55C" w:rsidR="2A46207D" w:rsidRDefault="2A46207D" w:rsidP="2A46207D">
            <w:pPr>
              <w:pStyle w:val="TableText"/>
              <w:cnfStyle w:val="000000010000" w:firstRow="0" w:lastRow="0" w:firstColumn="0" w:lastColumn="0" w:oddVBand="0" w:evenVBand="0" w:oddHBand="0" w:evenHBand="1" w:firstRowFirstColumn="0" w:firstRowLastColumn="0" w:lastRowFirstColumn="0" w:lastRowLastColumn="0"/>
            </w:pPr>
            <w:r>
              <w:t>Available</w:t>
            </w:r>
          </w:p>
        </w:tc>
      </w:tr>
      <w:tr w:rsidR="2A46207D" w14:paraId="1152718E" w14:textId="77777777" w:rsidTr="2A46207D">
        <w:trPr>
          <w:cantSplit/>
          <w:trHeight w:val="300"/>
        </w:trPr>
        <w:tc>
          <w:tcPr>
            <w:cnfStyle w:val="001000000000" w:firstRow="0" w:lastRow="0" w:firstColumn="1" w:lastColumn="0" w:oddVBand="0" w:evenVBand="0" w:oddHBand="0" w:evenHBand="0" w:firstRowFirstColumn="0" w:firstRowLastColumn="0" w:lastRowFirstColumn="0" w:lastRowLastColumn="0"/>
            <w:tcW w:w="1335" w:type="dxa"/>
            <w:shd w:val="clear" w:color="auto" w:fill="FFFFFF"/>
          </w:tcPr>
          <w:p w14:paraId="4E225F08" w14:textId="33A0ED9B" w:rsidR="2A46207D" w:rsidRDefault="2A46207D" w:rsidP="2A46207D">
            <w:pPr>
              <w:pStyle w:val="TableText"/>
            </w:pPr>
            <w:r>
              <w:t>Messages API</w:t>
            </w:r>
          </w:p>
        </w:tc>
        <w:tc>
          <w:tcPr>
            <w:tcW w:w="4200" w:type="dxa"/>
            <w:shd w:val="clear" w:color="auto" w:fill="FFFFFF"/>
          </w:tcPr>
          <w:p w14:paraId="6C688CBE" w14:textId="2552A5A5"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One API for SMS, WhatsApp, RCS and other messaging apps, with fallback. Push and email are not included</w:t>
            </w:r>
          </w:p>
        </w:tc>
        <w:tc>
          <w:tcPr>
            <w:tcW w:w="4095" w:type="dxa"/>
            <w:shd w:val="clear" w:color="auto" w:fill="FFFFFF"/>
          </w:tcPr>
          <w:p w14:paraId="4D3AFE18" w14:textId="058D8B1E"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Generally available</w:t>
            </w:r>
          </w:p>
        </w:tc>
      </w:tr>
      <w:tr w:rsidR="2A46207D" w14:paraId="3389022C" w14:textId="77777777" w:rsidTr="2A46207D">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1335" w:type="dxa"/>
          </w:tcPr>
          <w:p w14:paraId="5755C4D4" w14:textId="69B1A1CA" w:rsidR="2A46207D" w:rsidRDefault="2A46207D" w:rsidP="2A46207D">
            <w:pPr>
              <w:pStyle w:val="TableText"/>
            </w:pPr>
            <w:r>
              <w:t>People</w:t>
            </w:r>
          </w:p>
        </w:tc>
        <w:tc>
          <w:tcPr>
            <w:tcW w:w="4200" w:type="dxa"/>
          </w:tcPr>
          <w:p w14:paraId="20BA9AC2" w14:textId="77CBBA74" w:rsidR="2A46207D" w:rsidRDefault="2A46207D" w:rsidP="2A46207D">
            <w:pPr>
              <w:pStyle w:val="TableText"/>
              <w:cnfStyle w:val="000000010000" w:firstRow="0" w:lastRow="0" w:firstColumn="0" w:lastColumn="0" w:oddVBand="0" w:evenVBand="0" w:oddHBand="0" w:evenHBand="1" w:firstRowFirstColumn="0" w:firstRowLastColumn="0" w:lastRowFirstColumn="0" w:lastRowLastColumn="0"/>
            </w:pPr>
            <w:r>
              <w:t>Customer profiles linking a person to phone number, email address and app installation</w:t>
            </w:r>
          </w:p>
        </w:tc>
        <w:tc>
          <w:tcPr>
            <w:tcW w:w="4095" w:type="dxa"/>
          </w:tcPr>
          <w:p w14:paraId="12C54F5A" w14:textId="78CA55A2" w:rsidR="2A46207D" w:rsidRDefault="2A46207D" w:rsidP="2A46207D">
            <w:pPr>
              <w:pStyle w:val="TableText"/>
              <w:cnfStyle w:val="000000010000" w:firstRow="0" w:lastRow="0" w:firstColumn="0" w:lastColumn="0" w:oddVBand="0" w:evenVBand="0" w:oddHBand="0" w:evenHBand="1" w:firstRowFirstColumn="0" w:firstRowLastColumn="0" w:lastRowFirstColumn="0" w:lastRowLastColumn="0"/>
            </w:pPr>
            <w:r>
              <w:t>Generally available</w:t>
            </w:r>
          </w:p>
        </w:tc>
      </w:tr>
    </w:tbl>
    <w:p w14:paraId="5FB08A04" w14:textId="698FA1E1" w:rsidR="2A46207D" w:rsidRDefault="2A46207D" w:rsidP="2A46207D">
      <w:pPr>
        <w:pStyle w:val="BodyText"/>
      </w:pPr>
    </w:p>
    <w:p w14:paraId="66B5D2B0" w14:textId="4EAE8D92" w:rsidR="4700358C" w:rsidRDefault="4700358C" w:rsidP="2A46207D">
      <w:pPr>
        <w:pStyle w:val="BodyText"/>
        <w:rPr>
          <w:b/>
          <w:bCs/>
        </w:rPr>
      </w:pPr>
      <w:r>
        <w:rPr>
          <w:b/>
          <w:bCs/>
        </w:rPr>
        <w:t>Key Highlights</w:t>
      </w:r>
    </w:p>
    <w:p w14:paraId="3E0E359D" w14:textId="1FC2F445" w:rsidR="1AFB9E5A" w:rsidRDefault="1AFB9E5A" w:rsidP="000F7C7C">
      <w:pPr>
        <w:pStyle w:val="BodyText"/>
        <w:numPr>
          <w:ilvl w:val="0"/>
          <w:numId w:val="62"/>
        </w:numPr>
      </w:pPr>
      <w:r>
        <w:t xml:space="preserve">The only Leader with push generally available, and the only one where push, SMS and email are one product. They fall back in a single request through the </w:t>
      </w:r>
      <w:hyperlink r:id="rId20">
        <w:r>
          <w:rPr>
            <w:rStyle w:val="Hyperlink"/>
          </w:rPr>
          <w:t>failover API</w:t>
        </w:r>
      </w:hyperlink>
      <w:r>
        <w:t xml:space="preserve"> or through </w:t>
      </w:r>
      <w:hyperlink r:id="rId21">
        <w:r>
          <w:rPr>
            <w:rStyle w:val="Hyperlink"/>
          </w:rPr>
          <w:t>flows</w:t>
        </w:r>
      </w:hyperlink>
      <w:r>
        <w:t>.</w:t>
      </w:r>
    </w:p>
    <w:p w14:paraId="2452D2B3" w14:textId="6EDEF7EB" w:rsidR="1AFB9E5A" w:rsidRDefault="1AFB9E5A" w:rsidP="000F7C7C">
      <w:pPr>
        <w:pStyle w:val="BodyText"/>
        <w:numPr>
          <w:ilvl w:val="0"/>
          <w:numId w:val="61"/>
        </w:numPr>
      </w:pPr>
      <w:r>
        <w:t xml:space="preserve">Push requires </w:t>
      </w:r>
      <w:hyperlink r:id="rId22">
        <w:r>
          <w:rPr>
            <w:rStyle w:val="Hyperlink"/>
          </w:rPr>
          <w:t>Infobip's mobile library</w:t>
        </w:r>
      </w:hyperlink>
      <w:r>
        <w:t xml:space="preserve">. The </w:t>
      </w:r>
      <w:hyperlink r:id="rId23">
        <w:r>
          <w:rPr>
            <w:rStyle w:val="Hyperlink"/>
          </w:rPr>
          <w:t xml:space="preserve">push send API </w:t>
        </w:r>
      </w:hyperlink>
      <w:r>
        <w:t>addresses a device through a registration made by that library. It has no field for a device token, and no import of existing tokens is documented.</w:t>
      </w:r>
    </w:p>
    <w:p w14:paraId="646FB444" w14:textId="36BBB7A2" w:rsidR="1AFB9E5A" w:rsidRDefault="1AFB9E5A" w:rsidP="000F7C7C">
      <w:pPr>
        <w:pStyle w:val="BodyText"/>
        <w:numPr>
          <w:ilvl w:val="0"/>
          <w:numId w:val="60"/>
        </w:numPr>
      </w:pPr>
      <w:r>
        <w:t xml:space="preserve">Infobip publishes guidance for running alongside another push provider, but for iOS </w:t>
      </w:r>
      <w:hyperlink r:id="rId24">
        <w:r>
          <w:rPr>
            <w:rStyle w:val="Hyperlink"/>
          </w:rPr>
          <w:t>says</w:t>
        </w:r>
      </w:hyperlink>
      <w:r>
        <w:t>: "We don't recommend having multiple push notification providers functioning within the same application."</w:t>
      </w:r>
    </w:p>
    <w:p w14:paraId="02600C06" w14:textId="0E5F234A" w:rsidR="1AFB9E5A" w:rsidRDefault="1AFB9E5A" w:rsidP="000F7C7C">
      <w:pPr>
        <w:pStyle w:val="BodyText"/>
        <w:numPr>
          <w:ilvl w:val="0"/>
          <w:numId w:val="59"/>
        </w:numPr>
      </w:pPr>
      <w:r>
        <w:t xml:space="preserve">Push is </w:t>
      </w:r>
      <w:hyperlink r:id="rId25">
        <w:r>
          <w:rPr>
            <w:rStyle w:val="Hyperlink"/>
          </w:rPr>
          <w:t>sold only within Infobip's customer engagement package</w:t>
        </w:r>
      </w:hyperlink>
      <w:r>
        <w:t>, charged per engaged customer per month plus per message. It is not available on its own.</w:t>
      </w:r>
    </w:p>
    <w:p w14:paraId="1590118E" w14:textId="4CB741B5" w:rsidR="1AFB9E5A" w:rsidRDefault="1AFB9E5A" w:rsidP="000F7C7C">
      <w:pPr>
        <w:pStyle w:val="BodyText"/>
        <w:numPr>
          <w:ilvl w:val="0"/>
          <w:numId w:val="58"/>
        </w:numPr>
      </w:pPr>
      <w:hyperlink r:id="rId26">
        <w:r>
          <w:rPr>
            <w:rStyle w:val="Hyperlink"/>
          </w:rPr>
          <w:t xml:space="preserve">Delivery time windows </w:t>
        </w:r>
      </w:hyperlink>
      <w:r>
        <w:t xml:space="preserve">hold SMS, push and email outside permitted days and hours. The window is set in UTC, so UK </w:t>
      </w:r>
      <w:proofErr w:type="gramStart"/>
      <w:r>
        <w:t>summer time</w:t>
      </w:r>
      <w:proofErr w:type="gramEnd"/>
      <w:r>
        <w:t xml:space="preserve"> must be allowed for.</w:t>
      </w:r>
    </w:p>
    <w:p w14:paraId="5A995953" w14:textId="5C1179FD" w:rsidR="1AFB9E5A" w:rsidRDefault="1AFB9E5A" w:rsidP="000F7C7C">
      <w:pPr>
        <w:pStyle w:val="BodyText"/>
        <w:numPr>
          <w:ilvl w:val="0"/>
          <w:numId w:val="57"/>
        </w:numPr>
      </w:pPr>
      <w:r>
        <w:t>No published availability commitment.</w:t>
      </w:r>
    </w:p>
    <w:p w14:paraId="55377C30" w14:textId="5E4B53B5" w:rsidR="3F8C464B" w:rsidRDefault="3F8C464B" w:rsidP="3F8C464B">
      <w:pPr>
        <w:pStyle w:val="BodyText"/>
        <w:ind w:left="720"/>
      </w:pPr>
    </w:p>
    <w:p w14:paraId="797875ED" w14:textId="6E072766" w:rsidR="3F8C464B" w:rsidRDefault="3F8C464B" w:rsidP="3F8C464B">
      <w:pPr>
        <w:pStyle w:val="BodyText"/>
        <w:ind w:left="720"/>
      </w:pPr>
    </w:p>
    <w:p w14:paraId="515EC376" w14:textId="407D533F" w:rsidR="3F8C464B" w:rsidRDefault="3F8C464B" w:rsidP="3F8C464B">
      <w:pPr>
        <w:pStyle w:val="BodyText"/>
        <w:ind w:left="720"/>
      </w:pPr>
    </w:p>
    <w:p w14:paraId="2DE2C652" w14:textId="29C08DBE" w:rsidR="3F8C464B" w:rsidRDefault="3F8C464B" w:rsidP="3F8C464B">
      <w:pPr>
        <w:pStyle w:val="BodyText"/>
        <w:ind w:left="720"/>
      </w:pPr>
    </w:p>
    <w:p w14:paraId="78201C8D" w14:textId="1A2738BC" w:rsidR="1AFB9E5A" w:rsidRDefault="026FAE77" w:rsidP="0F14DCB6">
      <w:pPr>
        <w:pStyle w:val="Heading3"/>
      </w:pPr>
      <w:r>
        <w:t>Sinch</w:t>
      </w:r>
    </w:p>
    <w:p w14:paraId="422CFC2A" w14:textId="3C7A4C0E" w:rsidR="7765EB3D" w:rsidRDefault="7765EB3D" w:rsidP="2A46207D">
      <w:pPr>
        <w:pStyle w:val="BodyText"/>
      </w:pPr>
      <w:r>
        <w:t xml:space="preserve">Sinch provides messaging channels through one API and email through a separate product, </w:t>
      </w:r>
      <w:proofErr w:type="spellStart"/>
      <w:r>
        <w:t>Mailgun</w:t>
      </w:r>
      <w:proofErr w:type="spellEnd"/>
      <w:r>
        <w:t>. The services relevant to operational notifications:</w:t>
      </w:r>
    </w:p>
    <w:tbl>
      <w:tblPr>
        <w:tblStyle w:val="PlainTable2"/>
        <w:tblW w:w="0" w:type="auto"/>
        <w:tblLook w:val="04A0" w:firstRow="1" w:lastRow="0" w:firstColumn="1" w:lastColumn="0" w:noHBand="0" w:noVBand="1"/>
      </w:tblPr>
      <w:tblGrid>
        <w:gridCol w:w="1560"/>
        <w:gridCol w:w="5823"/>
        <w:gridCol w:w="2247"/>
      </w:tblGrid>
      <w:tr w:rsidR="2A46207D" w14:paraId="229C201C" w14:textId="77777777" w:rsidTr="2A46207D">
        <w:trPr>
          <w:cnfStyle w:val="100000000000" w:firstRow="1" w:lastRow="0" w:firstColumn="0" w:lastColumn="0" w:oddVBand="0" w:evenVBand="0" w:oddHBand="0"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1560" w:type="dxa"/>
          </w:tcPr>
          <w:p w14:paraId="69E1F46E" w14:textId="59DEB2D9" w:rsidR="2A46207D" w:rsidRDefault="2A46207D" w:rsidP="2A46207D">
            <w:pPr>
              <w:pStyle w:val="TableHeader"/>
            </w:pPr>
            <w:r>
              <w:t>Service</w:t>
            </w:r>
          </w:p>
        </w:tc>
        <w:tc>
          <w:tcPr>
            <w:tcW w:w="5823" w:type="dxa"/>
          </w:tcPr>
          <w:p w14:paraId="26BD6EC5" w14:textId="0DB8E4A7" w:rsidR="2A46207D" w:rsidRDefault="2A46207D" w:rsidP="2A46207D">
            <w:pPr>
              <w:pStyle w:val="TableHeader"/>
              <w:cnfStyle w:val="100000000000" w:firstRow="1" w:lastRow="0" w:firstColumn="0" w:lastColumn="0" w:oddVBand="0" w:evenVBand="0" w:oddHBand="0" w:evenHBand="0" w:firstRowFirstColumn="0" w:firstRowLastColumn="0" w:lastRowFirstColumn="0" w:lastRowLastColumn="0"/>
            </w:pPr>
            <w:r>
              <w:t>What it is for</w:t>
            </w:r>
          </w:p>
        </w:tc>
        <w:tc>
          <w:tcPr>
            <w:tcW w:w="2247" w:type="dxa"/>
          </w:tcPr>
          <w:p w14:paraId="7CB7F438" w14:textId="4A0D97F1" w:rsidR="2A46207D" w:rsidRDefault="2A46207D" w:rsidP="2A46207D">
            <w:pPr>
              <w:pStyle w:val="TableHeader"/>
              <w:cnfStyle w:val="100000000000" w:firstRow="1" w:lastRow="0" w:firstColumn="0" w:lastColumn="0" w:oddVBand="0" w:evenVBand="0" w:oddHBand="0" w:evenHBand="0" w:firstRowFirstColumn="0" w:firstRowLastColumn="0" w:lastRowFirstColumn="0" w:lastRowLastColumn="0"/>
            </w:pPr>
            <w:r>
              <w:t>Status</w:t>
            </w:r>
          </w:p>
        </w:tc>
      </w:tr>
      <w:tr w:rsidR="2A46207D" w14:paraId="6F9C6B31" w14:textId="77777777" w:rsidTr="2A46207D">
        <w:trPr>
          <w:cantSplit/>
          <w:trHeight w:val="300"/>
        </w:trPr>
        <w:tc>
          <w:tcPr>
            <w:cnfStyle w:val="001000000000" w:firstRow="0" w:lastRow="0" w:firstColumn="1" w:lastColumn="0" w:oddVBand="0" w:evenVBand="0" w:oddHBand="0" w:evenHBand="0" w:firstRowFirstColumn="0" w:firstRowLastColumn="0" w:lastRowFirstColumn="0" w:lastRowLastColumn="0"/>
            <w:tcW w:w="1560" w:type="dxa"/>
            <w:shd w:val="clear" w:color="auto" w:fill="FFFFFF"/>
          </w:tcPr>
          <w:p w14:paraId="52256828" w14:textId="551B54F5" w:rsidR="2A46207D" w:rsidRDefault="2A46207D" w:rsidP="2A46207D">
            <w:pPr>
              <w:pStyle w:val="TableText"/>
            </w:pPr>
            <w:r>
              <w:t>SMS API</w:t>
            </w:r>
          </w:p>
        </w:tc>
        <w:tc>
          <w:tcPr>
            <w:tcW w:w="5823" w:type="dxa"/>
            <w:shd w:val="clear" w:color="auto" w:fill="FFFFFF"/>
          </w:tcPr>
          <w:p w14:paraId="041CBF60" w14:textId="1549BD6E"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SMS only: sending and delivery status. An alternative to the Conversation API when only SMS is needed</w:t>
            </w:r>
          </w:p>
        </w:tc>
        <w:tc>
          <w:tcPr>
            <w:tcW w:w="2247" w:type="dxa"/>
            <w:shd w:val="clear" w:color="auto" w:fill="FFFFFF"/>
          </w:tcPr>
          <w:p w14:paraId="5B85D3B0" w14:textId="4B49AAF4"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Generally available</w:t>
            </w:r>
          </w:p>
        </w:tc>
      </w:tr>
      <w:tr w:rsidR="2A46207D" w14:paraId="5F0A4FB0" w14:textId="77777777" w:rsidTr="2A46207D">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1560" w:type="dxa"/>
          </w:tcPr>
          <w:p w14:paraId="187282D4" w14:textId="00FE5E12" w:rsidR="2A46207D" w:rsidRDefault="2A46207D" w:rsidP="2A46207D">
            <w:pPr>
              <w:pStyle w:val="TableText"/>
            </w:pPr>
            <w:r>
              <w:t>Conversation API</w:t>
            </w:r>
          </w:p>
        </w:tc>
        <w:tc>
          <w:tcPr>
            <w:tcW w:w="5823" w:type="dxa"/>
          </w:tcPr>
          <w:p w14:paraId="5E0D06F5" w14:textId="4198EDC6" w:rsidR="2A46207D" w:rsidRDefault="2A46207D" w:rsidP="2A46207D">
            <w:pPr>
              <w:pStyle w:val="TableText"/>
              <w:cnfStyle w:val="000000010000" w:firstRow="0" w:lastRow="0" w:firstColumn="0" w:lastColumn="0" w:oddVBand="0" w:evenVBand="0" w:oddHBand="0" w:evenHBand="1" w:firstRowFirstColumn="0" w:firstRowLastColumn="0" w:lastRowFirstColumn="0" w:lastRowLastColumn="0"/>
            </w:pPr>
            <w:r>
              <w:t>One API for SMS, RCS, WhatsApp, push and other messaging apps, with fallback between channels. Email is not included</w:t>
            </w:r>
          </w:p>
        </w:tc>
        <w:tc>
          <w:tcPr>
            <w:tcW w:w="2247" w:type="dxa"/>
          </w:tcPr>
          <w:p w14:paraId="6EBEB87D" w14:textId="7405446B" w:rsidR="2A46207D" w:rsidRDefault="2A46207D" w:rsidP="2A46207D">
            <w:pPr>
              <w:pStyle w:val="TableText"/>
              <w:cnfStyle w:val="000000010000" w:firstRow="0" w:lastRow="0" w:firstColumn="0" w:lastColumn="0" w:oddVBand="0" w:evenVBand="0" w:oddHBand="0" w:evenHBand="1" w:firstRowFirstColumn="0" w:firstRowLastColumn="0" w:lastRowFirstColumn="0" w:lastRowLastColumn="0"/>
            </w:pPr>
            <w:r>
              <w:t>Generally available; push in closed beta</w:t>
            </w:r>
          </w:p>
        </w:tc>
      </w:tr>
      <w:tr w:rsidR="2A46207D" w14:paraId="18BFF1A1" w14:textId="77777777" w:rsidTr="2A46207D">
        <w:trPr>
          <w:cantSplit/>
          <w:trHeight w:val="300"/>
        </w:trPr>
        <w:tc>
          <w:tcPr>
            <w:cnfStyle w:val="001000000000" w:firstRow="0" w:lastRow="0" w:firstColumn="1" w:lastColumn="0" w:oddVBand="0" w:evenVBand="0" w:oddHBand="0" w:evenHBand="0" w:firstRowFirstColumn="0" w:firstRowLastColumn="0" w:lastRowFirstColumn="0" w:lastRowLastColumn="0"/>
            <w:tcW w:w="1560" w:type="dxa"/>
            <w:shd w:val="clear" w:color="auto" w:fill="FFFFFF"/>
          </w:tcPr>
          <w:p w14:paraId="06A4028F" w14:textId="2A3C814F" w:rsidR="2A46207D" w:rsidRDefault="2A46207D" w:rsidP="2A46207D">
            <w:pPr>
              <w:pStyle w:val="TableText"/>
            </w:pPr>
            <w:r>
              <w:t>Sinch Push</w:t>
            </w:r>
          </w:p>
        </w:tc>
        <w:tc>
          <w:tcPr>
            <w:tcW w:w="5823" w:type="dxa"/>
            <w:shd w:val="clear" w:color="auto" w:fill="FFFFFF"/>
          </w:tcPr>
          <w:p w14:paraId="442B1947" w14:textId="72B0E70C"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Push to iOS and Android apps, as a channel of the Conversation API. Requires Sinch's mobile library in the app</w:t>
            </w:r>
          </w:p>
        </w:tc>
        <w:tc>
          <w:tcPr>
            <w:tcW w:w="2247" w:type="dxa"/>
            <w:shd w:val="clear" w:color="auto" w:fill="FFFFFF"/>
          </w:tcPr>
          <w:p w14:paraId="3BB3AC7C" w14:textId="273DD16C"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Closed beta</w:t>
            </w:r>
          </w:p>
        </w:tc>
      </w:tr>
      <w:tr w:rsidR="2A46207D" w14:paraId="11B97436" w14:textId="77777777" w:rsidTr="2A46207D">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1560" w:type="dxa"/>
          </w:tcPr>
          <w:p w14:paraId="6B07BEEF" w14:textId="14C5BAE1" w:rsidR="2A46207D" w:rsidRDefault="2A46207D" w:rsidP="2A46207D">
            <w:pPr>
              <w:pStyle w:val="TableText"/>
            </w:pPr>
            <w:proofErr w:type="spellStart"/>
            <w:r>
              <w:t>Mailgun</w:t>
            </w:r>
            <w:proofErr w:type="spellEnd"/>
          </w:p>
        </w:tc>
        <w:tc>
          <w:tcPr>
            <w:tcW w:w="5823" w:type="dxa"/>
          </w:tcPr>
          <w:p w14:paraId="1A7251A2" w14:textId="4684A64C" w:rsidR="2A46207D" w:rsidRDefault="2A46207D" w:rsidP="2A46207D">
            <w:pPr>
              <w:pStyle w:val="TableText"/>
              <w:cnfStyle w:val="000000010000" w:firstRow="0" w:lastRow="0" w:firstColumn="0" w:lastColumn="0" w:oddVBand="0" w:evenVBand="0" w:oddHBand="0" w:evenHBand="1" w:firstRowFirstColumn="0" w:firstRowLastColumn="0" w:lastRowFirstColumn="0" w:lastRowLastColumn="0"/>
            </w:pPr>
            <w:r>
              <w:t>Email: sending, templates, delivery and bounce events, unsubscribes, scheduled delivery</w:t>
            </w:r>
          </w:p>
        </w:tc>
        <w:tc>
          <w:tcPr>
            <w:tcW w:w="2247" w:type="dxa"/>
          </w:tcPr>
          <w:p w14:paraId="7CA79DD6" w14:textId="25AA1DEC" w:rsidR="2A46207D" w:rsidRDefault="2A46207D" w:rsidP="2A46207D">
            <w:pPr>
              <w:pStyle w:val="TableText"/>
              <w:cnfStyle w:val="000000010000" w:firstRow="0" w:lastRow="0" w:firstColumn="0" w:lastColumn="0" w:oddVBand="0" w:evenVBand="0" w:oddHBand="0" w:evenHBand="1" w:firstRowFirstColumn="0" w:firstRowLastColumn="0" w:lastRowFirstColumn="0" w:lastRowLastColumn="0"/>
            </w:pPr>
            <w:r>
              <w:t>Generally available</w:t>
            </w:r>
          </w:p>
        </w:tc>
      </w:tr>
    </w:tbl>
    <w:p w14:paraId="3D1F300A" w14:textId="67DDD832" w:rsidR="2A46207D" w:rsidRDefault="2A46207D" w:rsidP="2A46207D">
      <w:pPr>
        <w:pStyle w:val="BodyText"/>
      </w:pPr>
    </w:p>
    <w:p w14:paraId="75A23E4E" w14:textId="3755EA14" w:rsidR="4257186C" w:rsidRDefault="4257186C" w:rsidP="2A46207D">
      <w:pPr>
        <w:pStyle w:val="BodyText"/>
        <w:rPr>
          <w:b/>
          <w:bCs/>
        </w:rPr>
      </w:pPr>
      <w:r>
        <w:rPr>
          <w:b/>
          <w:bCs/>
        </w:rPr>
        <w:t>Key Highlights</w:t>
      </w:r>
    </w:p>
    <w:p w14:paraId="18DCAE83" w14:textId="5CC6909D" w:rsidR="026FAE77" w:rsidRDefault="026FAE77" w:rsidP="2A46207D">
      <w:pPr>
        <w:pStyle w:val="BodyText"/>
        <w:numPr>
          <w:ilvl w:val="0"/>
          <w:numId w:val="56"/>
        </w:numPr>
      </w:pPr>
      <w:hyperlink r:id="rId27">
        <w:r>
          <w:rPr>
            <w:rStyle w:val="Hyperlink"/>
          </w:rPr>
          <w:t xml:space="preserve">Push </w:t>
        </w:r>
      </w:hyperlink>
      <w:r>
        <w:t xml:space="preserve">is currently available for closed beta testing. No general-release date is published. </w:t>
      </w:r>
    </w:p>
    <w:p w14:paraId="2767499F" w14:textId="2E0E572E" w:rsidR="6AE40E04" w:rsidRDefault="6AE40E04" w:rsidP="2A46207D">
      <w:pPr>
        <w:pStyle w:val="BodyText"/>
        <w:numPr>
          <w:ilvl w:val="0"/>
          <w:numId w:val="56"/>
        </w:numPr>
      </w:pPr>
      <w:r>
        <w:t xml:space="preserve">Sinch Push is built on </w:t>
      </w:r>
      <w:hyperlink r:id="rId28">
        <w:r>
          <w:rPr>
            <w:rStyle w:val="Hyperlink"/>
          </w:rPr>
          <w:t>Sinch's chat library</w:t>
        </w:r>
      </w:hyperlink>
      <w:r>
        <w:t xml:space="preserve"> and uses </w:t>
      </w:r>
      <w:hyperlink r:id="rId29" w:anchor="sending-messages">
        <w:r>
          <w:rPr>
            <w:rStyle w:val="Hyperlink"/>
          </w:rPr>
          <w:t xml:space="preserve">chat message types </w:t>
        </w:r>
      </w:hyperlink>
      <w:r>
        <w:t>(text, card, carousel, choice). The documentation does not show whether it can display a standard notification that opens a specific screen in the app.</w:t>
      </w:r>
    </w:p>
    <w:p w14:paraId="187C6A4D" w14:textId="5708BAE6" w:rsidR="1AFB9E5A" w:rsidRDefault="1AFB9E5A" w:rsidP="000F7C7C">
      <w:pPr>
        <w:pStyle w:val="BodyText"/>
        <w:numPr>
          <w:ilvl w:val="0"/>
          <w:numId w:val="55"/>
        </w:numPr>
      </w:pPr>
      <w:r>
        <w:t xml:space="preserve">SMS and push share the </w:t>
      </w:r>
      <w:hyperlink r:id="rId30">
        <w:r>
          <w:rPr>
            <w:rStyle w:val="Hyperlink"/>
          </w:rPr>
          <w:t xml:space="preserve">Conversation API </w:t>
        </w:r>
      </w:hyperlink>
      <w:r>
        <w:t xml:space="preserve">and can fall back to one another. Email is on </w:t>
      </w:r>
      <w:hyperlink r:id="rId31">
        <w:proofErr w:type="spellStart"/>
        <w:r>
          <w:rPr>
            <w:rStyle w:val="Hyperlink"/>
          </w:rPr>
          <w:t>Mailgun</w:t>
        </w:r>
        <w:proofErr w:type="spellEnd"/>
      </w:hyperlink>
      <w:r>
        <w:t>, a separate product that cannot join that fallback.</w:t>
      </w:r>
    </w:p>
    <w:p w14:paraId="06229D04" w14:textId="7001C115" w:rsidR="1AFB9E5A" w:rsidRDefault="1AFB9E5A" w:rsidP="000F7C7C">
      <w:pPr>
        <w:pStyle w:val="BodyText"/>
        <w:numPr>
          <w:ilvl w:val="0"/>
          <w:numId w:val="54"/>
        </w:numPr>
      </w:pPr>
      <w:r>
        <w:t xml:space="preserve">The clearest documentation in the field on </w:t>
      </w:r>
      <w:hyperlink r:id="rId32">
        <w:r>
          <w:rPr>
            <w:rStyle w:val="Hyperlink"/>
          </w:rPr>
          <w:t>delivery callbacks</w:t>
        </w:r>
      </w:hyperlink>
      <w:r>
        <w:t>, retry behavior and throughput limits.</w:t>
      </w:r>
    </w:p>
    <w:p w14:paraId="2E828629" w14:textId="322AED73" w:rsidR="1AFB9E5A" w:rsidRDefault="1AFB9E5A" w:rsidP="000F7C7C">
      <w:pPr>
        <w:pStyle w:val="BodyText"/>
        <w:numPr>
          <w:ilvl w:val="0"/>
          <w:numId w:val="53"/>
        </w:numPr>
      </w:pPr>
      <w:r>
        <w:t xml:space="preserve">A published </w:t>
      </w:r>
      <w:hyperlink r:id="rId33">
        <w:r>
          <w:rPr>
            <w:rStyle w:val="Hyperlink"/>
          </w:rPr>
          <w:t xml:space="preserve">messaging service level </w:t>
        </w:r>
      </w:hyperlink>
      <w:r>
        <w:t xml:space="preserve">of 99.95%, on a "reasonable endeavors" basis. </w:t>
      </w:r>
      <w:hyperlink r:id="rId34">
        <w:proofErr w:type="spellStart"/>
        <w:r>
          <w:rPr>
            <w:rStyle w:val="Hyperlink"/>
          </w:rPr>
          <w:t>Mailgun</w:t>
        </w:r>
        <w:proofErr w:type="spellEnd"/>
        <w:r>
          <w:rPr>
            <w:rStyle w:val="Hyperlink"/>
          </w:rPr>
          <w:t xml:space="preserve"> </w:t>
        </w:r>
      </w:hyperlink>
      <w:r>
        <w:t>commits to 99.99% with service credits.</w:t>
      </w:r>
    </w:p>
    <w:p w14:paraId="1A26FAAF" w14:textId="233031B9" w:rsidR="1AFB9E5A" w:rsidRDefault="1AFB9E5A" w:rsidP="000F7C7C">
      <w:pPr>
        <w:pStyle w:val="BodyText"/>
        <w:numPr>
          <w:ilvl w:val="0"/>
          <w:numId w:val="52"/>
        </w:numPr>
      </w:pPr>
      <w:r>
        <w:t xml:space="preserve">A </w:t>
      </w:r>
      <w:hyperlink r:id="rId35">
        <w:r>
          <w:rPr>
            <w:rStyle w:val="Hyperlink"/>
          </w:rPr>
          <w:t xml:space="preserve">Marketing Cloud connector </w:t>
        </w:r>
      </w:hyperlink>
      <w:r>
        <w:t xml:space="preserve">listed on </w:t>
      </w:r>
      <w:hyperlink r:id="rId36">
        <w:r>
          <w:rPr>
            <w:rStyle w:val="Hyperlink"/>
          </w:rPr>
          <w:t>AppExchange</w:t>
        </w:r>
      </w:hyperlink>
      <w:r>
        <w:t>.</w:t>
      </w:r>
    </w:p>
    <w:p w14:paraId="4FB9782F" w14:textId="2468DFE4" w:rsidR="1AFB9E5A" w:rsidRDefault="1AFB9E5A" w:rsidP="000F7C7C">
      <w:pPr>
        <w:pStyle w:val="BodyText"/>
        <w:numPr>
          <w:ilvl w:val="0"/>
          <w:numId w:val="51"/>
        </w:numPr>
      </w:pPr>
      <w:r>
        <w:t>UK customers contract with Sinch Sweden AB.</w:t>
      </w:r>
    </w:p>
    <w:p w14:paraId="2F806D8B" w14:textId="62F43406" w:rsidR="0F14DCB6" w:rsidRDefault="0F14DCB6" w:rsidP="0F14DCB6">
      <w:pPr>
        <w:pStyle w:val="BodyText"/>
      </w:pPr>
    </w:p>
    <w:p w14:paraId="267065BA" w14:textId="1BA4B7CD" w:rsidR="45F3C3B7" w:rsidRDefault="6D528B9D" w:rsidP="0F14DCB6">
      <w:pPr>
        <w:pStyle w:val="Heading2"/>
      </w:pPr>
      <w:r>
        <w:t xml:space="preserve"> </w:t>
      </w:r>
      <w:bookmarkStart w:id="85" w:name="_Toc530794093"/>
      <w:bookmarkStart w:id="86" w:name="_Toc261687540"/>
      <w:bookmarkStart w:id="87" w:name="_Toc361943980"/>
      <w:bookmarkStart w:id="88" w:name="_Toc1498205733"/>
      <w:bookmarkStart w:id="89" w:name="_Toc241242221"/>
      <w:r>
        <w:t>Measured against requirements</w:t>
      </w:r>
      <w:bookmarkEnd w:id="85"/>
      <w:bookmarkEnd w:id="86"/>
      <w:bookmarkEnd w:id="87"/>
      <w:bookmarkEnd w:id="88"/>
      <w:bookmarkEnd w:id="89"/>
    </w:p>
    <w:tbl>
      <w:tblPr>
        <w:tblStyle w:val="PlainTable2"/>
        <w:tblW w:w="0" w:type="auto"/>
        <w:tblLook w:val="04A0" w:firstRow="1" w:lastRow="0" w:firstColumn="1" w:lastColumn="0" w:noHBand="0" w:noVBand="1"/>
      </w:tblPr>
      <w:tblGrid>
        <w:gridCol w:w="3515"/>
        <w:gridCol w:w="2150"/>
        <w:gridCol w:w="2220"/>
        <w:gridCol w:w="1745"/>
      </w:tblGrid>
      <w:tr w:rsidR="0F14DCB6" w14:paraId="4FDB97BC" w14:textId="77777777" w:rsidTr="0F14DCB6">
        <w:trPr>
          <w:cnfStyle w:val="100000000000" w:firstRow="1" w:lastRow="0" w:firstColumn="0" w:lastColumn="0" w:oddVBand="0" w:evenVBand="0" w:oddHBand="0"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3515" w:type="dxa"/>
          </w:tcPr>
          <w:p w14:paraId="1F35BB39" w14:textId="52B8DD00" w:rsidR="0F14DCB6" w:rsidRDefault="0F14DCB6" w:rsidP="0F14DCB6">
            <w:pPr>
              <w:pStyle w:val="TableHeader"/>
            </w:pPr>
            <w:r>
              <w:t>Requirement</w:t>
            </w:r>
          </w:p>
        </w:tc>
        <w:tc>
          <w:tcPr>
            <w:tcW w:w="2150" w:type="dxa"/>
          </w:tcPr>
          <w:p w14:paraId="36A5B460" w14:textId="000A79B1" w:rsidR="0F14DCB6" w:rsidRDefault="0F14DCB6" w:rsidP="0F14DCB6">
            <w:pPr>
              <w:pStyle w:val="TableHeader"/>
              <w:cnfStyle w:val="100000000000" w:firstRow="1" w:lastRow="0" w:firstColumn="0" w:lastColumn="0" w:oddVBand="0" w:evenVBand="0" w:oddHBand="0" w:evenHBand="0" w:firstRowFirstColumn="0" w:firstRowLastColumn="0" w:lastRowFirstColumn="0" w:lastRowLastColumn="0"/>
            </w:pPr>
            <w:r>
              <w:t>Twilio</w:t>
            </w:r>
          </w:p>
        </w:tc>
        <w:tc>
          <w:tcPr>
            <w:tcW w:w="2220" w:type="dxa"/>
          </w:tcPr>
          <w:p w14:paraId="3CE27C50" w14:textId="28BA1379" w:rsidR="0F14DCB6" w:rsidRDefault="0F14DCB6" w:rsidP="0F14DCB6">
            <w:pPr>
              <w:pStyle w:val="TableHeader"/>
              <w:cnfStyle w:val="100000000000" w:firstRow="1" w:lastRow="0" w:firstColumn="0" w:lastColumn="0" w:oddVBand="0" w:evenVBand="0" w:oddHBand="0" w:evenHBand="0" w:firstRowFirstColumn="0" w:firstRowLastColumn="0" w:lastRowFirstColumn="0" w:lastRowLastColumn="0"/>
            </w:pPr>
            <w:r>
              <w:t>Infobip</w:t>
            </w:r>
          </w:p>
        </w:tc>
        <w:tc>
          <w:tcPr>
            <w:tcW w:w="1745" w:type="dxa"/>
          </w:tcPr>
          <w:p w14:paraId="1DA10541" w14:textId="3E25A46A" w:rsidR="0F14DCB6" w:rsidRDefault="0F14DCB6" w:rsidP="0F14DCB6">
            <w:pPr>
              <w:pStyle w:val="TableHeader"/>
              <w:cnfStyle w:val="100000000000" w:firstRow="1" w:lastRow="0" w:firstColumn="0" w:lastColumn="0" w:oddVBand="0" w:evenVBand="0" w:oddHBand="0" w:evenHBand="0" w:firstRowFirstColumn="0" w:firstRowLastColumn="0" w:lastRowFirstColumn="0" w:lastRowLastColumn="0"/>
            </w:pPr>
            <w:r>
              <w:t>Sinch</w:t>
            </w:r>
          </w:p>
        </w:tc>
      </w:tr>
      <w:tr w:rsidR="0F14DCB6" w14:paraId="6983090A" w14:textId="77777777" w:rsidTr="0F14DCB6">
        <w:trPr>
          <w:cantSplit/>
          <w:trHeight w:val="300"/>
        </w:trPr>
        <w:tc>
          <w:tcPr>
            <w:cnfStyle w:val="001000000000" w:firstRow="0" w:lastRow="0" w:firstColumn="1" w:lastColumn="0" w:oddVBand="0" w:evenVBand="0" w:oddHBand="0" w:evenHBand="0" w:firstRowFirstColumn="0" w:firstRowLastColumn="0" w:lastRowFirstColumn="0" w:lastRowLastColumn="0"/>
            <w:tcW w:w="3515" w:type="dxa"/>
            <w:shd w:val="clear" w:color="auto" w:fill="FFFFFF"/>
          </w:tcPr>
          <w:p w14:paraId="14128673" w14:textId="5F6E39C9" w:rsidR="0F14DCB6" w:rsidRDefault="0F14DCB6" w:rsidP="0F14DCB6">
            <w:pPr>
              <w:pStyle w:val="TableText"/>
            </w:pPr>
            <w:r>
              <w:t>Push, SMS and email (G-02)</w:t>
            </w:r>
          </w:p>
        </w:tc>
        <w:tc>
          <w:tcPr>
            <w:tcW w:w="2150" w:type="dxa"/>
            <w:shd w:val="clear" w:color="auto" w:fill="FFFFFF"/>
          </w:tcPr>
          <w:p w14:paraId="431E3B3B" w14:textId="73DC9EBE" w:rsidR="19BD1FE1" w:rsidRDefault="19BD1FE1" w:rsidP="0F14DCB6">
            <w:pPr>
              <w:pStyle w:val="TableText"/>
              <w:cnfStyle w:val="000000000000" w:firstRow="0" w:lastRow="0" w:firstColumn="0" w:lastColumn="0" w:oddVBand="0" w:evenVBand="0" w:oddHBand="0" w:evenHBand="0" w:firstRowFirstColumn="0" w:firstRowLastColumn="0" w:lastRowFirstColumn="0" w:lastRowLastColumn="0"/>
            </w:pPr>
            <w:r>
              <w:t>! push in private beta</w:t>
            </w:r>
          </w:p>
        </w:tc>
        <w:tc>
          <w:tcPr>
            <w:tcW w:w="2220" w:type="dxa"/>
            <w:shd w:val="clear" w:color="auto" w:fill="FFFFFF"/>
          </w:tcPr>
          <w:p w14:paraId="748BF0CF" w14:textId="681E6FA3" w:rsidR="6BA7CE04" w:rsidRDefault="6BA7CE04" w:rsidP="0F14DCB6">
            <w:pPr>
              <w:pStyle w:val="TableText"/>
              <w:cnfStyle w:val="000000000000" w:firstRow="0" w:lastRow="0" w:firstColumn="0" w:lastColumn="0" w:oddVBand="0" w:evenVBand="0" w:oddHBand="0" w:evenHBand="0" w:firstRowFirstColumn="0" w:firstRowLastColumn="0" w:lastRowFirstColumn="0" w:lastRowLastColumn="0"/>
            </w:pPr>
            <w:r>
              <w:t>! push generally available; only as part of a SaaS product</w:t>
            </w:r>
          </w:p>
        </w:tc>
        <w:tc>
          <w:tcPr>
            <w:tcW w:w="1745" w:type="dxa"/>
            <w:shd w:val="clear" w:color="auto" w:fill="FFFFFF"/>
          </w:tcPr>
          <w:p w14:paraId="0FA9B5BE" w14:textId="0EE35334" w:rsidR="0F14DCB6" w:rsidRDefault="0F14DCB6" w:rsidP="0F14DCB6">
            <w:pPr>
              <w:pStyle w:val="TableText"/>
              <w:cnfStyle w:val="000000000000" w:firstRow="0" w:lastRow="0" w:firstColumn="0" w:lastColumn="0" w:oddVBand="0" w:evenVBand="0" w:oddHBand="0" w:evenHBand="0" w:firstRowFirstColumn="0" w:firstRowLastColumn="0" w:lastRowFirstColumn="0" w:lastRowLastColumn="0"/>
            </w:pPr>
            <w:r>
              <w:t>✕ push in closed beta</w:t>
            </w:r>
          </w:p>
        </w:tc>
      </w:tr>
      <w:tr w:rsidR="0F14DCB6" w14:paraId="7B894489" w14:textId="77777777" w:rsidTr="0F14DCB6">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3515" w:type="dxa"/>
          </w:tcPr>
          <w:p w14:paraId="5CD701B5" w14:textId="242334D6" w:rsidR="0F14DCB6" w:rsidRDefault="0F14DCB6" w:rsidP="0F14DCB6">
            <w:pPr>
              <w:pStyle w:val="TableText"/>
            </w:pPr>
            <w:r>
              <w:t>Channel choice and fallback in the engine (G-03)</w:t>
            </w:r>
          </w:p>
        </w:tc>
        <w:tc>
          <w:tcPr>
            <w:tcW w:w="2150" w:type="dxa"/>
          </w:tcPr>
          <w:p w14:paraId="7E1C2457" w14:textId="773B793C" w:rsidR="0F14DCB6" w:rsidRDefault="0F14DCB6" w:rsidP="0F14DCB6">
            <w:pPr>
              <w:pStyle w:val="TableText"/>
              <w:cnfStyle w:val="000000010000" w:firstRow="0" w:lastRow="0" w:firstColumn="0" w:lastColumn="0" w:oddVBand="0" w:evenVBand="0" w:oddHBand="0" w:evenHBand="1" w:firstRowFirstColumn="0" w:firstRowLastColumn="0" w:lastRowFirstColumn="0" w:lastRowLastColumn="0"/>
            </w:pPr>
            <w:r>
              <w:t>✕ SMS, RCS and WhatsApp only</w:t>
            </w:r>
          </w:p>
        </w:tc>
        <w:tc>
          <w:tcPr>
            <w:tcW w:w="2220" w:type="dxa"/>
          </w:tcPr>
          <w:p w14:paraId="210F6A4D" w14:textId="2A16F287" w:rsidR="02FAB113" w:rsidRDefault="02FAB113" w:rsidP="0F14DCB6">
            <w:pPr>
              <w:pStyle w:val="TableText"/>
              <w:cnfStyle w:val="000000010000" w:firstRow="0" w:lastRow="0" w:firstColumn="0" w:lastColumn="0" w:oddVBand="0" w:evenVBand="0" w:oddHBand="0" w:evenHBand="1" w:firstRowFirstColumn="0" w:firstRowLastColumn="0" w:lastRowFirstColumn="0" w:lastRowLastColumn="0"/>
            </w:pPr>
            <w:r>
              <w:t>✓ one request, OMNI failover</w:t>
            </w:r>
          </w:p>
        </w:tc>
        <w:tc>
          <w:tcPr>
            <w:tcW w:w="1745" w:type="dxa"/>
          </w:tcPr>
          <w:p w14:paraId="64FEBB03" w14:textId="7C8506B4" w:rsidR="0F14DCB6" w:rsidRDefault="0F14DCB6" w:rsidP="0F14DCB6">
            <w:pPr>
              <w:pStyle w:val="TableText"/>
              <w:cnfStyle w:val="000000010000" w:firstRow="0" w:lastRow="0" w:firstColumn="0" w:lastColumn="0" w:oddVBand="0" w:evenVBand="0" w:oddHBand="0" w:evenHBand="1" w:firstRowFirstColumn="0" w:firstRowLastColumn="0" w:lastRowFirstColumn="0" w:lastRowLastColumn="0"/>
            </w:pPr>
            <w:r>
              <w:t>! push and SMS; email outside</w:t>
            </w:r>
          </w:p>
        </w:tc>
      </w:tr>
      <w:tr w:rsidR="006A3660" w14:paraId="7471748D" w14:textId="77777777" w:rsidTr="006A3660">
        <w:trPr>
          <w:cantSplit/>
          <w:trHeight w:val="300"/>
        </w:trPr>
        <w:tc>
          <w:tcPr>
            <w:cnfStyle w:val="001000000000" w:firstRow="0" w:lastRow="0" w:firstColumn="1" w:lastColumn="0" w:oddVBand="0" w:evenVBand="0" w:oddHBand="0" w:evenHBand="0" w:firstRowFirstColumn="0" w:firstRowLastColumn="0" w:lastRowFirstColumn="0" w:lastRowLastColumn="0"/>
            <w:tcW w:w="3515" w:type="dxa"/>
          </w:tcPr>
          <w:p w14:paraId="663EF0BF" w14:textId="77777777" w:rsidR="006A3660" w:rsidRDefault="00000000">
            <w:pPr>
              <w:pStyle w:val="TableText"/>
            </w:pPr>
            <w:r>
              <w:lastRenderedPageBreak/>
              <w:t>Marketing Cloud connector (comparison point, not a requirement)</w:t>
            </w:r>
          </w:p>
        </w:tc>
        <w:tc>
          <w:tcPr>
            <w:tcW w:w="2150" w:type="dxa"/>
          </w:tcPr>
          <w:p w14:paraId="17A6C4E1" w14:textId="77777777" w:rsidR="006A3660" w:rsidRDefault="00000000">
            <w:pPr>
              <w:pStyle w:val="TableText"/>
              <w:cnfStyle w:val="000000000000" w:firstRow="0" w:lastRow="0" w:firstColumn="0" w:lastColumn="0" w:oddVBand="0" w:evenVBand="0" w:oddHBand="0" w:evenHBand="0" w:firstRowFirstColumn="0" w:firstRowLastColumn="0" w:lastRowFirstColumn="0" w:lastRowLastColumn="0"/>
            </w:pPr>
            <w:r>
              <w:t>✕ none from Twilio</w:t>
            </w:r>
          </w:p>
        </w:tc>
        <w:tc>
          <w:tcPr>
            <w:tcW w:w="2220" w:type="dxa"/>
          </w:tcPr>
          <w:p w14:paraId="73DB9805" w14:textId="77777777" w:rsidR="006A3660" w:rsidRDefault="00000000">
            <w:pPr>
              <w:pStyle w:val="TableText"/>
              <w:cnfStyle w:val="000000000000" w:firstRow="0" w:lastRow="0" w:firstColumn="0" w:lastColumn="0" w:oddVBand="0" w:evenVBand="0" w:oddHBand="0" w:evenHBand="0" w:firstRowFirstColumn="0" w:firstRowLastColumn="0" w:lastRowFirstColumn="0" w:lastRowLastColumn="0"/>
            </w:pPr>
            <w:r>
              <w:t>! SMS and messaging apps – not push or email</w:t>
            </w:r>
          </w:p>
        </w:tc>
        <w:tc>
          <w:tcPr>
            <w:tcW w:w="1745" w:type="dxa"/>
          </w:tcPr>
          <w:p w14:paraId="4A63DF11" w14:textId="77777777" w:rsidR="006A3660" w:rsidRDefault="00000000">
            <w:pPr>
              <w:pStyle w:val="TableText"/>
              <w:cnfStyle w:val="000000000000" w:firstRow="0" w:lastRow="0" w:firstColumn="0" w:lastColumn="0" w:oddVBand="0" w:evenVBand="0" w:oddHBand="0" w:evenHBand="0" w:firstRowFirstColumn="0" w:firstRowLastColumn="0" w:lastRowFirstColumn="0" w:lastRowLastColumn="0"/>
            </w:pPr>
            <w:r>
              <w:t>! SMS and messaging apps; push not documented; email not included</w:t>
            </w:r>
          </w:p>
        </w:tc>
      </w:tr>
      <w:tr w:rsidR="0F14DCB6" w14:paraId="0EAB6844" w14:textId="77777777" w:rsidTr="0F14DCB6">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3515" w:type="dxa"/>
            <w:shd w:val="clear" w:color="auto" w:fill="FFFFFF"/>
          </w:tcPr>
          <w:p w14:paraId="69672843" w14:textId="2E359910" w:rsidR="0F14DCB6" w:rsidRDefault="0F14DCB6" w:rsidP="0F14DCB6">
            <w:pPr>
              <w:pStyle w:val="TableText"/>
            </w:pPr>
            <w:r>
              <w:t>99.9% availability, contracted (N-03)</w:t>
            </w:r>
          </w:p>
        </w:tc>
        <w:tc>
          <w:tcPr>
            <w:tcW w:w="2150" w:type="dxa"/>
            <w:shd w:val="clear" w:color="auto" w:fill="FFFFFF"/>
          </w:tcPr>
          <w:p w14:paraId="48AB8719" w14:textId="45ED6595" w:rsidR="0F14DCB6" w:rsidRDefault="0F14DCB6" w:rsidP="0F14DCB6">
            <w:pPr>
              <w:pStyle w:val="TableText"/>
              <w:cnfStyle w:val="000000010000" w:firstRow="0" w:lastRow="0" w:firstColumn="0" w:lastColumn="0" w:oddVBand="0" w:evenVBand="0" w:oddHBand="0" w:evenHBand="1" w:firstRowFirstColumn="0" w:firstRowLastColumn="0" w:lastRowFirstColumn="0" w:lastRowLastColumn="0"/>
            </w:pPr>
            <w:r>
              <w:t>! 99.95% published – push excluded</w:t>
            </w:r>
          </w:p>
        </w:tc>
        <w:tc>
          <w:tcPr>
            <w:tcW w:w="2220" w:type="dxa"/>
            <w:shd w:val="clear" w:color="auto" w:fill="FFFFFF"/>
          </w:tcPr>
          <w:p w14:paraId="17F33778" w14:textId="0650691E" w:rsidR="0F14DCB6" w:rsidRDefault="0F14DCB6" w:rsidP="0F14DCB6">
            <w:pPr>
              <w:pStyle w:val="TableText"/>
              <w:cnfStyle w:val="000000010000" w:firstRow="0" w:lastRow="0" w:firstColumn="0" w:lastColumn="0" w:oddVBand="0" w:evenVBand="0" w:oddHBand="0" w:evenHBand="1" w:firstRowFirstColumn="0" w:firstRowLastColumn="0" w:lastRowFirstColumn="0" w:lastRowLastColumn="0"/>
            </w:pPr>
            <w:r>
              <w:t>! nothing published – negotiate</w:t>
            </w:r>
          </w:p>
        </w:tc>
        <w:tc>
          <w:tcPr>
            <w:tcW w:w="1745" w:type="dxa"/>
            <w:shd w:val="clear" w:color="auto" w:fill="FFFFFF"/>
          </w:tcPr>
          <w:p w14:paraId="01D84EC3" w14:textId="1C3C99AC" w:rsidR="0F14DCB6" w:rsidRDefault="0F14DCB6" w:rsidP="0F14DCB6">
            <w:pPr>
              <w:pStyle w:val="TableText"/>
              <w:cnfStyle w:val="000000010000" w:firstRow="0" w:lastRow="0" w:firstColumn="0" w:lastColumn="0" w:oddVBand="0" w:evenVBand="0" w:oddHBand="0" w:evenHBand="1" w:firstRowFirstColumn="0" w:firstRowLastColumn="0" w:lastRowFirstColumn="0" w:lastRowLastColumn="0"/>
            </w:pPr>
            <w:r>
              <w:t>! 99.95%, best-effort basis</w:t>
            </w:r>
          </w:p>
        </w:tc>
      </w:tr>
      <w:tr w:rsidR="0F14DCB6" w14:paraId="582E55E0" w14:textId="77777777" w:rsidTr="0F14DCB6">
        <w:trPr>
          <w:cantSplit/>
          <w:trHeight w:val="300"/>
        </w:trPr>
        <w:tc>
          <w:tcPr>
            <w:cnfStyle w:val="001000000000" w:firstRow="0" w:lastRow="0" w:firstColumn="1" w:lastColumn="0" w:oddVBand="0" w:evenVBand="0" w:oddHBand="0" w:evenHBand="0" w:firstRowFirstColumn="0" w:firstRowLastColumn="0" w:lastRowFirstColumn="0" w:lastRowLastColumn="0"/>
            <w:tcW w:w="3515" w:type="dxa"/>
          </w:tcPr>
          <w:p w14:paraId="74D44448" w14:textId="664E37BE" w:rsidR="0F14DCB6" w:rsidRDefault="0F14DCB6" w:rsidP="0F14DCB6">
            <w:pPr>
              <w:pStyle w:val="TableText"/>
            </w:pPr>
            <w:r>
              <w:t>No duplicates visible to the customer (N-04)</w:t>
            </w:r>
          </w:p>
        </w:tc>
        <w:tc>
          <w:tcPr>
            <w:tcW w:w="2150" w:type="dxa"/>
          </w:tcPr>
          <w:p w14:paraId="55A6FFDC" w14:textId="400FD995" w:rsidR="0F14DCB6" w:rsidRDefault="0F14DCB6" w:rsidP="0F14DCB6">
            <w:pPr>
              <w:pStyle w:val="TableText"/>
              <w:cnfStyle w:val="000000000000" w:firstRow="0" w:lastRow="0" w:firstColumn="0" w:lastColumn="0" w:oddVBand="0" w:evenVBand="0" w:oddHBand="0" w:evenHBand="0" w:firstRowFirstColumn="0" w:firstRowLastColumn="0" w:lastRowFirstColumn="0" w:lastRowLastColumn="0"/>
            </w:pPr>
            <w:r>
              <w:t>✕ not provided</w:t>
            </w:r>
          </w:p>
        </w:tc>
        <w:tc>
          <w:tcPr>
            <w:tcW w:w="2220" w:type="dxa"/>
          </w:tcPr>
          <w:p w14:paraId="3673D0C1" w14:textId="10AF65BE" w:rsidR="0F14DCB6" w:rsidRDefault="0F14DCB6" w:rsidP="0F14DCB6">
            <w:pPr>
              <w:pStyle w:val="TableText"/>
              <w:cnfStyle w:val="000000000000" w:firstRow="0" w:lastRow="0" w:firstColumn="0" w:lastColumn="0" w:oddVBand="0" w:evenVBand="0" w:oddHBand="0" w:evenHBand="0" w:firstRowFirstColumn="0" w:firstRowLastColumn="0" w:lastRowFirstColumn="0" w:lastRowLastColumn="0"/>
            </w:pPr>
            <w:r>
              <w:t>✕ not provided</w:t>
            </w:r>
          </w:p>
        </w:tc>
        <w:tc>
          <w:tcPr>
            <w:tcW w:w="1745" w:type="dxa"/>
          </w:tcPr>
          <w:p w14:paraId="7FCDD619" w14:textId="6F211F98" w:rsidR="0F14DCB6" w:rsidRDefault="0F14DCB6" w:rsidP="0F14DCB6">
            <w:pPr>
              <w:pStyle w:val="TableText"/>
              <w:cnfStyle w:val="000000000000" w:firstRow="0" w:lastRow="0" w:firstColumn="0" w:lastColumn="0" w:oddVBand="0" w:evenVBand="0" w:oddHBand="0" w:evenHBand="0" w:firstRowFirstColumn="0" w:firstRowLastColumn="0" w:lastRowFirstColumn="0" w:lastRowLastColumn="0"/>
            </w:pPr>
            <w:r>
              <w:t>✕ not provided</w:t>
            </w:r>
          </w:p>
        </w:tc>
      </w:tr>
      <w:tr w:rsidR="0F14DCB6" w14:paraId="674C796B" w14:textId="77777777" w:rsidTr="0F14DCB6">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3515" w:type="dxa"/>
            <w:shd w:val="clear" w:color="auto" w:fill="FFFFFF"/>
          </w:tcPr>
          <w:p w14:paraId="2F3698F6" w14:textId="2BBB693D" w:rsidR="0F14DCB6" w:rsidRDefault="0F14DCB6" w:rsidP="0F14DCB6">
            <w:pPr>
              <w:pStyle w:val="TableText"/>
            </w:pPr>
            <w:r>
              <w:t>UK or EU processing (N-06)</w:t>
            </w:r>
          </w:p>
        </w:tc>
        <w:tc>
          <w:tcPr>
            <w:tcW w:w="2150" w:type="dxa"/>
            <w:shd w:val="clear" w:color="auto" w:fill="FFFFFF"/>
          </w:tcPr>
          <w:p w14:paraId="6DFC5FB7" w14:textId="41FB4568" w:rsidR="0F14DCB6" w:rsidRDefault="0F14DCB6" w:rsidP="0F14DCB6">
            <w:pPr>
              <w:pStyle w:val="TableText"/>
              <w:cnfStyle w:val="000000010000" w:firstRow="0" w:lastRow="0" w:firstColumn="0" w:lastColumn="0" w:oddVBand="0" w:evenVBand="0" w:oddHBand="0" w:evenHBand="1" w:firstRowFirstColumn="0" w:firstRowLastColumn="0" w:lastRowFirstColumn="0" w:lastRowLastColumn="0"/>
            </w:pPr>
            <w:r>
              <w:t>✓ EU – no UK region</w:t>
            </w:r>
          </w:p>
        </w:tc>
        <w:tc>
          <w:tcPr>
            <w:tcW w:w="2220" w:type="dxa"/>
            <w:shd w:val="clear" w:color="auto" w:fill="FFFFFF"/>
          </w:tcPr>
          <w:p w14:paraId="77F9A4E2" w14:textId="2919CE84" w:rsidR="0F14DCB6" w:rsidRDefault="0F14DCB6" w:rsidP="0F14DCB6">
            <w:pPr>
              <w:pStyle w:val="TableText"/>
              <w:cnfStyle w:val="000000010000" w:firstRow="0" w:lastRow="0" w:firstColumn="0" w:lastColumn="0" w:oddVBand="0" w:evenVBand="0" w:oddHBand="0" w:evenHBand="1" w:firstRowFirstColumn="0" w:firstRowLastColumn="0" w:lastRowFirstColumn="0" w:lastRowLastColumn="0"/>
            </w:pPr>
            <w:r>
              <w:t>✓ UK for push and SMS; EU for email</w:t>
            </w:r>
          </w:p>
        </w:tc>
        <w:tc>
          <w:tcPr>
            <w:tcW w:w="1745" w:type="dxa"/>
            <w:shd w:val="clear" w:color="auto" w:fill="FFFFFF"/>
          </w:tcPr>
          <w:p w14:paraId="5F2D61B0" w14:textId="0ACBD445" w:rsidR="0F14DCB6" w:rsidRDefault="0F14DCB6" w:rsidP="0F14DCB6">
            <w:pPr>
              <w:pStyle w:val="TableText"/>
              <w:cnfStyle w:val="000000010000" w:firstRow="0" w:lastRow="0" w:firstColumn="0" w:lastColumn="0" w:oddVBand="0" w:evenVBand="0" w:oddHBand="0" w:evenHBand="1" w:firstRowFirstColumn="0" w:firstRowLastColumn="0" w:lastRowFirstColumn="0" w:lastRowLastColumn="0"/>
            </w:pPr>
            <w:r>
              <w:t>✓ EU only</w:t>
            </w:r>
          </w:p>
        </w:tc>
      </w:tr>
    </w:tbl>
    <w:p w14:paraId="3F913C36" w14:textId="77777777" w:rsidR="006A3660" w:rsidRDefault="00000000">
      <w:pPr>
        <w:pStyle w:val="BodyText"/>
      </w:pPr>
      <w:proofErr w:type="gramStart"/>
      <w:r>
        <w:t>✓  Meets</w:t>
      </w:r>
      <w:proofErr w:type="gramEnd"/>
      <w:r>
        <w:t xml:space="preserve"> the requirement    </w:t>
      </w:r>
      <w:proofErr w:type="gramStart"/>
      <w:r>
        <w:t xml:space="preserve">  !</w:t>
      </w:r>
      <w:proofErr w:type="gramEnd"/>
      <w:r>
        <w:t xml:space="preserve">  Meets it with a condition      </w:t>
      </w:r>
      <w:proofErr w:type="gramStart"/>
      <w:r>
        <w:t>✕  Does</w:t>
      </w:r>
      <w:proofErr w:type="gramEnd"/>
      <w:r>
        <w:t xml:space="preserve"> not meet it</w:t>
      </w:r>
    </w:p>
    <w:p w14:paraId="238E57FD" w14:textId="7586C7A4" w:rsidR="0F14DCB6" w:rsidRDefault="0F14DCB6" w:rsidP="0F14DCB6">
      <w:pPr>
        <w:pStyle w:val="BodyText"/>
      </w:pPr>
    </w:p>
    <w:p w14:paraId="67251F03" w14:textId="49B0A9A1" w:rsidR="506E69A8" w:rsidRDefault="506E69A8" w:rsidP="0F14DCB6">
      <w:pPr>
        <w:pStyle w:val="Heading3"/>
      </w:pPr>
      <w:r>
        <w:t>Twilio</w:t>
      </w:r>
    </w:p>
    <w:p w14:paraId="4526E2DE" w14:textId="15CA8BB0" w:rsidR="506E69A8" w:rsidRDefault="506E69A8" w:rsidP="0F14DCB6">
      <w:pPr>
        <w:pStyle w:val="BodyText"/>
        <w:rPr>
          <w:b/>
          <w:bCs/>
        </w:rPr>
      </w:pPr>
      <w:r>
        <w:rPr>
          <w:b/>
          <w:bCs/>
        </w:rPr>
        <w:t>Strengths</w:t>
      </w:r>
    </w:p>
    <w:p w14:paraId="5BF63589" w14:textId="77CEB6D0" w:rsidR="506E69A8" w:rsidRDefault="506E69A8" w:rsidP="000F7C7C">
      <w:pPr>
        <w:pStyle w:val="BodyText"/>
        <w:numPr>
          <w:ilvl w:val="0"/>
          <w:numId w:val="50"/>
        </w:numPr>
      </w:pPr>
      <w:r>
        <w:t>Push accepts device tokens directly, with no vendor library in the app, so the device token can be held in the Notification Service.</w:t>
      </w:r>
    </w:p>
    <w:p w14:paraId="36D0C3B5" w14:textId="6BAD4FCE" w:rsidR="506E69A8" w:rsidRDefault="506E69A8" w:rsidP="000F7C7C">
      <w:pPr>
        <w:pStyle w:val="BodyText"/>
        <w:numPr>
          <w:ilvl w:val="0"/>
          <w:numId w:val="49"/>
        </w:numPr>
      </w:pPr>
      <w:r>
        <w:t>A published availability commitment with service credits (99.95%, or 99.99% on enterprise tiers).</w:t>
      </w:r>
    </w:p>
    <w:p w14:paraId="3C622039" w14:textId="3CC177A1" w:rsidR="0F14DCB6" w:rsidRDefault="0F14DCB6" w:rsidP="0F14DCB6">
      <w:pPr>
        <w:pStyle w:val="BodyText"/>
      </w:pPr>
    </w:p>
    <w:p w14:paraId="0046E944" w14:textId="17F7271F" w:rsidR="506E69A8" w:rsidRDefault="506E69A8" w:rsidP="0F14DCB6">
      <w:pPr>
        <w:pStyle w:val="BodyText"/>
        <w:rPr>
          <w:b/>
          <w:bCs/>
        </w:rPr>
      </w:pPr>
      <w:r>
        <w:rPr>
          <w:b/>
          <w:bCs/>
        </w:rPr>
        <w:t>Limitations</w:t>
      </w:r>
    </w:p>
    <w:p w14:paraId="4E1F778A" w14:textId="46BC3BC9" w:rsidR="506E69A8" w:rsidRDefault="506E69A8" w:rsidP="000F7C7C">
      <w:pPr>
        <w:pStyle w:val="BodyText"/>
        <w:numPr>
          <w:ilvl w:val="0"/>
          <w:numId w:val="47"/>
        </w:numPr>
      </w:pPr>
      <w:r>
        <w:t>Push is in private beta and is not covered by Twilio's support terms or availability commitment.</w:t>
      </w:r>
    </w:p>
    <w:p w14:paraId="13E8BE92" w14:textId="4E5F3306" w:rsidR="506E69A8" w:rsidRDefault="506E69A8" w:rsidP="000F7C7C">
      <w:pPr>
        <w:pStyle w:val="BodyText"/>
        <w:numPr>
          <w:ilvl w:val="0"/>
          <w:numId w:val="48"/>
        </w:numPr>
      </w:pPr>
      <w:r>
        <w:t>Push, SMS and email sit on three separate products, each with its own API and credentials.</w:t>
      </w:r>
    </w:p>
    <w:p w14:paraId="5B2B8350" w14:textId="58F46624" w:rsidR="506E69A8" w:rsidRDefault="506E69A8" w:rsidP="000F7C7C">
      <w:pPr>
        <w:pStyle w:val="BodyText"/>
        <w:numPr>
          <w:ilvl w:val="0"/>
          <w:numId w:val="46"/>
        </w:numPr>
      </w:pPr>
      <w:r>
        <w:t>No fallback between push, SMS and email (G-03).</w:t>
      </w:r>
    </w:p>
    <w:p w14:paraId="0A6B8440" w14:textId="3216C35F" w:rsidR="506E69A8" w:rsidRDefault="506E69A8" w:rsidP="000F7C7C">
      <w:pPr>
        <w:pStyle w:val="BodyText"/>
        <w:numPr>
          <w:ilvl w:val="0"/>
          <w:numId w:val="45"/>
        </w:numPr>
      </w:pPr>
      <w:r>
        <w:t>No UK processing. SMS is processed in Ireland, and email in the EU on the higher plans only.</w:t>
      </w:r>
    </w:p>
    <w:p w14:paraId="6992637D" w14:textId="2A45AADB" w:rsidR="0F14DCB6" w:rsidRDefault="0F14DCB6" w:rsidP="0F14DCB6">
      <w:pPr>
        <w:pStyle w:val="BodyText"/>
      </w:pPr>
    </w:p>
    <w:p w14:paraId="72F5CAA9" w14:textId="30ADBF81" w:rsidR="506E69A8" w:rsidRDefault="506E69A8" w:rsidP="0F14DCB6">
      <w:pPr>
        <w:pStyle w:val="BodyText"/>
      </w:pPr>
      <w:r>
        <w:rPr>
          <w:b/>
          <w:bCs/>
        </w:rPr>
        <w:t>Outcome</w:t>
      </w:r>
    </w:p>
    <w:p w14:paraId="587CB59C" w14:textId="29F2E536" w:rsidR="59E068B0" w:rsidRDefault="59E068B0" w:rsidP="0F14DCB6">
      <w:pPr>
        <w:pStyle w:val="BodyText"/>
      </w:pPr>
      <w:r>
        <w:t>Meets the requirements, provided push reaches general release with a commitment before go-live.</w:t>
      </w:r>
    </w:p>
    <w:p w14:paraId="16F9C619" w14:textId="1EDC1DB3" w:rsidR="0F14DCB6" w:rsidRDefault="0F14DCB6" w:rsidP="0F14DCB6">
      <w:pPr>
        <w:pStyle w:val="BodyText"/>
      </w:pPr>
    </w:p>
    <w:p w14:paraId="5E47AE69" w14:textId="1AF1F4BA" w:rsidR="506E69A8" w:rsidRDefault="506E69A8" w:rsidP="0F14DCB6">
      <w:pPr>
        <w:pStyle w:val="Heading3"/>
      </w:pPr>
      <w:r>
        <w:t>Infobip</w:t>
      </w:r>
    </w:p>
    <w:p w14:paraId="65E5848E" w14:textId="1DD76ADA" w:rsidR="2F63334C" w:rsidRDefault="2F63334C" w:rsidP="0F14DCB6">
      <w:pPr>
        <w:pStyle w:val="BodyText"/>
        <w:rPr>
          <w:b/>
          <w:bCs/>
        </w:rPr>
      </w:pPr>
      <w:r>
        <w:rPr>
          <w:b/>
          <w:bCs/>
        </w:rPr>
        <w:t xml:space="preserve">Strengths </w:t>
      </w:r>
    </w:p>
    <w:p w14:paraId="1DDAE0D4" w14:textId="49E811DE" w:rsidR="2F63334C" w:rsidRDefault="2F63334C" w:rsidP="000F7C7C">
      <w:pPr>
        <w:pStyle w:val="BodyText"/>
        <w:numPr>
          <w:ilvl w:val="0"/>
          <w:numId w:val="44"/>
        </w:numPr>
      </w:pPr>
      <w:r>
        <w:lastRenderedPageBreak/>
        <w:t>Push is generally available.</w:t>
      </w:r>
    </w:p>
    <w:p w14:paraId="1BBD7C42" w14:textId="7E810D4C" w:rsidR="2F63334C" w:rsidRDefault="2F63334C" w:rsidP="000F7C7C">
      <w:pPr>
        <w:pStyle w:val="BodyText"/>
        <w:numPr>
          <w:ilvl w:val="0"/>
          <w:numId w:val="43"/>
        </w:numPr>
      </w:pPr>
      <w:r>
        <w:t>One engine. Push, SMS and email can fall back from one to another in a single request, through the OMNI failover API (G-03).</w:t>
      </w:r>
    </w:p>
    <w:p w14:paraId="56E695AD" w14:textId="735DDE57" w:rsidR="2F63334C" w:rsidRDefault="2F63334C" w:rsidP="000F7C7C">
      <w:pPr>
        <w:pStyle w:val="BodyText"/>
        <w:numPr>
          <w:ilvl w:val="0"/>
          <w:numId w:val="42"/>
        </w:numPr>
      </w:pPr>
      <w:r>
        <w:t>Delivery time windows on SMS, push and email.</w:t>
      </w:r>
    </w:p>
    <w:p w14:paraId="191204A9" w14:textId="2E227875" w:rsidR="2F63334C" w:rsidRDefault="2F63334C" w:rsidP="000F7C7C">
      <w:pPr>
        <w:pStyle w:val="BodyText"/>
        <w:numPr>
          <w:ilvl w:val="0"/>
          <w:numId w:val="41"/>
        </w:numPr>
      </w:pPr>
      <w:r>
        <w:t>Push and SMS processed in Great Britain.</w:t>
      </w:r>
    </w:p>
    <w:p w14:paraId="7066ACDC" w14:textId="0D69453B" w:rsidR="2F63334C" w:rsidRDefault="2F63334C" w:rsidP="000F7C7C">
      <w:pPr>
        <w:pStyle w:val="BodyText"/>
        <w:numPr>
          <w:ilvl w:val="0"/>
          <w:numId w:val="40"/>
        </w:numPr>
      </w:pPr>
      <w:r>
        <w:t>A Marketing Cloud connector for SMS and messaging apps.</w:t>
      </w:r>
    </w:p>
    <w:p w14:paraId="411E413B" w14:textId="00523338" w:rsidR="0F14DCB6" w:rsidRDefault="0F14DCB6" w:rsidP="0F14DCB6">
      <w:pPr>
        <w:pStyle w:val="BodyText"/>
      </w:pPr>
    </w:p>
    <w:p w14:paraId="63506E35" w14:textId="2238E860" w:rsidR="2F63334C" w:rsidRDefault="2E94CA49" w:rsidP="0F14DCB6">
      <w:pPr>
        <w:pStyle w:val="BodyText"/>
        <w:rPr>
          <w:b/>
          <w:bCs/>
        </w:rPr>
      </w:pPr>
      <w:r>
        <w:rPr>
          <w:b/>
          <w:bCs/>
        </w:rPr>
        <w:t>Limitations</w:t>
      </w:r>
    </w:p>
    <w:p w14:paraId="139102B7" w14:textId="5E1D8675" w:rsidR="53BF4496" w:rsidRDefault="53BF4496" w:rsidP="32849C30">
      <w:pPr>
        <w:pStyle w:val="BodyText"/>
        <w:numPr>
          <w:ilvl w:val="0"/>
          <w:numId w:val="39"/>
        </w:numPr>
      </w:pPr>
      <w:r>
        <w:t>Push is available only as part of one of Infobip's SaaS products (CN-04): Moments, Conversations or Answers. Each carries a monthly fee on top of per-message charges. Using push therefore means paying for capabilities that this solution does not need. Moments, the product meant for customer communication, also overlaps with SFMC.</w:t>
      </w:r>
    </w:p>
    <w:p w14:paraId="67C27E93" w14:textId="01EAE37F" w:rsidR="2F63334C" w:rsidRDefault="2F63334C" w:rsidP="000F7C7C">
      <w:pPr>
        <w:pStyle w:val="BodyText"/>
        <w:numPr>
          <w:ilvl w:val="0"/>
          <w:numId w:val="38"/>
        </w:numPr>
      </w:pPr>
      <w:r>
        <w:t>Push requires Infobip's library in the Jewson mobile app.</w:t>
      </w:r>
    </w:p>
    <w:p w14:paraId="59D14D88" w14:textId="3CCAA426" w:rsidR="2F63334C" w:rsidRDefault="2F63334C" w:rsidP="000F7C7C">
      <w:pPr>
        <w:pStyle w:val="BodyText"/>
        <w:numPr>
          <w:ilvl w:val="0"/>
          <w:numId w:val="37"/>
        </w:numPr>
      </w:pPr>
      <w:r>
        <w:t>No published availability commitment (N-03).</w:t>
      </w:r>
    </w:p>
    <w:p w14:paraId="7464C319" w14:textId="51233342" w:rsidR="2F63334C" w:rsidRDefault="2F63334C" w:rsidP="000F7C7C">
      <w:pPr>
        <w:pStyle w:val="BodyText"/>
        <w:numPr>
          <w:ilvl w:val="0"/>
          <w:numId w:val="36"/>
        </w:numPr>
      </w:pPr>
      <w:r>
        <w:t>Push and email are processed in different locations: push in Great Britain, email in the EU.</w:t>
      </w:r>
    </w:p>
    <w:p w14:paraId="6431C7F8" w14:textId="3DAC5639" w:rsidR="2F63334C" w:rsidRDefault="2F63334C" w:rsidP="000F7C7C">
      <w:pPr>
        <w:pStyle w:val="BodyText"/>
        <w:numPr>
          <w:ilvl w:val="0"/>
          <w:numId w:val="35"/>
        </w:numPr>
      </w:pPr>
      <w:r>
        <w:t>No published price for push.</w:t>
      </w:r>
    </w:p>
    <w:p w14:paraId="76D60163" w14:textId="0422F80B" w:rsidR="0F14DCB6" w:rsidRDefault="0F14DCB6" w:rsidP="0F14DCB6">
      <w:pPr>
        <w:pStyle w:val="BodyText"/>
      </w:pPr>
    </w:p>
    <w:p w14:paraId="64B3B644" w14:textId="0DA5819D" w:rsidR="2F63334C" w:rsidRDefault="2F63334C" w:rsidP="0F14DCB6">
      <w:pPr>
        <w:pStyle w:val="BodyText"/>
        <w:rPr>
          <w:b/>
          <w:bCs/>
        </w:rPr>
      </w:pPr>
      <w:r>
        <w:rPr>
          <w:b/>
          <w:bCs/>
        </w:rPr>
        <w:t>Outcome</w:t>
      </w:r>
    </w:p>
    <w:p w14:paraId="56E3C13F" w14:textId="7447E424" w:rsidR="2F63334C" w:rsidRDefault="2F63334C" w:rsidP="0F14DCB6">
      <w:pPr>
        <w:pStyle w:val="BodyText"/>
      </w:pPr>
      <w:r>
        <w:t>Meets the requirements. Selling push only as part of a SaaS product is a significant commercial risk unless push can be contracted as a separate delivery channel.</w:t>
      </w:r>
    </w:p>
    <w:p w14:paraId="0B325FA9" w14:textId="46E59AB0" w:rsidR="0F14DCB6" w:rsidRDefault="0F14DCB6" w:rsidP="0F14DCB6">
      <w:pPr>
        <w:pStyle w:val="BodyText"/>
      </w:pPr>
    </w:p>
    <w:p w14:paraId="1810DB70" w14:textId="262CC9B0" w:rsidR="506E69A8" w:rsidRDefault="506E69A8" w:rsidP="0F14DCB6">
      <w:pPr>
        <w:pStyle w:val="Heading3"/>
      </w:pPr>
      <w:r>
        <w:t>Sinch</w:t>
      </w:r>
    </w:p>
    <w:p w14:paraId="0C568677" w14:textId="6BE53057" w:rsidR="65CA0020" w:rsidRDefault="65CA0020" w:rsidP="0F14DCB6">
      <w:pPr>
        <w:pStyle w:val="BodyText"/>
      </w:pPr>
      <w:r>
        <w:rPr>
          <w:b/>
          <w:bCs/>
        </w:rPr>
        <w:t>Strengths</w:t>
      </w:r>
    </w:p>
    <w:p w14:paraId="1252BE66" w14:textId="0EA9F194" w:rsidR="65CA0020" w:rsidRDefault="65CA0020" w:rsidP="000F7C7C">
      <w:pPr>
        <w:pStyle w:val="BodyText"/>
        <w:numPr>
          <w:ilvl w:val="0"/>
          <w:numId w:val="34"/>
        </w:numPr>
      </w:pPr>
      <w:r>
        <w:t>Push and SMS fall back to one another in a single request.</w:t>
      </w:r>
    </w:p>
    <w:p w14:paraId="5DB98616" w14:textId="0ABCC660" w:rsidR="65CA0020" w:rsidRDefault="65CA0020" w:rsidP="000F7C7C">
      <w:pPr>
        <w:pStyle w:val="BodyText"/>
        <w:numPr>
          <w:ilvl w:val="0"/>
          <w:numId w:val="33"/>
        </w:numPr>
      </w:pPr>
      <w:r>
        <w:t>A published service level for messaging (99.95%, best effort), and 99.99% with service credits for email.</w:t>
      </w:r>
    </w:p>
    <w:p w14:paraId="13F0D72A" w14:textId="472AD67F" w:rsidR="65CA0020" w:rsidRDefault="65CA0020" w:rsidP="000F7C7C">
      <w:pPr>
        <w:pStyle w:val="BodyText"/>
        <w:numPr>
          <w:ilvl w:val="0"/>
          <w:numId w:val="32"/>
        </w:numPr>
      </w:pPr>
      <w:r>
        <w:t>The clearest documentation in the field on delivery callbacks, retry behavior and throughput limits.</w:t>
      </w:r>
    </w:p>
    <w:p w14:paraId="26D73A33" w14:textId="7CC7CD51" w:rsidR="65CA0020" w:rsidRDefault="65CA0020" w:rsidP="000F7C7C">
      <w:pPr>
        <w:pStyle w:val="BodyText"/>
        <w:numPr>
          <w:ilvl w:val="0"/>
          <w:numId w:val="31"/>
        </w:numPr>
      </w:pPr>
      <w:r>
        <w:t>A Marketing Cloud connector for SMS and messaging apps.</w:t>
      </w:r>
    </w:p>
    <w:p w14:paraId="2F00A6D4" w14:textId="427B7DBC" w:rsidR="0F14DCB6" w:rsidRDefault="0F14DCB6" w:rsidP="0F14DCB6">
      <w:pPr>
        <w:pStyle w:val="BodyText"/>
      </w:pPr>
    </w:p>
    <w:p w14:paraId="7D58097D" w14:textId="3B4005D1" w:rsidR="65CA0020" w:rsidRDefault="65CA0020" w:rsidP="0F14DCB6">
      <w:pPr>
        <w:pStyle w:val="BodyText"/>
        <w:rPr>
          <w:b/>
          <w:bCs/>
        </w:rPr>
      </w:pPr>
      <w:r>
        <w:rPr>
          <w:b/>
          <w:bCs/>
        </w:rPr>
        <w:t>Limitations</w:t>
      </w:r>
    </w:p>
    <w:p w14:paraId="03F3A3D4" w14:textId="76C2CDFC" w:rsidR="65CA0020" w:rsidRDefault="427A6162" w:rsidP="000F7C7C">
      <w:pPr>
        <w:pStyle w:val="BodyText"/>
        <w:numPr>
          <w:ilvl w:val="0"/>
          <w:numId w:val="30"/>
        </w:numPr>
      </w:pPr>
      <w:r>
        <w:t>Push is in closed beta, with no general-release date.</w:t>
      </w:r>
    </w:p>
    <w:p w14:paraId="315994A4" w14:textId="5CA6C264" w:rsidR="65CA0020" w:rsidRDefault="427A6162" w:rsidP="000F7C7C">
      <w:pPr>
        <w:pStyle w:val="BodyText"/>
        <w:numPr>
          <w:ilvl w:val="0"/>
          <w:numId w:val="29"/>
        </w:numPr>
      </w:pPr>
      <w:r>
        <w:t>Push requires Sinch's library in the Jewson mobile app, and the library takes over the app's push handling (CN-02, CN-03).</w:t>
      </w:r>
    </w:p>
    <w:p w14:paraId="6063F996" w14:textId="14A9EC0A" w:rsidR="65CA0020" w:rsidRDefault="65CA0020" w:rsidP="000F7C7C">
      <w:pPr>
        <w:pStyle w:val="BodyText"/>
        <w:numPr>
          <w:ilvl w:val="0"/>
          <w:numId w:val="28"/>
        </w:numPr>
      </w:pPr>
      <w:r>
        <w:lastRenderedPageBreak/>
        <w:t>Email sits on a separate product and cannot join the push and SMS fallback (G-03).</w:t>
      </w:r>
    </w:p>
    <w:p w14:paraId="71DEBEF1" w14:textId="3B698B53" w:rsidR="65CA0020" w:rsidRDefault="65CA0020" w:rsidP="000F7C7C">
      <w:pPr>
        <w:pStyle w:val="BodyText"/>
        <w:numPr>
          <w:ilvl w:val="0"/>
          <w:numId w:val="27"/>
        </w:numPr>
      </w:pPr>
      <w:r>
        <w:t>No UK processing; EU only.</w:t>
      </w:r>
    </w:p>
    <w:p w14:paraId="7E51C3E4" w14:textId="2245BDED" w:rsidR="65CA0020" w:rsidRDefault="65CA0020" w:rsidP="000F7C7C">
      <w:pPr>
        <w:pStyle w:val="BodyText"/>
        <w:numPr>
          <w:ilvl w:val="0"/>
          <w:numId w:val="26"/>
        </w:numPr>
      </w:pPr>
      <w:r>
        <w:t>No published price for push.</w:t>
      </w:r>
    </w:p>
    <w:p w14:paraId="30407BB0" w14:textId="1D8256A8" w:rsidR="0F14DCB6" w:rsidRDefault="0F14DCB6" w:rsidP="0F14DCB6">
      <w:pPr>
        <w:pStyle w:val="BodyText"/>
      </w:pPr>
    </w:p>
    <w:p w14:paraId="134D79A8" w14:textId="4AF61361" w:rsidR="65CA0020" w:rsidRDefault="65CA0020" w:rsidP="0F14DCB6">
      <w:pPr>
        <w:pStyle w:val="BodyText"/>
        <w:rPr>
          <w:b/>
          <w:bCs/>
        </w:rPr>
      </w:pPr>
      <w:r>
        <w:rPr>
          <w:b/>
          <w:bCs/>
        </w:rPr>
        <w:t>Outcome</w:t>
      </w:r>
    </w:p>
    <w:p w14:paraId="5C9AE9CA" w14:textId="540DAB2C" w:rsidR="65CA0020" w:rsidRDefault="65CA0020" w:rsidP="0F14DCB6">
      <w:pPr>
        <w:pStyle w:val="BodyText"/>
      </w:pPr>
      <w:r>
        <w:t>Does not meet the requirement today, because push is in closed beta.</w:t>
      </w:r>
    </w:p>
    <w:p w14:paraId="6EE30A8E" w14:textId="3547D7A1" w:rsidR="0F14DCB6" w:rsidRDefault="0F14DCB6" w:rsidP="0F14DCB6">
      <w:pPr>
        <w:pStyle w:val="BodyText"/>
      </w:pPr>
    </w:p>
    <w:p w14:paraId="3D43584D" w14:textId="645353B3" w:rsidR="1D3B70A9" w:rsidRDefault="1D3B70A9" w:rsidP="0F14DCB6">
      <w:pPr>
        <w:pStyle w:val="Heading3"/>
      </w:pPr>
      <w:r>
        <w:t>Summary</w:t>
      </w:r>
    </w:p>
    <w:p w14:paraId="3B6F7363" w14:textId="1563B65F" w:rsidR="0F14DCB6" w:rsidRDefault="0C318462" w:rsidP="2BF7718A">
      <w:pPr>
        <w:pStyle w:val="BodyText"/>
      </w:pPr>
      <w:r>
        <w:t>Among the Leaders, Twilio and Infobip both meet the requirements, each with a significant limitation. Sinch does not meet them today.</w:t>
      </w:r>
    </w:p>
    <w:p w14:paraId="44370D22" w14:textId="6DE88DF9" w:rsidR="2BF7718A" w:rsidRDefault="0C318462" w:rsidP="32849C30">
      <w:pPr>
        <w:pStyle w:val="BodyText"/>
      </w:pPr>
      <w:r>
        <w:rPr>
          <w:b/>
          <w:bCs/>
        </w:rPr>
        <w:t xml:space="preserve">Twilio </w:t>
      </w:r>
      <w:r>
        <w:t>is the only engine that can send push using device tokens the app obtains directly from APN and FCM, without a vendor library in the app. Its SMS and email are mature, generally available products with a published availability commitment. Its main weakness is push itself – the push API is in private beta with no general-release date available.</w:t>
      </w:r>
    </w:p>
    <w:p w14:paraId="30D726CC" w14:textId="7FAB6DA7" w:rsidR="406B0561" w:rsidRDefault="406B0561" w:rsidP="32849C30">
      <w:pPr>
        <w:pStyle w:val="BodyText"/>
      </w:pPr>
      <w:r>
        <w:rPr>
          <w:b/>
          <w:bCs/>
        </w:rPr>
        <w:t xml:space="preserve">Infobip </w:t>
      </w:r>
      <w:r>
        <w:t>is the only Leader whose push is not in beta, and the only engine that can fall back across push, SMS and email in a single request. Its main weakness is commercial, push is sold only as part of one of Infobip's SaaS products (Moments, Conversations or Answers), so using it means paying for capabilities this solution does not need (CN-04). Push also requires Infobip's library in the Jewson app (CN-02, CN-03), and Infobip publishes no availability commitment.</w:t>
      </w:r>
    </w:p>
    <w:p w14:paraId="5BF7A071" w14:textId="25D563C2" w:rsidR="71FDBD3A" w:rsidRDefault="71FDBD3A" w:rsidP="32849C30">
      <w:pPr>
        <w:pStyle w:val="BodyText"/>
      </w:pPr>
      <w:r>
        <w:rPr>
          <w:b/>
          <w:bCs/>
        </w:rPr>
        <w:t xml:space="preserve">Sinch </w:t>
      </w:r>
      <w:r>
        <w:t>has the clearest technical documentation of the three, a published service level, and fallback between push and SMS. Its push, however, is in closed beta with no general-release date. Email sits on a separate product outside the fallback.</w:t>
      </w:r>
    </w:p>
    <w:p w14:paraId="7DEDAD0F" w14:textId="5BBEC0AC" w:rsidR="6F5444FC" w:rsidRDefault="6F5444FC" w:rsidP="32849C30">
      <w:pPr>
        <w:pStyle w:val="BodyText"/>
      </w:pPr>
      <w:r>
        <w:t xml:space="preserve">In short, neither </w:t>
      </w:r>
      <w:r>
        <w:rPr>
          <w:b/>
          <w:bCs/>
        </w:rPr>
        <w:t xml:space="preserve">Twilio </w:t>
      </w:r>
      <w:r>
        <w:t xml:space="preserve">nor </w:t>
      </w:r>
      <w:r>
        <w:rPr>
          <w:b/>
          <w:bCs/>
        </w:rPr>
        <w:t xml:space="preserve">Infobip </w:t>
      </w:r>
      <w:r>
        <w:t>offers push without a significant condition: Twilio's is still in beta, and Infobip's comes only with a SaaS product.</w:t>
      </w:r>
    </w:p>
    <w:p w14:paraId="72EE713A" w14:textId="606C60DC" w:rsidR="0BC2AC4E" w:rsidRDefault="0BC2AC4E" w:rsidP="32849C30">
      <w:pPr>
        <w:pStyle w:val="BodyText"/>
      </w:pPr>
      <w:r>
        <w:t>Because no Leader offers push without a significant condition, the field was extended one step beyond the Leaders (3.6). The verdict and next steps follow in 3.7, and an alternative option in 3.8.</w:t>
      </w:r>
    </w:p>
    <w:p w14:paraId="41BFA82D" w14:textId="77777777" w:rsidR="006A3660" w:rsidRDefault="006A3660">
      <w:pPr>
        <w:pStyle w:val="BodyText"/>
      </w:pPr>
    </w:p>
    <w:p w14:paraId="70A3A7E7" w14:textId="77777777" w:rsidR="006A3660" w:rsidRDefault="00000000">
      <w:pPr>
        <w:pStyle w:val="Heading2"/>
      </w:pPr>
      <w:r>
        <w:t>Extra step – Cisco Webex Connect</w:t>
      </w:r>
    </w:p>
    <w:p w14:paraId="516D35CA" w14:textId="77777777" w:rsidR="006A3660" w:rsidRDefault="00000000">
      <w:pPr>
        <w:pStyle w:val="BodyText"/>
      </w:pPr>
      <w:r>
        <w:t xml:space="preserve">Push is an optional capability in Gartner's definition of </w:t>
      </w:r>
      <w:proofErr w:type="spellStart"/>
      <w:r>
        <w:t>CPaaS</w:t>
      </w:r>
      <w:proofErr w:type="spellEnd"/>
      <w:r>
        <w:t xml:space="preserve"> (3.2), so the field was extended one quadrant beyond the Leaders. Cisco moved from Visionary to Challenger in the May 2026 Magic Quadrant and is the strongest fit outside the Leaders. The other vendors outside the Leaders quadrant were screened but not assessed in depth.</w:t>
      </w:r>
    </w:p>
    <w:p w14:paraId="65B55D5F" w14:textId="77777777" w:rsidR="006A3660" w:rsidRDefault="00000000">
      <w:pPr>
        <w:pStyle w:val="BodyText"/>
      </w:pPr>
      <w:r>
        <w:t>Cisco Webex Connect provides all channels on one engine, with a visual flow builder that combines them. The services relevant to operational notifications:</w:t>
      </w:r>
    </w:p>
    <w:tbl>
      <w:tblPr>
        <w:tblStyle w:val="PlainTable2"/>
        <w:tblW w:w="0" w:type="auto"/>
        <w:tblLook w:val="04A0" w:firstRow="1" w:lastRow="0" w:firstColumn="1" w:lastColumn="0" w:noHBand="0" w:noVBand="1"/>
      </w:tblPr>
      <w:tblGrid>
        <w:gridCol w:w="1791"/>
        <w:gridCol w:w="5902"/>
        <w:gridCol w:w="1945"/>
      </w:tblGrid>
      <w:tr w:rsidR="006A3660" w14:paraId="22E1B415" w14:textId="77777777" w:rsidTr="006A3660">
        <w:trPr>
          <w:cnfStyle w:val="100000000000" w:firstRow="1" w:lastRow="0" w:firstColumn="0" w:lastColumn="0" w:oddVBand="0" w:evenVBand="0" w:oddHBand="0"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1791" w:type="dxa"/>
          </w:tcPr>
          <w:p w14:paraId="79CC014A" w14:textId="77777777" w:rsidR="006A3660" w:rsidRDefault="00000000">
            <w:pPr>
              <w:pStyle w:val="TableHeader"/>
            </w:pPr>
            <w:r>
              <w:lastRenderedPageBreak/>
              <w:t>Service</w:t>
            </w:r>
          </w:p>
        </w:tc>
        <w:tc>
          <w:tcPr>
            <w:tcW w:w="5902" w:type="dxa"/>
          </w:tcPr>
          <w:p w14:paraId="225A76C9" w14:textId="77777777" w:rsidR="006A3660" w:rsidRDefault="00000000">
            <w:pPr>
              <w:pStyle w:val="TableHeader"/>
              <w:cnfStyle w:val="100000000000" w:firstRow="1" w:lastRow="0" w:firstColumn="0" w:lastColumn="0" w:oddVBand="0" w:evenVBand="0" w:oddHBand="0" w:evenHBand="0" w:firstRowFirstColumn="0" w:firstRowLastColumn="0" w:lastRowFirstColumn="0" w:lastRowLastColumn="0"/>
            </w:pPr>
            <w:r>
              <w:t>What it is for</w:t>
            </w:r>
          </w:p>
        </w:tc>
        <w:tc>
          <w:tcPr>
            <w:tcW w:w="1945" w:type="dxa"/>
          </w:tcPr>
          <w:p w14:paraId="038BBD16" w14:textId="77777777" w:rsidR="006A3660" w:rsidRDefault="00000000">
            <w:pPr>
              <w:pStyle w:val="TableHeader"/>
              <w:cnfStyle w:val="100000000000" w:firstRow="1" w:lastRow="0" w:firstColumn="0" w:lastColumn="0" w:oddVBand="0" w:evenVBand="0" w:oddHBand="0" w:evenHBand="0" w:firstRowFirstColumn="0" w:firstRowLastColumn="0" w:lastRowFirstColumn="0" w:lastRowLastColumn="0"/>
            </w:pPr>
            <w:r>
              <w:t>Status</w:t>
            </w:r>
          </w:p>
        </w:tc>
      </w:tr>
      <w:tr w:rsidR="006A3660" w14:paraId="73B986DC" w14:textId="77777777" w:rsidTr="006A3660">
        <w:trPr>
          <w:cantSplit/>
          <w:trHeight w:val="300"/>
        </w:trPr>
        <w:tc>
          <w:tcPr>
            <w:cnfStyle w:val="001000000000" w:firstRow="0" w:lastRow="0" w:firstColumn="1" w:lastColumn="0" w:oddVBand="0" w:evenVBand="0" w:oddHBand="0" w:evenHBand="0" w:firstRowFirstColumn="0" w:firstRowLastColumn="0" w:lastRowFirstColumn="0" w:lastRowLastColumn="0"/>
            <w:tcW w:w="1791" w:type="dxa"/>
            <w:shd w:val="clear" w:color="auto" w:fill="FFFFFF"/>
          </w:tcPr>
          <w:p w14:paraId="47C66138" w14:textId="77777777" w:rsidR="006A3660" w:rsidRDefault="00000000">
            <w:pPr>
              <w:pStyle w:val="TableText"/>
            </w:pPr>
            <w:r>
              <w:t>Mobile push</w:t>
            </w:r>
          </w:p>
        </w:tc>
        <w:tc>
          <w:tcPr>
            <w:tcW w:w="5902" w:type="dxa"/>
            <w:shd w:val="clear" w:color="auto" w:fill="FFFFFF"/>
          </w:tcPr>
          <w:p w14:paraId="208C8826" w14:textId="77777777" w:rsidR="006A3660" w:rsidRDefault="00000000">
            <w:pPr>
              <w:pStyle w:val="TableText"/>
              <w:cnfStyle w:val="000000000000" w:firstRow="0" w:lastRow="0" w:firstColumn="0" w:lastColumn="0" w:oddVBand="0" w:evenVBand="0" w:oddHBand="0" w:evenHBand="0" w:firstRowFirstColumn="0" w:firstRowLastColumn="0" w:lastRowFirstColumn="0" w:lastRowLastColumn="0"/>
            </w:pPr>
            <w:r>
              <w:t>Push to iOS and Android apps through the Push node in flows. Requires the Webex Connect SDK in the app</w:t>
            </w:r>
          </w:p>
        </w:tc>
        <w:tc>
          <w:tcPr>
            <w:tcW w:w="1945" w:type="dxa"/>
            <w:shd w:val="clear" w:color="auto" w:fill="FFFFFF"/>
          </w:tcPr>
          <w:p w14:paraId="4A4FD55F" w14:textId="77777777" w:rsidR="006A3660" w:rsidRDefault="00000000">
            <w:pPr>
              <w:pStyle w:val="TableText"/>
              <w:cnfStyle w:val="000000000000" w:firstRow="0" w:lastRow="0" w:firstColumn="0" w:lastColumn="0" w:oddVBand="0" w:evenVBand="0" w:oddHBand="0" w:evenHBand="0" w:firstRowFirstColumn="0" w:firstRowLastColumn="0" w:lastRowFirstColumn="0" w:lastRowLastColumn="0"/>
            </w:pPr>
            <w:r>
              <w:t>Generally available</w:t>
            </w:r>
          </w:p>
        </w:tc>
      </w:tr>
      <w:tr w:rsidR="006A3660" w14:paraId="0C588473" w14:textId="77777777" w:rsidTr="006A3660">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1791" w:type="dxa"/>
            <w:shd w:val="clear" w:color="auto" w:fill="FFFFFF"/>
          </w:tcPr>
          <w:p w14:paraId="2F778E99" w14:textId="77777777" w:rsidR="006A3660" w:rsidRDefault="00000000">
            <w:pPr>
              <w:pStyle w:val="TableText"/>
            </w:pPr>
            <w:r>
              <w:t>SMS</w:t>
            </w:r>
          </w:p>
        </w:tc>
        <w:tc>
          <w:tcPr>
            <w:tcW w:w="5902" w:type="dxa"/>
            <w:shd w:val="clear" w:color="auto" w:fill="FFFFFF"/>
          </w:tcPr>
          <w:p w14:paraId="18A653FC" w14:textId="77777777" w:rsidR="006A3660" w:rsidRDefault="00000000">
            <w:pPr>
              <w:pStyle w:val="TableText"/>
              <w:cnfStyle w:val="000000010000" w:firstRow="0" w:lastRow="0" w:firstColumn="0" w:lastColumn="0" w:oddVBand="0" w:evenVBand="0" w:oddHBand="0" w:evenHBand="1" w:firstRowFirstColumn="0" w:firstRowLastColumn="0" w:lastRowFirstColumn="0" w:lastRowLastColumn="0"/>
            </w:pPr>
            <w:r>
              <w:t>SMS: sending and delivery status</w:t>
            </w:r>
          </w:p>
        </w:tc>
        <w:tc>
          <w:tcPr>
            <w:tcW w:w="1945" w:type="dxa"/>
            <w:shd w:val="clear" w:color="auto" w:fill="FFFFFF"/>
          </w:tcPr>
          <w:p w14:paraId="3FF09A34" w14:textId="77777777" w:rsidR="006A3660" w:rsidRDefault="00000000">
            <w:pPr>
              <w:pStyle w:val="TableText"/>
              <w:cnfStyle w:val="000000010000" w:firstRow="0" w:lastRow="0" w:firstColumn="0" w:lastColumn="0" w:oddVBand="0" w:evenVBand="0" w:oddHBand="0" w:evenHBand="1" w:firstRowFirstColumn="0" w:firstRowLastColumn="0" w:lastRowFirstColumn="0" w:lastRowLastColumn="0"/>
            </w:pPr>
            <w:r>
              <w:t>Generally available</w:t>
            </w:r>
          </w:p>
        </w:tc>
      </w:tr>
      <w:tr w:rsidR="006A3660" w14:paraId="44DF5455" w14:textId="77777777" w:rsidTr="006A3660">
        <w:trPr>
          <w:cantSplit/>
          <w:trHeight w:val="300"/>
        </w:trPr>
        <w:tc>
          <w:tcPr>
            <w:cnfStyle w:val="001000000000" w:firstRow="0" w:lastRow="0" w:firstColumn="1" w:lastColumn="0" w:oddVBand="0" w:evenVBand="0" w:oddHBand="0" w:evenHBand="0" w:firstRowFirstColumn="0" w:firstRowLastColumn="0" w:lastRowFirstColumn="0" w:lastRowLastColumn="0"/>
            <w:tcW w:w="1791" w:type="dxa"/>
            <w:shd w:val="clear" w:color="auto" w:fill="FFFFFF"/>
          </w:tcPr>
          <w:p w14:paraId="3ADDF529" w14:textId="77777777" w:rsidR="006A3660" w:rsidRDefault="00000000">
            <w:pPr>
              <w:pStyle w:val="TableText"/>
            </w:pPr>
            <w:r>
              <w:t>Email</w:t>
            </w:r>
          </w:p>
        </w:tc>
        <w:tc>
          <w:tcPr>
            <w:tcW w:w="5902" w:type="dxa"/>
            <w:shd w:val="clear" w:color="auto" w:fill="FFFFFF"/>
          </w:tcPr>
          <w:p w14:paraId="70130760" w14:textId="77777777" w:rsidR="006A3660" w:rsidRDefault="00000000">
            <w:pPr>
              <w:pStyle w:val="TableText"/>
              <w:cnfStyle w:val="000000000000" w:firstRow="0" w:lastRow="0" w:firstColumn="0" w:lastColumn="0" w:oddVBand="0" w:evenVBand="0" w:oddHBand="0" w:evenHBand="0" w:firstRowFirstColumn="0" w:firstRowLastColumn="0" w:lastRowFirstColumn="0" w:lastRowLastColumn="0"/>
            </w:pPr>
            <w:r>
              <w:t>Email through the Email node, sent via AWS SES or SMTP</w:t>
            </w:r>
          </w:p>
        </w:tc>
        <w:tc>
          <w:tcPr>
            <w:tcW w:w="1945" w:type="dxa"/>
            <w:shd w:val="clear" w:color="auto" w:fill="FFFFFF"/>
          </w:tcPr>
          <w:p w14:paraId="250ED3C8" w14:textId="77777777" w:rsidR="006A3660" w:rsidRDefault="00000000">
            <w:pPr>
              <w:pStyle w:val="TableText"/>
              <w:cnfStyle w:val="000000000000" w:firstRow="0" w:lastRow="0" w:firstColumn="0" w:lastColumn="0" w:oddVBand="0" w:evenVBand="0" w:oddHBand="0" w:evenHBand="0" w:firstRowFirstColumn="0" w:firstRowLastColumn="0" w:lastRowFirstColumn="0" w:lastRowLastColumn="0"/>
            </w:pPr>
            <w:r>
              <w:t>Generally available</w:t>
            </w:r>
          </w:p>
        </w:tc>
      </w:tr>
      <w:tr w:rsidR="006A3660" w14:paraId="4467515C" w14:textId="77777777" w:rsidTr="006A3660">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1791" w:type="dxa"/>
            <w:shd w:val="clear" w:color="auto" w:fill="FFFFFF"/>
          </w:tcPr>
          <w:p w14:paraId="46B30EF4" w14:textId="77777777" w:rsidR="006A3660" w:rsidRDefault="00000000">
            <w:pPr>
              <w:pStyle w:val="TableText"/>
            </w:pPr>
            <w:r>
              <w:t>Flow Builder</w:t>
            </w:r>
          </w:p>
        </w:tc>
        <w:tc>
          <w:tcPr>
            <w:tcW w:w="5902" w:type="dxa"/>
            <w:shd w:val="clear" w:color="auto" w:fill="FFFFFF"/>
          </w:tcPr>
          <w:p w14:paraId="5E518AD1" w14:textId="77777777" w:rsidR="006A3660" w:rsidRDefault="00000000">
            <w:pPr>
              <w:pStyle w:val="TableText"/>
              <w:cnfStyle w:val="000000010000" w:firstRow="0" w:lastRow="0" w:firstColumn="0" w:lastColumn="0" w:oddVBand="0" w:evenVBand="0" w:oddHBand="0" w:evenHBand="1" w:firstRowFirstColumn="0" w:firstRowLastColumn="0" w:lastRowFirstColumn="0" w:lastRowLastColumn="0"/>
            </w:pPr>
            <w:r>
              <w:t>Visual flows that combine channels and branch to another channel on error or timeout</w:t>
            </w:r>
          </w:p>
        </w:tc>
        <w:tc>
          <w:tcPr>
            <w:tcW w:w="1945" w:type="dxa"/>
            <w:shd w:val="clear" w:color="auto" w:fill="FFFFFF"/>
          </w:tcPr>
          <w:p w14:paraId="79476E81" w14:textId="77777777" w:rsidR="006A3660" w:rsidRDefault="00000000">
            <w:pPr>
              <w:pStyle w:val="TableText"/>
              <w:cnfStyle w:val="000000010000" w:firstRow="0" w:lastRow="0" w:firstColumn="0" w:lastColumn="0" w:oddVBand="0" w:evenVBand="0" w:oddHBand="0" w:evenHBand="1" w:firstRowFirstColumn="0" w:firstRowLastColumn="0" w:lastRowFirstColumn="0" w:lastRowLastColumn="0"/>
            </w:pPr>
            <w:r>
              <w:t>Generally available</w:t>
            </w:r>
          </w:p>
        </w:tc>
      </w:tr>
    </w:tbl>
    <w:p w14:paraId="4AA9120F" w14:textId="77777777" w:rsidR="006A3660" w:rsidRDefault="006A3660">
      <w:pPr>
        <w:pStyle w:val="BodyText"/>
      </w:pPr>
    </w:p>
    <w:p w14:paraId="5326A8E8" w14:textId="77777777" w:rsidR="006A3660" w:rsidRDefault="00000000">
      <w:pPr>
        <w:pStyle w:val="BodyText"/>
        <w:rPr>
          <w:b/>
          <w:bCs/>
        </w:rPr>
      </w:pPr>
      <w:r>
        <w:rPr>
          <w:b/>
          <w:bCs/>
        </w:rPr>
        <w:t>Key Highlights</w:t>
      </w:r>
    </w:p>
    <w:p w14:paraId="0D2AB5DC" w14:textId="77777777" w:rsidR="006A3660" w:rsidRDefault="00000000">
      <w:pPr>
        <w:pStyle w:val="BodyText"/>
        <w:numPr>
          <w:ilvl w:val="0"/>
          <w:numId w:val="50"/>
        </w:numPr>
      </w:pPr>
      <w:r>
        <w:t xml:space="preserve">Push is generally </w:t>
      </w:r>
      <w:proofErr w:type="gramStart"/>
      <w:r>
        <w:t>available, but</w:t>
      </w:r>
      <w:proofErr w:type="gramEnd"/>
      <w:r>
        <w:t xml:space="preserve"> reaches only apps that have the Webex Connect SDK integrated. As with Infobip, a vendor library is needed in the Jewson app (CN-02, CN-03).</w:t>
      </w:r>
    </w:p>
    <w:p w14:paraId="3A8F69C7" w14:textId="77777777" w:rsidR="006A3660" w:rsidRDefault="00000000">
      <w:pPr>
        <w:pStyle w:val="BodyText"/>
        <w:numPr>
          <w:ilvl w:val="0"/>
          <w:numId w:val="50"/>
        </w:numPr>
      </w:pPr>
      <w:r>
        <w:t>Push, SMS and email are on one engine. Flows can branch to another channel when a send fails or times out; which push failure signals reach the flow needs confirming with Cisco.</w:t>
      </w:r>
    </w:p>
    <w:p w14:paraId="2AD9BB41" w14:textId="77777777" w:rsidR="006A3660" w:rsidRDefault="00000000">
      <w:pPr>
        <w:pStyle w:val="BodyText"/>
        <w:numPr>
          <w:ilvl w:val="0"/>
          <w:numId w:val="50"/>
        </w:numPr>
      </w:pPr>
      <w:r>
        <w:t>Tenants can be hosted in AWS London, so message content and contact details can be processed in the UK (N-06).</w:t>
      </w:r>
    </w:p>
    <w:p w14:paraId="7DF17CC8" w14:textId="77777777" w:rsidR="006A3660" w:rsidRDefault="00000000">
      <w:pPr>
        <w:pStyle w:val="BodyText"/>
        <w:numPr>
          <w:ilvl w:val="0"/>
          <w:numId w:val="50"/>
        </w:numPr>
      </w:pPr>
      <w:r>
        <w:t>Availability is contractual and tiered. The Standard SLA is 99.5%, below N-03; the Gold SLA is 99.95%, with a 15-minute response to priority-1 incidents.</w:t>
      </w:r>
    </w:p>
    <w:p w14:paraId="344D127F" w14:textId="77777777" w:rsidR="006A3660" w:rsidRDefault="00000000">
      <w:pPr>
        <w:pStyle w:val="BodyText"/>
        <w:numPr>
          <w:ilvl w:val="0"/>
          <w:numId w:val="50"/>
        </w:numPr>
      </w:pPr>
      <w:r>
        <w:t>Email is sent through AWS SES or SMTP; which route Cisco provides needs confirming.</w:t>
      </w:r>
    </w:p>
    <w:p w14:paraId="0BCB6623" w14:textId="77777777" w:rsidR="006A3660" w:rsidRDefault="00000000">
      <w:pPr>
        <w:pStyle w:val="BodyText"/>
        <w:numPr>
          <w:ilvl w:val="0"/>
          <w:numId w:val="50"/>
        </w:numPr>
      </w:pPr>
      <w:r>
        <w:t>Licensed by edition through Cisco, with usage entitlements and overage fees. No public per-message price.</w:t>
      </w:r>
    </w:p>
    <w:p w14:paraId="1519F195" w14:textId="77777777" w:rsidR="006A3660" w:rsidRDefault="00000000">
      <w:pPr>
        <w:pStyle w:val="BodyText"/>
        <w:numPr>
          <w:ilvl w:val="0"/>
          <w:numId w:val="50"/>
        </w:numPr>
      </w:pPr>
      <w:r>
        <w:t>No Salesforce Marketing Cloud connector. Cisco's Salesforce app extends Sales, Service and Commerce Cloud and Field Service, not Marketing Cloud.</w:t>
      </w:r>
    </w:p>
    <w:p w14:paraId="1F55A2B2" w14:textId="77777777" w:rsidR="006A3660" w:rsidRDefault="006A3660">
      <w:pPr>
        <w:pStyle w:val="BodyText"/>
      </w:pPr>
    </w:p>
    <w:p w14:paraId="334F37AB" w14:textId="77777777" w:rsidR="006A3660" w:rsidRDefault="00000000">
      <w:pPr>
        <w:pStyle w:val="BodyText"/>
      </w:pPr>
      <w:r>
        <w:t xml:space="preserve">Source: Cisco Webex Connect documentation and offer description, October 2026; Gartner Magic Quadrant for </w:t>
      </w:r>
      <w:proofErr w:type="spellStart"/>
      <w:r>
        <w:t>CPaaS</w:t>
      </w:r>
      <w:proofErr w:type="spellEnd"/>
      <w:r>
        <w:t>, May 2026.</w:t>
      </w:r>
    </w:p>
    <w:p w14:paraId="01176D06" w14:textId="77777777" w:rsidR="006A3660" w:rsidRDefault="00000000">
      <w:pPr>
        <w:pStyle w:val="Heading3"/>
      </w:pPr>
      <w:r>
        <w:t>Measured against requirements</w:t>
      </w:r>
    </w:p>
    <w:tbl>
      <w:tblPr>
        <w:tblStyle w:val="PlainTable2"/>
        <w:tblW w:w="0" w:type="auto"/>
        <w:tblLook w:val="04A0" w:firstRow="1" w:lastRow="0" w:firstColumn="1" w:lastColumn="0" w:noHBand="0" w:noVBand="1"/>
      </w:tblPr>
      <w:tblGrid>
        <w:gridCol w:w="3515"/>
        <w:gridCol w:w="6115"/>
      </w:tblGrid>
      <w:tr w:rsidR="006A3660" w14:paraId="402B8A60" w14:textId="77777777" w:rsidTr="006A3660">
        <w:trPr>
          <w:cnfStyle w:val="100000000000" w:firstRow="1" w:lastRow="0" w:firstColumn="0" w:lastColumn="0" w:oddVBand="0" w:evenVBand="0" w:oddHBand="0"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3515" w:type="dxa"/>
          </w:tcPr>
          <w:p w14:paraId="7ABE20BF" w14:textId="77777777" w:rsidR="006A3660" w:rsidRDefault="00000000">
            <w:pPr>
              <w:pStyle w:val="TableHeader"/>
            </w:pPr>
            <w:r>
              <w:t>Requirement</w:t>
            </w:r>
          </w:p>
        </w:tc>
        <w:tc>
          <w:tcPr>
            <w:tcW w:w="6115" w:type="dxa"/>
          </w:tcPr>
          <w:p w14:paraId="6AFB279C" w14:textId="77777777" w:rsidR="006A3660" w:rsidRDefault="00000000">
            <w:pPr>
              <w:pStyle w:val="TableHeader"/>
              <w:cnfStyle w:val="100000000000" w:firstRow="1" w:lastRow="0" w:firstColumn="0" w:lastColumn="0" w:oddVBand="0" w:evenVBand="0" w:oddHBand="0" w:evenHBand="0" w:firstRowFirstColumn="0" w:firstRowLastColumn="0" w:lastRowFirstColumn="0" w:lastRowLastColumn="0"/>
            </w:pPr>
            <w:r>
              <w:t>Cisco Webex Connect</w:t>
            </w:r>
          </w:p>
        </w:tc>
      </w:tr>
      <w:tr w:rsidR="006A3660" w14:paraId="123E1CD0" w14:textId="77777777" w:rsidTr="006A3660">
        <w:trPr>
          <w:cantSplit/>
          <w:trHeight w:val="300"/>
        </w:trPr>
        <w:tc>
          <w:tcPr>
            <w:cnfStyle w:val="001000000000" w:firstRow="0" w:lastRow="0" w:firstColumn="1" w:lastColumn="0" w:oddVBand="0" w:evenVBand="0" w:oddHBand="0" w:evenHBand="0" w:firstRowFirstColumn="0" w:firstRowLastColumn="0" w:lastRowFirstColumn="0" w:lastRowLastColumn="0"/>
            <w:tcW w:w="3515" w:type="dxa"/>
            <w:shd w:val="clear" w:color="auto" w:fill="FFFFFF"/>
          </w:tcPr>
          <w:p w14:paraId="616864B5" w14:textId="77777777" w:rsidR="006A3660" w:rsidRDefault="00000000">
            <w:pPr>
              <w:pStyle w:val="TableText"/>
            </w:pPr>
            <w:r>
              <w:t>Push, SMS and email (G-02)</w:t>
            </w:r>
          </w:p>
        </w:tc>
        <w:tc>
          <w:tcPr>
            <w:tcW w:w="6115" w:type="dxa"/>
            <w:shd w:val="clear" w:color="auto" w:fill="FFFFFF"/>
          </w:tcPr>
          <w:p w14:paraId="7CEC59CE" w14:textId="77777777" w:rsidR="006A3660" w:rsidRDefault="00000000">
            <w:pPr>
              <w:pStyle w:val="TableText"/>
              <w:cnfStyle w:val="000000000000" w:firstRow="0" w:lastRow="0" w:firstColumn="0" w:lastColumn="0" w:oddVBand="0" w:evenVBand="0" w:oddHBand="0" w:evenHBand="0" w:firstRowFirstColumn="0" w:firstRowLastColumn="0" w:lastRowFirstColumn="0" w:lastRowLastColumn="0"/>
            </w:pPr>
            <w:r>
              <w:t>✓ push generally available; SMS and email on the same engine</w:t>
            </w:r>
          </w:p>
        </w:tc>
      </w:tr>
      <w:tr w:rsidR="006A3660" w14:paraId="16275AD5" w14:textId="77777777" w:rsidTr="006A3660">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3515" w:type="dxa"/>
            <w:shd w:val="clear" w:color="auto" w:fill="FFFFFF"/>
          </w:tcPr>
          <w:p w14:paraId="73E41D78" w14:textId="77777777" w:rsidR="006A3660" w:rsidRDefault="00000000">
            <w:pPr>
              <w:pStyle w:val="TableText"/>
            </w:pPr>
            <w:r>
              <w:t>Channel choice and fallback in the engine (G-03)</w:t>
            </w:r>
          </w:p>
        </w:tc>
        <w:tc>
          <w:tcPr>
            <w:tcW w:w="6115" w:type="dxa"/>
            <w:shd w:val="clear" w:color="auto" w:fill="FFFFFF"/>
          </w:tcPr>
          <w:p w14:paraId="114B707E" w14:textId="77777777" w:rsidR="006A3660" w:rsidRDefault="00000000">
            <w:pPr>
              <w:pStyle w:val="TableText"/>
              <w:cnfStyle w:val="000000010000" w:firstRow="0" w:lastRow="0" w:firstColumn="0" w:lastColumn="0" w:oddVBand="0" w:evenVBand="0" w:oddHBand="0" w:evenHBand="1" w:firstRowFirstColumn="0" w:firstRowLastColumn="0" w:lastRowFirstColumn="0" w:lastRowLastColumn="0"/>
            </w:pPr>
            <w:r>
              <w:t>! built in flows that branch on error or timeout – confirm push failure signals</w:t>
            </w:r>
          </w:p>
        </w:tc>
      </w:tr>
      <w:tr w:rsidR="006A3660" w14:paraId="3CA5D053" w14:textId="77777777" w:rsidTr="006A3660">
        <w:trPr>
          <w:cantSplit/>
          <w:trHeight w:val="300"/>
        </w:trPr>
        <w:tc>
          <w:tcPr>
            <w:cnfStyle w:val="001000000000" w:firstRow="0" w:lastRow="0" w:firstColumn="1" w:lastColumn="0" w:oddVBand="0" w:evenVBand="0" w:oddHBand="0" w:evenHBand="0" w:firstRowFirstColumn="0" w:firstRowLastColumn="0" w:lastRowFirstColumn="0" w:lastRowLastColumn="0"/>
            <w:tcW w:w="3515" w:type="dxa"/>
            <w:shd w:val="clear" w:color="auto" w:fill="FFFFFF"/>
          </w:tcPr>
          <w:p w14:paraId="7ED454AC" w14:textId="77777777" w:rsidR="006A3660" w:rsidRDefault="00000000">
            <w:pPr>
              <w:pStyle w:val="TableText"/>
            </w:pPr>
            <w:r>
              <w:t>Marketing Cloud connector (comparison point, not a requirement)</w:t>
            </w:r>
          </w:p>
        </w:tc>
        <w:tc>
          <w:tcPr>
            <w:tcW w:w="6115" w:type="dxa"/>
            <w:shd w:val="clear" w:color="auto" w:fill="FFFFFF"/>
          </w:tcPr>
          <w:p w14:paraId="32C14CA3" w14:textId="77777777" w:rsidR="006A3660" w:rsidRDefault="00000000">
            <w:pPr>
              <w:pStyle w:val="TableText"/>
              <w:cnfStyle w:val="000000000000" w:firstRow="0" w:lastRow="0" w:firstColumn="0" w:lastColumn="0" w:oddVBand="0" w:evenVBand="0" w:oddHBand="0" w:evenHBand="0" w:firstRowFirstColumn="0" w:firstRowLastColumn="0" w:lastRowFirstColumn="0" w:lastRowLastColumn="0"/>
            </w:pPr>
            <w:r>
              <w:t>✕ none</w:t>
            </w:r>
          </w:p>
        </w:tc>
      </w:tr>
      <w:tr w:rsidR="006A3660" w14:paraId="32D1482F" w14:textId="77777777" w:rsidTr="006A3660">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3515" w:type="dxa"/>
            <w:shd w:val="clear" w:color="auto" w:fill="FFFFFF"/>
          </w:tcPr>
          <w:p w14:paraId="4035C217" w14:textId="77777777" w:rsidR="006A3660" w:rsidRDefault="00000000">
            <w:pPr>
              <w:pStyle w:val="TableText"/>
            </w:pPr>
            <w:r>
              <w:lastRenderedPageBreak/>
              <w:t>99.9% availability, contracted (N-03)</w:t>
            </w:r>
          </w:p>
        </w:tc>
        <w:tc>
          <w:tcPr>
            <w:tcW w:w="6115" w:type="dxa"/>
            <w:shd w:val="clear" w:color="auto" w:fill="FFFFFF"/>
          </w:tcPr>
          <w:p w14:paraId="6963C033" w14:textId="77777777" w:rsidR="006A3660" w:rsidRDefault="00000000">
            <w:pPr>
              <w:pStyle w:val="TableText"/>
              <w:cnfStyle w:val="000000010000" w:firstRow="0" w:lastRow="0" w:firstColumn="0" w:lastColumn="0" w:oddVBand="0" w:evenVBand="0" w:oddHBand="0" w:evenHBand="1" w:firstRowFirstColumn="0" w:firstRowLastColumn="0" w:lastRowFirstColumn="0" w:lastRowLastColumn="0"/>
            </w:pPr>
            <w:r>
              <w:t>✓ Gold SLA 99.95%, 15-minute P1 response (Standard is 99.5%)</w:t>
            </w:r>
          </w:p>
        </w:tc>
      </w:tr>
      <w:tr w:rsidR="006A3660" w14:paraId="4C83EDFF" w14:textId="77777777" w:rsidTr="006A3660">
        <w:trPr>
          <w:cantSplit/>
          <w:trHeight w:val="300"/>
        </w:trPr>
        <w:tc>
          <w:tcPr>
            <w:cnfStyle w:val="001000000000" w:firstRow="0" w:lastRow="0" w:firstColumn="1" w:lastColumn="0" w:oddVBand="0" w:evenVBand="0" w:oddHBand="0" w:evenHBand="0" w:firstRowFirstColumn="0" w:firstRowLastColumn="0" w:lastRowFirstColumn="0" w:lastRowLastColumn="0"/>
            <w:tcW w:w="3515" w:type="dxa"/>
            <w:shd w:val="clear" w:color="auto" w:fill="FFFFFF"/>
          </w:tcPr>
          <w:p w14:paraId="21CAFCE1" w14:textId="77777777" w:rsidR="006A3660" w:rsidRDefault="00000000">
            <w:pPr>
              <w:pStyle w:val="TableText"/>
            </w:pPr>
            <w:r>
              <w:t>No duplicates visible to the customer (N-04)</w:t>
            </w:r>
          </w:p>
        </w:tc>
        <w:tc>
          <w:tcPr>
            <w:tcW w:w="6115" w:type="dxa"/>
            <w:shd w:val="clear" w:color="auto" w:fill="FFFFFF"/>
          </w:tcPr>
          <w:p w14:paraId="03541A5C" w14:textId="77777777" w:rsidR="006A3660" w:rsidRDefault="00000000">
            <w:pPr>
              <w:pStyle w:val="TableText"/>
              <w:cnfStyle w:val="000000000000" w:firstRow="0" w:lastRow="0" w:firstColumn="0" w:lastColumn="0" w:oddVBand="0" w:evenVBand="0" w:oddHBand="0" w:evenHBand="0" w:firstRowFirstColumn="0" w:firstRowLastColumn="0" w:lastRowFirstColumn="0" w:lastRowLastColumn="0"/>
            </w:pPr>
            <w:r>
              <w:t>! not documented – confirm with Cisco</w:t>
            </w:r>
          </w:p>
        </w:tc>
      </w:tr>
      <w:tr w:rsidR="006A3660" w14:paraId="72D54BF4" w14:textId="77777777" w:rsidTr="006A3660">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3515" w:type="dxa"/>
            <w:shd w:val="clear" w:color="auto" w:fill="FFFFFF"/>
          </w:tcPr>
          <w:p w14:paraId="7C4E40C7" w14:textId="77777777" w:rsidR="006A3660" w:rsidRDefault="00000000">
            <w:pPr>
              <w:pStyle w:val="TableText"/>
            </w:pPr>
            <w:r>
              <w:t>UK or EU processing (N-06)</w:t>
            </w:r>
          </w:p>
        </w:tc>
        <w:tc>
          <w:tcPr>
            <w:tcW w:w="6115" w:type="dxa"/>
            <w:shd w:val="clear" w:color="auto" w:fill="FFFFFF"/>
          </w:tcPr>
          <w:p w14:paraId="61180DC6" w14:textId="77777777" w:rsidR="006A3660" w:rsidRDefault="00000000">
            <w:pPr>
              <w:pStyle w:val="TableText"/>
              <w:cnfStyle w:val="000000010000" w:firstRow="0" w:lastRow="0" w:firstColumn="0" w:lastColumn="0" w:oddVBand="0" w:evenVBand="0" w:oddHBand="0" w:evenHBand="1" w:firstRowFirstColumn="0" w:firstRowLastColumn="0" w:lastRowFirstColumn="0" w:lastRowLastColumn="0"/>
            </w:pPr>
            <w:r>
              <w:t>✓ UK tenant, hosted in AWS London</w:t>
            </w:r>
          </w:p>
        </w:tc>
      </w:tr>
    </w:tbl>
    <w:p w14:paraId="7BCFC679" w14:textId="77777777" w:rsidR="006A3660" w:rsidRDefault="00000000">
      <w:pPr>
        <w:pStyle w:val="BodyText"/>
      </w:pPr>
      <w:proofErr w:type="gramStart"/>
      <w:r>
        <w:t>✓  Meets</w:t>
      </w:r>
      <w:proofErr w:type="gramEnd"/>
      <w:r>
        <w:t xml:space="preserve"> the requirement    </w:t>
      </w:r>
      <w:proofErr w:type="gramStart"/>
      <w:r>
        <w:t xml:space="preserve">  !</w:t>
      </w:r>
      <w:proofErr w:type="gramEnd"/>
      <w:r>
        <w:t xml:space="preserve">  Meets it with a condition      </w:t>
      </w:r>
      <w:proofErr w:type="gramStart"/>
      <w:r>
        <w:t>✕  Does</w:t>
      </w:r>
      <w:proofErr w:type="gramEnd"/>
      <w:r>
        <w:t xml:space="preserve"> not meet it</w:t>
      </w:r>
    </w:p>
    <w:p w14:paraId="6CFE134E" w14:textId="77777777" w:rsidR="006A3660" w:rsidRDefault="00000000">
      <w:pPr>
        <w:pStyle w:val="BodyText"/>
        <w:rPr>
          <w:b/>
          <w:bCs/>
        </w:rPr>
      </w:pPr>
      <w:r>
        <w:rPr>
          <w:b/>
          <w:bCs/>
        </w:rPr>
        <w:t>Strengths</w:t>
      </w:r>
    </w:p>
    <w:p w14:paraId="6A378135" w14:textId="77777777" w:rsidR="006A3660" w:rsidRDefault="00000000">
      <w:pPr>
        <w:pStyle w:val="BodyText"/>
        <w:numPr>
          <w:ilvl w:val="0"/>
          <w:numId w:val="50"/>
        </w:numPr>
      </w:pPr>
      <w:r>
        <w:t>Push, SMS and email generally available on one engine.</w:t>
      </w:r>
    </w:p>
    <w:p w14:paraId="6E64C16B" w14:textId="77777777" w:rsidR="006A3660" w:rsidRDefault="00000000">
      <w:pPr>
        <w:pStyle w:val="BodyText"/>
        <w:numPr>
          <w:ilvl w:val="0"/>
          <w:numId w:val="50"/>
        </w:numPr>
      </w:pPr>
      <w:r>
        <w:t>UK hosting: tenants can run in AWS London.</w:t>
      </w:r>
    </w:p>
    <w:p w14:paraId="2A5D06AE" w14:textId="77777777" w:rsidR="006A3660" w:rsidRDefault="00000000">
      <w:pPr>
        <w:pStyle w:val="BodyText"/>
        <w:numPr>
          <w:ilvl w:val="0"/>
          <w:numId w:val="50"/>
        </w:numPr>
      </w:pPr>
      <w:r>
        <w:t>Contracted availability of 99.95% on the Gold SLA, with a 15-minute priority-1 response.</w:t>
      </w:r>
    </w:p>
    <w:p w14:paraId="4DD60EC3" w14:textId="77777777" w:rsidR="006A3660" w:rsidRDefault="00000000">
      <w:pPr>
        <w:pStyle w:val="BodyText"/>
        <w:numPr>
          <w:ilvl w:val="0"/>
          <w:numId w:val="50"/>
        </w:numPr>
      </w:pPr>
      <w:r>
        <w:t>Fallback orchestrated inside the engine, in visual flows.</w:t>
      </w:r>
    </w:p>
    <w:p w14:paraId="2801289B" w14:textId="77777777" w:rsidR="006A3660" w:rsidRDefault="006A3660">
      <w:pPr>
        <w:pStyle w:val="BodyText"/>
      </w:pPr>
    </w:p>
    <w:p w14:paraId="4F7F8D03" w14:textId="77777777" w:rsidR="006A3660" w:rsidRDefault="00000000">
      <w:pPr>
        <w:pStyle w:val="BodyText"/>
        <w:rPr>
          <w:b/>
          <w:bCs/>
        </w:rPr>
      </w:pPr>
      <w:r>
        <w:rPr>
          <w:b/>
          <w:bCs/>
        </w:rPr>
        <w:t>Limitations</w:t>
      </w:r>
    </w:p>
    <w:p w14:paraId="6B518999" w14:textId="77777777" w:rsidR="006A3660" w:rsidRDefault="00000000">
      <w:pPr>
        <w:pStyle w:val="BodyText"/>
        <w:numPr>
          <w:ilvl w:val="0"/>
          <w:numId w:val="50"/>
        </w:numPr>
      </w:pPr>
      <w:r>
        <w:t>Push requires the Webex Connect SDK in the Jewson mobile app – the same issue as Infobip (CN-02, CN-03).</w:t>
      </w:r>
    </w:p>
    <w:p w14:paraId="3218A6CC" w14:textId="77777777" w:rsidR="006A3660" w:rsidRDefault="00000000">
      <w:pPr>
        <w:pStyle w:val="BodyText"/>
        <w:numPr>
          <w:ilvl w:val="0"/>
          <w:numId w:val="50"/>
        </w:numPr>
      </w:pPr>
      <w:r>
        <w:t>No Salesforce Marketing Cloud connector.</w:t>
      </w:r>
    </w:p>
    <w:p w14:paraId="76C3AF75" w14:textId="77777777" w:rsidR="006A3660" w:rsidRDefault="00000000">
      <w:pPr>
        <w:pStyle w:val="BodyText"/>
        <w:numPr>
          <w:ilvl w:val="0"/>
          <w:numId w:val="50"/>
        </w:numPr>
      </w:pPr>
      <w:r>
        <w:t>Licensed by edition through Cisco, with usage entitlements and overage.</w:t>
      </w:r>
    </w:p>
    <w:p w14:paraId="4C2F030E" w14:textId="77777777" w:rsidR="006A3660" w:rsidRDefault="00000000">
      <w:pPr>
        <w:pStyle w:val="BodyText"/>
        <w:numPr>
          <w:ilvl w:val="0"/>
          <w:numId w:val="50"/>
        </w:numPr>
      </w:pPr>
      <w:r>
        <w:t>Email route (AWS SES or SMTP) and duplicate protection to be confirmed with Cisco.</w:t>
      </w:r>
    </w:p>
    <w:p w14:paraId="42950AF9" w14:textId="77777777" w:rsidR="006A3660" w:rsidRDefault="006A3660">
      <w:pPr>
        <w:pStyle w:val="BodyText"/>
      </w:pPr>
    </w:p>
    <w:p w14:paraId="6AD2D8F5" w14:textId="77777777" w:rsidR="006A3660" w:rsidRDefault="00000000">
      <w:pPr>
        <w:pStyle w:val="BodyText"/>
        <w:rPr>
          <w:b/>
          <w:bCs/>
        </w:rPr>
      </w:pPr>
      <w:r>
        <w:rPr>
          <w:b/>
          <w:bCs/>
        </w:rPr>
        <w:t>Outcome</w:t>
      </w:r>
    </w:p>
    <w:p w14:paraId="35DA1B6D" w14:textId="77777777" w:rsidR="006A3660" w:rsidRDefault="00000000">
      <w:pPr>
        <w:pStyle w:val="BodyText"/>
      </w:pPr>
      <w:r>
        <w:t>Meets the requirements, with one caveat: there is no Salesforce Marketing Cloud connector, so SFMC cannot use Cisco Webex Connect for additional channels without a custom integration.</w:t>
      </w:r>
    </w:p>
    <w:p w14:paraId="0B5AF825" w14:textId="77777777" w:rsidR="006A3660" w:rsidRDefault="006A3660">
      <w:pPr>
        <w:pStyle w:val="BodyText"/>
      </w:pPr>
    </w:p>
    <w:p w14:paraId="3BEE6B39" w14:textId="77777777" w:rsidR="006A3660" w:rsidRDefault="00000000">
      <w:pPr>
        <w:pStyle w:val="Heading2"/>
      </w:pPr>
      <w:r>
        <w:t>Verdict and next steps</w:t>
      </w:r>
    </w:p>
    <w:p w14:paraId="449443FF" w14:textId="77777777" w:rsidR="006A3660" w:rsidRDefault="00000000">
      <w:pPr>
        <w:pStyle w:val="BodyText"/>
      </w:pPr>
      <w:r>
        <w:t>Three engines meet the requirements, each with one caveat.</w:t>
      </w:r>
    </w:p>
    <w:tbl>
      <w:tblPr>
        <w:tblStyle w:val="PlainTable2"/>
        <w:tblW w:w="0" w:type="auto"/>
        <w:tblLook w:val="04A0" w:firstRow="1" w:lastRow="0" w:firstColumn="1" w:lastColumn="0" w:noHBand="0" w:noVBand="1"/>
      </w:tblPr>
      <w:tblGrid>
        <w:gridCol w:w="2400"/>
        <w:gridCol w:w="1500"/>
        <w:gridCol w:w="5730"/>
      </w:tblGrid>
      <w:tr w:rsidR="006A3660" w14:paraId="43D1D435" w14:textId="77777777" w:rsidTr="006A3660">
        <w:trPr>
          <w:cnfStyle w:val="100000000000" w:firstRow="1" w:lastRow="0" w:firstColumn="0" w:lastColumn="0" w:oddVBand="0" w:evenVBand="0" w:oddHBand="0"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400" w:type="dxa"/>
          </w:tcPr>
          <w:p w14:paraId="070162C2" w14:textId="77777777" w:rsidR="006A3660" w:rsidRDefault="00000000">
            <w:pPr>
              <w:pStyle w:val="TableHeader"/>
            </w:pPr>
            <w:r>
              <w:t>Engine</w:t>
            </w:r>
          </w:p>
        </w:tc>
        <w:tc>
          <w:tcPr>
            <w:tcW w:w="1500" w:type="dxa"/>
          </w:tcPr>
          <w:p w14:paraId="5B366D23" w14:textId="77777777" w:rsidR="006A3660" w:rsidRDefault="00000000">
            <w:pPr>
              <w:pStyle w:val="TableHeader"/>
              <w:cnfStyle w:val="100000000000" w:firstRow="1" w:lastRow="0" w:firstColumn="0" w:lastColumn="0" w:oddVBand="0" w:evenVBand="0" w:oddHBand="0" w:evenHBand="0" w:firstRowFirstColumn="0" w:firstRowLastColumn="0" w:lastRowFirstColumn="0" w:lastRowLastColumn="0"/>
            </w:pPr>
            <w:r>
              <w:t>Gartner position</w:t>
            </w:r>
          </w:p>
        </w:tc>
        <w:tc>
          <w:tcPr>
            <w:tcW w:w="5730" w:type="dxa"/>
          </w:tcPr>
          <w:p w14:paraId="5205CE8D" w14:textId="77777777" w:rsidR="006A3660" w:rsidRDefault="00000000">
            <w:pPr>
              <w:pStyle w:val="TableHeader"/>
              <w:cnfStyle w:val="100000000000" w:firstRow="1" w:lastRow="0" w:firstColumn="0" w:lastColumn="0" w:oddVBand="0" w:evenVBand="0" w:oddHBand="0" w:evenHBand="0" w:firstRowFirstColumn="0" w:firstRowLastColumn="0" w:lastRowFirstColumn="0" w:lastRowLastColumn="0"/>
            </w:pPr>
            <w:r>
              <w:t>The caveat</w:t>
            </w:r>
          </w:p>
        </w:tc>
      </w:tr>
      <w:tr w:rsidR="006A3660" w14:paraId="2A20C243" w14:textId="77777777" w:rsidTr="006A3660">
        <w:trPr>
          <w:cantSplit/>
          <w:trHeight w:val="300"/>
        </w:trPr>
        <w:tc>
          <w:tcPr>
            <w:cnfStyle w:val="001000000000" w:firstRow="0" w:lastRow="0" w:firstColumn="1" w:lastColumn="0" w:oddVBand="0" w:evenVBand="0" w:oddHBand="0" w:evenHBand="0" w:firstRowFirstColumn="0" w:firstRowLastColumn="0" w:lastRowFirstColumn="0" w:lastRowLastColumn="0"/>
            <w:tcW w:w="2400" w:type="dxa"/>
            <w:shd w:val="clear" w:color="auto" w:fill="FFFFFF"/>
          </w:tcPr>
          <w:p w14:paraId="63C6DF0D" w14:textId="77777777" w:rsidR="006A3660" w:rsidRDefault="00000000">
            <w:pPr>
              <w:pStyle w:val="TableText"/>
            </w:pPr>
            <w:r>
              <w:t>Twilio</w:t>
            </w:r>
          </w:p>
        </w:tc>
        <w:tc>
          <w:tcPr>
            <w:tcW w:w="1500" w:type="dxa"/>
            <w:shd w:val="clear" w:color="auto" w:fill="FFFFFF"/>
          </w:tcPr>
          <w:p w14:paraId="5F67E1D8" w14:textId="77777777" w:rsidR="006A3660" w:rsidRDefault="00000000">
            <w:pPr>
              <w:pStyle w:val="TableText"/>
              <w:cnfStyle w:val="000000000000" w:firstRow="0" w:lastRow="0" w:firstColumn="0" w:lastColumn="0" w:oddVBand="0" w:evenVBand="0" w:oddHBand="0" w:evenHBand="0" w:firstRowFirstColumn="0" w:firstRowLastColumn="0" w:lastRowFirstColumn="0" w:lastRowLastColumn="0"/>
            </w:pPr>
            <w:r>
              <w:t>Leader</w:t>
            </w:r>
          </w:p>
        </w:tc>
        <w:tc>
          <w:tcPr>
            <w:tcW w:w="5730" w:type="dxa"/>
            <w:shd w:val="clear" w:color="auto" w:fill="FFFFFF"/>
          </w:tcPr>
          <w:p w14:paraId="2F4FF96E" w14:textId="77777777" w:rsidR="006A3660" w:rsidRDefault="00000000">
            <w:pPr>
              <w:pStyle w:val="TableText"/>
              <w:cnfStyle w:val="000000000000" w:firstRow="0" w:lastRow="0" w:firstColumn="0" w:lastColumn="0" w:oddVBand="0" w:evenVBand="0" w:oddHBand="0" w:evenHBand="0" w:firstRowFirstColumn="0" w:firstRowLastColumn="0" w:lastRowFirstColumn="0" w:lastRowLastColumn="0"/>
            </w:pPr>
            <w:r>
              <w:t>Push notifications are available only in beta (private beta, outside Twilio's support terms and availability commitment).</w:t>
            </w:r>
          </w:p>
        </w:tc>
      </w:tr>
      <w:tr w:rsidR="006A3660" w14:paraId="3B3272FF" w14:textId="77777777" w:rsidTr="006A3660">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400" w:type="dxa"/>
            <w:shd w:val="clear" w:color="auto" w:fill="FFFFFF"/>
          </w:tcPr>
          <w:p w14:paraId="45C93AE3" w14:textId="77777777" w:rsidR="006A3660" w:rsidRDefault="00000000">
            <w:pPr>
              <w:pStyle w:val="TableText"/>
            </w:pPr>
            <w:r>
              <w:t>Infobip</w:t>
            </w:r>
          </w:p>
        </w:tc>
        <w:tc>
          <w:tcPr>
            <w:tcW w:w="1500" w:type="dxa"/>
            <w:shd w:val="clear" w:color="auto" w:fill="FFFFFF"/>
          </w:tcPr>
          <w:p w14:paraId="53E4F94B" w14:textId="77777777" w:rsidR="006A3660" w:rsidRDefault="00000000">
            <w:pPr>
              <w:pStyle w:val="TableText"/>
              <w:cnfStyle w:val="000000010000" w:firstRow="0" w:lastRow="0" w:firstColumn="0" w:lastColumn="0" w:oddVBand="0" w:evenVBand="0" w:oddHBand="0" w:evenHBand="1" w:firstRowFirstColumn="0" w:firstRowLastColumn="0" w:lastRowFirstColumn="0" w:lastRowLastColumn="0"/>
            </w:pPr>
            <w:r>
              <w:t>Leader</w:t>
            </w:r>
          </w:p>
        </w:tc>
        <w:tc>
          <w:tcPr>
            <w:tcW w:w="5730" w:type="dxa"/>
            <w:shd w:val="clear" w:color="auto" w:fill="FFFFFF"/>
          </w:tcPr>
          <w:p w14:paraId="123CA27E" w14:textId="77777777" w:rsidR="006A3660" w:rsidRDefault="00000000">
            <w:pPr>
              <w:pStyle w:val="TableText"/>
              <w:cnfStyle w:val="000000010000" w:firstRow="0" w:lastRow="0" w:firstColumn="0" w:lastColumn="0" w:oddVBand="0" w:evenVBand="0" w:oddHBand="0" w:evenHBand="1" w:firstRowFirstColumn="0" w:firstRowLastColumn="0" w:lastRowFirstColumn="0" w:lastRowLastColumn="0"/>
            </w:pPr>
            <w:r>
              <w:t>Push is part of another Infobip SaaS product and must be purchased with it; it cannot be contracted as a standalone channel.</w:t>
            </w:r>
          </w:p>
        </w:tc>
      </w:tr>
      <w:tr w:rsidR="006A3660" w14:paraId="12ADF267" w14:textId="77777777" w:rsidTr="006A3660">
        <w:trPr>
          <w:cantSplit/>
          <w:trHeight w:val="300"/>
        </w:trPr>
        <w:tc>
          <w:tcPr>
            <w:cnfStyle w:val="001000000000" w:firstRow="0" w:lastRow="0" w:firstColumn="1" w:lastColumn="0" w:oddVBand="0" w:evenVBand="0" w:oddHBand="0" w:evenHBand="0" w:firstRowFirstColumn="0" w:firstRowLastColumn="0" w:lastRowFirstColumn="0" w:lastRowLastColumn="0"/>
            <w:tcW w:w="2400" w:type="dxa"/>
            <w:shd w:val="clear" w:color="auto" w:fill="FFFFFF"/>
          </w:tcPr>
          <w:p w14:paraId="19727575" w14:textId="77777777" w:rsidR="006A3660" w:rsidRDefault="00000000">
            <w:pPr>
              <w:pStyle w:val="TableText"/>
            </w:pPr>
            <w:r>
              <w:lastRenderedPageBreak/>
              <w:t>Cisco Webex Connect</w:t>
            </w:r>
          </w:p>
        </w:tc>
        <w:tc>
          <w:tcPr>
            <w:tcW w:w="1500" w:type="dxa"/>
            <w:shd w:val="clear" w:color="auto" w:fill="FFFFFF"/>
          </w:tcPr>
          <w:p w14:paraId="5710D4A8" w14:textId="77777777" w:rsidR="006A3660" w:rsidRDefault="00000000">
            <w:pPr>
              <w:pStyle w:val="TableText"/>
              <w:cnfStyle w:val="000000000000" w:firstRow="0" w:lastRow="0" w:firstColumn="0" w:lastColumn="0" w:oddVBand="0" w:evenVBand="0" w:oddHBand="0" w:evenHBand="0" w:firstRowFirstColumn="0" w:firstRowLastColumn="0" w:lastRowFirstColumn="0" w:lastRowLastColumn="0"/>
            </w:pPr>
            <w:r>
              <w:t>Challenger</w:t>
            </w:r>
          </w:p>
        </w:tc>
        <w:tc>
          <w:tcPr>
            <w:tcW w:w="5730" w:type="dxa"/>
            <w:shd w:val="clear" w:color="auto" w:fill="FFFFFF"/>
          </w:tcPr>
          <w:p w14:paraId="3BBB11FD" w14:textId="77777777" w:rsidR="006A3660" w:rsidRDefault="00000000">
            <w:pPr>
              <w:pStyle w:val="TableText"/>
              <w:cnfStyle w:val="000000000000" w:firstRow="0" w:lastRow="0" w:firstColumn="0" w:lastColumn="0" w:oddVBand="0" w:evenVBand="0" w:oddHBand="0" w:evenHBand="0" w:firstRowFirstColumn="0" w:firstRowLastColumn="0" w:lastRowFirstColumn="0" w:lastRowLastColumn="0"/>
            </w:pPr>
            <w:r>
              <w:t>No Salesforce Marketing Cloud connector.</w:t>
            </w:r>
          </w:p>
        </w:tc>
      </w:tr>
    </w:tbl>
    <w:p w14:paraId="36390494" w14:textId="77777777" w:rsidR="006A3660" w:rsidRDefault="00000000">
      <w:pPr>
        <w:pStyle w:val="BodyText"/>
      </w:pPr>
      <w:r>
        <w:t>Sinch does not meet the requirements today, because its push is in closed beta.</w:t>
      </w:r>
    </w:p>
    <w:p w14:paraId="44716D38" w14:textId="77777777" w:rsidR="006A3660" w:rsidRDefault="00000000">
      <w:pPr>
        <w:pStyle w:val="BodyText"/>
        <w:rPr>
          <w:b/>
          <w:bCs/>
        </w:rPr>
      </w:pPr>
      <w:r>
        <w:rPr>
          <w:b/>
          <w:bCs/>
        </w:rPr>
        <w:t>Proposed next steps</w:t>
      </w:r>
    </w:p>
    <w:p w14:paraId="4E77D3CF" w14:textId="77777777" w:rsidR="006A3660" w:rsidRDefault="00000000">
      <w:pPr>
        <w:pStyle w:val="BodyText"/>
        <w:numPr>
          <w:ilvl w:val="0"/>
          <w:numId w:val="85"/>
        </w:numPr>
      </w:pPr>
      <w:r>
        <w:rPr>
          <w:b/>
          <w:bCs/>
        </w:rPr>
        <w:t>Contact the three vendors</w:t>
      </w:r>
      <w:r>
        <w:t xml:space="preserve"> – Twilio, Infobip and Cisco – to set up working sessions.</w:t>
      </w:r>
    </w:p>
    <w:p w14:paraId="66059D90" w14:textId="77777777" w:rsidR="006A3660" w:rsidRDefault="00000000">
      <w:pPr>
        <w:pStyle w:val="BodyText"/>
        <w:numPr>
          <w:ilvl w:val="0"/>
          <w:numId w:val="85"/>
        </w:numPr>
      </w:pPr>
      <w:r>
        <w:rPr>
          <w:b/>
          <w:bCs/>
        </w:rPr>
        <w:t>Run three working sessions</w:t>
      </w:r>
      <w:r>
        <w:t xml:space="preserve"> – to settle each caveat and the open points: Twilio's general-release date and availability commitment for push; whether Infobip will contract push as a standalone channel; Cisco's edition, Gold SLA, email route and push failure signals; and, for all three, 99.9% in contract (N-03), duplicate protection (N-04) and data processing terms (CN-07).</w:t>
      </w:r>
    </w:p>
    <w:p w14:paraId="007A96B3" w14:textId="77777777" w:rsidR="006A3660" w:rsidRDefault="00000000">
      <w:pPr>
        <w:pStyle w:val="BodyText"/>
        <w:numPr>
          <w:ilvl w:val="0"/>
          <w:numId w:val="85"/>
        </w:numPr>
      </w:pPr>
      <w:r>
        <w:rPr>
          <w:b/>
          <w:bCs/>
        </w:rPr>
        <w:t>Price and prove one engine</w:t>
      </w:r>
      <w:r>
        <w:t xml:space="preserve"> – price the preferred engine against expected volumes, including the monthly statement peak (N-05), and prove one urgent notification end to end against N-01.</w:t>
      </w:r>
    </w:p>
    <w:p w14:paraId="79F40E64" w14:textId="77777777" w:rsidR="006A3660" w:rsidRDefault="006A3660">
      <w:pPr>
        <w:pStyle w:val="BodyText"/>
      </w:pPr>
    </w:p>
    <w:p w14:paraId="22D90978" w14:textId="77777777" w:rsidR="006A3660" w:rsidRDefault="00000000">
      <w:pPr>
        <w:pStyle w:val="Heading2"/>
      </w:pPr>
      <w:r>
        <w:t>Alternative option – select an engine, build bespoke push</w:t>
      </w:r>
    </w:p>
    <w:p w14:paraId="7B4CF843" w14:textId="77777777" w:rsidR="006A3660" w:rsidRDefault="00000000">
      <w:pPr>
        <w:pStyle w:val="BodyText"/>
      </w:pPr>
      <w:r>
        <w:t xml:space="preserve">If push from a </w:t>
      </w:r>
      <w:proofErr w:type="spellStart"/>
      <w:r>
        <w:t>CPaaS</w:t>
      </w:r>
      <w:proofErr w:type="spellEnd"/>
      <w:r>
        <w:t xml:space="preserve"> stays in beta or bundled, the channels can be split. A commercial off-the-shelf (COTS) notification engine is bought for SMS and email – and, later, social and messaging apps – while push is built as a bespoke service that sends directly through Apple Push Notification service (APNs) and Firebase Cloud Messaging (FCM). Both sit behind the Notification Service, which decides recipient, content and channel for every notification.</w:t>
      </w:r>
    </w:p>
    <w:tbl>
      <w:tblPr>
        <w:tblStyle w:val="PlainTable2"/>
        <w:tblW w:w="0" w:type="auto"/>
        <w:tblLook w:val="04A0" w:firstRow="1" w:lastRow="0" w:firstColumn="1" w:lastColumn="0" w:noHBand="0" w:noVBand="1"/>
      </w:tblPr>
      <w:tblGrid>
        <w:gridCol w:w="2400"/>
        <w:gridCol w:w="1700"/>
        <w:gridCol w:w="5530"/>
      </w:tblGrid>
      <w:tr w:rsidR="006A3660" w14:paraId="6EC9EC0E" w14:textId="77777777" w:rsidTr="006A3660">
        <w:trPr>
          <w:cnfStyle w:val="100000000000" w:firstRow="1" w:lastRow="0" w:firstColumn="0" w:lastColumn="0" w:oddVBand="0" w:evenVBand="0" w:oddHBand="0"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400" w:type="dxa"/>
          </w:tcPr>
          <w:p w14:paraId="52DD20F8" w14:textId="77777777" w:rsidR="006A3660" w:rsidRDefault="00000000">
            <w:pPr>
              <w:pStyle w:val="TableHeader"/>
            </w:pPr>
            <w:r>
              <w:t>Component</w:t>
            </w:r>
          </w:p>
        </w:tc>
        <w:tc>
          <w:tcPr>
            <w:tcW w:w="1700" w:type="dxa"/>
          </w:tcPr>
          <w:p w14:paraId="0846A2E3" w14:textId="77777777" w:rsidR="006A3660" w:rsidRDefault="00000000">
            <w:pPr>
              <w:pStyle w:val="TableHeader"/>
              <w:cnfStyle w:val="100000000000" w:firstRow="1" w:lastRow="0" w:firstColumn="0" w:lastColumn="0" w:oddVBand="0" w:evenVBand="0" w:oddHBand="0" w:evenHBand="0" w:firstRowFirstColumn="0" w:firstRowLastColumn="0" w:lastRowFirstColumn="0" w:lastRowLastColumn="0"/>
            </w:pPr>
            <w:r>
              <w:t>Approach</w:t>
            </w:r>
          </w:p>
        </w:tc>
        <w:tc>
          <w:tcPr>
            <w:tcW w:w="5530" w:type="dxa"/>
          </w:tcPr>
          <w:p w14:paraId="18E39B4F" w14:textId="77777777" w:rsidR="006A3660" w:rsidRDefault="00000000">
            <w:pPr>
              <w:pStyle w:val="TableHeader"/>
              <w:cnfStyle w:val="100000000000" w:firstRow="1" w:lastRow="0" w:firstColumn="0" w:lastColumn="0" w:oddVBand="0" w:evenVBand="0" w:oddHBand="0" w:evenHBand="0" w:firstRowFirstColumn="0" w:firstRowLastColumn="0" w:lastRowFirstColumn="0" w:lastRowLastColumn="0"/>
            </w:pPr>
            <w:r>
              <w:t>Note</w:t>
            </w:r>
          </w:p>
        </w:tc>
      </w:tr>
      <w:tr w:rsidR="006A3660" w14:paraId="43F3B86C" w14:textId="77777777" w:rsidTr="006A3660">
        <w:trPr>
          <w:cantSplit/>
          <w:trHeight w:val="300"/>
        </w:trPr>
        <w:tc>
          <w:tcPr>
            <w:cnfStyle w:val="001000000000" w:firstRow="0" w:lastRow="0" w:firstColumn="1" w:lastColumn="0" w:oddVBand="0" w:evenVBand="0" w:oddHBand="0" w:evenHBand="0" w:firstRowFirstColumn="0" w:firstRowLastColumn="0" w:lastRowFirstColumn="0" w:lastRowLastColumn="0"/>
            <w:tcW w:w="2400" w:type="dxa"/>
            <w:shd w:val="clear" w:color="auto" w:fill="FFFFFF"/>
          </w:tcPr>
          <w:p w14:paraId="5371C46E" w14:textId="77777777" w:rsidR="006A3660" w:rsidRDefault="00000000">
            <w:pPr>
              <w:pStyle w:val="TableText"/>
            </w:pPr>
            <w:r>
              <w:t>Push notifications</w:t>
            </w:r>
          </w:p>
        </w:tc>
        <w:tc>
          <w:tcPr>
            <w:tcW w:w="1700" w:type="dxa"/>
            <w:shd w:val="clear" w:color="auto" w:fill="FFFFFF"/>
          </w:tcPr>
          <w:p w14:paraId="4E8986A7" w14:textId="77777777" w:rsidR="006A3660" w:rsidRDefault="00000000">
            <w:pPr>
              <w:pStyle w:val="TableText"/>
              <w:cnfStyle w:val="000000000000" w:firstRow="0" w:lastRow="0" w:firstColumn="0" w:lastColumn="0" w:oddVBand="0" w:evenVBand="0" w:oddHBand="0" w:evenHBand="0" w:firstRowFirstColumn="0" w:firstRowLastColumn="0" w:lastRowFirstColumn="0" w:lastRowLastColumn="0"/>
            </w:pPr>
            <w:r>
              <w:t>Set up – bespoke, direct to APNs and FCM</w:t>
            </w:r>
          </w:p>
        </w:tc>
        <w:tc>
          <w:tcPr>
            <w:tcW w:w="5530" w:type="dxa"/>
            <w:shd w:val="clear" w:color="auto" w:fill="FFFFFF"/>
          </w:tcPr>
          <w:p w14:paraId="0CFF9494" w14:textId="77777777" w:rsidR="006A3660" w:rsidRDefault="00000000">
            <w:pPr>
              <w:pStyle w:val="TableText"/>
              <w:cnfStyle w:val="000000000000" w:firstRow="0" w:lastRow="0" w:firstColumn="0" w:lastColumn="0" w:oddVBand="0" w:evenVBand="0" w:oddHBand="0" w:evenHBand="0" w:firstRowFirstColumn="0" w:firstRowLastColumn="0" w:lastRowFirstColumn="0" w:lastRowLastColumn="0"/>
            </w:pPr>
            <w:r>
              <w:t>The app hands its device token to the Notification Service. No vendor library in the app.</w:t>
            </w:r>
          </w:p>
        </w:tc>
      </w:tr>
      <w:tr w:rsidR="006A3660" w14:paraId="595466A6" w14:textId="77777777" w:rsidTr="006A3660">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400" w:type="dxa"/>
            <w:shd w:val="clear" w:color="auto" w:fill="FFFFFF"/>
          </w:tcPr>
          <w:p w14:paraId="77F6EC16" w14:textId="77777777" w:rsidR="006A3660" w:rsidRDefault="00000000">
            <w:pPr>
              <w:pStyle w:val="TableText"/>
            </w:pPr>
            <w:r>
              <w:t>SMS, email, social and messaging apps</w:t>
            </w:r>
          </w:p>
        </w:tc>
        <w:tc>
          <w:tcPr>
            <w:tcW w:w="1700" w:type="dxa"/>
            <w:shd w:val="clear" w:color="auto" w:fill="FFFFFF"/>
          </w:tcPr>
          <w:p w14:paraId="56CBF490" w14:textId="77777777" w:rsidR="006A3660" w:rsidRDefault="00000000">
            <w:pPr>
              <w:pStyle w:val="TableText"/>
              <w:cnfStyle w:val="000000010000" w:firstRow="0" w:lastRow="0" w:firstColumn="0" w:lastColumn="0" w:oddVBand="0" w:evenVBand="0" w:oddHBand="0" w:evenHBand="1" w:firstRowFirstColumn="0" w:firstRowLastColumn="0" w:lastRowFirstColumn="0" w:lastRowLastColumn="0"/>
            </w:pPr>
            <w:r>
              <w:t>Buy – a COTS notification engine</w:t>
            </w:r>
          </w:p>
        </w:tc>
        <w:tc>
          <w:tcPr>
            <w:tcW w:w="5530" w:type="dxa"/>
            <w:shd w:val="clear" w:color="auto" w:fill="FFFFFF"/>
          </w:tcPr>
          <w:p w14:paraId="697219CB" w14:textId="77777777" w:rsidR="006A3660" w:rsidRDefault="00000000">
            <w:pPr>
              <w:pStyle w:val="TableText"/>
              <w:cnfStyle w:val="000000010000" w:firstRow="0" w:lastRow="0" w:firstColumn="0" w:lastColumn="0" w:oddVBand="0" w:evenVBand="0" w:oddHBand="0" w:evenHBand="1" w:firstRowFirstColumn="0" w:firstRowLastColumn="0" w:lastRowFirstColumn="0" w:lastRowLastColumn="0"/>
            </w:pPr>
            <w:r>
              <w:t>Chosen for SMS and email only, so push maturity and push bundles no longer drive the choice.</w:t>
            </w:r>
          </w:p>
        </w:tc>
      </w:tr>
    </w:tbl>
    <w:p w14:paraId="15F2C958" w14:textId="77777777" w:rsidR="006A3660" w:rsidRDefault="006A3660">
      <w:pPr>
        <w:pStyle w:val="BodyText"/>
      </w:pPr>
    </w:p>
    <w:p w14:paraId="1E23030C" w14:textId="77777777" w:rsidR="006A3660" w:rsidRDefault="00000000">
      <w:pPr>
        <w:pStyle w:val="BodyText"/>
        <w:rPr>
          <w:b/>
          <w:bCs/>
        </w:rPr>
      </w:pPr>
      <w:r>
        <w:rPr>
          <w:b/>
          <w:bCs/>
        </w:rPr>
        <w:t>Strengths</w:t>
      </w:r>
    </w:p>
    <w:p w14:paraId="4038A12D" w14:textId="77777777" w:rsidR="006A3660" w:rsidRDefault="00000000">
      <w:pPr>
        <w:pStyle w:val="BodyText"/>
        <w:numPr>
          <w:ilvl w:val="0"/>
          <w:numId w:val="50"/>
        </w:numPr>
      </w:pPr>
      <w:r>
        <w:t>The best of both: fast bespoke push notifications, and a leading notification engine for SMS and email.</w:t>
      </w:r>
    </w:p>
    <w:p w14:paraId="578C0F91" w14:textId="77777777" w:rsidR="006A3660" w:rsidRDefault="00000000">
      <w:pPr>
        <w:pStyle w:val="BodyText"/>
        <w:numPr>
          <w:ilvl w:val="0"/>
          <w:numId w:val="50"/>
        </w:numPr>
      </w:pPr>
      <w:r>
        <w:t>Freedom to select the most suitable and affordable COTS engine – for example Infobip's SMS and email without its push bundle, or Twilio's Messaging and SendGrid without the beta push.</w:t>
      </w:r>
    </w:p>
    <w:p w14:paraId="333E0DCF" w14:textId="77777777" w:rsidR="006A3660" w:rsidRDefault="00000000">
      <w:pPr>
        <w:pStyle w:val="BodyText"/>
        <w:numPr>
          <w:ilvl w:val="0"/>
          <w:numId w:val="50"/>
        </w:numPr>
      </w:pPr>
      <w:r>
        <w:t>No vendor library in the Jewson app; device tokens stay with the Notification Service (avoids CN-02, CN-03).</w:t>
      </w:r>
    </w:p>
    <w:p w14:paraId="6EA499C2" w14:textId="77777777" w:rsidR="006A3660" w:rsidRDefault="006A3660">
      <w:pPr>
        <w:pStyle w:val="BodyText"/>
      </w:pPr>
    </w:p>
    <w:p w14:paraId="3BABA655" w14:textId="77777777" w:rsidR="006A3660" w:rsidRDefault="00000000">
      <w:pPr>
        <w:pStyle w:val="BodyText"/>
        <w:rPr>
          <w:b/>
          <w:bCs/>
        </w:rPr>
      </w:pPr>
      <w:r>
        <w:rPr>
          <w:b/>
          <w:bCs/>
        </w:rPr>
        <w:t>Limitations</w:t>
      </w:r>
    </w:p>
    <w:p w14:paraId="4318D249" w14:textId="77777777" w:rsidR="006A3660" w:rsidRDefault="00000000">
      <w:pPr>
        <w:pStyle w:val="BodyText"/>
        <w:numPr>
          <w:ilvl w:val="0"/>
          <w:numId w:val="50"/>
        </w:numPr>
      </w:pPr>
      <w:r>
        <w:t>Bespoke push needs effort to implement and ongoing support.</w:t>
      </w:r>
    </w:p>
    <w:p w14:paraId="2A481855" w14:textId="77777777" w:rsidR="006A3660" w:rsidRDefault="00000000">
      <w:pPr>
        <w:pStyle w:val="BodyText"/>
        <w:numPr>
          <w:ilvl w:val="0"/>
          <w:numId w:val="50"/>
        </w:numPr>
      </w:pPr>
      <w:r>
        <w:t>Fallback between push, SMS and email, and duplicate prevention, are no longer handled inside one engine; the Notification Service handles them (G-03, N-04).</w:t>
      </w:r>
    </w:p>
    <w:p w14:paraId="2ADA383E" w14:textId="77777777" w:rsidR="006A3660" w:rsidRDefault="00000000">
      <w:pPr>
        <w:pStyle w:val="BodyText"/>
        <w:numPr>
          <w:ilvl w:val="0"/>
          <w:numId w:val="50"/>
        </w:numPr>
      </w:pPr>
      <w:r>
        <w:t>Apple and Google give no delivery commitment, so push fallback can react only to failures they report, unless the app confirms receipt.</w:t>
      </w:r>
    </w:p>
    <w:p w14:paraId="10AC6151" w14:textId="77777777" w:rsidR="006A3660" w:rsidRDefault="006A3660">
      <w:pPr>
        <w:pStyle w:val="BodyText"/>
      </w:pPr>
    </w:p>
    <w:p w14:paraId="401E1C25" w14:textId="77777777" w:rsidR="006A3660" w:rsidRDefault="00000000">
      <w:pPr>
        <w:pStyle w:val="BodyText"/>
      </w:pPr>
      <w:r>
        <w:rPr>
          <w:b/>
          <w:bCs/>
        </w:rPr>
        <w:t xml:space="preserve">On Azure. </w:t>
      </w:r>
      <w:r>
        <w:t>Bespoke push can run in STARK UK's own Azure tenant, for example on Azure Notification Hubs, which accepts device tokens directly and carries a 99.9% availability commitment. Azure Communication Services should not be used for SMS or email: Microsoft is retiring its SMS and email services on 30 September 2028, and new customers cannot sign up from 23 October 2026.</w:t>
      </w:r>
    </w:p>
    <w:p w14:paraId="5E2A885D" w14:textId="77777777" w:rsidR="006A3660" w:rsidRDefault="006A3660">
      <w:pPr>
        <w:pStyle w:val="BodyText"/>
      </w:pPr>
    </w:p>
    <w:p w14:paraId="61A6451F" w14:textId="36938372" w:rsidR="32849C30" w:rsidRDefault="32849C30" w:rsidP="32849C30">
      <w:pPr>
        <w:pStyle w:val="BodyText"/>
      </w:pPr>
    </w:p>
    <w:p w14:paraId="6AB4A3C7" w14:textId="434ADFE5" w:rsidR="68F8BBBA" w:rsidRDefault="1E7625D9" w:rsidP="0F14DCB6">
      <w:pPr>
        <w:pStyle w:val="Heading1"/>
      </w:pPr>
      <w:bookmarkStart w:id="90" w:name="_Toc1763353714"/>
      <w:bookmarkStart w:id="91" w:name="_Toc9870415"/>
      <w:bookmarkStart w:id="92" w:name="_Toc655793563"/>
      <w:bookmarkStart w:id="93" w:name="_Toc584081914"/>
      <w:bookmarkStart w:id="94" w:name="_Toc241242222"/>
      <w:r>
        <w:lastRenderedPageBreak/>
        <w:t>Integration with the Existing Landscape</w:t>
      </w:r>
      <w:bookmarkEnd w:id="90"/>
      <w:bookmarkEnd w:id="91"/>
      <w:bookmarkEnd w:id="92"/>
      <w:bookmarkEnd w:id="93"/>
      <w:bookmarkEnd w:id="94"/>
    </w:p>
    <w:p w14:paraId="33D754E4" w14:textId="232EEA3B" w:rsidR="478FC701" w:rsidRDefault="4F2C672F" w:rsidP="0F14DCB6">
      <w:pPr>
        <w:pStyle w:val="Heading2"/>
      </w:pPr>
      <w:r>
        <w:t xml:space="preserve"> </w:t>
      </w:r>
      <w:bookmarkStart w:id="95" w:name="_Toc196653536"/>
      <w:bookmarkStart w:id="96" w:name="_Toc1556672282"/>
      <w:bookmarkStart w:id="97" w:name="_Toc404312987"/>
      <w:bookmarkStart w:id="98" w:name="_Toc920528578"/>
      <w:bookmarkStart w:id="99" w:name="_Toc241242223"/>
      <w:r>
        <w:t>Where the engine sits</w:t>
      </w:r>
      <w:bookmarkEnd w:id="95"/>
      <w:bookmarkEnd w:id="96"/>
      <w:bookmarkEnd w:id="97"/>
      <w:bookmarkEnd w:id="98"/>
      <w:bookmarkEnd w:id="99"/>
    </w:p>
    <w:p w14:paraId="42909610" w14:textId="04B709C2" w:rsidR="478FC701" w:rsidRDefault="4F2C672F" w:rsidP="0F14DCB6">
      <w:pPr>
        <w:pStyle w:val="BodyText"/>
      </w:pPr>
      <w:r>
        <w:t xml:space="preserve">The notification engine delivers messages over push, SMS and email, and reports what happened to each one. It does not detect business events and does not decide who to tell; the new Notification Service does (C-01). In the diagram, black boxes are new </w:t>
      </w:r>
      <w:proofErr w:type="gramStart"/>
      <w:r>
        <w:t>components</w:t>
      </w:r>
      <w:proofErr w:type="gramEnd"/>
      <w:r>
        <w:t xml:space="preserve"> and grey boxes are existing ones.</w:t>
      </w:r>
    </w:p>
    <w:p w14:paraId="34857FF6" w14:textId="44E6C3C0" w:rsidR="0F14DCB6" w:rsidRDefault="0F14DCB6" w:rsidP="0F14DCB6">
      <w:pPr>
        <w:pStyle w:val="BodyText"/>
      </w:pPr>
    </w:p>
    <w:p w14:paraId="35E7A919" w14:textId="5E57AD95" w:rsidR="0F14DCB6" w:rsidRDefault="23A07136" w:rsidP="2A46207D">
      <w:pPr>
        <w:pStyle w:val="BodyText"/>
      </w:pPr>
      <w:r>
        <w:rPr>
          <w:noProof/>
        </w:rPr>
        <w:drawing>
          <wp:inline distT="0" distB="0" distL="0" distR="0" wp14:anchorId="5996F446" wp14:editId="749E0F9A">
            <wp:extent cx="6124575" cy="4468850"/>
            <wp:effectExtent l="0" t="0" r="0" b="0"/>
            <wp:docPr id="13328627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50994" name="Picture 743150994"/>
                    <pic:cNvPicPr/>
                  </pic:nvPicPr>
                  <pic:blipFill>
                    <a:blip r:embed="rId37">
                      <a:extLst>
                        <a:ext uri="{28A0092B-C50C-407E-A947-70E740481C1C}">
                          <a14:useLocalDpi xmlns:a14="http://schemas.microsoft.com/office/drawing/2010/main"/>
                        </a:ext>
                      </a:extLst>
                    </a:blip>
                    <a:stretch>
                      <a:fillRect/>
                    </a:stretch>
                  </pic:blipFill>
                  <pic:spPr>
                    <a:xfrm>
                      <a:off x="0" y="0"/>
                      <a:ext cx="6124575" cy="4468850"/>
                    </a:xfrm>
                    <a:prstGeom prst="rect">
                      <a:avLst/>
                    </a:prstGeom>
                  </pic:spPr>
                </pic:pic>
              </a:graphicData>
            </a:graphic>
          </wp:inline>
        </w:drawing>
      </w:r>
    </w:p>
    <w:p w14:paraId="0B13E1F4" w14:textId="6BBC8E45" w:rsidR="2A46207D" w:rsidRDefault="2A46207D" w:rsidP="2A46207D">
      <w:pPr>
        <w:pStyle w:val="BodyText"/>
      </w:pPr>
    </w:p>
    <w:tbl>
      <w:tblPr>
        <w:tblStyle w:val="PlainTable2"/>
        <w:tblW w:w="0" w:type="auto"/>
        <w:tblLook w:val="04A0" w:firstRow="1" w:lastRow="0" w:firstColumn="1" w:lastColumn="0" w:noHBand="0" w:noVBand="1"/>
      </w:tblPr>
      <w:tblGrid>
        <w:gridCol w:w="2798"/>
        <w:gridCol w:w="6832"/>
      </w:tblGrid>
      <w:tr w:rsidR="0F14DCB6" w14:paraId="299BEF75" w14:textId="77777777" w:rsidTr="0F14DCB6">
        <w:trPr>
          <w:cnfStyle w:val="100000000000" w:firstRow="1" w:lastRow="0" w:firstColumn="0" w:lastColumn="0" w:oddVBand="0" w:evenVBand="0" w:oddHBand="0"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798" w:type="dxa"/>
          </w:tcPr>
          <w:p w14:paraId="2FEFE295" w14:textId="74F29ECF" w:rsidR="0F14DCB6" w:rsidRDefault="0F14DCB6" w:rsidP="0F14DCB6">
            <w:pPr>
              <w:pStyle w:val="TableHeader"/>
            </w:pPr>
            <w:r>
              <w:t>System</w:t>
            </w:r>
          </w:p>
        </w:tc>
        <w:tc>
          <w:tcPr>
            <w:tcW w:w="6832" w:type="dxa"/>
          </w:tcPr>
          <w:p w14:paraId="7E5236A4" w14:textId="77A3C51E" w:rsidR="0F14DCB6" w:rsidRDefault="0F14DCB6" w:rsidP="0F14DCB6">
            <w:pPr>
              <w:pStyle w:val="TableHeader"/>
              <w:cnfStyle w:val="100000000000" w:firstRow="1" w:lastRow="0" w:firstColumn="0" w:lastColumn="0" w:oddVBand="0" w:evenVBand="0" w:oddHBand="0" w:evenHBand="0" w:firstRowFirstColumn="0" w:firstRowLastColumn="0" w:lastRowFirstColumn="0" w:lastRowLastColumn="0"/>
            </w:pPr>
            <w:r>
              <w:t>Role in notifications</w:t>
            </w:r>
          </w:p>
        </w:tc>
      </w:tr>
      <w:tr w:rsidR="0F14DCB6" w14:paraId="2D29B0C3" w14:textId="77777777" w:rsidTr="0F14DCB6">
        <w:trPr>
          <w:cantSplit/>
          <w:trHeight w:val="300"/>
        </w:trPr>
        <w:tc>
          <w:tcPr>
            <w:cnfStyle w:val="001000000000" w:firstRow="0" w:lastRow="0" w:firstColumn="1" w:lastColumn="0" w:oddVBand="0" w:evenVBand="0" w:oddHBand="0" w:evenHBand="0" w:firstRowFirstColumn="0" w:firstRowLastColumn="0" w:lastRowFirstColumn="0" w:lastRowLastColumn="0"/>
            <w:tcW w:w="2798" w:type="dxa"/>
            <w:shd w:val="clear" w:color="auto" w:fill="FFFFFF"/>
          </w:tcPr>
          <w:p w14:paraId="5B09BC19" w14:textId="52A7D789" w:rsidR="0F14DCB6" w:rsidRDefault="0F14DCB6" w:rsidP="0F14DCB6">
            <w:pPr>
              <w:pStyle w:val="TableText"/>
            </w:pPr>
            <w:r>
              <w:t>Notification Service (new)</w:t>
            </w:r>
          </w:p>
        </w:tc>
        <w:tc>
          <w:tcPr>
            <w:tcW w:w="6832" w:type="dxa"/>
            <w:shd w:val="clear" w:color="auto" w:fill="FFFFFF"/>
          </w:tcPr>
          <w:p w14:paraId="01583132" w14:textId="6EF84E06" w:rsidR="0F14DCB6" w:rsidRDefault="0F14DCB6" w:rsidP="0F14DCB6">
            <w:pPr>
              <w:pStyle w:val="TableText"/>
              <w:cnfStyle w:val="000000000000" w:firstRow="0" w:lastRow="0" w:firstColumn="0" w:lastColumn="0" w:oddVBand="0" w:evenVBand="0" w:oddHBand="0" w:evenHBand="0" w:firstRowFirstColumn="0" w:firstRowLastColumn="0" w:lastRowFirstColumn="0" w:lastRowLastColumn="0"/>
            </w:pPr>
            <w:r>
              <w:t>Detects the event from the source systems and decides recipient, content, channel and consent. Calls the engine for operational notifications.</w:t>
            </w:r>
          </w:p>
        </w:tc>
      </w:tr>
      <w:tr w:rsidR="0F14DCB6" w14:paraId="45292711" w14:textId="77777777" w:rsidTr="0F14DCB6">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798" w:type="dxa"/>
          </w:tcPr>
          <w:p w14:paraId="12240220" w14:textId="11C92356" w:rsidR="0F14DCB6" w:rsidRDefault="0F14DCB6" w:rsidP="0F14DCB6">
            <w:pPr>
              <w:pStyle w:val="TableText"/>
            </w:pPr>
            <w:r>
              <w:t>Salesforce Marketing Cloud (SFMC, existing)</w:t>
            </w:r>
          </w:p>
        </w:tc>
        <w:tc>
          <w:tcPr>
            <w:tcW w:w="6832" w:type="dxa"/>
          </w:tcPr>
          <w:p w14:paraId="3B91033F" w14:textId="56CC66F3" w:rsidR="0F14DCB6" w:rsidRDefault="0F14DCB6" w:rsidP="0F14DCB6">
            <w:pPr>
              <w:pStyle w:val="TableText"/>
              <w:cnfStyle w:val="000000010000" w:firstRow="0" w:lastRow="0" w:firstColumn="0" w:lastColumn="0" w:oddVBand="0" w:evenVBand="0" w:oddHBand="0" w:evenHBand="1" w:firstRowFirstColumn="0" w:firstRowLastColumn="0" w:lastRowFirstColumn="0" w:lastRowLastColumn="0"/>
            </w:pPr>
            <w:r>
              <w:t>Marketing's tool for segments, journeys, content and timing (C</w:t>
            </w:r>
            <w:r>
              <w:noBreakHyphen/>
              <w:t>02).</w:t>
            </w:r>
          </w:p>
        </w:tc>
      </w:tr>
      <w:tr w:rsidR="0F14DCB6" w14:paraId="20E2C7B7" w14:textId="77777777" w:rsidTr="0F14DCB6">
        <w:trPr>
          <w:cantSplit/>
          <w:trHeight w:val="300"/>
        </w:trPr>
        <w:tc>
          <w:tcPr>
            <w:cnfStyle w:val="001000000000" w:firstRow="0" w:lastRow="0" w:firstColumn="1" w:lastColumn="0" w:oddVBand="0" w:evenVBand="0" w:oddHBand="0" w:evenHBand="0" w:firstRowFirstColumn="0" w:firstRowLastColumn="0" w:lastRowFirstColumn="0" w:lastRowLastColumn="0"/>
            <w:tcW w:w="2798" w:type="dxa"/>
            <w:shd w:val="clear" w:color="auto" w:fill="FFFFFF"/>
          </w:tcPr>
          <w:p w14:paraId="02139524" w14:textId="1820909F" w:rsidR="0F14DCB6" w:rsidRDefault="0F14DCB6" w:rsidP="0F14DCB6">
            <w:pPr>
              <w:pStyle w:val="TableText"/>
            </w:pPr>
            <w:r>
              <w:t>Notification engine (new)</w:t>
            </w:r>
          </w:p>
        </w:tc>
        <w:tc>
          <w:tcPr>
            <w:tcW w:w="6832" w:type="dxa"/>
            <w:shd w:val="clear" w:color="auto" w:fill="FFFFFF"/>
          </w:tcPr>
          <w:p w14:paraId="3C0859FB" w14:textId="2DA33A46" w:rsidR="0F14DCB6" w:rsidRDefault="0F14DCB6" w:rsidP="0F14DCB6">
            <w:pPr>
              <w:pStyle w:val="TableText"/>
              <w:cnfStyle w:val="000000000000" w:firstRow="0" w:lastRow="0" w:firstColumn="0" w:lastColumn="0" w:oddVBand="0" w:evenVBand="0" w:oddHBand="0" w:evenHBand="0" w:firstRowFirstColumn="0" w:firstRowLastColumn="0" w:lastRowFirstColumn="0" w:lastRowLastColumn="0"/>
            </w:pPr>
            <w:r>
              <w:t>Delivers on every channel, handles carrier connections and sender registration, and reports delivery.</w:t>
            </w:r>
          </w:p>
        </w:tc>
      </w:tr>
      <w:tr w:rsidR="0F14DCB6" w14:paraId="541F4FE1" w14:textId="77777777" w:rsidTr="0F14DCB6">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798" w:type="dxa"/>
          </w:tcPr>
          <w:p w14:paraId="7DC5824E" w14:textId="77CCDB10" w:rsidR="0F14DCB6" w:rsidRDefault="0F14DCB6" w:rsidP="0F14DCB6">
            <w:pPr>
              <w:pStyle w:val="TableText"/>
            </w:pPr>
            <w:r>
              <w:t>Jewson mobile app</w:t>
            </w:r>
          </w:p>
        </w:tc>
        <w:tc>
          <w:tcPr>
            <w:tcW w:w="6832" w:type="dxa"/>
          </w:tcPr>
          <w:p w14:paraId="6E048296" w14:textId="5C408D77" w:rsidR="0F14DCB6" w:rsidRDefault="0F14DCB6" w:rsidP="0F14DCB6">
            <w:pPr>
              <w:pStyle w:val="TableText"/>
              <w:cnfStyle w:val="000000010000" w:firstRow="0" w:lastRow="0" w:firstColumn="0" w:lastColumn="0" w:oddVBand="0" w:evenVBand="0" w:oddHBand="0" w:evenHBand="1" w:firstRowFirstColumn="0" w:firstRowLastColumn="0" w:lastRowFirstColumn="0" w:lastRowLastColumn="0"/>
            </w:pPr>
            <w:r>
              <w:t>Receives push through Firebase Cloud Messaging and Apple Push Notification service.</w:t>
            </w:r>
          </w:p>
        </w:tc>
      </w:tr>
    </w:tbl>
    <w:p w14:paraId="366995E2" w14:textId="68680668" w:rsidR="43178294" w:rsidRDefault="43178294" w:rsidP="2A46207D">
      <w:pPr>
        <w:pStyle w:val="BodyText"/>
        <w:rPr>
          <w:b/>
          <w:bCs/>
        </w:rPr>
      </w:pPr>
      <w:r>
        <w:rPr>
          <w:b/>
          <w:bCs/>
        </w:rPr>
        <w:lastRenderedPageBreak/>
        <w:t xml:space="preserve">How an operational notification </w:t>
      </w:r>
      <w:proofErr w:type="gramStart"/>
      <w:r>
        <w:rPr>
          <w:b/>
          <w:bCs/>
        </w:rPr>
        <w:t>flows</w:t>
      </w:r>
      <w:proofErr w:type="gramEnd"/>
    </w:p>
    <w:p w14:paraId="26A52B1C" w14:textId="2D486BB4" w:rsidR="43178294" w:rsidRDefault="43178294" w:rsidP="2A46207D">
      <w:pPr>
        <w:pStyle w:val="BodyText"/>
        <w:numPr>
          <w:ilvl w:val="0"/>
          <w:numId w:val="8"/>
        </w:numPr>
      </w:pPr>
      <w:r>
        <w:t>The Notification Service detects a business event, such as an order ready to collect or an account restricted.</w:t>
      </w:r>
    </w:p>
    <w:p w14:paraId="506CCEDF" w14:textId="0E152EDC" w:rsidR="43178294" w:rsidRDefault="43178294" w:rsidP="2A46207D">
      <w:pPr>
        <w:pStyle w:val="BodyText"/>
        <w:numPr>
          <w:ilvl w:val="0"/>
          <w:numId w:val="7"/>
        </w:numPr>
      </w:pPr>
      <w:r>
        <w:t>The Notification Service determines who to notify, with which content and on which channel, and calls the engine's API.</w:t>
      </w:r>
    </w:p>
    <w:p w14:paraId="299B0924" w14:textId="2DA93934" w:rsidR="43178294" w:rsidRDefault="43178294" w:rsidP="2A46207D">
      <w:pPr>
        <w:pStyle w:val="BodyText"/>
        <w:numPr>
          <w:ilvl w:val="0"/>
          <w:numId w:val="7"/>
        </w:numPr>
      </w:pPr>
      <w:r>
        <w:t>The engine delivers the message and, where configured, falls back to another channel if delivery fails.</w:t>
      </w:r>
    </w:p>
    <w:p w14:paraId="3C3881F7" w14:textId="11D79C32" w:rsidR="43178294" w:rsidRDefault="43178294" w:rsidP="2A46207D">
      <w:pPr>
        <w:pStyle w:val="BodyText"/>
        <w:numPr>
          <w:ilvl w:val="0"/>
          <w:numId w:val="7"/>
        </w:numPr>
      </w:pPr>
      <w:r>
        <w:t>The engine reports delivery status back to the caller.</w:t>
      </w:r>
    </w:p>
    <w:p w14:paraId="6DEC5E44" w14:textId="1E807713" w:rsidR="2A46207D" w:rsidRDefault="2A46207D" w:rsidP="2A46207D">
      <w:pPr>
        <w:pStyle w:val="BodyText"/>
      </w:pPr>
    </w:p>
    <w:p w14:paraId="249FB886" w14:textId="05CD78F2" w:rsidR="17C716FD" w:rsidRDefault="17C716FD" w:rsidP="2A46207D">
      <w:pPr>
        <w:pStyle w:val="BodyText"/>
        <w:rPr>
          <w:b/>
          <w:bCs/>
        </w:rPr>
      </w:pPr>
      <w:r>
        <w:rPr>
          <w:b/>
          <w:bCs/>
        </w:rPr>
        <w:t xml:space="preserve">Salesforce Marketing Cloud </w:t>
      </w:r>
    </w:p>
    <w:p w14:paraId="662605BC" w14:textId="6536B5D7" w:rsidR="17C716FD" w:rsidRDefault="17C716FD" w:rsidP="2A46207D">
      <w:pPr>
        <w:pStyle w:val="BodyText"/>
      </w:pPr>
      <w:r>
        <w:t>Marketing campaigns, audiences and content stay in SFMC (C-02). Operational notifications are sent by the Notification Service directly, not through SFMC, so that no one system becomes a dependency for the others (G-05).</w:t>
      </w:r>
    </w:p>
    <w:p w14:paraId="39194A9D" w14:textId="40703C35" w:rsidR="17C716FD" w:rsidRDefault="17C716FD" w:rsidP="2A46207D">
      <w:pPr>
        <w:pStyle w:val="BodyText"/>
      </w:pPr>
      <w:r>
        <w:t>SFMC can also use the engine to extend Marketing's channels:</w:t>
      </w:r>
    </w:p>
    <w:p w14:paraId="41969D95" w14:textId="5BB70FF2" w:rsidR="17C716FD" w:rsidRDefault="17C716FD" w:rsidP="2A46207D">
      <w:pPr>
        <w:pStyle w:val="BodyText"/>
        <w:numPr>
          <w:ilvl w:val="0"/>
          <w:numId w:val="6"/>
        </w:numPr>
      </w:pPr>
      <w:r>
        <w:t>SMS and messaging apps. Infobip and Sinch provide connectors that add SMS, WhatsApp, RCS and other messaging apps as steps in SFMC journeys, with delivery status returned to SFMC. Twilio and Cisco Webex Connect provide no connector.</w:t>
      </w:r>
    </w:p>
    <w:p w14:paraId="1E7FC129" w14:textId="48303628" w:rsidR="17C716FD" w:rsidRDefault="17C716FD" w:rsidP="2A46207D">
      <w:pPr>
        <w:pStyle w:val="BodyText"/>
        <w:numPr>
          <w:ilvl w:val="0"/>
          <w:numId w:val="6"/>
        </w:numPr>
      </w:pPr>
      <w:r>
        <w:t>Push and email. No connector covers them. SFMC keeps its own push (</w:t>
      </w:r>
      <w:proofErr w:type="spellStart"/>
      <w:r>
        <w:t>MobilePush</w:t>
      </w:r>
      <w:proofErr w:type="spellEnd"/>
      <w:r>
        <w:t xml:space="preserve">) and email unless a custom integration is built. </w:t>
      </w:r>
    </w:p>
    <w:p w14:paraId="7986190A" w14:textId="2AA30ADA" w:rsidR="17C716FD" w:rsidRDefault="17C716FD" w:rsidP="2A46207D">
      <w:pPr>
        <w:pStyle w:val="BodyText"/>
        <w:numPr>
          <w:ilvl w:val="0"/>
          <w:numId w:val="6"/>
        </w:numPr>
      </w:pPr>
      <w:r>
        <w:t xml:space="preserve">One app, two push libraries. If the chosen engine needs its own library in the Jewson app, and Marketing keeps </w:t>
      </w:r>
      <w:proofErr w:type="spellStart"/>
      <w:r>
        <w:t>MobilePush</w:t>
      </w:r>
      <w:proofErr w:type="spellEnd"/>
      <w:r>
        <w:t xml:space="preserve">, the app </w:t>
      </w:r>
      <w:proofErr w:type="gramStart"/>
      <w:r>
        <w:t>would</w:t>
      </w:r>
      <w:proofErr w:type="gramEnd"/>
      <w:r>
        <w:t xml:space="preserve"> contain two push libraries, which Salesforce does not recommend (CN-02).</w:t>
      </w:r>
    </w:p>
    <w:p w14:paraId="6F0BDF10" w14:textId="17BCB2E2" w:rsidR="697BB2F0" w:rsidRDefault="697BB2F0" w:rsidP="2A46207D">
      <w:pPr>
        <w:pStyle w:val="BodyText"/>
      </w:pPr>
    </w:p>
    <w:p w14:paraId="5919CC2E" w14:textId="494E9373" w:rsidR="2A46207D" w:rsidRDefault="2A46207D" w:rsidP="2A46207D">
      <w:pPr>
        <w:pStyle w:val="BodyText"/>
      </w:pPr>
    </w:p>
    <w:p w14:paraId="3065839C" w14:textId="27D7AAEA" w:rsidR="3AA1FE43" w:rsidRDefault="3AA1FE43" w:rsidP="2A46207D">
      <w:pPr>
        <w:pStyle w:val="Heading1"/>
      </w:pPr>
      <w:bookmarkStart w:id="100" w:name="_Toc241242224"/>
      <w:r>
        <w:lastRenderedPageBreak/>
        <w:t>Concerns</w:t>
      </w:r>
      <w:bookmarkEnd w:id="100"/>
    </w:p>
    <w:p w14:paraId="23E4CDD9" w14:textId="613F9244" w:rsidR="3AA1FE43" w:rsidRDefault="3AA1FE43" w:rsidP="2A46207D">
      <w:pPr>
        <w:pStyle w:val="BodyText"/>
      </w:pPr>
      <w:r>
        <w:t>Risks and uncertainties that may affect delivery.</w:t>
      </w:r>
    </w:p>
    <w:tbl>
      <w:tblPr>
        <w:tblStyle w:val="PlainTable2"/>
        <w:tblW w:w="0" w:type="auto"/>
        <w:tblLook w:val="04A0" w:firstRow="1" w:lastRow="0" w:firstColumn="1" w:lastColumn="0" w:noHBand="0" w:noVBand="1"/>
      </w:tblPr>
      <w:tblGrid>
        <w:gridCol w:w="882"/>
        <w:gridCol w:w="1028"/>
        <w:gridCol w:w="3855"/>
        <w:gridCol w:w="3873"/>
      </w:tblGrid>
      <w:tr w:rsidR="2A46207D" w14:paraId="1552DBC3" w14:textId="77777777" w:rsidTr="7AA2C2B0">
        <w:trPr>
          <w:cnfStyle w:val="100000000000" w:firstRow="1" w:lastRow="0" w:firstColumn="0" w:lastColumn="0" w:oddVBand="0" w:evenVBand="0" w:oddHBand="0"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892" w:type="dxa"/>
          </w:tcPr>
          <w:p w14:paraId="2AB6D51E" w14:textId="589ED9A6" w:rsidR="2A46207D" w:rsidRDefault="2A46207D" w:rsidP="2A46207D">
            <w:pPr>
              <w:pStyle w:val="TableHeader"/>
            </w:pPr>
            <w:r>
              <w:t>ID</w:t>
            </w:r>
          </w:p>
        </w:tc>
        <w:tc>
          <w:tcPr>
            <w:tcW w:w="1030" w:type="dxa"/>
          </w:tcPr>
          <w:p w14:paraId="1C5F6616" w14:textId="3C28F88D" w:rsidR="2A46207D" w:rsidRDefault="2A46207D" w:rsidP="2A46207D">
            <w:pPr>
              <w:pStyle w:val="TableHeader"/>
              <w:cnfStyle w:val="100000000000" w:firstRow="1" w:lastRow="0" w:firstColumn="0" w:lastColumn="0" w:oddVBand="0" w:evenVBand="0" w:oddHBand="0" w:evenHBand="0" w:firstRowFirstColumn="0" w:firstRowLastColumn="0" w:lastRowFirstColumn="0" w:lastRowLastColumn="0"/>
            </w:pPr>
            <w:r>
              <w:t>Rating</w:t>
            </w:r>
          </w:p>
        </w:tc>
        <w:tc>
          <w:tcPr>
            <w:tcW w:w="3925" w:type="dxa"/>
          </w:tcPr>
          <w:p w14:paraId="33E9CE76" w14:textId="2E1042DE" w:rsidR="2A46207D" w:rsidRDefault="2A46207D" w:rsidP="2A46207D">
            <w:pPr>
              <w:pStyle w:val="TableHeader"/>
              <w:cnfStyle w:val="100000000000" w:firstRow="1" w:lastRow="0" w:firstColumn="0" w:lastColumn="0" w:oddVBand="0" w:evenVBand="0" w:oddHBand="0" w:evenHBand="0" w:firstRowFirstColumn="0" w:firstRowLastColumn="0" w:lastRowFirstColumn="0" w:lastRowLastColumn="0"/>
            </w:pPr>
            <w:r>
              <w:t>Concern</w:t>
            </w:r>
          </w:p>
        </w:tc>
        <w:tc>
          <w:tcPr>
            <w:tcW w:w="3943" w:type="dxa"/>
          </w:tcPr>
          <w:p w14:paraId="0EC0BAEF" w14:textId="50EB385F" w:rsidR="2A46207D" w:rsidRDefault="2A46207D" w:rsidP="2A46207D">
            <w:pPr>
              <w:pStyle w:val="TableHeader"/>
              <w:cnfStyle w:val="100000000000" w:firstRow="1" w:lastRow="0" w:firstColumn="0" w:lastColumn="0" w:oddVBand="0" w:evenVBand="0" w:oddHBand="0" w:evenHBand="0" w:firstRowFirstColumn="0" w:firstRowLastColumn="0" w:lastRowFirstColumn="0" w:lastRowLastColumn="0"/>
            </w:pPr>
            <w:r>
              <w:t>Impact</w:t>
            </w:r>
          </w:p>
        </w:tc>
      </w:tr>
      <w:tr w:rsidR="2A46207D" w14:paraId="0D83CA16" w14:textId="77777777" w:rsidTr="7AA2C2B0">
        <w:trPr>
          <w:cantSplit/>
          <w:trHeight w:val="300"/>
        </w:trPr>
        <w:tc>
          <w:tcPr>
            <w:cnfStyle w:val="001000000000" w:firstRow="0" w:lastRow="0" w:firstColumn="1" w:lastColumn="0" w:oddVBand="0" w:evenVBand="0" w:oddHBand="0" w:evenHBand="0" w:firstRowFirstColumn="0" w:firstRowLastColumn="0" w:lastRowFirstColumn="0" w:lastRowLastColumn="0"/>
            <w:tcW w:w="892" w:type="dxa"/>
            <w:shd w:val="clear" w:color="auto" w:fill="FFFFFF"/>
          </w:tcPr>
          <w:p w14:paraId="305826D0" w14:textId="08A6CE6A" w:rsidR="2A46207D" w:rsidRDefault="2A46207D" w:rsidP="2A46207D">
            <w:pPr>
              <w:pStyle w:val="TableText"/>
            </w:pPr>
            <w:r>
              <w:t>CN-01</w:t>
            </w:r>
          </w:p>
        </w:tc>
        <w:tc>
          <w:tcPr>
            <w:tcW w:w="1030" w:type="dxa"/>
            <w:shd w:val="clear" w:color="auto" w:fill="FFFFFF"/>
          </w:tcPr>
          <w:p w14:paraId="53F4851B" w14:textId="333D2F00"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High</w:t>
            </w:r>
          </w:p>
        </w:tc>
        <w:tc>
          <w:tcPr>
            <w:tcW w:w="3925" w:type="dxa"/>
            <w:shd w:val="clear" w:color="auto" w:fill="FFFFFF"/>
          </w:tcPr>
          <w:p w14:paraId="6A85A70E" w14:textId="37A6EB0C"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 xml:space="preserve">Push is the least mature channel among the </w:t>
            </w:r>
            <w:proofErr w:type="spellStart"/>
            <w:r>
              <w:t>CPaaS</w:t>
            </w:r>
            <w:proofErr w:type="spellEnd"/>
            <w:r>
              <w:t xml:space="preserve"> Leaders. Of the five Leaders, only Infobip offers push as a generally available product. Twilio's push is in private beta, Sinch's is in closed beta, and Vonage and Proximus Global have none. Outside the Leaders, Cisco Webex Connect also offers it generally available; like Infobip, it needs its own library in the app.</w:t>
            </w:r>
          </w:p>
        </w:tc>
        <w:tc>
          <w:tcPr>
            <w:tcW w:w="3943" w:type="dxa"/>
            <w:shd w:val="clear" w:color="auto" w:fill="FFFFFF"/>
          </w:tcPr>
          <w:p w14:paraId="2260436E" w14:textId="2B475E6A"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The channel that started this project has the fewest options. A beta push product may change or be delayed before go-live.</w:t>
            </w:r>
          </w:p>
        </w:tc>
      </w:tr>
      <w:tr w:rsidR="2A46207D" w14:paraId="199B6ECF" w14:textId="77777777" w:rsidTr="7AA2C2B0">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892" w:type="dxa"/>
          </w:tcPr>
          <w:p w14:paraId="06B41C94" w14:textId="544D8F6A" w:rsidR="2A46207D" w:rsidRDefault="2A46207D" w:rsidP="2A46207D">
            <w:pPr>
              <w:pStyle w:val="TableText"/>
            </w:pPr>
            <w:r>
              <w:t>CN-02</w:t>
            </w:r>
          </w:p>
        </w:tc>
        <w:tc>
          <w:tcPr>
            <w:tcW w:w="1030" w:type="dxa"/>
          </w:tcPr>
          <w:p w14:paraId="4AC4DC2B" w14:textId="700FCFD7" w:rsidR="2A46207D" w:rsidRDefault="2A46207D" w:rsidP="2A46207D">
            <w:pPr>
              <w:pStyle w:val="TableText"/>
              <w:cnfStyle w:val="000000010000" w:firstRow="0" w:lastRow="0" w:firstColumn="0" w:lastColumn="0" w:oddVBand="0" w:evenVBand="0" w:oddHBand="0" w:evenHBand="1" w:firstRowFirstColumn="0" w:firstRowLastColumn="0" w:lastRowFirstColumn="0" w:lastRowLastColumn="0"/>
            </w:pPr>
            <w:r>
              <w:t>High</w:t>
            </w:r>
          </w:p>
        </w:tc>
        <w:tc>
          <w:tcPr>
            <w:tcW w:w="3925" w:type="dxa"/>
          </w:tcPr>
          <w:p w14:paraId="5360CB23" w14:textId="73EA853B" w:rsidR="2A46207D" w:rsidRDefault="2A46207D" w:rsidP="2A46207D">
            <w:pPr>
              <w:pStyle w:val="TableText"/>
              <w:cnfStyle w:val="000000010000" w:firstRow="0" w:lastRow="0" w:firstColumn="0" w:lastColumn="0" w:oddVBand="0" w:evenVBand="0" w:oddHBand="0" w:evenHBand="1" w:firstRowFirstColumn="0" w:firstRowLastColumn="0" w:lastRowFirstColumn="0" w:lastRowLastColumn="0"/>
            </w:pPr>
            <w:r>
              <w:t xml:space="preserve">Two push libraries in one mobile app. Infobip, Cisco Webex Connect and Sinch each need their own library in the app. If </w:t>
            </w:r>
            <w:proofErr w:type="spellStart"/>
            <w:r>
              <w:t>MobilePush</w:t>
            </w:r>
            <w:proofErr w:type="spellEnd"/>
            <w:r>
              <w:t xml:space="preserve"> is also added for Marketing, the app contains two push libraries, which Salesforce states "is not recommended… results are not guaranteed."</w:t>
            </w:r>
          </w:p>
        </w:tc>
        <w:tc>
          <w:tcPr>
            <w:tcW w:w="3943" w:type="dxa"/>
          </w:tcPr>
          <w:p w14:paraId="12C446EC" w14:textId="08C4C17B" w:rsidR="2A46207D" w:rsidRDefault="2A46207D" w:rsidP="2A46207D">
            <w:pPr>
              <w:pStyle w:val="TableText"/>
              <w:cnfStyle w:val="000000010000" w:firstRow="0" w:lastRow="0" w:firstColumn="0" w:lastColumn="0" w:oddVBand="0" w:evenVBand="0" w:oddHBand="0" w:evenHBand="1" w:firstRowFirstColumn="0" w:firstRowLastColumn="0" w:lastRowFirstColumn="0" w:lastRowLastColumn="0"/>
            </w:pPr>
            <w:r>
              <w:t xml:space="preserve">Risk of lost device registrations, and of duplicate or missing notifications. The risk is avoidable: </w:t>
            </w:r>
            <w:proofErr w:type="spellStart"/>
            <w:r>
              <w:t>MobilePush</w:t>
            </w:r>
            <w:proofErr w:type="spellEnd"/>
            <w:r>
              <w:t xml:space="preserve"> is not yet integrated into the app.</w:t>
            </w:r>
          </w:p>
        </w:tc>
      </w:tr>
      <w:tr w:rsidR="2A46207D" w14:paraId="0EC9BCCF" w14:textId="77777777" w:rsidTr="7AA2C2B0">
        <w:trPr>
          <w:cantSplit/>
          <w:trHeight w:val="300"/>
        </w:trPr>
        <w:tc>
          <w:tcPr>
            <w:cnfStyle w:val="001000000000" w:firstRow="0" w:lastRow="0" w:firstColumn="1" w:lastColumn="0" w:oddVBand="0" w:evenVBand="0" w:oddHBand="0" w:evenHBand="0" w:firstRowFirstColumn="0" w:firstRowLastColumn="0" w:lastRowFirstColumn="0" w:lastRowLastColumn="0"/>
            <w:tcW w:w="892" w:type="dxa"/>
            <w:shd w:val="clear" w:color="auto" w:fill="FFFFFF"/>
          </w:tcPr>
          <w:p w14:paraId="06409CF7" w14:textId="2E9E0E14" w:rsidR="2A46207D" w:rsidRDefault="2A46207D" w:rsidP="2A46207D">
            <w:pPr>
              <w:pStyle w:val="TableText"/>
            </w:pPr>
            <w:r>
              <w:t>CN-03</w:t>
            </w:r>
          </w:p>
        </w:tc>
        <w:tc>
          <w:tcPr>
            <w:tcW w:w="1030" w:type="dxa"/>
            <w:shd w:val="clear" w:color="auto" w:fill="FFFFFF"/>
          </w:tcPr>
          <w:p w14:paraId="06C9CD94" w14:textId="7873D928"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High</w:t>
            </w:r>
          </w:p>
        </w:tc>
        <w:tc>
          <w:tcPr>
            <w:tcW w:w="3925" w:type="dxa"/>
            <w:shd w:val="clear" w:color="auto" w:fill="FFFFFF"/>
          </w:tcPr>
          <w:p w14:paraId="6EC067AE" w14:textId="5E924D0F"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 xml:space="preserve">Push registrations that must later be migrated. If the </w:t>
            </w:r>
            <w:proofErr w:type="spellStart"/>
            <w:r>
              <w:t>MobilePush</w:t>
            </w:r>
            <w:proofErr w:type="spellEnd"/>
            <w:r>
              <w:t xml:space="preserve"> library is added to the app before the engine is chosen, and the chosen engine needs its own library, every device must register again. Only devices that update and reopen the app will do so.</w:t>
            </w:r>
          </w:p>
        </w:tc>
        <w:tc>
          <w:tcPr>
            <w:tcW w:w="3943" w:type="dxa"/>
            <w:shd w:val="clear" w:color="auto" w:fill="FFFFFF"/>
          </w:tcPr>
          <w:p w14:paraId="7154689D" w14:textId="31D2D59A"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Push reach is lost for devices that do not update, and the loss cannot be measured. None of the Leaders that need their own library documents an import of existing registrations; for Cisco Webex Connect this is to be confirmed.</w:t>
            </w:r>
          </w:p>
        </w:tc>
      </w:tr>
      <w:tr w:rsidR="2A46207D" w14:paraId="2D93C375" w14:textId="77777777" w:rsidTr="7AA2C2B0">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892" w:type="dxa"/>
          </w:tcPr>
          <w:p w14:paraId="67004770" w14:textId="10BE81DD" w:rsidR="2A46207D" w:rsidRDefault="2A46207D" w:rsidP="2A46207D">
            <w:pPr>
              <w:pStyle w:val="TableText"/>
            </w:pPr>
            <w:r>
              <w:t>CN-04</w:t>
            </w:r>
          </w:p>
        </w:tc>
        <w:tc>
          <w:tcPr>
            <w:tcW w:w="1030" w:type="dxa"/>
          </w:tcPr>
          <w:p w14:paraId="73CEB988" w14:textId="0294F5C7" w:rsidR="2A46207D" w:rsidRDefault="2A46207D" w:rsidP="2A46207D">
            <w:pPr>
              <w:pStyle w:val="TableText"/>
              <w:cnfStyle w:val="000000010000" w:firstRow="0" w:lastRow="0" w:firstColumn="0" w:lastColumn="0" w:oddVBand="0" w:evenVBand="0" w:oddHBand="0" w:evenHBand="1" w:firstRowFirstColumn="0" w:firstRowLastColumn="0" w:lastRowFirstColumn="0" w:lastRowLastColumn="0"/>
            </w:pPr>
            <w:r>
              <w:t>High</w:t>
            </w:r>
          </w:p>
        </w:tc>
        <w:tc>
          <w:tcPr>
            <w:tcW w:w="3925" w:type="dxa"/>
          </w:tcPr>
          <w:p w14:paraId="77F8F3A6" w14:textId="5FE22EB8" w:rsidR="2A46207D" w:rsidRDefault="2A46207D" w:rsidP="2A46207D">
            <w:pPr>
              <w:pStyle w:val="TableText"/>
              <w:cnfStyle w:val="000000010000" w:firstRow="0" w:lastRow="0" w:firstColumn="0" w:lastColumn="0" w:oddVBand="0" w:evenVBand="0" w:oddHBand="0" w:evenHBand="1" w:firstRowFirstColumn="0" w:firstRowLastColumn="0" w:lastRowFirstColumn="0" w:lastRowLastColumn="0"/>
            </w:pPr>
            <w:r>
              <w:t xml:space="preserve">Infobip sells push only as part of one of its SaaS products: Moments (customer communication flows), Conversations (contact </w:t>
            </w:r>
            <w:proofErr w:type="spellStart"/>
            <w:r>
              <w:t>centre</w:t>
            </w:r>
            <w:proofErr w:type="spellEnd"/>
            <w:r>
              <w:t>) or Answers (chatbots). Push is not available as a separate delivery channel. Each product carries a monthly fee, plus per-message charges.</w:t>
            </w:r>
          </w:p>
        </w:tc>
        <w:tc>
          <w:tcPr>
            <w:tcW w:w="3943" w:type="dxa"/>
          </w:tcPr>
          <w:p w14:paraId="5A6FB424" w14:textId="011E69ED" w:rsidR="2A46207D" w:rsidRDefault="01C0BA3C" w:rsidP="2A46207D">
            <w:pPr>
              <w:pStyle w:val="TableText"/>
              <w:cnfStyle w:val="000000010000" w:firstRow="0" w:lastRow="0" w:firstColumn="0" w:lastColumn="0" w:oddVBand="0" w:evenVBand="0" w:oddHBand="0" w:evenHBand="1" w:firstRowFirstColumn="0" w:firstRowLastColumn="0" w:lastRowFirstColumn="0" w:lastRowLastColumn="0"/>
            </w:pPr>
            <w:r>
              <w:t>Capabilities that the solution does not need would be paid for. Moments, the product meant for customer communication, also overlaps with SFMC. A package fee that is not tied to the messages sent is hard to relate to the value of operational notifications. A second engagement platform also creates pressure to use it, which weakens the boundaries set by C-01 and C-02.</w:t>
            </w:r>
          </w:p>
        </w:tc>
      </w:tr>
      <w:tr w:rsidR="2A46207D" w14:paraId="1BD7DB50" w14:textId="77777777" w:rsidTr="7AA2C2B0">
        <w:trPr>
          <w:cantSplit/>
          <w:trHeight w:val="300"/>
        </w:trPr>
        <w:tc>
          <w:tcPr>
            <w:cnfStyle w:val="001000000000" w:firstRow="0" w:lastRow="0" w:firstColumn="1" w:lastColumn="0" w:oddVBand="0" w:evenVBand="0" w:oddHBand="0" w:evenHBand="0" w:firstRowFirstColumn="0" w:firstRowLastColumn="0" w:lastRowFirstColumn="0" w:lastRowLastColumn="0"/>
            <w:tcW w:w="892" w:type="dxa"/>
            <w:shd w:val="clear" w:color="auto" w:fill="FFFFFF"/>
          </w:tcPr>
          <w:p w14:paraId="120EB74D" w14:textId="2AE67537" w:rsidR="2A46207D" w:rsidRDefault="2A46207D" w:rsidP="2A46207D">
            <w:pPr>
              <w:pStyle w:val="TableText"/>
            </w:pPr>
            <w:r>
              <w:t>CN-05</w:t>
            </w:r>
          </w:p>
        </w:tc>
        <w:tc>
          <w:tcPr>
            <w:tcW w:w="1030" w:type="dxa"/>
            <w:shd w:val="clear" w:color="auto" w:fill="FFFFFF"/>
          </w:tcPr>
          <w:p w14:paraId="7B9EED53" w14:textId="56C980DA"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High</w:t>
            </w:r>
          </w:p>
        </w:tc>
        <w:tc>
          <w:tcPr>
            <w:tcW w:w="3925" w:type="dxa"/>
            <w:shd w:val="clear" w:color="auto" w:fill="FFFFFF"/>
          </w:tcPr>
          <w:p w14:paraId="04958A76" w14:textId="54CC09F7" w:rsidR="2A46207D" w:rsidRDefault="170CE725" w:rsidP="2A46207D">
            <w:pPr>
              <w:pStyle w:val="TableText"/>
              <w:cnfStyle w:val="000000000000" w:firstRow="0" w:lastRow="0" w:firstColumn="0" w:lastColumn="0" w:oddVBand="0" w:evenVBand="0" w:oddHBand="0" w:evenHBand="0" w:firstRowFirstColumn="0" w:firstRowLastColumn="0" w:lastRowFirstColumn="0" w:lastRowLastColumn="0"/>
            </w:pPr>
            <w:r>
              <w:t>Among the Leaders, no engine publishes an availability commitment that meets N-03 for all three channels. Twilio publishes 99.95% but excludes push while it is in beta. Sinch publishes 99.95% for messaging on a "reasonable endeavors" basis. Infobip publishes no availability commitment. Cisco Webex Connect commits to 99.95% on its Gold SLA; its Standard SLA (99.5%) does not meet N-03.</w:t>
            </w:r>
          </w:p>
        </w:tc>
        <w:tc>
          <w:tcPr>
            <w:tcW w:w="3943" w:type="dxa"/>
            <w:shd w:val="clear" w:color="auto" w:fill="FFFFFF"/>
          </w:tcPr>
          <w:p w14:paraId="0E2AB91C" w14:textId="60C9E8C3"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 xml:space="preserve">For the Leaders, the contracted 99.9% (N-03) cannot be shown from published terms; it depends on negotiation. For Cisco Webex Connect, it depends on buying the </w:t>
            </w:r>
            <w:proofErr w:type="gramStart"/>
            <w:r>
              <w:t>Gold</w:t>
            </w:r>
            <w:proofErr w:type="gramEnd"/>
            <w:r>
              <w:t xml:space="preserve"> tier.</w:t>
            </w:r>
          </w:p>
        </w:tc>
      </w:tr>
      <w:tr w:rsidR="2A46207D" w14:paraId="2362970C" w14:textId="77777777" w:rsidTr="7AA2C2B0">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892" w:type="dxa"/>
          </w:tcPr>
          <w:p w14:paraId="00472D33" w14:textId="173721B2" w:rsidR="2A46207D" w:rsidRDefault="2A46207D" w:rsidP="2A46207D">
            <w:pPr>
              <w:pStyle w:val="TableText"/>
            </w:pPr>
            <w:r>
              <w:lastRenderedPageBreak/>
              <w:t>CN-06</w:t>
            </w:r>
          </w:p>
        </w:tc>
        <w:tc>
          <w:tcPr>
            <w:tcW w:w="1030" w:type="dxa"/>
          </w:tcPr>
          <w:p w14:paraId="6AF9C91F" w14:textId="09EEE7CE" w:rsidR="2A46207D" w:rsidRDefault="2A46207D" w:rsidP="2A46207D">
            <w:pPr>
              <w:pStyle w:val="TableText"/>
              <w:cnfStyle w:val="000000010000" w:firstRow="0" w:lastRow="0" w:firstColumn="0" w:lastColumn="0" w:oddVBand="0" w:evenVBand="0" w:oddHBand="0" w:evenHBand="1" w:firstRowFirstColumn="0" w:firstRowLastColumn="0" w:lastRowFirstColumn="0" w:lastRowLastColumn="0"/>
            </w:pPr>
            <w:r>
              <w:t>High</w:t>
            </w:r>
          </w:p>
        </w:tc>
        <w:tc>
          <w:tcPr>
            <w:tcW w:w="3925" w:type="dxa"/>
          </w:tcPr>
          <w:p w14:paraId="5CEC20FD" w14:textId="4DE484AC" w:rsidR="2A46207D" w:rsidRDefault="2A46207D" w:rsidP="2A46207D">
            <w:pPr>
              <w:pStyle w:val="TableText"/>
              <w:cnfStyle w:val="000000010000" w:firstRow="0" w:lastRow="0" w:firstColumn="0" w:lastColumn="0" w:oddVBand="0" w:evenVBand="0" w:oddHBand="0" w:evenHBand="1" w:firstRowFirstColumn="0" w:firstRowLastColumn="0" w:lastRowFirstColumn="0" w:lastRowLastColumn="0"/>
            </w:pPr>
            <w:r>
              <w:t>No Leader documents protection against duplicate sends on its standard send API; for Cisco Webex Connect this is to be confirmed. Duplicates can come from a retry after a timeout, an event read twice, or a scheduled run repeated.</w:t>
            </w:r>
          </w:p>
        </w:tc>
        <w:tc>
          <w:tcPr>
            <w:tcW w:w="3943" w:type="dxa"/>
          </w:tcPr>
          <w:p w14:paraId="2161C697" w14:textId="0DE19B09" w:rsidR="2A46207D" w:rsidRDefault="2A46207D" w:rsidP="2A46207D">
            <w:pPr>
              <w:pStyle w:val="TableText"/>
              <w:cnfStyle w:val="000000010000" w:firstRow="0" w:lastRow="0" w:firstColumn="0" w:lastColumn="0" w:oddVBand="0" w:evenVBand="0" w:oddHBand="0" w:evenHBand="1" w:firstRowFirstColumn="0" w:firstRowLastColumn="0" w:lastRowFirstColumn="0" w:lastRowLastColumn="0"/>
            </w:pPr>
            <w:r>
              <w:t>A duplicate "your payment is overdue" damages trust. A duplicate or contradictory "account restricted" can stop a customer ordering.</w:t>
            </w:r>
          </w:p>
        </w:tc>
      </w:tr>
      <w:tr w:rsidR="2A46207D" w14:paraId="5F703302" w14:textId="77777777" w:rsidTr="7AA2C2B0">
        <w:trPr>
          <w:cantSplit/>
          <w:trHeight w:val="300"/>
        </w:trPr>
        <w:tc>
          <w:tcPr>
            <w:cnfStyle w:val="001000000000" w:firstRow="0" w:lastRow="0" w:firstColumn="1" w:lastColumn="0" w:oddVBand="0" w:evenVBand="0" w:oddHBand="0" w:evenHBand="0" w:firstRowFirstColumn="0" w:firstRowLastColumn="0" w:lastRowFirstColumn="0" w:lastRowLastColumn="0"/>
            <w:tcW w:w="892" w:type="dxa"/>
            <w:shd w:val="clear" w:color="auto" w:fill="FFFFFF"/>
          </w:tcPr>
          <w:p w14:paraId="48FDE7FE" w14:textId="39FC1A08" w:rsidR="2A46207D" w:rsidRDefault="2A46207D" w:rsidP="2A46207D">
            <w:pPr>
              <w:pStyle w:val="TableText"/>
            </w:pPr>
            <w:r>
              <w:t>CN-07</w:t>
            </w:r>
          </w:p>
        </w:tc>
        <w:tc>
          <w:tcPr>
            <w:tcW w:w="1030" w:type="dxa"/>
            <w:shd w:val="clear" w:color="auto" w:fill="FFFFFF"/>
          </w:tcPr>
          <w:p w14:paraId="235C393A" w14:textId="1F2DB5DA"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High</w:t>
            </w:r>
          </w:p>
        </w:tc>
        <w:tc>
          <w:tcPr>
            <w:tcW w:w="3925" w:type="dxa"/>
            <w:shd w:val="clear" w:color="auto" w:fill="FFFFFF"/>
          </w:tcPr>
          <w:p w14:paraId="5D2A1B2A" w14:textId="74F85EAF"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Customer financial data passes to a third-party processor. Balances, credit-limit proximity and overdue status are message content, such as "Your current balance is £X". That content passes to the engine and on to mobile networks and email providers. No position is recorded on what may cross that boundary, on data processing terms, on sub-processors, or on how long the engine may keep message content.</w:t>
            </w:r>
          </w:p>
        </w:tc>
        <w:tc>
          <w:tcPr>
            <w:tcW w:w="3943" w:type="dxa"/>
            <w:shd w:val="clear" w:color="auto" w:fill="FFFFFF"/>
          </w:tcPr>
          <w:p w14:paraId="4C2BD2B4" w14:textId="184A213A"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A data protection review is likely to raise this before any contract is signed.</w:t>
            </w:r>
          </w:p>
        </w:tc>
      </w:tr>
      <w:tr w:rsidR="2A46207D" w14:paraId="7611CB64" w14:textId="77777777" w:rsidTr="7AA2C2B0">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892" w:type="dxa"/>
          </w:tcPr>
          <w:p w14:paraId="1E850B71" w14:textId="25790CB1" w:rsidR="2A46207D" w:rsidRDefault="2A46207D" w:rsidP="2A46207D">
            <w:pPr>
              <w:pStyle w:val="TableText"/>
            </w:pPr>
            <w:r>
              <w:t>CN-08</w:t>
            </w:r>
          </w:p>
        </w:tc>
        <w:tc>
          <w:tcPr>
            <w:tcW w:w="1030" w:type="dxa"/>
          </w:tcPr>
          <w:p w14:paraId="6B40B5C4" w14:textId="73966101" w:rsidR="2A46207D" w:rsidRDefault="2A46207D" w:rsidP="2A46207D">
            <w:pPr>
              <w:pStyle w:val="TableText"/>
              <w:cnfStyle w:val="000000010000" w:firstRow="0" w:lastRow="0" w:firstColumn="0" w:lastColumn="0" w:oddVBand="0" w:evenVBand="0" w:oddHBand="0" w:evenHBand="1" w:firstRowFirstColumn="0" w:firstRowLastColumn="0" w:lastRowFirstColumn="0" w:lastRowLastColumn="0"/>
            </w:pPr>
            <w:r>
              <w:t>High</w:t>
            </w:r>
          </w:p>
        </w:tc>
        <w:tc>
          <w:tcPr>
            <w:tcW w:w="3925" w:type="dxa"/>
          </w:tcPr>
          <w:p w14:paraId="588C51B4" w14:textId="4E2C8D1E" w:rsidR="2A46207D" w:rsidRDefault="2A46207D" w:rsidP="2A46207D">
            <w:pPr>
              <w:pStyle w:val="TableText"/>
              <w:cnfStyle w:val="000000010000" w:firstRow="0" w:lastRow="0" w:firstColumn="0" w:lastColumn="0" w:oddVBand="0" w:evenVBand="0" w:oddHBand="0" w:evenHBand="1" w:firstRowFirstColumn="0" w:firstRowLastColumn="0" w:lastRowFirstColumn="0" w:lastRowLastColumn="0"/>
            </w:pPr>
            <w:r>
              <w:t>A trade account is a business, not a person. The account holder who manages the finances is usually not the site staff who place and collect orders. The fifteen notifications mix both audiences: balances, credit limits and overdue payments alongside order and collection messages.</w:t>
            </w:r>
          </w:p>
        </w:tc>
        <w:tc>
          <w:tcPr>
            <w:tcW w:w="3943" w:type="dxa"/>
          </w:tcPr>
          <w:p w14:paraId="4B150787" w14:textId="098C5889" w:rsidR="2A46207D" w:rsidRDefault="2A46207D" w:rsidP="2A46207D">
            <w:pPr>
              <w:pStyle w:val="TableText"/>
              <w:cnfStyle w:val="000000010000" w:firstRow="0" w:lastRow="0" w:firstColumn="0" w:lastColumn="0" w:oddVBand="0" w:evenVBand="0" w:oddHBand="0" w:evenHBand="1" w:firstRowFirstColumn="0" w:firstRowLastColumn="0" w:lastRowFirstColumn="0" w:lastRowLastColumn="0"/>
            </w:pPr>
            <w:r>
              <w:t>If notifications go to every registered user of an account, a site worker collecting materials receives the company's credit limit and overdue balance. That is a commercially sensitive disclosure inside the customer's own business.</w:t>
            </w:r>
          </w:p>
        </w:tc>
      </w:tr>
      <w:tr w:rsidR="2A46207D" w14:paraId="1993E138" w14:textId="77777777" w:rsidTr="7AA2C2B0">
        <w:trPr>
          <w:cantSplit/>
          <w:trHeight w:val="300"/>
        </w:trPr>
        <w:tc>
          <w:tcPr>
            <w:cnfStyle w:val="001000000000" w:firstRow="0" w:lastRow="0" w:firstColumn="1" w:lastColumn="0" w:oddVBand="0" w:evenVBand="0" w:oddHBand="0" w:evenHBand="0" w:firstRowFirstColumn="0" w:firstRowLastColumn="0" w:lastRowFirstColumn="0" w:lastRowLastColumn="0"/>
            <w:tcW w:w="892" w:type="dxa"/>
            <w:shd w:val="clear" w:color="auto" w:fill="FFFFFF"/>
          </w:tcPr>
          <w:p w14:paraId="094DF9C4" w14:textId="68FDCDFE" w:rsidR="2A46207D" w:rsidRDefault="2A46207D" w:rsidP="2A46207D">
            <w:pPr>
              <w:pStyle w:val="TableText"/>
            </w:pPr>
            <w:r>
              <w:t>CN-09</w:t>
            </w:r>
          </w:p>
        </w:tc>
        <w:tc>
          <w:tcPr>
            <w:tcW w:w="1030" w:type="dxa"/>
            <w:shd w:val="clear" w:color="auto" w:fill="FFFFFF"/>
          </w:tcPr>
          <w:p w14:paraId="61CB0056" w14:textId="64844AAE"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Medium</w:t>
            </w:r>
          </w:p>
        </w:tc>
        <w:tc>
          <w:tcPr>
            <w:tcW w:w="3925" w:type="dxa"/>
            <w:shd w:val="clear" w:color="auto" w:fill="FFFFFF"/>
          </w:tcPr>
          <w:p w14:paraId="0A88FF76" w14:textId="430BC3A5"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The line between operational and marketing messages is not agreed. Abandoned-basket and other re-engagement prompts are treated as marketing (X-01), but there is no agreed rule for messages that fall between the two.</w:t>
            </w:r>
          </w:p>
        </w:tc>
        <w:tc>
          <w:tcPr>
            <w:tcW w:w="3943" w:type="dxa"/>
            <w:shd w:val="clear" w:color="auto" w:fill="FFFFFF"/>
          </w:tcPr>
          <w:p w14:paraId="210258A0" w14:textId="3CD081E6"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Either scope grows into SFMC's area, or a gap is left with no owner.</w:t>
            </w:r>
          </w:p>
        </w:tc>
      </w:tr>
      <w:tr w:rsidR="2A46207D" w14:paraId="4E86B74D" w14:textId="77777777" w:rsidTr="7AA2C2B0">
        <w:trPr>
          <w:cnfStyle w:val="000000010000" w:firstRow="0" w:lastRow="0" w:firstColumn="0" w:lastColumn="0" w:oddVBand="0" w:evenVBand="0" w:oddHBand="0" w:evenHBand="1"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892" w:type="dxa"/>
          </w:tcPr>
          <w:p w14:paraId="73A3441D" w14:textId="3E5A4F93" w:rsidR="2A46207D" w:rsidRDefault="2A46207D" w:rsidP="2A46207D">
            <w:pPr>
              <w:pStyle w:val="TableText"/>
            </w:pPr>
            <w:r>
              <w:t>CN-10</w:t>
            </w:r>
          </w:p>
        </w:tc>
        <w:tc>
          <w:tcPr>
            <w:tcW w:w="1030" w:type="dxa"/>
          </w:tcPr>
          <w:p w14:paraId="3323FEBC" w14:textId="4B6F0751" w:rsidR="2A46207D" w:rsidRDefault="2A46207D" w:rsidP="2A46207D">
            <w:pPr>
              <w:pStyle w:val="TableText"/>
              <w:cnfStyle w:val="000000010000" w:firstRow="0" w:lastRow="0" w:firstColumn="0" w:lastColumn="0" w:oddVBand="0" w:evenVBand="0" w:oddHBand="0" w:evenHBand="1" w:firstRowFirstColumn="0" w:firstRowLastColumn="0" w:lastRowFirstColumn="0" w:lastRowLastColumn="0"/>
            </w:pPr>
            <w:r>
              <w:t>High</w:t>
            </w:r>
          </w:p>
        </w:tc>
        <w:tc>
          <w:tcPr>
            <w:tcW w:w="3925" w:type="dxa"/>
          </w:tcPr>
          <w:p w14:paraId="1466930E" w14:textId="3B7080EF" w:rsidR="2A46207D" w:rsidRDefault="2A46207D" w:rsidP="2A46207D">
            <w:pPr>
              <w:pStyle w:val="TableText"/>
              <w:cnfStyle w:val="000000010000" w:firstRow="0" w:lastRow="0" w:firstColumn="0" w:lastColumn="0" w:oddVBand="0" w:evenVBand="0" w:oddHBand="0" w:evenHBand="1" w:firstRowFirstColumn="0" w:firstRowLastColumn="0" w:lastRowFirstColumn="0" w:lastRowLastColumn="0"/>
            </w:pPr>
            <w:r>
              <w:t>The work outside the engine is larger than the work inside it. Event detection, scheduling, recipient resolution, consent checks, send-time rules, duplicate prevention, keeping each notification until the engine accepts it, message ordering and expiry, the return path for delivery receipts and STOP replies, and audit all sit outside the engine, in the Notification Service (section 4).</w:t>
            </w:r>
          </w:p>
        </w:tc>
        <w:tc>
          <w:tcPr>
            <w:tcW w:w="3943" w:type="dxa"/>
          </w:tcPr>
          <w:p w14:paraId="44D51325" w14:textId="216C11DB" w:rsidR="2A46207D" w:rsidRDefault="2A46207D" w:rsidP="2A46207D">
            <w:pPr>
              <w:pStyle w:val="TableText"/>
              <w:cnfStyle w:val="000000010000" w:firstRow="0" w:lastRow="0" w:firstColumn="0" w:lastColumn="0" w:oddVBand="0" w:evenVBand="0" w:oddHBand="0" w:evenHBand="1" w:firstRowFirstColumn="0" w:firstRowLastColumn="0" w:lastRowFirstColumn="0" w:lastRowLastColumn="0"/>
            </w:pPr>
            <w:r>
              <w:t>If a per-message price is read as the project cost, the budget will be short by the larger part.</w:t>
            </w:r>
          </w:p>
        </w:tc>
      </w:tr>
      <w:tr w:rsidR="2A46207D" w14:paraId="3ABA6DC6" w14:textId="77777777" w:rsidTr="7AA2C2B0">
        <w:trPr>
          <w:cantSplit/>
          <w:trHeight w:val="300"/>
        </w:trPr>
        <w:tc>
          <w:tcPr>
            <w:cnfStyle w:val="001000000000" w:firstRow="0" w:lastRow="0" w:firstColumn="1" w:lastColumn="0" w:oddVBand="0" w:evenVBand="0" w:oddHBand="0" w:evenHBand="0" w:firstRowFirstColumn="0" w:firstRowLastColumn="0" w:lastRowFirstColumn="0" w:lastRowLastColumn="0"/>
            <w:tcW w:w="892" w:type="dxa"/>
            <w:shd w:val="clear" w:color="auto" w:fill="FFFFFF"/>
          </w:tcPr>
          <w:p w14:paraId="7BD0DA6C" w14:textId="44669638" w:rsidR="2A46207D" w:rsidRDefault="2A46207D" w:rsidP="2A46207D">
            <w:pPr>
              <w:pStyle w:val="TableText"/>
            </w:pPr>
            <w:r>
              <w:lastRenderedPageBreak/>
              <w:t>CN-11</w:t>
            </w:r>
          </w:p>
        </w:tc>
        <w:tc>
          <w:tcPr>
            <w:tcW w:w="1030" w:type="dxa"/>
            <w:shd w:val="clear" w:color="auto" w:fill="FFFFFF"/>
          </w:tcPr>
          <w:p w14:paraId="64E0C955" w14:textId="16D16EF1"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Medium</w:t>
            </w:r>
          </w:p>
        </w:tc>
        <w:tc>
          <w:tcPr>
            <w:tcW w:w="3925" w:type="dxa"/>
            <w:shd w:val="clear" w:color="auto" w:fill="FFFFFF"/>
          </w:tcPr>
          <w:p w14:paraId="4AA5341D" w14:textId="5F94B048"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 xml:space="preserve">Operational messages are not visible in SFMC. They are sent directly to the engine, so SFMC holds no record of them, and push sent through the engine does not appear in </w:t>
            </w:r>
            <w:proofErr w:type="spellStart"/>
            <w:r>
              <w:t>MobilePush</w:t>
            </w:r>
            <w:proofErr w:type="spellEnd"/>
            <w:r>
              <w:t xml:space="preserve"> reporting. Operational and marketing messages reach the same customers from two systems.</w:t>
            </w:r>
          </w:p>
        </w:tc>
        <w:tc>
          <w:tcPr>
            <w:tcW w:w="3943" w:type="dxa"/>
            <w:shd w:val="clear" w:color="auto" w:fill="FFFFFF"/>
          </w:tcPr>
          <w:p w14:paraId="6AC1C7B4" w14:textId="23336A32" w:rsidR="2A46207D" w:rsidRDefault="2A46207D" w:rsidP="2A46207D">
            <w:pPr>
              <w:pStyle w:val="TableText"/>
              <w:cnfStyle w:val="000000000000" w:firstRow="0" w:lastRow="0" w:firstColumn="0" w:lastColumn="0" w:oddVBand="0" w:evenVBand="0" w:oddHBand="0" w:evenHBand="0" w:firstRowFirstColumn="0" w:firstRowLastColumn="0" w:lastRowFirstColumn="0" w:lastRowLastColumn="0"/>
            </w:pPr>
            <w:r>
              <w:t>There is no single view of what a customer has received. Contact frequency and tone across operational and marketing messages are not coordinated.</w:t>
            </w:r>
          </w:p>
        </w:tc>
      </w:tr>
    </w:tbl>
    <w:p w14:paraId="03CFA0BA" w14:textId="26F933FF" w:rsidR="2A46207D" w:rsidRDefault="2A46207D" w:rsidP="2A46207D">
      <w:pPr>
        <w:pStyle w:val="BodyText"/>
      </w:pPr>
    </w:p>
    <w:sectPr w:rsidR="2A46207D" w:rsidSect="00BC5CF7">
      <w:headerReference w:type="default" r:id="rId38"/>
      <w:footerReference w:type="default" r:id="rId39"/>
      <w:headerReference w:type="first" r:id="rId40"/>
      <w:footerReference w:type="first" r:id="rId41"/>
      <w:pgSz w:w="11906" w:h="16838"/>
      <w:pgMar w:top="1417" w:right="1134" w:bottom="1417" w:left="1134" w:header="567"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EC876A" w14:textId="77777777" w:rsidR="004505E9" w:rsidRDefault="004505E9" w:rsidP="00666582">
      <w:pPr>
        <w:spacing w:after="0" w:line="240" w:lineRule="auto"/>
      </w:pPr>
      <w:r>
        <w:separator/>
      </w:r>
    </w:p>
  </w:endnote>
  <w:endnote w:type="continuationSeparator" w:id="0">
    <w:p w14:paraId="0B408295" w14:textId="77777777" w:rsidR="004505E9" w:rsidRDefault="004505E9" w:rsidP="00666582">
      <w:pPr>
        <w:spacing w:after="0" w:line="240" w:lineRule="auto"/>
      </w:pPr>
      <w:r>
        <w:continuationSeparator/>
      </w:r>
    </w:p>
  </w:endnote>
  <w:endnote w:type="continuationNotice" w:id="1">
    <w:p w14:paraId="1F847218" w14:textId="77777777" w:rsidR="004505E9" w:rsidRDefault="004505E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Intellias">
    <w:panose1 w:val="00000000000000000000"/>
    <w:charset w:val="4D"/>
    <w:family w:val="auto"/>
    <w:pitch w:val="variable"/>
    <w:sig w:usb0="A000027F" w:usb1="1000007B" w:usb2="00000000" w:usb3="00000000" w:csb0="00000097" w:csb1="00000000"/>
  </w:font>
  <w:font w:name="Open Sans">
    <w:altName w:val="Segoe UI"/>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C828DC" w14:textId="77777777" w:rsidR="003A3F86" w:rsidRPr="00FD5A9F" w:rsidRDefault="003A3F86" w:rsidP="0EB9CDC0">
    <w:pPr>
      <w:pStyle w:val="Footer"/>
      <w:rPr>
        <w:sz w:val="2"/>
        <w:szCs w:val="2"/>
      </w:rPr>
    </w:pPr>
  </w:p>
  <w:tbl>
    <w:tblPr>
      <w:tblStyle w:val="TableGrid"/>
      <w:tblW w:w="100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4"/>
      <w:gridCol w:w="2590"/>
      <w:gridCol w:w="654"/>
    </w:tblGrid>
    <w:tr w:rsidR="00211310" w:rsidRPr="001E066F" w14:paraId="5BAFF82E" w14:textId="77777777" w:rsidTr="008C0291">
      <w:tc>
        <w:tcPr>
          <w:tcW w:w="6804" w:type="dxa"/>
        </w:tcPr>
        <w:p w14:paraId="20D45425" w14:textId="3473793E" w:rsidR="001E066F" w:rsidRPr="001E066F" w:rsidRDefault="008C0291" w:rsidP="001E066F">
          <w:pPr>
            <w:pStyle w:val="Footer"/>
          </w:pPr>
          <w:r w:rsidRPr="008C0291">
            <w:t>Notification Engine Assessment Report</w:t>
          </w:r>
        </w:p>
      </w:tc>
      <w:tc>
        <w:tcPr>
          <w:tcW w:w="2590" w:type="dxa"/>
        </w:tcPr>
        <w:p w14:paraId="0CACC937" w14:textId="77777777" w:rsidR="001E066F" w:rsidRPr="001E066F" w:rsidRDefault="00891AE1" w:rsidP="001E066F">
          <w:pPr>
            <w:pStyle w:val="Footer"/>
            <w:jc w:val="center"/>
          </w:pPr>
          <w:r>
            <w:fldChar w:fldCharType="begin"/>
          </w:r>
          <w:r>
            <w:instrText xml:space="preserve"> PAGE  \* Arabic  \* MERGEFORMAT </w:instrText>
          </w:r>
          <w:r>
            <w:fldChar w:fldCharType="separate"/>
          </w:r>
          <w:r w:rsidR="0EB9CDC0">
            <w:t>2</w:t>
          </w:r>
          <w:r>
            <w:fldChar w:fldCharType="end"/>
          </w:r>
        </w:p>
      </w:tc>
      <w:tc>
        <w:tcPr>
          <w:tcW w:w="654" w:type="dxa"/>
        </w:tcPr>
        <w:p w14:paraId="7CAD8925" w14:textId="77777777" w:rsidR="00A57AF6" w:rsidRDefault="00A57AF6">
          <w:pPr>
            <w:pStyle w:val="Footer"/>
          </w:pPr>
        </w:p>
      </w:tc>
    </w:tr>
  </w:tbl>
  <w:p w14:paraId="08D0D534" w14:textId="77777777" w:rsidR="00E31188" w:rsidRDefault="00E3118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E76D39" w14:textId="3BB7F460" w:rsidR="00026BCF" w:rsidRDefault="00984605" w:rsidP="00984605">
    <w:pPr>
      <w:pStyle w:val="Footer"/>
    </w:pPr>
    <w:r>
      <w:fldChar w:fldCharType="begin"/>
    </w:r>
    <w:r w:rsidRPr="0BD21DF1">
      <w:rPr>
        <w:lang w:val="en-US"/>
      </w:rPr>
      <w:instrText xml:space="preserve"> DATE  \@ "MMMM d, yyyy"  \* MERGEFORMAT </w:instrText>
    </w:r>
    <w:r>
      <w:fldChar w:fldCharType="separate"/>
    </w:r>
    <w:r w:rsidR="008C0291" w:rsidRPr="008C0291">
      <w:t>5</w:t>
    </w:r>
    <w:r w:rsidR="008C0291" w:rsidRPr="008C0291">
      <w:rPr>
        <w:vertAlign w:val="superscript"/>
      </w:rPr>
      <w:t>th</w:t>
    </w:r>
    <w:r w:rsidR="008C0291">
      <w:t xml:space="preserve"> October</w:t>
    </w:r>
    <w:r w:rsidR="008C0291" w:rsidRPr="008C0291">
      <w:t>, 2026</w:t>
    </w:r>
    <w:r>
      <w:fldChar w:fldCharType="end"/>
    </w:r>
  </w:p>
  <w:p w14:paraId="30E95D6F" w14:textId="77777777" w:rsidR="0026566A" w:rsidRPr="00984605" w:rsidRDefault="0026566A" w:rsidP="0EB9CDC0">
    <w:pPr>
      <w:pStyle w:val="Footer"/>
      <w:spacing w:before="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469996" w14:textId="77777777" w:rsidR="004505E9" w:rsidRDefault="004505E9" w:rsidP="00666582">
      <w:pPr>
        <w:spacing w:after="0" w:line="240" w:lineRule="auto"/>
      </w:pPr>
      <w:r>
        <w:separator/>
      </w:r>
    </w:p>
  </w:footnote>
  <w:footnote w:type="continuationSeparator" w:id="0">
    <w:p w14:paraId="5DE9A69E" w14:textId="77777777" w:rsidR="004505E9" w:rsidRDefault="004505E9" w:rsidP="00666582">
      <w:pPr>
        <w:spacing w:after="0" w:line="240" w:lineRule="auto"/>
      </w:pPr>
      <w:r>
        <w:continuationSeparator/>
      </w:r>
    </w:p>
  </w:footnote>
  <w:footnote w:type="continuationNotice" w:id="1">
    <w:p w14:paraId="7AD08689" w14:textId="77777777" w:rsidR="004505E9" w:rsidRDefault="004505E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AF6C47" w14:textId="77777777" w:rsidR="00A57AF6" w:rsidRDefault="00000000">
    <w:pPr>
      <w:pStyle w:val="Header"/>
    </w:pPr>
    <w:r>
      <w:rPr>
        <w:b/>
        <w:bCs/>
        <w:color w:val="000000"/>
        <w:sz w:val="22"/>
        <w:szCs w:val="22"/>
      </w:rPr>
      <w:t>Intellias</w:t>
    </w:r>
  </w:p>
  <w:p w14:paraId="41D98063" w14:textId="77777777" w:rsidR="00A57AF6" w:rsidRDefault="00A57A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B049B5" w14:textId="77777777" w:rsidR="00A57AF6" w:rsidRDefault="00000000">
    <w:pPr>
      <w:pStyle w:val="Header"/>
    </w:pPr>
    <w:r>
      <w:rPr>
        <w:b/>
        <w:bCs/>
        <w:color w:val="000000"/>
        <w:sz w:val="22"/>
        <w:szCs w:val="22"/>
      </w:rPr>
      <w:t>Intellias</w:t>
    </w:r>
    <w:r>
      <w:tab/>
    </w:r>
    <w:hyperlink r:id="rId1">
      <w:r w:rsidR="00A57AF6">
        <w:rPr>
          <w:rStyle w:val="Hyperlink"/>
          <w:color w:val="525252"/>
        </w:rPr>
        <w:t>www.intellias.com</w:t>
      </w:r>
    </w:hyperlink>
  </w:p>
  <w:p w14:paraId="2B089958" w14:textId="77777777" w:rsidR="00A57AF6" w:rsidRDefault="00A57AF6">
    <w:pPr>
      <w:pStyle w:val="Header"/>
    </w:pPr>
  </w:p>
</w:hdr>
</file>

<file path=word/intelligence2.xml><?xml version="1.0" encoding="utf-8"?>
<int2:intelligence xmlns:int2="http://schemas.microsoft.com/office/intelligence/2020/intelligence" xmlns:oel="http://schemas.microsoft.com/office/2019/extlst">
  <int2:observations>
    <int2:textHash int2:hashCode="R09q4Hu+OoGT5r" int2:id="6gpbOY3n">
      <int2:state int2:value="Rejected" int2:type="spell"/>
    </int2:textHash>
    <int2:textHash int2:hashCode="dAHeGghu5u2y2J" int2:id="ADo5J4ti">
      <int2:state int2:value="Rejected" int2:type="spell"/>
    </int2:textHash>
    <int2:textHash int2:hashCode="/tdYt6hCvv30m2" int2:id="DGJuTuor">
      <int2:state int2:value="Rejected" int2:type="spell"/>
    </int2:textHash>
    <int2:textHash int2:hashCode="0tyHOGg/WBc2bv" int2:id="Kjj8x8b4">
      <int2:state int2:value="Rejected" int2:type="spell"/>
    </int2:textHash>
    <int2:textHash int2:hashCode="V8jdsJD2ZcDVyR" int2:id="RRBH6XYP">
      <int2:state int2:value="Rejected" int2:type="spell"/>
    </int2:textHash>
    <int2:textHash int2:hashCode="K9X7Xd4L2h5wl4" int2:id="VEcGFOpE">
      <int2:state int2:value="Rejected" int2:type="spell"/>
    </int2:textHash>
    <int2:textHash int2:hashCode="T4J4yJrRbaBf7E" int2:id="pLQbAcQ7">
      <int2:state int2:value="Rejected" int2:type="spell"/>
    </int2:textHash>
    <int2:textHash int2:hashCode="6H5dULIyf1Lc/P" int2:id="qWST0Wi3">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3"/>
    <w:multiLevelType w:val="singleLevel"/>
    <w:tmpl w:val="D814FDD2"/>
    <w:lvl w:ilvl="0">
      <w:start w:val="1"/>
      <w:numFmt w:val="bullet"/>
      <w:pStyle w:val="ListNumber5"/>
      <w:lvlText w:val=""/>
      <w:lvlJc w:val="left"/>
      <w:pPr>
        <w:tabs>
          <w:tab w:val="num" w:pos="643"/>
        </w:tabs>
        <w:ind w:left="643" w:hanging="360"/>
      </w:pPr>
      <w:rPr>
        <w:rFonts w:ascii="Symbol" w:hAnsi="Symbol" w:hint="default"/>
      </w:rPr>
    </w:lvl>
  </w:abstractNum>
  <w:abstractNum w:abstractNumId="1" w15:restartNumberingAfterBreak="0">
    <w:nsid w:val="000AEBC1"/>
    <w:multiLevelType w:val="hybridMultilevel"/>
    <w:tmpl w:val="91747A52"/>
    <w:lvl w:ilvl="0" w:tplc="27380160">
      <w:start w:val="1"/>
      <w:numFmt w:val="bullet"/>
      <w:lvlText w:val="-"/>
      <w:lvlJc w:val="left"/>
      <w:pPr>
        <w:ind w:left="720" w:hanging="360"/>
      </w:pPr>
      <w:rPr>
        <w:rFonts w:ascii="Aptos" w:hAnsi="Aptos" w:hint="default"/>
      </w:rPr>
    </w:lvl>
    <w:lvl w:ilvl="1" w:tplc="FB4079B6">
      <w:start w:val="1"/>
      <w:numFmt w:val="bullet"/>
      <w:lvlText w:val="o"/>
      <w:lvlJc w:val="left"/>
      <w:pPr>
        <w:ind w:left="1440" w:hanging="360"/>
      </w:pPr>
      <w:rPr>
        <w:rFonts w:ascii="Courier New" w:hAnsi="Courier New" w:hint="default"/>
      </w:rPr>
    </w:lvl>
    <w:lvl w:ilvl="2" w:tplc="A0DA625C">
      <w:start w:val="1"/>
      <w:numFmt w:val="bullet"/>
      <w:lvlText w:val=""/>
      <w:lvlJc w:val="left"/>
      <w:pPr>
        <w:ind w:left="2160" w:hanging="360"/>
      </w:pPr>
      <w:rPr>
        <w:rFonts w:ascii="Wingdings" w:hAnsi="Wingdings" w:hint="default"/>
      </w:rPr>
    </w:lvl>
    <w:lvl w:ilvl="3" w:tplc="C2A2474A">
      <w:start w:val="1"/>
      <w:numFmt w:val="bullet"/>
      <w:lvlText w:val=""/>
      <w:lvlJc w:val="left"/>
      <w:pPr>
        <w:ind w:left="2880" w:hanging="360"/>
      </w:pPr>
      <w:rPr>
        <w:rFonts w:ascii="Symbol" w:hAnsi="Symbol" w:hint="default"/>
      </w:rPr>
    </w:lvl>
    <w:lvl w:ilvl="4" w:tplc="5A98DBC6">
      <w:start w:val="1"/>
      <w:numFmt w:val="bullet"/>
      <w:lvlText w:val="o"/>
      <w:lvlJc w:val="left"/>
      <w:pPr>
        <w:ind w:left="3600" w:hanging="360"/>
      </w:pPr>
      <w:rPr>
        <w:rFonts w:ascii="Courier New" w:hAnsi="Courier New" w:hint="default"/>
      </w:rPr>
    </w:lvl>
    <w:lvl w:ilvl="5" w:tplc="F954A226">
      <w:start w:val="1"/>
      <w:numFmt w:val="bullet"/>
      <w:lvlText w:val=""/>
      <w:lvlJc w:val="left"/>
      <w:pPr>
        <w:ind w:left="4320" w:hanging="360"/>
      </w:pPr>
      <w:rPr>
        <w:rFonts w:ascii="Wingdings" w:hAnsi="Wingdings" w:hint="default"/>
      </w:rPr>
    </w:lvl>
    <w:lvl w:ilvl="6" w:tplc="333C0124">
      <w:start w:val="1"/>
      <w:numFmt w:val="bullet"/>
      <w:lvlText w:val=""/>
      <w:lvlJc w:val="left"/>
      <w:pPr>
        <w:ind w:left="5040" w:hanging="360"/>
      </w:pPr>
      <w:rPr>
        <w:rFonts w:ascii="Symbol" w:hAnsi="Symbol" w:hint="default"/>
      </w:rPr>
    </w:lvl>
    <w:lvl w:ilvl="7" w:tplc="1E201E38">
      <w:start w:val="1"/>
      <w:numFmt w:val="bullet"/>
      <w:lvlText w:val="o"/>
      <w:lvlJc w:val="left"/>
      <w:pPr>
        <w:ind w:left="5760" w:hanging="360"/>
      </w:pPr>
      <w:rPr>
        <w:rFonts w:ascii="Courier New" w:hAnsi="Courier New" w:hint="default"/>
      </w:rPr>
    </w:lvl>
    <w:lvl w:ilvl="8" w:tplc="B844C1F6">
      <w:start w:val="1"/>
      <w:numFmt w:val="bullet"/>
      <w:lvlText w:val=""/>
      <w:lvlJc w:val="left"/>
      <w:pPr>
        <w:ind w:left="6480" w:hanging="360"/>
      </w:pPr>
      <w:rPr>
        <w:rFonts w:ascii="Wingdings" w:hAnsi="Wingdings" w:hint="default"/>
      </w:rPr>
    </w:lvl>
  </w:abstractNum>
  <w:abstractNum w:abstractNumId="2" w15:restartNumberingAfterBreak="0">
    <w:nsid w:val="00266949"/>
    <w:multiLevelType w:val="hybridMultilevel"/>
    <w:tmpl w:val="81448FA6"/>
    <w:lvl w:ilvl="0" w:tplc="7CAAE7C8">
      <w:start w:val="1"/>
      <w:numFmt w:val="bullet"/>
      <w:pStyle w:val="Bulletlistindented"/>
      <w:lvlText w:val=""/>
      <w:lvlJc w:val="left"/>
      <w:pPr>
        <w:ind w:left="786" w:hanging="360"/>
      </w:pPr>
      <w:rPr>
        <w:rFonts w:ascii="Symbol" w:hAnsi="Symbol" w:hint="default"/>
        <w:color w:val="000000"/>
        <w:sz w:val="22"/>
        <w:szCs w:val="4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050DA3E"/>
    <w:multiLevelType w:val="hybridMultilevel"/>
    <w:tmpl w:val="5548158E"/>
    <w:lvl w:ilvl="0" w:tplc="3892C2FA">
      <w:start w:val="1"/>
      <w:numFmt w:val="bullet"/>
      <w:lvlText w:val="-"/>
      <w:lvlJc w:val="left"/>
      <w:pPr>
        <w:ind w:left="720" w:hanging="360"/>
      </w:pPr>
      <w:rPr>
        <w:rFonts w:ascii="Aptos" w:hAnsi="Aptos" w:hint="default"/>
      </w:rPr>
    </w:lvl>
    <w:lvl w:ilvl="1" w:tplc="9A540A42">
      <w:start w:val="1"/>
      <w:numFmt w:val="bullet"/>
      <w:lvlText w:val="o"/>
      <w:lvlJc w:val="left"/>
      <w:pPr>
        <w:ind w:left="1440" w:hanging="360"/>
      </w:pPr>
      <w:rPr>
        <w:rFonts w:ascii="Courier New" w:hAnsi="Courier New" w:hint="default"/>
      </w:rPr>
    </w:lvl>
    <w:lvl w:ilvl="2" w:tplc="CFE6504C">
      <w:start w:val="1"/>
      <w:numFmt w:val="bullet"/>
      <w:lvlText w:val=""/>
      <w:lvlJc w:val="left"/>
      <w:pPr>
        <w:ind w:left="2160" w:hanging="360"/>
      </w:pPr>
      <w:rPr>
        <w:rFonts w:ascii="Wingdings" w:hAnsi="Wingdings" w:hint="default"/>
      </w:rPr>
    </w:lvl>
    <w:lvl w:ilvl="3" w:tplc="E358275A">
      <w:start w:val="1"/>
      <w:numFmt w:val="bullet"/>
      <w:lvlText w:val=""/>
      <w:lvlJc w:val="left"/>
      <w:pPr>
        <w:ind w:left="2880" w:hanging="360"/>
      </w:pPr>
      <w:rPr>
        <w:rFonts w:ascii="Symbol" w:hAnsi="Symbol" w:hint="default"/>
      </w:rPr>
    </w:lvl>
    <w:lvl w:ilvl="4" w:tplc="06068924">
      <w:start w:val="1"/>
      <w:numFmt w:val="bullet"/>
      <w:lvlText w:val="o"/>
      <w:lvlJc w:val="left"/>
      <w:pPr>
        <w:ind w:left="3600" w:hanging="360"/>
      </w:pPr>
      <w:rPr>
        <w:rFonts w:ascii="Courier New" w:hAnsi="Courier New" w:hint="default"/>
      </w:rPr>
    </w:lvl>
    <w:lvl w:ilvl="5" w:tplc="B0A40BBA">
      <w:start w:val="1"/>
      <w:numFmt w:val="bullet"/>
      <w:lvlText w:val=""/>
      <w:lvlJc w:val="left"/>
      <w:pPr>
        <w:ind w:left="4320" w:hanging="360"/>
      </w:pPr>
      <w:rPr>
        <w:rFonts w:ascii="Wingdings" w:hAnsi="Wingdings" w:hint="default"/>
      </w:rPr>
    </w:lvl>
    <w:lvl w:ilvl="6" w:tplc="414213AC">
      <w:start w:val="1"/>
      <w:numFmt w:val="bullet"/>
      <w:lvlText w:val=""/>
      <w:lvlJc w:val="left"/>
      <w:pPr>
        <w:ind w:left="5040" w:hanging="360"/>
      </w:pPr>
      <w:rPr>
        <w:rFonts w:ascii="Symbol" w:hAnsi="Symbol" w:hint="default"/>
      </w:rPr>
    </w:lvl>
    <w:lvl w:ilvl="7" w:tplc="289AEA1E">
      <w:start w:val="1"/>
      <w:numFmt w:val="bullet"/>
      <w:lvlText w:val="o"/>
      <w:lvlJc w:val="left"/>
      <w:pPr>
        <w:ind w:left="5760" w:hanging="360"/>
      </w:pPr>
      <w:rPr>
        <w:rFonts w:ascii="Courier New" w:hAnsi="Courier New" w:hint="default"/>
      </w:rPr>
    </w:lvl>
    <w:lvl w:ilvl="8" w:tplc="0400D74A">
      <w:start w:val="1"/>
      <w:numFmt w:val="bullet"/>
      <w:lvlText w:val=""/>
      <w:lvlJc w:val="left"/>
      <w:pPr>
        <w:ind w:left="6480" w:hanging="360"/>
      </w:pPr>
      <w:rPr>
        <w:rFonts w:ascii="Wingdings" w:hAnsi="Wingdings" w:hint="default"/>
      </w:rPr>
    </w:lvl>
  </w:abstractNum>
  <w:abstractNum w:abstractNumId="4" w15:restartNumberingAfterBreak="0">
    <w:nsid w:val="005D1FC6"/>
    <w:multiLevelType w:val="hybridMultilevel"/>
    <w:tmpl w:val="81F88956"/>
    <w:lvl w:ilvl="0" w:tplc="2968D726">
      <w:start w:val="1"/>
      <w:numFmt w:val="bullet"/>
      <w:lvlText w:val="-"/>
      <w:lvlJc w:val="left"/>
      <w:pPr>
        <w:ind w:left="720" w:hanging="360"/>
      </w:pPr>
      <w:rPr>
        <w:rFonts w:ascii="Aptos" w:hAnsi="Aptos" w:hint="default"/>
      </w:rPr>
    </w:lvl>
    <w:lvl w:ilvl="1" w:tplc="80A48202">
      <w:start w:val="1"/>
      <w:numFmt w:val="bullet"/>
      <w:lvlText w:val="o"/>
      <w:lvlJc w:val="left"/>
      <w:pPr>
        <w:ind w:left="1440" w:hanging="360"/>
      </w:pPr>
      <w:rPr>
        <w:rFonts w:ascii="Courier New" w:hAnsi="Courier New" w:hint="default"/>
      </w:rPr>
    </w:lvl>
    <w:lvl w:ilvl="2" w:tplc="17267522">
      <w:start w:val="1"/>
      <w:numFmt w:val="bullet"/>
      <w:lvlText w:val=""/>
      <w:lvlJc w:val="left"/>
      <w:pPr>
        <w:ind w:left="2160" w:hanging="360"/>
      </w:pPr>
      <w:rPr>
        <w:rFonts w:ascii="Wingdings" w:hAnsi="Wingdings" w:hint="default"/>
      </w:rPr>
    </w:lvl>
    <w:lvl w:ilvl="3" w:tplc="3904D632">
      <w:start w:val="1"/>
      <w:numFmt w:val="bullet"/>
      <w:lvlText w:val=""/>
      <w:lvlJc w:val="left"/>
      <w:pPr>
        <w:ind w:left="2880" w:hanging="360"/>
      </w:pPr>
      <w:rPr>
        <w:rFonts w:ascii="Symbol" w:hAnsi="Symbol" w:hint="default"/>
      </w:rPr>
    </w:lvl>
    <w:lvl w:ilvl="4" w:tplc="BF2C8F92">
      <w:start w:val="1"/>
      <w:numFmt w:val="bullet"/>
      <w:lvlText w:val="o"/>
      <w:lvlJc w:val="left"/>
      <w:pPr>
        <w:ind w:left="3600" w:hanging="360"/>
      </w:pPr>
      <w:rPr>
        <w:rFonts w:ascii="Courier New" w:hAnsi="Courier New" w:hint="default"/>
      </w:rPr>
    </w:lvl>
    <w:lvl w:ilvl="5" w:tplc="76A62CC2">
      <w:start w:val="1"/>
      <w:numFmt w:val="bullet"/>
      <w:lvlText w:val=""/>
      <w:lvlJc w:val="left"/>
      <w:pPr>
        <w:ind w:left="4320" w:hanging="360"/>
      </w:pPr>
      <w:rPr>
        <w:rFonts w:ascii="Wingdings" w:hAnsi="Wingdings" w:hint="default"/>
      </w:rPr>
    </w:lvl>
    <w:lvl w:ilvl="6" w:tplc="610ECEC6">
      <w:start w:val="1"/>
      <w:numFmt w:val="bullet"/>
      <w:lvlText w:val=""/>
      <w:lvlJc w:val="left"/>
      <w:pPr>
        <w:ind w:left="5040" w:hanging="360"/>
      </w:pPr>
      <w:rPr>
        <w:rFonts w:ascii="Symbol" w:hAnsi="Symbol" w:hint="default"/>
      </w:rPr>
    </w:lvl>
    <w:lvl w:ilvl="7" w:tplc="03C03952">
      <w:start w:val="1"/>
      <w:numFmt w:val="bullet"/>
      <w:lvlText w:val="o"/>
      <w:lvlJc w:val="left"/>
      <w:pPr>
        <w:ind w:left="5760" w:hanging="360"/>
      </w:pPr>
      <w:rPr>
        <w:rFonts w:ascii="Courier New" w:hAnsi="Courier New" w:hint="default"/>
      </w:rPr>
    </w:lvl>
    <w:lvl w:ilvl="8" w:tplc="4A0E4AF2">
      <w:start w:val="1"/>
      <w:numFmt w:val="bullet"/>
      <w:lvlText w:val=""/>
      <w:lvlJc w:val="left"/>
      <w:pPr>
        <w:ind w:left="6480" w:hanging="360"/>
      </w:pPr>
      <w:rPr>
        <w:rFonts w:ascii="Wingdings" w:hAnsi="Wingdings" w:hint="default"/>
      </w:rPr>
    </w:lvl>
  </w:abstractNum>
  <w:abstractNum w:abstractNumId="5" w15:restartNumberingAfterBreak="0">
    <w:nsid w:val="0132B3E3"/>
    <w:multiLevelType w:val="hybridMultilevel"/>
    <w:tmpl w:val="225A59EE"/>
    <w:lvl w:ilvl="0" w:tplc="5F84BDD4">
      <w:start w:val="1"/>
      <w:numFmt w:val="bullet"/>
      <w:lvlText w:val="-"/>
      <w:lvlJc w:val="left"/>
      <w:pPr>
        <w:ind w:left="720" w:hanging="360"/>
      </w:pPr>
      <w:rPr>
        <w:rFonts w:ascii="Aptos" w:hAnsi="Aptos" w:hint="default"/>
      </w:rPr>
    </w:lvl>
    <w:lvl w:ilvl="1" w:tplc="22C2E56C">
      <w:start w:val="1"/>
      <w:numFmt w:val="bullet"/>
      <w:lvlText w:val="o"/>
      <w:lvlJc w:val="left"/>
      <w:pPr>
        <w:ind w:left="1440" w:hanging="360"/>
      </w:pPr>
      <w:rPr>
        <w:rFonts w:ascii="Courier New" w:hAnsi="Courier New" w:hint="default"/>
      </w:rPr>
    </w:lvl>
    <w:lvl w:ilvl="2" w:tplc="077EE244">
      <w:start w:val="1"/>
      <w:numFmt w:val="bullet"/>
      <w:lvlText w:val=""/>
      <w:lvlJc w:val="left"/>
      <w:pPr>
        <w:ind w:left="2160" w:hanging="360"/>
      </w:pPr>
      <w:rPr>
        <w:rFonts w:ascii="Wingdings" w:hAnsi="Wingdings" w:hint="default"/>
      </w:rPr>
    </w:lvl>
    <w:lvl w:ilvl="3" w:tplc="E9F879E2">
      <w:start w:val="1"/>
      <w:numFmt w:val="bullet"/>
      <w:lvlText w:val=""/>
      <w:lvlJc w:val="left"/>
      <w:pPr>
        <w:ind w:left="2880" w:hanging="360"/>
      </w:pPr>
      <w:rPr>
        <w:rFonts w:ascii="Symbol" w:hAnsi="Symbol" w:hint="default"/>
      </w:rPr>
    </w:lvl>
    <w:lvl w:ilvl="4" w:tplc="5524D760">
      <w:start w:val="1"/>
      <w:numFmt w:val="bullet"/>
      <w:lvlText w:val="o"/>
      <w:lvlJc w:val="left"/>
      <w:pPr>
        <w:ind w:left="3600" w:hanging="360"/>
      </w:pPr>
      <w:rPr>
        <w:rFonts w:ascii="Courier New" w:hAnsi="Courier New" w:hint="default"/>
      </w:rPr>
    </w:lvl>
    <w:lvl w:ilvl="5" w:tplc="0B30B1EA">
      <w:start w:val="1"/>
      <w:numFmt w:val="bullet"/>
      <w:lvlText w:val=""/>
      <w:lvlJc w:val="left"/>
      <w:pPr>
        <w:ind w:left="4320" w:hanging="360"/>
      </w:pPr>
      <w:rPr>
        <w:rFonts w:ascii="Wingdings" w:hAnsi="Wingdings" w:hint="default"/>
      </w:rPr>
    </w:lvl>
    <w:lvl w:ilvl="6" w:tplc="114ABE90">
      <w:start w:val="1"/>
      <w:numFmt w:val="bullet"/>
      <w:lvlText w:val=""/>
      <w:lvlJc w:val="left"/>
      <w:pPr>
        <w:ind w:left="5040" w:hanging="360"/>
      </w:pPr>
      <w:rPr>
        <w:rFonts w:ascii="Symbol" w:hAnsi="Symbol" w:hint="default"/>
      </w:rPr>
    </w:lvl>
    <w:lvl w:ilvl="7" w:tplc="4906BD1C">
      <w:start w:val="1"/>
      <w:numFmt w:val="bullet"/>
      <w:lvlText w:val="o"/>
      <w:lvlJc w:val="left"/>
      <w:pPr>
        <w:ind w:left="5760" w:hanging="360"/>
      </w:pPr>
      <w:rPr>
        <w:rFonts w:ascii="Courier New" w:hAnsi="Courier New" w:hint="default"/>
      </w:rPr>
    </w:lvl>
    <w:lvl w:ilvl="8" w:tplc="59DA81D8">
      <w:start w:val="1"/>
      <w:numFmt w:val="bullet"/>
      <w:lvlText w:val=""/>
      <w:lvlJc w:val="left"/>
      <w:pPr>
        <w:ind w:left="6480" w:hanging="360"/>
      </w:pPr>
      <w:rPr>
        <w:rFonts w:ascii="Wingdings" w:hAnsi="Wingdings" w:hint="default"/>
      </w:rPr>
    </w:lvl>
  </w:abstractNum>
  <w:abstractNum w:abstractNumId="6" w15:restartNumberingAfterBreak="0">
    <w:nsid w:val="0310D96B"/>
    <w:multiLevelType w:val="hybridMultilevel"/>
    <w:tmpl w:val="FFFFFFFF"/>
    <w:lvl w:ilvl="0" w:tplc="294A4092">
      <w:start w:val="1"/>
      <w:numFmt w:val="bullet"/>
      <w:lvlText w:val="-"/>
      <w:lvlJc w:val="left"/>
      <w:pPr>
        <w:ind w:left="720" w:hanging="360"/>
      </w:pPr>
      <w:rPr>
        <w:rFonts w:ascii="Aptos" w:hAnsi="Aptos" w:hint="default"/>
      </w:rPr>
    </w:lvl>
    <w:lvl w:ilvl="1" w:tplc="6DC474EC">
      <w:start w:val="1"/>
      <w:numFmt w:val="bullet"/>
      <w:lvlText w:val="o"/>
      <w:lvlJc w:val="left"/>
      <w:pPr>
        <w:ind w:left="1440" w:hanging="360"/>
      </w:pPr>
      <w:rPr>
        <w:rFonts w:ascii="Courier New" w:hAnsi="Courier New" w:hint="default"/>
      </w:rPr>
    </w:lvl>
    <w:lvl w:ilvl="2" w:tplc="2486A388">
      <w:start w:val="1"/>
      <w:numFmt w:val="bullet"/>
      <w:lvlText w:val=""/>
      <w:lvlJc w:val="left"/>
      <w:pPr>
        <w:ind w:left="2160" w:hanging="360"/>
      </w:pPr>
      <w:rPr>
        <w:rFonts w:ascii="Wingdings" w:hAnsi="Wingdings" w:hint="default"/>
      </w:rPr>
    </w:lvl>
    <w:lvl w:ilvl="3" w:tplc="FFF042C0">
      <w:start w:val="1"/>
      <w:numFmt w:val="bullet"/>
      <w:lvlText w:val=""/>
      <w:lvlJc w:val="left"/>
      <w:pPr>
        <w:ind w:left="2880" w:hanging="360"/>
      </w:pPr>
      <w:rPr>
        <w:rFonts w:ascii="Symbol" w:hAnsi="Symbol" w:hint="default"/>
      </w:rPr>
    </w:lvl>
    <w:lvl w:ilvl="4" w:tplc="45AE949C">
      <w:start w:val="1"/>
      <w:numFmt w:val="bullet"/>
      <w:lvlText w:val="o"/>
      <w:lvlJc w:val="left"/>
      <w:pPr>
        <w:ind w:left="3600" w:hanging="360"/>
      </w:pPr>
      <w:rPr>
        <w:rFonts w:ascii="Courier New" w:hAnsi="Courier New" w:hint="default"/>
      </w:rPr>
    </w:lvl>
    <w:lvl w:ilvl="5" w:tplc="ADB8EE42">
      <w:start w:val="1"/>
      <w:numFmt w:val="bullet"/>
      <w:lvlText w:val=""/>
      <w:lvlJc w:val="left"/>
      <w:pPr>
        <w:ind w:left="4320" w:hanging="360"/>
      </w:pPr>
      <w:rPr>
        <w:rFonts w:ascii="Wingdings" w:hAnsi="Wingdings" w:hint="default"/>
      </w:rPr>
    </w:lvl>
    <w:lvl w:ilvl="6" w:tplc="16A04FE4">
      <w:start w:val="1"/>
      <w:numFmt w:val="bullet"/>
      <w:lvlText w:val=""/>
      <w:lvlJc w:val="left"/>
      <w:pPr>
        <w:ind w:left="5040" w:hanging="360"/>
      </w:pPr>
      <w:rPr>
        <w:rFonts w:ascii="Symbol" w:hAnsi="Symbol" w:hint="default"/>
      </w:rPr>
    </w:lvl>
    <w:lvl w:ilvl="7" w:tplc="74EE5A3E">
      <w:start w:val="1"/>
      <w:numFmt w:val="bullet"/>
      <w:lvlText w:val="o"/>
      <w:lvlJc w:val="left"/>
      <w:pPr>
        <w:ind w:left="5760" w:hanging="360"/>
      </w:pPr>
      <w:rPr>
        <w:rFonts w:ascii="Courier New" w:hAnsi="Courier New" w:hint="default"/>
      </w:rPr>
    </w:lvl>
    <w:lvl w:ilvl="8" w:tplc="9A622758">
      <w:start w:val="1"/>
      <w:numFmt w:val="bullet"/>
      <w:lvlText w:val=""/>
      <w:lvlJc w:val="left"/>
      <w:pPr>
        <w:ind w:left="6480" w:hanging="360"/>
      </w:pPr>
      <w:rPr>
        <w:rFonts w:ascii="Wingdings" w:hAnsi="Wingdings" w:hint="default"/>
      </w:rPr>
    </w:lvl>
  </w:abstractNum>
  <w:abstractNum w:abstractNumId="7" w15:restartNumberingAfterBreak="0">
    <w:nsid w:val="04730982"/>
    <w:multiLevelType w:val="hybridMultilevel"/>
    <w:tmpl w:val="F80800AA"/>
    <w:lvl w:ilvl="0" w:tplc="EBB891A4">
      <w:start w:val="1"/>
      <w:numFmt w:val="bullet"/>
      <w:lvlText w:val="-"/>
      <w:lvlJc w:val="left"/>
      <w:pPr>
        <w:ind w:left="720" w:hanging="360"/>
      </w:pPr>
      <w:rPr>
        <w:rFonts w:ascii="Aptos" w:hAnsi="Aptos" w:hint="default"/>
      </w:rPr>
    </w:lvl>
    <w:lvl w:ilvl="1" w:tplc="A93CF25A">
      <w:start w:val="1"/>
      <w:numFmt w:val="bullet"/>
      <w:lvlText w:val="o"/>
      <w:lvlJc w:val="left"/>
      <w:pPr>
        <w:ind w:left="1440" w:hanging="360"/>
      </w:pPr>
      <w:rPr>
        <w:rFonts w:ascii="Courier New" w:hAnsi="Courier New" w:hint="default"/>
      </w:rPr>
    </w:lvl>
    <w:lvl w:ilvl="2" w:tplc="0ADE5F22">
      <w:start w:val="1"/>
      <w:numFmt w:val="bullet"/>
      <w:lvlText w:val=""/>
      <w:lvlJc w:val="left"/>
      <w:pPr>
        <w:ind w:left="2160" w:hanging="360"/>
      </w:pPr>
      <w:rPr>
        <w:rFonts w:ascii="Wingdings" w:hAnsi="Wingdings" w:hint="default"/>
      </w:rPr>
    </w:lvl>
    <w:lvl w:ilvl="3" w:tplc="23ACFED8">
      <w:start w:val="1"/>
      <w:numFmt w:val="bullet"/>
      <w:lvlText w:val=""/>
      <w:lvlJc w:val="left"/>
      <w:pPr>
        <w:ind w:left="2880" w:hanging="360"/>
      </w:pPr>
      <w:rPr>
        <w:rFonts w:ascii="Symbol" w:hAnsi="Symbol" w:hint="default"/>
      </w:rPr>
    </w:lvl>
    <w:lvl w:ilvl="4" w:tplc="34563D10">
      <w:start w:val="1"/>
      <w:numFmt w:val="bullet"/>
      <w:lvlText w:val="o"/>
      <w:lvlJc w:val="left"/>
      <w:pPr>
        <w:ind w:left="3600" w:hanging="360"/>
      </w:pPr>
      <w:rPr>
        <w:rFonts w:ascii="Courier New" w:hAnsi="Courier New" w:hint="default"/>
      </w:rPr>
    </w:lvl>
    <w:lvl w:ilvl="5" w:tplc="0786F434">
      <w:start w:val="1"/>
      <w:numFmt w:val="bullet"/>
      <w:lvlText w:val=""/>
      <w:lvlJc w:val="left"/>
      <w:pPr>
        <w:ind w:left="4320" w:hanging="360"/>
      </w:pPr>
      <w:rPr>
        <w:rFonts w:ascii="Wingdings" w:hAnsi="Wingdings" w:hint="default"/>
      </w:rPr>
    </w:lvl>
    <w:lvl w:ilvl="6" w:tplc="0262D82C">
      <w:start w:val="1"/>
      <w:numFmt w:val="bullet"/>
      <w:lvlText w:val=""/>
      <w:lvlJc w:val="left"/>
      <w:pPr>
        <w:ind w:left="5040" w:hanging="360"/>
      </w:pPr>
      <w:rPr>
        <w:rFonts w:ascii="Symbol" w:hAnsi="Symbol" w:hint="default"/>
      </w:rPr>
    </w:lvl>
    <w:lvl w:ilvl="7" w:tplc="C6288194">
      <w:start w:val="1"/>
      <w:numFmt w:val="bullet"/>
      <w:lvlText w:val="o"/>
      <w:lvlJc w:val="left"/>
      <w:pPr>
        <w:ind w:left="5760" w:hanging="360"/>
      </w:pPr>
      <w:rPr>
        <w:rFonts w:ascii="Courier New" w:hAnsi="Courier New" w:hint="default"/>
      </w:rPr>
    </w:lvl>
    <w:lvl w:ilvl="8" w:tplc="865CD610">
      <w:start w:val="1"/>
      <w:numFmt w:val="bullet"/>
      <w:lvlText w:val=""/>
      <w:lvlJc w:val="left"/>
      <w:pPr>
        <w:ind w:left="6480" w:hanging="360"/>
      </w:pPr>
      <w:rPr>
        <w:rFonts w:ascii="Wingdings" w:hAnsi="Wingdings" w:hint="default"/>
      </w:rPr>
    </w:lvl>
  </w:abstractNum>
  <w:abstractNum w:abstractNumId="8" w15:restartNumberingAfterBreak="0">
    <w:nsid w:val="07D8F6D5"/>
    <w:multiLevelType w:val="hybridMultilevel"/>
    <w:tmpl w:val="D58603AE"/>
    <w:lvl w:ilvl="0" w:tplc="7862C29E">
      <w:start w:val="1"/>
      <w:numFmt w:val="decimal"/>
      <w:lvlText w:val="%1."/>
      <w:lvlJc w:val="left"/>
      <w:pPr>
        <w:ind w:left="720" w:hanging="360"/>
      </w:pPr>
    </w:lvl>
    <w:lvl w:ilvl="1" w:tplc="98A4742E">
      <w:start w:val="1"/>
      <w:numFmt w:val="lowerLetter"/>
      <w:lvlText w:val="%2."/>
      <w:lvlJc w:val="left"/>
      <w:pPr>
        <w:ind w:left="1440" w:hanging="360"/>
      </w:pPr>
    </w:lvl>
    <w:lvl w:ilvl="2" w:tplc="954E78F4">
      <w:start w:val="1"/>
      <w:numFmt w:val="lowerRoman"/>
      <w:lvlText w:val="%3."/>
      <w:lvlJc w:val="right"/>
      <w:pPr>
        <w:ind w:left="2160" w:hanging="180"/>
      </w:pPr>
    </w:lvl>
    <w:lvl w:ilvl="3" w:tplc="BA08758A">
      <w:start w:val="1"/>
      <w:numFmt w:val="decimal"/>
      <w:lvlText w:val="%4."/>
      <w:lvlJc w:val="left"/>
      <w:pPr>
        <w:ind w:left="2880" w:hanging="360"/>
      </w:pPr>
    </w:lvl>
    <w:lvl w:ilvl="4" w:tplc="B01EEB66">
      <w:start w:val="1"/>
      <w:numFmt w:val="lowerLetter"/>
      <w:lvlText w:val="%5."/>
      <w:lvlJc w:val="left"/>
      <w:pPr>
        <w:ind w:left="3600" w:hanging="360"/>
      </w:pPr>
    </w:lvl>
    <w:lvl w:ilvl="5" w:tplc="50645D3A">
      <w:start w:val="1"/>
      <w:numFmt w:val="lowerRoman"/>
      <w:lvlText w:val="%6."/>
      <w:lvlJc w:val="right"/>
      <w:pPr>
        <w:ind w:left="4320" w:hanging="180"/>
      </w:pPr>
    </w:lvl>
    <w:lvl w:ilvl="6" w:tplc="CD6EB46E">
      <w:start w:val="1"/>
      <w:numFmt w:val="decimal"/>
      <w:lvlText w:val="%7."/>
      <w:lvlJc w:val="left"/>
      <w:pPr>
        <w:ind w:left="5040" w:hanging="360"/>
      </w:pPr>
    </w:lvl>
    <w:lvl w:ilvl="7" w:tplc="796CA35E">
      <w:start w:val="1"/>
      <w:numFmt w:val="lowerLetter"/>
      <w:lvlText w:val="%8."/>
      <w:lvlJc w:val="left"/>
      <w:pPr>
        <w:ind w:left="5760" w:hanging="360"/>
      </w:pPr>
    </w:lvl>
    <w:lvl w:ilvl="8" w:tplc="DA6E5AC6">
      <w:start w:val="1"/>
      <w:numFmt w:val="lowerRoman"/>
      <w:lvlText w:val="%9."/>
      <w:lvlJc w:val="right"/>
      <w:pPr>
        <w:ind w:left="6480" w:hanging="180"/>
      </w:pPr>
    </w:lvl>
  </w:abstractNum>
  <w:abstractNum w:abstractNumId="9" w15:restartNumberingAfterBreak="0">
    <w:nsid w:val="089CC557"/>
    <w:multiLevelType w:val="hybridMultilevel"/>
    <w:tmpl w:val="BFA82A54"/>
    <w:lvl w:ilvl="0" w:tplc="2AD23A4C">
      <w:start w:val="1"/>
      <w:numFmt w:val="decimal"/>
      <w:lvlText w:val="%1."/>
      <w:lvlJc w:val="left"/>
      <w:pPr>
        <w:ind w:left="720" w:hanging="360"/>
      </w:pPr>
    </w:lvl>
    <w:lvl w:ilvl="1" w:tplc="00A635F8">
      <w:start w:val="1"/>
      <w:numFmt w:val="lowerLetter"/>
      <w:lvlText w:val="%2."/>
      <w:lvlJc w:val="left"/>
      <w:pPr>
        <w:ind w:left="1440" w:hanging="360"/>
      </w:pPr>
    </w:lvl>
    <w:lvl w:ilvl="2" w:tplc="D1A89360">
      <w:start w:val="1"/>
      <w:numFmt w:val="lowerRoman"/>
      <w:lvlText w:val="%3."/>
      <w:lvlJc w:val="right"/>
      <w:pPr>
        <w:ind w:left="2160" w:hanging="180"/>
      </w:pPr>
    </w:lvl>
    <w:lvl w:ilvl="3" w:tplc="644647F6">
      <w:start w:val="1"/>
      <w:numFmt w:val="decimal"/>
      <w:lvlText w:val="%4."/>
      <w:lvlJc w:val="left"/>
      <w:pPr>
        <w:ind w:left="2880" w:hanging="360"/>
      </w:pPr>
    </w:lvl>
    <w:lvl w:ilvl="4" w:tplc="31C0E23E">
      <w:start w:val="1"/>
      <w:numFmt w:val="lowerLetter"/>
      <w:lvlText w:val="%5."/>
      <w:lvlJc w:val="left"/>
      <w:pPr>
        <w:ind w:left="3600" w:hanging="360"/>
      </w:pPr>
    </w:lvl>
    <w:lvl w:ilvl="5" w:tplc="E216F3F6">
      <w:start w:val="1"/>
      <w:numFmt w:val="lowerRoman"/>
      <w:lvlText w:val="%6."/>
      <w:lvlJc w:val="right"/>
      <w:pPr>
        <w:ind w:left="4320" w:hanging="180"/>
      </w:pPr>
    </w:lvl>
    <w:lvl w:ilvl="6" w:tplc="DD70C62E">
      <w:start w:val="1"/>
      <w:numFmt w:val="decimal"/>
      <w:lvlText w:val="%7."/>
      <w:lvlJc w:val="left"/>
      <w:pPr>
        <w:ind w:left="5040" w:hanging="360"/>
      </w:pPr>
    </w:lvl>
    <w:lvl w:ilvl="7" w:tplc="507E7C22">
      <w:start w:val="1"/>
      <w:numFmt w:val="lowerLetter"/>
      <w:lvlText w:val="%8."/>
      <w:lvlJc w:val="left"/>
      <w:pPr>
        <w:ind w:left="5760" w:hanging="360"/>
      </w:pPr>
    </w:lvl>
    <w:lvl w:ilvl="8" w:tplc="CA7A5BCC">
      <w:start w:val="1"/>
      <w:numFmt w:val="lowerRoman"/>
      <w:lvlText w:val="%9."/>
      <w:lvlJc w:val="right"/>
      <w:pPr>
        <w:ind w:left="6480" w:hanging="180"/>
      </w:pPr>
    </w:lvl>
  </w:abstractNum>
  <w:abstractNum w:abstractNumId="10" w15:restartNumberingAfterBreak="0">
    <w:nsid w:val="0A6877C6"/>
    <w:multiLevelType w:val="hybridMultilevel"/>
    <w:tmpl w:val="81563414"/>
    <w:styleLink w:val="TableTextBulleted"/>
    <w:lvl w:ilvl="0" w:tplc="A57649F8">
      <w:start w:val="1"/>
      <w:numFmt w:val="decimal"/>
      <w:lvlText w:val="EXT-%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9AFFE4"/>
    <w:multiLevelType w:val="hybridMultilevel"/>
    <w:tmpl w:val="B8BA515E"/>
    <w:lvl w:ilvl="0" w:tplc="FF68F3DA">
      <w:start w:val="1"/>
      <w:numFmt w:val="bullet"/>
      <w:lvlText w:val="-"/>
      <w:lvlJc w:val="left"/>
      <w:pPr>
        <w:ind w:left="720" w:hanging="360"/>
      </w:pPr>
      <w:rPr>
        <w:rFonts w:ascii="Aptos" w:hAnsi="Aptos" w:hint="default"/>
      </w:rPr>
    </w:lvl>
    <w:lvl w:ilvl="1" w:tplc="9646AA3E">
      <w:start w:val="1"/>
      <w:numFmt w:val="bullet"/>
      <w:lvlText w:val="o"/>
      <w:lvlJc w:val="left"/>
      <w:pPr>
        <w:ind w:left="1440" w:hanging="360"/>
      </w:pPr>
      <w:rPr>
        <w:rFonts w:ascii="Courier New" w:hAnsi="Courier New" w:hint="default"/>
      </w:rPr>
    </w:lvl>
    <w:lvl w:ilvl="2" w:tplc="9410A70A">
      <w:start w:val="1"/>
      <w:numFmt w:val="bullet"/>
      <w:lvlText w:val=""/>
      <w:lvlJc w:val="left"/>
      <w:pPr>
        <w:ind w:left="2160" w:hanging="360"/>
      </w:pPr>
      <w:rPr>
        <w:rFonts w:ascii="Wingdings" w:hAnsi="Wingdings" w:hint="default"/>
      </w:rPr>
    </w:lvl>
    <w:lvl w:ilvl="3" w:tplc="C944BC5A">
      <w:start w:val="1"/>
      <w:numFmt w:val="bullet"/>
      <w:lvlText w:val=""/>
      <w:lvlJc w:val="left"/>
      <w:pPr>
        <w:ind w:left="2880" w:hanging="360"/>
      </w:pPr>
      <w:rPr>
        <w:rFonts w:ascii="Symbol" w:hAnsi="Symbol" w:hint="default"/>
      </w:rPr>
    </w:lvl>
    <w:lvl w:ilvl="4" w:tplc="40A8F904">
      <w:start w:val="1"/>
      <w:numFmt w:val="bullet"/>
      <w:lvlText w:val="o"/>
      <w:lvlJc w:val="left"/>
      <w:pPr>
        <w:ind w:left="3600" w:hanging="360"/>
      </w:pPr>
      <w:rPr>
        <w:rFonts w:ascii="Courier New" w:hAnsi="Courier New" w:hint="default"/>
      </w:rPr>
    </w:lvl>
    <w:lvl w:ilvl="5" w:tplc="9DF2F4F6">
      <w:start w:val="1"/>
      <w:numFmt w:val="bullet"/>
      <w:lvlText w:val=""/>
      <w:lvlJc w:val="left"/>
      <w:pPr>
        <w:ind w:left="4320" w:hanging="360"/>
      </w:pPr>
      <w:rPr>
        <w:rFonts w:ascii="Wingdings" w:hAnsi="Wingdings" w:hint="default"/>
      </w:rPr>
    </w:lvl>
    <w:lvl w:ilvl="6" w:tplc="3126ED34">
      <w:start w:val="1"/>
      <w:numFmt w:val="bullet"/>
      <w:lvlText w:val=""/>
      <w:lvlJc w:val="left"/>
      <w:pPr>
        <w:ind w:left="5040" w:hanging="360"/>
      </w:pPr>
      <w:rPr>
        <w:rFonts w:ascii="Symbol" w:hAnsi="Symbol" w:hint="default"/>
      </w:rPr>
    </w:lvl>
    <w:lvl w:ilvl="7" w:tplc="6DF235B0">
      <w:start w:val="1"/>
      <w:numFmt w:val="bullet"/>
      <w:lvlText w:val="o"/>
      <w:lvlJc w:val="left"/>
      <w:pPr>
        <w:ind w:left="5760" w:hanging="360"/>
      </w:pPr>
      <w:rPr>
        <w:rFonts w:ascii="Courier New" w:hAnsi="Courier New" w:hint="default"/>
      </w:rPr>
    </w:lvl>
    <w:lvl w:ilvl="8" w:tplc="3032555C">
      <w:start w:val="1"/>
      <w:numFmt w:val="bullet"/>
      <w:lvlText w:val=""/>
      <w:lvlJc w:val="left"/>
      <w:pPr>
        <w:ind w:left="6480" w:hanging="360"/>
      </w:pPr>
      <w:rPr>
        <w:rFonts w:ascii="Wingdings" w:hAnsi="Wingdings" w:hint="default"/>
      </w:rPr>
    </w:lvl>
  </w:abstractNum>
  <w:abstractNum w:abstractNumId="12" w15:restartNumberingAfterBreak="0">
    <w:nsid w:val="156FF025"/>
    <w:multiLevelType w:val="hybridMultilevel"/>
    <w:tmpl w:val="FB30FC1A"/>
    <w:lvl w:ilvl="0" w:tplc="2104F7FC">
      <w:start w:val="1"/>
      <w:numFmt w:val="bullet"/>
      <w:lvlText w:val="-"/>
      <w:lvlJc w:val="left"/>
      <w:pPr>
        <w:ind w:left="720" w:hanging="360"/>
      </w:pPr>
      <w:rPr>
        <w:rFonts w:ascii="Aptos" w:hAnsi="Aptos" w:hint="default"/>
      </w:rPr>
    </w:lvl>
    <w:lvl w:ilvl="1" w:tplc="303CB8F8">
      <w:start w:val="1"/>
      <w:numFmt w:val="bullet"/>
      <w:lvlText w:val="o"/>
      <w:lvlJc w:val="left"/>
      <w:pPr>
        <w:ind w:left="1440" w:hanging="360"/>
      </w:pPr>
      <w:rPr>
        <w:rFonts w:ascii="Courier New" w:hAnsi="Courier New" w:hint="default"/>
      </w:rPr>
    </w:lvl>
    <w:lvl w:ilvl="2" w:tplc="AACCD8DE">
      <w:start w:val="1"/>
      <w:numFmt w:val="bullet"/>
      <w:lvlText w:val=""/>
      <w:lvlJc w:val="left"/>
      <w:pPr>
        <w:ind w:left="2160" w:hanging="360"/>
      </w:pPr>
      <w:rPr>
        <w:rFonts w:ascii="Wingdings" w:hAnsi="Wingdings" w:hint="default"/>
      </w:rPr>
    </w:lvl>
    <w:lvl w:ilvl="3" w:tplc="80245D42">
      <w:start w:val="1"/>
      <w:numFmt w:val="bullet"/>
      <w:lvlText w:val=""/>
      <w:lvlJc w:val="left"/>
      <w:pPr>
        <w:ind w:left="2880" w:hanging="360"/>
      </w:pPr>
      <w:rPr>
        <w:rFonts w:ascii="Symbol" w:hAnsi="Symbol" w:hint="default"/>
      </w:rPr>
    </w:lvl>
    <w:lvl w:ilvl="4" w:tplc="04B04E30">
      <w:start w:val="1"/>
      <w:numFmt w:val="bullet"/>
      <w:lvlText w:val="o"/>
      <w:lvlJc w:val="left"/>
      <w:pPr>
        <w:ind w:left="3600" w:hanging="360"/>
      </w:pPr>
      <w:rPr>
        <w:rFonts w:ascii="Courier New" w:hAnsi="Courier New" w:hint="default"/>
      </w:rPr>
    </w:lvl>
    <w:lvl w:ilvl="5" w:tplc="082E1BDE">
      <w:start w:val="1"/>
      <w:numFmt w:val="bullet"/>
      <w:lvlText w:val=""/>
      <w:lvlJc w:val="left"/>
      <w:pPr>
        <w:ind w:left="4320" w:hanging="360"/>
      </w:pPr>
      <w:rPr>
        <w:rFonts w:ascii="Wingdings" w:hAnsi="Wingdings" w:hint="default"/>
      </w:rPr>
    </w:lvl>
    <w:lvl w:ilvl="6" w:tplc="8B5271A4">
      <w:start w:val="1"/>
      <w:numFmt w:val="bullet"/>
      <w:lvlText w:val=""/>
      <w:lvlJc w:val="left"/>
      <w:pPr>
        <w:ind w:left="5040" w:hanging="360"/>
      </w:pPr>
      <w:rPr>
        <w:rFonts w:ascii="Symbol" w:hAnsi="Symbol" w:hint="default"/>
      </w:rPr>
    </w:lvl>
    <w:lvl w:ilvl="7" w:tplc="FD3EEC1E">
      <w:start w:val="1"/>
      <w:numFmt w:val="bullet"/>
      <w:lvlText w:val="o"/>
      <w:lvlJc w:val="left"/>
      <w:pPr>
        <w:ind w:left="5760" w:hanging="360"/>
      </w:pPr>
      <w:rPr>
        <w:rFonts w:ascii="Courier New" w:hAnsi="Courier New" w:hint="default"/>
      </w:rPr>
    </w:lvl>
    <w:lvl w:ilvl="8" w:tplc="F0AEF16E">
      <w:start w:val="1"/>
      <w:numFmt w:val="bullet"/>
      <w:lvlText w:val=""/>
      <w:lvlJc w:val="left"/>
      <w:pPr>
        <w:ind w:left="6480" w:hanging="360"/>
      </w:pPr>
      <w:rPr>
        <w:rFonts w:ascii="Wingdings" w:hAnsi="Wingdings" w:hint="default"/>
      </w:rPr>
    </w:lvl>
  </w:abstractNum>
  <w:abstractNum w:abstractNumId="13" w15:restartNumberingAfterBreak="0">
    <w:nsid w:val="17424FB4"/>
    <w:multiLevelType w:val="hybridMultilevel"/>
    <w:tmpl w:val="6916E74E"/>
    <w:lvl w:ilvl="0" w:tplc="483CBAA2">
      <w:start w:val="1"/>
      <w:numFmt w:val="bullet"/>
      <w:lvlText w:val="-"/>
      <w:lvlJc w:val="left"/>
      <w:pPr>
        <w:ind w:left="720" w:hanging="360"/>
      </w:pPr>
      <w:rPr>
        <w:rFonts w:ascii="Aptos" w:hAnsi="Aptos" w:hint="default"/>
      </w:rPr>
    </w:lvl>
    <w:lvl w:ilvl="1" w:tplc="51D8366A">
      <w:start w:val="1"/>
      <w:numFmt w:val="bullet"/>
      <w:lvlText w:val="o"/>
      <w:lvlJc w:val="left"/>
      <w:pPr>
        <w:ind w:left="1440" w:hanging="360"/>
      </w:pPr>
      <w:rPr>
        <w:rFonts w:ascii="Courier New" w:hAnsi="Courier New" w:hint="default"/>
      </w:rPr>
    </w:lvl>
    <w:lvl w:ilvl="2" w:tplc="093E087E">
      <w:start w:val="1"/>
      <w:numFmt w:val="bullet"/>
      <w:lvlText w:val=""/>
      <w:lvlJc w:val="left"/>
      <w:pPr>
        <w:ind w:left="2160" w:hanging="360"/>
      </w:pPr>
      <w:rPr>
        <w:rFonts w:ascii="Wingdings" w:hAnsi="Wingdings" w:hint="default"/>
      </w:rPr>
    </w:lvl>
    <w:lvl w:ilvl="3" w:tplc="304C1B54">
      <w:start w:val="1"/>
      <w:numFmt w:val="bullet"/>
      <w:lvlText w:val=""/>
      <w:lvlJc w:val="left"/>
      <w:pPr>
        <w:ind w:left="2880" w:hanging="360"/>
      </w:pPr>
      <w:rPr>
        <w:rFonts w:ascii="Symbol" w:hAnsi="Symbol" w:hint="default"/>
      </w:rPr>
    </w:lvl>
    <w:lvl w:ilvl="4" w:tplc="CB5E8B4C">
      <w:start w:val="1"/>
      <w:numFmt w:val="bullet"/>
      <w:lvlText w:val="o"/>
      <w:lvlJc w:val="left"/>
      <w:pPr>
        <w:ind w:left="3600" w:hanging="360"/>
      </w:pPr>
      <w:rPr>
        <w:rFonts w:ascii="Courier New" w:hAnsi="Courier New" w:hint="default"/>
      </w:rPr>
    </w:lvl>
    <w:lvl w:ilvl="5" w:tplc="7E46DA90">
      <w:start w:val="1"/>
      <w:numFmt w:val="bullet"/>
      <w:lvlText w:val=""/>
      <w:lvlJc w:val="left"/>
      <w:pPr>
        <w:ind w:left="4320" w:hanging="360"/>
      </w:pPr>
      <w:rPr>
        <w:rFonts w:ascii="Wingdings" w:hAnsi="Wingdings" w:hint="default"/>
      </w:rPr>
    </w:lvl>
    <w:lvl w:ilvl="6" w:tplc="52061268">
      <w:start w:val="1"/>
      <w:numFmt w:val="bullet"/>
      <w:lvlText w:val=""/>
      <w:lvlJc w:val="left"/>
      <w:pPr>
        <w:ind w:left="5040" w:hanging="360"/>
      </w:pPr>
      <w:rPr>
        <w:rFonts w:ascii="Symbol" w:hAnsi="Symbol" w:hint="default"/>
      </w:rPr>
    </w:lvl>
    <w:lvl w:ilvl="7" w:tplc="7F3211B8">
      <w:start w:val="1"/>
      <w:numFmt w:val="bullet"/>
      <w:lvlText w:val="o"/>
      <w:lvlJc w:val="left"/>
      <w:pPr>
        <w:ind w:left="5760" w:hanging="360"/>
      </w:pPr>
      <w:rPr>
        <w:rFonts w:ascii="Courier New" w:hAnsi="Courier New" w:hint="default"/>
      </w:rPr>
    </w:lvl>
    <w:lvl w:ilvl="8" w:tplc="118A2BB6">
      <w:start w:val="1"/>
      <w:numFmt w:val="bullet"/>
      <w:lvlText w:val=""/>
      <w:lvlJc w:val="left"/>
      <w:pPr>
        <w:ind w:left="6480" w:hanging="360"/>
      </w:pPr>
      <w:rPr>
        <w:rFonts w:ascii="Wingdings" w:hAnsi="Wingdings" w:hint="default"/>
      </w:rPr>
    </w:lvl>
  </w:abstractNum>
  <w:abstractNum w:abstractNumId="14" w15:restartNumberingAfterBreak="0">
    <w:nsid w:val="1A396291"/>
    <w:multiLevelType w:val="hybridMultilevel"/>
    <w:tmpl w:val="1C22A348"/>
    <w:lvl w:ilvl="0" w:tplc="73702C04">
      <w:start w:val="1"/>
      <w:numFmt w:val="bullet"/>
      <w:lvlText w:val="-"/>
      <w:lvlJc w:val="left"/>
      <w:pPr>
        <w:ind w:left="720" w:hanging="360"/>
      </w:pPr>
      <w:rPr>
        <w:rFonts w:ascii="Aptos" w:hAnsi="Aptos" w:hint="default"/>
      </w:rPr>
    </w:lvl>
    <w:lvl w:ilvl="1" w:tplc="DC86A694">
      <w:start w:val="1"/>
      <w:numFmt w:val="bullet"/>
      <w:lvlText w:val="o"/>
      <w:lvlJc w:val="left"/>
      <w:pPr>
        <w:ind w:left="1440" w:hanging="360"/>
      </w:pPr>
      <w:rPr>
        <w:rFonts w:ascii="Courier New" w:hAnsi="Courier New" w:hint="default"/>
      </w:rPr>
    </w:lvl>
    <w:lvl w:ilvl="2" w:tplc="10B2BB54">
      <w:start w:val="1"/>
      <w:numFmt w:val="bullet"/>
      <w:lvlText w:val=""/>
      <w:lvlJc w:val="left"/>
      <w:pPr>
        <w:ind w:left="2160" w:hanging="360"/>
      </w:pPr>
      <w:rPr>
        <w:rFonts w:ascii="Wingdings" w:hAnsi="Wingdings" w:hint="default"/>
      </w:rPr>
    </w:lvl>
    <w:lvl w:ilvl="3" w:tplc="0B54F242">
      <w:start w:val="1"/>
      <w:numFmt w:val="bullet"/>
      <w:lvlText w:val=""/>
      <w:lvlJc w:val="left"/>
      <w:pPr>
        <w:ind w:left="2880" w:hanging="360"/>
      </w:pPr>
      <w:rPr>
        <w:rFonts w:ascii="Symbol" w:hAnsi="Symbol" w:hint="default"/>
      </w:rPr>
    </w:lvl>
    <w:lvl w:ilvl="4" w:tplc="96DCDEE2">
      <w:start w:val="1"/>
      <w:numFmt w:val="bullet"/>
      <w:lvlText w:val="o"/>
      <w:lvlJc w:val="left"/>
      <w:pPr>
        <w:ind w:left="3600" w:hanging="360"/>
      </w:pPr>
      <w:rPr>
        <w:rFonts w:ascii="Courier New" w:hAnsi="Courier New" w:hint="default"/>
      </w:rPr>
    </w:lvl>
    <w:lvl w:ilvl="5" w:tplc="3E12C828">
      <w:start w:val="1"/>
      <w:numFmt w:val="bullet"/>
      <w:lvlText w:val=""/>
      <w:lvlJc w:val="left"/>
      <w:pPr>
        <w:ind w:left="4320" w:hanging="360"/>
      </w:pPr>
      <w:rPr>
        <w:rFonts w:ascii="Wingdings" w:hAnsi="Wingdings" w:hint="default"/>
      </w:rPr>
    </w:lvl>
    <w:lvl w:ilvl="6" w:tplc="219CE8AE">
      <w:start w:val="1"/>
      <w:numFmt w:val="bullet"/>
      <w:lvlText w:val=""/>
      <w:lvlJc w:val="left"/>
      <w:pPr>
        <w:ind w:left="5040" w:hanging="360"/>
      </w:pPr>
      <w:rPr>
        <w:rFonts w:ascii="Symbol" w:hAnsi="Symbol" w:hint="default"/>
      </w:rPr>
    </w:lvl>
    <w:lvl w:ilvl="7" w:tplc="DF30B6C8">
      <w:start w:val="1"/>
      <w:numFmt w:val="bullet"/>
      <w:lvlText w:val="o"/>
      <w:lvlJc w:val="left"/>
      <w:pPr>
        <w:ind w:left="5760" w:hanging="360"/>
      </w:pPr>
      <w:rPr>
        <w:rFonts w:ascii="Courier New" w:hAnsi="Courier New" w:hint="default"/>
      </w:rPr>
    </w:lvl>
    <w:lvl w:ilvl="8" w:tplc="9D6A5FC8">
      <w:start w:val="1"/>
      <w:numFmt w:val="bullet"/>
      <w:lvlText w:val=""/>
      <w:lvlJc w:val="left"/>
      <w:pPr>
        <w:ind w:left="6480" w:hanging="360"/>
      </w:pPr>
      <w:rPr>
        <w:rFonts w:ascii="Wingdings" w:hAnsi="Wingdings" w:hint="default"/>
      </w:rPr>
    </w:lvl>
  </w:abstractNum>
  <w:abstractNum w:abstractNumId="15" w15:restartNumberingAfterBreak="0">
    <w:nsid w:val="1B7F90F3"/>
    <w:multiLevelType w:val="hybridMultilevel"/>
    <w:tmpl w:val="FFFFFFFF"/>
    <w:lvl w:ilvl="0" w:tplc="2EB64044">
      <w:start w:val="1"/>
      <w:numFmt w:val="bullet"/>
      <w:lvlText w:val="-"/>
      <w:lvlJc w:val="left"/>
      <w:pPr>
        <w:ind w:left="720" w:hanging="360"/>
      </w:pPr>
      <w:rPr>
        <w:rFonts w:ascii="Aptos" w:hAnsi="Aptos" w:hint="default"/>
      </w:rPr>
    </w:lvl>
    <w:lvl w:ilvl="1" w:tplc="EFCE6510">
      <w:start w:val="1"/>
      <w:numFmt w:val="bullet"/>
      <w:lvlText w:val="o"/>
      <w:lvlJc w:val="left"/>
      <w:pPr>
        <w:ind w:left="1440" w:hanging="360"/>
      </w:pPr>
      <w:rPr>
        <w:rFonts w:ascii="Courier New" w:hAnsi="Courier New" w:hint="default"/>
      </w:rPr>
    </w:lvl>
    <w:lvl w:ilvl="2" w:tplc="845E6C56">
      <w:start w:val="1"/>
      <w:numFmt w:val="bullet"/>
      <w:lvlText w:val=""/>
      <w:lvlJc w:val="left"/>
      <w:pPr>
        <w:ind w:left="2160" w:hanging="360"/>
      </w:pPr>
      <w:rPr>
        <w:rFonts w:ascii="Wingdings" w:hAnsi="Wingdings" w:hint="default"/>
      </w:rPr>
    </w:lvl>
    <w:lvl w:ilvl="3" w:tplc="8F5C5D3E">
      <w:start w:val="1"/>
      <w:numFmt w:val="bullet"/>
      <w:lvlText w:val=""/>
      <w:lvlJc w:val="left"/>
      <w:pPr>
        <w:ind w:left="2880" w:hanging="360"/>
      </w:pPr>
      <w:rPr>
        <w:rFonts w:ascii="Symbol" w:hAnsi="Symbol" w:hint="default"/>
      </w:rPr>
    </w:lvl>
    <w:lvl w:ilvl="4" w:tplc="941A500A">
      <w:start w:val="1"/>
      <w:numFmt w:val="bullet"/>
      <w:lvlText w:val="o"/>
      <w:lvlJc w:val="left"/>
      <w:pPr>
        <w:ind w:left="3600" w:hanging="360"/>
      </w:pPr>
      <w:rPr>
        <w:rFonts w:ascii="Courier New" w:hAnsi="Courier New" w:hint="default"/>
      </w:rPr>
    </w:lvl>
    <w:lvl w:ilvl="5" w:tplc="0C3A8032">
      <w:start w:val="1"/>
      <w:numFmt w:val="bullet"/>
      <w:lvlText w:val=""/>
      <w:lvlJc w:val="left"/>
      <w:pPr>
        <w:ind w:left="4320" w:hanging="360"/>
      </w:pPr>
      <w:rPr>
        <w:rFonts w:ascii="Wingdings" w:hAnsi="Wingdings" w:hint="default"/>
      </w:rPr>
    </w:lvl>
    <w:lvl w:ilvl="6" w:tplc="8772AC38">
      <w:start w:val="1"/>
      <w:numFmt w:val="bullet"/>
      <w:lvlText w:val=""/>
      <w:lvlJc w:val="left"/>
      <w:pPr>
        <w:ind w:left="5040" w:hanging="360"/>
      </w:pPr>
      <w:rPr>
        <w:rFonts w:ascii="Symbol" w:hAnsi="Symbol" w:hint="default"/>
      </w:rPr>
    </w:lvl>
    <w:lvl w:ilvl="7" w:tplc="7750C5A0">
      <w:start w:val="1"/>
      <w:numFmt w:val="bullet"/>
      <w:lvlText w:val="o"/>
      <w:lvlJc w:val="left"/>
      <w:pPr>
        <w:ind w:left="5760" w:hanging="360"/>
      </w:pPr>
      <w:rPr>
        <w:rFonts w:ascii="Courier New" w:hAnsi="Courier New" w:hint="default"/>
      </w:rPr>
    </w:lvl>
    <w:lvl w:ilvl="8" w:tplc="1032CCAA">
      <w:start w:val="1"/>
      <w:numFmt w:val="bullet"/>
      <w:lvlText w:val=""/>
      <w:lvlJc w:val="left"/>
      <w:pPr>
        <w:ind w:left="6480" w:hanging="360"/>
      </w:pPr>
      <w:rPr>
        <w:rFonts w:ascii="Wingdings" w:hAnsi="Wingdings" w:hint="default"/>
      </w:rPr>
    </w:lvl>
  </w:abstractNum>
  <w:abstractNum w:abstractNumId="16" w15:restartNumberingAfterBreak="0">
    <w:nsid w:val="1BA166ED"/>
    <w:multiLevelType w:val="hybridMultilevel"/>
    <w:tmpl w:val="B7A85EC6"/>
    <w:lvl w:ilvl="0" w:tplc="51385270">
      <w:start w:val="1"/>
      <w:numFmt w:val="bullet"/>
      <w:lvlText w:val="-"/>
      <w:lvlJc w:val="left"/>
      <w:pPr>
        <w:ind w:left="720" w:hanging="360"/>
      </w:pPr>
      <w:rPr>
        <w:rFonts w:ascii="Aptos" w:hAnsi="Aptos" w:hint="default"/>
      </w:rPr>
    </w:lvl>
    <w:lvl w:ilvl="1" w:tplc="FCB2EABE">
      <w:start w:val="1"/>
      <w:numFmt w:val="bullet"/>
      <w:lvlText w:val="o"/>
      <w:lvlJc w:val="left"/>
      <w:pPr>
        <w:ind w:left="1440" w:hanging="360"/>
      </w:pPr>
      <w:rPr>
        <w:rFonts w:ascii="Courier New" w:hAnsi="Courier New" w:hint="default"/>
      </w:rPr>
    </w:lvl>
    <w:lvl w:ilvl="2" w:tplc="F8EC3FC4">
      <w:start w:val="1"/>
      <w:numFmt w:val="bullet"/>
      <w:lvlText w:val=""/>
      <w:lvlJc w:val="left"/>
      <w:pPr>
        <w:ind w:left="2160" w:hanging="360"/>
      </w:pPr>
      <w:rPr>
        <w:rFonts w:ascii="Wingdings" w:hAnsi="Wingdings" w:hint="default"/>
      </w:rPr>
    </w:lvl>
    <w:lvl w:ilvl="3" w:tplc="A9468EB0">
      <w:start w:val="1"/>
      <w:numFmt w:val="bullet"/>
      <w:lvlText w:val=""/>
      <w:lvlJc w:val="left"/>
      <w:pPr>
        <w:ind w:left="2880" w:hanging="360"/>
      </w:pPr>
      <w:rPr>
        <w:rFonts w:ascii="Symbol" w:hAnsi="Symbol" w:hint="default"/>
      </w:rPr>
    </w:lvl>
    <w:lvl w:ilvl="4" w:tplc="5F26886E">
      <w:start w:val="1"/>
      <w:numFmt w:val="bullet"/>
      <w:lvlText w:val="o"/>
      <w:lvlJc w:val="left"/>
      <w:pPr>
        <w:ind w:left="3600" w:hanging="360"/>
      </w:pPr>
      <w:rPr>
        <w:rFonts w:ascii="Courier New" w:hAnsi="Courier New" w:hint="default"/>
      </w:rPr>
    </w:lvl>
    <w:lvl w:ilvl="5" w:tplc="8C2867B2">
      <w:start w:val="1"/>
      <w:numFmt w:val="bullet"/>
      <w:lvlText w:val=""/>
      <w:lvlJc w:val="left"/>
      <w:pPr>
        <w:ind w:left="4320" w:hanging="360"/>
      </w:pPr>
      <w:rPr>
        <w:rFonts w:ascii="Wingdings" w:hAnsi="Wingdings" w:hint="default"/>
      </w:rPr>
    </w:lvl>
    <w:lvl w:ilvl="6" w:tplc="9814AC9A">
      <w:start w:val="1"/>
      <w:numFmt w:val="bullet"/>
      <w:lvlText w:val=""/>
      <w:lvlJc w:val="left"/>
      <w:pPr>
        <w:ind w:left="5040" w:hanging="360"/>
      </w:pPr>
      <w:rPr>
        <w:rFonts w:ascii="Symbol" w:hAnsi="Symbol" w:hint="default"/>
      </w:rPr>
    </w:lvl>
    <w:lvl w:ilvl="7" w:tplc="14847CDC">
      <w:start w:val="1"/>
      <w:numFmt w:val="bullet"/>
      <w:lvlText w:val="o"/>
      <w:lvlJc w:val="left"/>
      <w:pPr>
        <w:ind w:left="5760" w:hanging="360"/>
      </w:pPr>
      <w:rPr>
        <w:rFonts w:ascii="Courier New" w:hAnsi="Courier New" w:hint="default"/>
      </w:rPr>
    </w:lvl>
    <w:lvl w:ilvl="8" w:tplc="6B5AD00A">
      <w:start w:val="1"/>
      <w:numFmt w:val="bullet"/>
      <w:lvlText w:val=""/>
      <w:lvlJc w:val="left"/>
      <w:pPr>
        <w:ind w:left="6480" w:hanging="360"/>
      </w:pPr>
      <w:rPr>
        <w:rFonts w:ascii="Wingdings" w:hAnsi="Wingdings" w:hint="default"/>
      </w:rPr>
    </w:lvl>
  </w:abstractNum>
  <w:abstractNum w:abstractNumId="17" w15:restartNumberingAfterBreak="0">
    <w:nsid w:val="1BAA7EF2"/>
    <w:multiLevelType w:val="hybridMultilevel"/>
    <w:tmpl w:val="D034D66C"/>
    <w:lvl w:ilvl="0" w:tplc="80A0E75E">
      <w:start w:val="1"/>
      <w:numFmt w:val="bullet"/>
      <w:lvlText w:val="-"/>
      <w:lvlJc w:val="left"/>
      <w:pPr>
        <w:ind w:left="720" w:hanging="360"/>
      </w:pPr>
      <w:rPr>
        <w:rFonts w:ascii="Aptos" w:hAnsi="Aptos" w:hint="default"/>
      </w:rPr>
    </w:lvl>
    <w:lvl w:ilvl="1" w:tplc="AB4A9FF4">
      <w:start w:val="1"/>
      <w:numFmt w:val="bullet"/>
      <w:lvlText w:val="o"/>
      <w:lvlJc w:val="left"/>
      <w:pPr>
        <w:ind w:left="1440" w:hanging="360"/>
      </w:pPr>
      <w:rPr>
        <w:rFonts w:ascii="Courier New" w:hAnsi="Courier New" w:hint="default"/>
      </w:rPr>
    </w:lvl>
    <w:lvl w:ilvl="2" w:tplc="0546D23E">
      <w:start w:val="1"/>
      <w:numFmt w:val="bullet"/>
      <w:lvlText w:val=""/>
      <w:lvlJc w:val="left"/>
      <w:pPr>
        <w:ind w:left="2160" w:hanging="360"/>
      </w:pPr>
      <w:rPr>
        <w:rFonts w:ascii="Wingdings" w:hAnsi="Wingdings" w:hint="default"/>
      </w:rPr>
    </w:lvl>
    <w:lvl w:ilvl="3" w:tplc="41AA834A">
      <w:start w:val="1"/>
      <w:numFmt w:val="bullet"/>
      <w:lvlText w:val=""/>
      <w:lvlJc w:val="left"/>
      <w:pPr>
        <w:ind w:left="2880" w:hanging="360"/>
      </w:pPr>
      <w:rPr>
        <w:rFonts w:ascii="Symbol" w:hAnsi="Symbol" w:hint="default"/>
      </w:rPr>
    </w:lvl>
    <w:lvl w:ilvl="4" w:tplc="4C84DD54">
      <w:start w:val="1"/>
      <w:numFmt w:val="bullet"/>
      <w:lvlText w:val="o"/>
      <w:lvlJc w:val="left"/>
      <w:pPr>
        <w:ind w:left="3600" w:hanging="360"/>
      </w:pPr>
      <w:rPr>
        <w:rFonts w:ascii="Courier New" w:hAnsi="Courier New" w:hint="default"/>
      </w:rPr>
    </w:lvl>
    <w:lvl w:ilvl="5" w:tplc="64CC4EEA">
      <w:start w:val="1"/>
      <w:numFmt w:val="bullet"/>
      <w:lvlText w:val=""/>
      <w:lvlJc w:val="left"/>
      <w:pPr>
        <w:ind w:left="4320" w:hanging="360"/>
      </w:pPr>
      <w:rPr>
        <w:rFonts w:ascii="Wingdings" w:hAnsi="Wingdings" w:hint="default"/>
      </w:rPr>
    </w:lvl>
    <w:lvl w:ilvl="6" w:tplc="EA960B9C">
      <w:start w:val="1"/>
      <w:numFmt w:val="bullet"/>
      <w:lvlText w:val=""/>
      <w:lvlJc w:val="left"/>
      <w:pPr>
        <w:ind w:left="5040" w:hanging="360"/>
      </w:pPr>
      <w:rPr>
        <w:rFonts w:ascii="Symbol" w:hAnsi="Symbol" w:hint="default"/>
      </w:rPr>
    </w:lvl>
    <w:lvl w:ilvl="7" w:tplc="BF2EEC5A">
      <w:start w:val="1"/>
      <w:numFmt w:val="bullet"/>
      <w:lvlText w:val="o"/>
      <w:lvlJc w:val="left"/>
      <w:pPr>
        <w:ind w:left="5760" w:hanging="360"/>
      </w:pPr>
      <w:rPr>
        <w:rFonts w:ascii="Courier New" w:hAnsi="Courier New" w:hint="default"/>
      </w:rPr>
    </w:lvl>
    <w:lvl w:ilvl="8" w:tplc="E99CB7D8">
      <w:start w:val="1"/>
      <w:numFmt w:val="bullet"/>
      <w:lvlText w:val=""/>
      <w:lvlJc w:val="left"/>
      <w:pPr>
        <w:ind w:left="6480" w:hanging="360"/>
      </w:pPr>
      <w:rPr>
        <w:rFonts w:ascii="Wingdings" w:hAnsi="Wingdings" w:hint="default"/>
      </w:rPr>
    </w:lvl>
  </w:abstractNum>
  <w:abstractNum w:abstractNumId="18" w15:restartNumberingAfterBreak="0">
    <w:nsid w:val="1C82EDE8"/>
    <w:multiLevelType w:val="hybridMultilevel"/>
    <w:tmpl w:val="30F45442"/>
    <w:lvl w:ilvl="0" w:tplc="F3D83B52">
      <w:start w:val="1"/>
      <w:numFmt w:val="bullet"/>
      <w:lvlText w:val="-"/>
      <w:lvlJc w:val="left"/>
      <w:pPr>
        <w:ind w:left="720" w:hanging="360"/>
      </w:pPr>
      <w:rPr>
        <w:rFonts w:ascii="Aptos" w:hAnsi="Aptos" w:hint="default"/>
      </w:rPr>
    </w:lvl>
    <w:lvl w:ilvl="1" w:tplc="3A40F210">
      <w:start w:val="1"/>
      <w:numFmt w:val="bullet"/>
      <w:lvlText w:val="o"/>
      <w:lvlJc w:val="left"/>
      <w:pPr>
        <w:ind w:left="1440" w:hanging="360"/>
      </w:pPr>
      <w:rPr>
        <w:rFonts w:ascii="Courier New" w:hAnsi="Courier New" w:hint="default"/>
      </w:rPr>
    </w:lvl>
    <w:lvl w:ilvl="2" w:tplc="F84C0A64">
      <w:start w:val="1"/>
      <w:numFmt w:val="bullet"/>
      <w:lvlText w:val=""/>
      <w:lvlJc w:val="left"/>
      <w:pPr>
        <w:ind w:left="2160" w:hanging="360"/>
      </w:pPr>
      <w:rPr>
        <w:rFonts w:ascii="Wingdings" w:hAnsi="Wingdings" w:hint="default"/>
      </w:rPr>
    </w:lvl>
    <w:lvl w:ilvl="3" w:tplc="ED080B16">
      <w:start w:val="1"/>
      <w:numFmt w:val="bullet"/>
      <w:lvlText w:val=""/>
      <w:lvlJc w:val="left"/>
      <w:pPr>
        <w:ind w:left="2880" w:hanging="360"/>
      </w:pPr>
      <w:rPr>
        <w:rFonts w:ascii="Symbol" w:hAnsi="Symbol" w:hint="default"/>
      </w:rPr>
    </w:lvl>
    <w:lvl w:ilvl="4" w:tplc="9D789D52">
      <w:start w:val="1"/>
      <w:numFmt w:val="bullet"/>
      <w:lvlText w:val="o"/>
      <w:lvlJc w:val="left"/>
      <w:pPr>
        <w:ind w:left="3600" w:hanging="360"/>
      </w:pPr>
      <w:rPr>
        <w:rFonts w:ascii="Courier New" w:hAnsi="Courier New" w:hint="default"/>
      </w:rPr>
    </w:lvl>
    <w:lvl w:ilvl="5" w:tplc="EEDADBF4">
      <w:start w:val="1"/>
      <w:numFmt w:val="bullet"/>
      <w:lvlText w:val=""/>
      <w:lvlJc w:val="left"/>
      <w:pPr>
        <w:ind w:left="4320" w:hanging="360"/>
      </w:pPr>
      <w:rPr>
        <w:rFonts w:ascii="Wingdings" w:hAnsi="Wingdings" w:hint="default"/>
      </w:rPr>
    </w:lvl>
    <w:lvl w:ilvl="6" w:tplc="AF04C882">
      <w:start w:val="1"/>
      <w:numFmt w:val="bullet"/>
      <w:lvlText w:val=""/>
      <w:lvlJc w:val="left"/>
      <w:pPr>
        <w:ind w:left="5040" w:hanging="360"/>
      </w:pPr>
      <w:rPr>
        <w:rFonts w:ascii="Symbol" w:hAnsi="Symbol" w:hint="default"/>
      </w:rPr>
    </w:lvl>
    <w:lvl w:ilvl="7" w:tplc="D5B05CCA">
      <w:start w:val="1"/>
      <w:numFmt w:val="bullet"/>
      <w:lvlText w:val="o"/>
      <w:lvlJc w:val="left"/>
      <w:pPr>
        <w:ind w:left="5760" w:hanging="360"/>
      </w:pPr>
      <w:rPr>
        <w:rFonts w:ascii="Courier New" w:hAnsi="Courier New" w:hint="default"/>
      </w:rPr>
    </w:lvl>
    <w:lvl w:ilvl="8" w:tplc="4BA2E218">
      <w:start w:val="1"/>
      <w:numFmt w:val="bullet"/>
      <w:lvlText w:val=""/>
      <w:lvlJc w:val="left"/>
      <w:pPr>
        <w:ind w:left="6480" w:hanging="360"/>
      </w:pPr>
      <w:rPr>
        <w:rFonts w:ascii="Wingdings" w:hAnsi="Wingdings" w:hint="default"/>
      </w:rPr>
    </w:lvl>
  </w:abstractNum>
  <w:abstractNum w:abstractNumId="19" w15:restartNumberingAfterBreak="0">
    <w:nsid w:val="1E1D1E66"/>
    <w:multiLevelType w:val="hybridMultilevel"/>
    <w:tmpl w:val="14BCED00"/>
    <w:lvl w:ilvl="0" w:tplc="D358988E">
      <w:start w:val="1"/>
      <w:numFmt w:val="bullet"/>
      <w:lvlText w:val="-"/>
      <w:lvlJc w:val="left"/>
      <w:pPr>
        <w:ind w:left="720" w:hanging="360"/>
      </w:pPr>
      <w:rPr>
        <w:rFonts w:ascii="Aptos" w:hAnsi="Aptos" w:hint="default"/>
      </w:rPr>
    </w:lvl>
    <w:lvl w:ilvl="1" w:tplc="10027254">
      <w:start w:val="1"/>
      <w:numFmt w:val="bullet"/>
      <w:lvlText w:val="o"/>
      <w:lvlJc w:val="left"/>
      <w:pPr>
        <w:ind w:left="1440" w:hanging="360"/>
      </w:pPr>
      <w:rPr>
        <w:rFonts w:ascii="Courier New" w:hAnsi="Courier New" w:hint="default"/>
      </w:rPr>
    </w:lvl>
    <w:lvl w:ilvl="2" w:tplc="86F61544">
      <w:start w:val="1"/>
      <w:numFmt w:val="bullet"/>
      <w:lvlText w:val=""/>
      <w:lvlJc w:val="left"/>
      <w:pPr>
        <w:ind w:left="2160" w:hanging="360"/>
      </w:pPr>
      <w:rPr>
        <w:rFonts w:ascii="Wingdings" w:hAnsi="Wingdings" w:hint="default"/>
      </w:rPr>
    </w:lvl>
    <w:lvl w:ilvl="3" w:tplc="3ECEC8F2">
      <w:start w:val="1"/>
      <w:numFmt w:val="bullet"/>
      <w:lvlText w:val=""/>
      <w:lvlJc w:val="left"/>
      <w:pPr>
        <w:ind w:left="2880" w:hanging="360"/>
      </w:pPr>
      <w:rPr>
        <w:rFonts w:ascii="Symbol" w:hAnsi="Symbol" w:hint="default"/>
      </w:rPr>
    </w:lvl>
    <w:lvl w:ilvl="4" w:tplc="90EE68AA">
      <w:start w:val="1"/>
      <w:numFmt w:val="bullet"/>
      <w:lvlText w:val="o"/>
      <w:lvlJc w:val="left"/>
      <w:pPr>
        <w:ind w:left="3600" w:hanging="360"/>
      </w:pPr>
      <w:rPr>
        <w:rFonts w:ascii="Courier New" w:hAnsi="Courier New" w:hint="default"/>
      </w:rPr>
    </w:lvl>
    <w:lvl w:ilvl="5" w:tplc="C6204E12">
      <w:start w:val="1"/>
      <w:numFmt w:val="bullet"/>
      <w:lvlText w:val=""/>
      <w:lvlJc w:val="left"/>
      <w:pPr>
        <w:ind w:left="4320" w:hanging="360"/>
      </w:pPr>
      <w:rPr>
        <w:rFonts w:ascii="Wingdings" w:hAnsi="Wingdings" w:hint="default"/>
      </w:rPr>
    </w:lvl>
    <w:lvl w:ilvl="6" w:tplc="7F6CB176">
      <w:start w:val="1"/>
      <w:numFmt w:val="bullet"/>
      <w:lvlText w:val=""/>
      <w:lvlJc w:val="left"/>
      <w:pPr>
        <w:ind w:left="5040" w:hanging="360"/>
      </w:pPr>
      <w:rPr>
        <w:rFonts w:ascii="Symbol" w:hAnsi="Symbol" w:hint="default"/>
      </w:rPr>
    </w:lvl>
    <w:lvl w:ilvl="7" w:tplc="73E8FA28">
      <w:start w:val="1"/>
      <w:numFmt w:val="bullet"/>
      <w:lvlText w:val="o"/>
      <w:lvlJc w:val="left"/>
      <w:pPr>
        <w:ind w:left="5760" w:hanging="360"/>
      </w:pPr>
      <w:rPr>
        <w:rFonts w:ascii="Courier New" w:hAnsi="Courier New" w:hint="default"/>
      </w:rPr>
    </w:lvl>
    <w:lvl w:ilvl="8" w:tplc="918045D8">
      <w:start w:val="1"/>
      <w:numFmt w:val="bullet"/>
      <w:lvlText w:val=""/>
      <w:lvlJc w:val="left"/>
      <w:pPr>
        <w:ind w:left="6480" w:hanging="360"/>
      </w:pPr>
      <w:rPr>
        <w:rFonts w:ascii="Wingdings" w:hAnsi="Wingdings" w:hint="default"/>
      </w:rPr>
    </w:lvl>
  </w:abstractNum>
  <w:abstractNum w:abstractNumId="20" w15:restartNumberingAfterBreak="0">
    <w:nsid w:val="22D8CB31"/>
    <w:multiLevelType w:val="hybridMultilevel"/>
    <w:tmpl w:val="2578BC16"/>
    <w:lvl w:ilvl="0" w:tplc="07D61272">
      <w:start w:val="1"/>
      <w:numFmt w:val="bullet"/>
      <w:lvlText w:val="-"/>
      <w:lvlJc w:val="left"/>
      <w:pPr>
        <w:ind w:left="720" w:hanging="360"/>
      </w:pPr>
      <w:rPr>
        <w:rFonts w:ascii="Aptos" w:hAnsi="Aptos" w:hint="default"/>
      </w:rPr>
    </w:lvl>
    <w:lvl w:ilvl="1" w:tplc="205E0730">
      <w:start w:val="1"/>
      <w:numFmt w:val="bullet"/>
      <w:lvlText w:val="o"/>
      <w:lvlJc w:val="left"/>
      <w:pPr>
        <w:ind w:left="1440" w:hanging="360"/>
      </w:pPr>
      <w:rPr>
        <w:rFonts w:ascii="Courier New" w:hAnsi="Courier New" w:hint="default"/>
      </w:rPr>
    </w:lvl>
    <w:lvl w:ilvl="2" w:tplc="2228CCC0">
      <w:start w:val="1"/>
      <w:numFmt w:val="bullet"/>
      <w:lvlText w:val=""/>
      <w:lvlJc w:val="left"/>
      <w:pPr>
        <w:ind w:left="2160" w:hanging="360"/>
      </w:pPr>
      <w:rPr>
        <w:rFonts w:ascii="Wingdings" w:hAnsi="Wingdings" w:hint="default"/>
      </w:rPr>
    </w:lvl>
    <w:lvl w:ilvl="3" w:tplc="832CB662">
      <w:start w:val="1"/>
      <w:numFmt w:val="bullet"/>
      <w:lvlText w:val=""/>
      <w:lvlJc w:val="left"/>
      <w:pPr>
        <w:ind w:left="2880" w:hanging="360"/>
      </w:pPr>
      <w:rPr>
        <w:rFonts w:ascii="Symbol" w:hAnsi="Symbol" w:hint="default"/>
      </w:rPr>
    </w:lvl>
    <w:lvl w:ilvl="4" w:tplc="8326CE94">
      <w:start w:val="1"/>
      <w:numFmt w:val="bullet"/>
      <w:lvlText w:val="o"/>
      <w:lvlJc w:val="left"/>
      <w:pPr>
        <w:ind w:left="3600" w:hanging="360"/>
      </w:pPr>
      <w:rPr>
        <w:rFonts w:ascii="Courier New" w:hAnsi="Courier New" w:hint="default"/>
      </w:rPr>
    </w:lvl>
    <w:lvl w:ilvl="5" w:tplc="9C5C1A86">
      <w:start w:val="1"/>
      <w:numFmt w:val="bullet"/>
      <w:lvlText w:val=""/>
      <w:lvlJc w:val="left"/>
      <w:pPr>
        <w:ind w:left="4320" w:hanging="360"/>
      </w:pPr>
      <w:rPr>
        <w:rFonts w:ascii="Wingdings" w:hAnsi="Wingdings" w:hint="default"/>
      </w:rPr>
    </w:lvl>
    <w:lvl w:ilvl="6" w:tplc="FF5AD632">
      <w:start w:val="1"/>
      <w:numFmt w:val="bullet"/>
      <w:lvlText w:val=""/>
      <w:lvlJc w:val="left"/>
      <w:pPr>
        <w:ind w:left="5040" w:hanging="360"/>
      </w:pPr>
      <w:rPr>
        <w:rFonts w:ascii="Symbol" w:hAnsi="Symbol" w:hint="default"/>
      </w:rPr>
    </w:lvl>
    <w:lvl w:ilvl="7" w:tplc="F0545FE8">
      <w:start w:val="1"/>
      <w:numFmt w:val="bullet"/>
      <w:lvlText w:val="o"/>
      <w:lvlJc w:val="left"/>
      <w:pPr>
        <w:ind w:left="5760" w:hanging="360"/>
      </w:pPr>
      <w:rPr>
        <w:rFonts w:ascii="Courier New" w:hAnsi="Courier New" w:hint="default"/>
      </w:rPr>
    </w:lvl>
    <w:lvl w:ilvl="8" w:tplc="A15E330C">
      <w:start w:val="1"/>
      <w:numFmt w:val="bullet"/>
      <w:lvlText w:val=""/>
      <w:lvlJc w:val="left"/>
      <w:pPr>
        <w:ind w:left="6480" w:hanging="360"/>
      </w:pPr>
      <w:rPr>
        <w:rFonts w:ascii="Wingdings" w:hAnsi="Wingdings" w:hint="default"/>
      </w:rPr>
    </w:lvl>
  </w:abstractNum>
  <w:abstractNum w:abstractNumId="21" w15:restartNumberingAfterBreak="0">
    <w:nsid w:val="234799C9"/>
    <w:multiLevelType w:val="hybridMultilevel"/>
    <w:tmpl w:val="FEB87564"/>
    <w:lvl w:ilvl="0" w:tplc="D8EEBBBE">
      <w:start w:val="1"/>
      <w:numFmt w:val="bullet"/>
      <w:lvlText w:val="-"/>
      <w:lvlJc w:val="left"/>
      <w:pPr>
        <w:ind w:left="720" w:hanging="360"/>
      </w:pPr>
      <w:rPr>
        <w:rFonts w:ascii="Aptos" w:hAnsi="Aptos" w:hint="default"/>
      </w:rPr>
    </w:lvl>
    <w:lvl w:ilvl="1" w:tplc="1930C61A">
      <w:start w:val="1"/>
      <w:numFmt w:val="bullet"/>
      <w:lvlText w:val="o"/>
      <w:lvlJc w:val="left"/>
      <w:pPr>
        <w:ind w:left="1440" w:hanging="360"/>
      </w:pPr>
      <w:rPr>
        <w:rFonts w:ascii="Courier New" w:hAnsi="Courier New" w:hint="default"/>
      </w:rPr>
    </w:lvl>
    <w:lvl w:ilvl="2" w:tplc="4934B2C8">
      <w:start w:val="1"/>
      <w:numFmt w:val="bullet"/>
      <w:lvlText w:val=""/>
      <w:lvlJc w:val="left"/>
      <w:pPr>
        <w:ind w:left="2160" w:hanging="360"/>
      </w:pPr>
      <w:rPr>
        <w:rFonts w:ascii="Wingdings" w:hAnsi="Wingdings" w:hint="default"/>
      </w:rPr>
    </w:lvl>
    <w:lvl w:ilvl="3" w:tplc="5AD2949E">
      <w:start w:val="1"/>
      <w:numFmt w:val="bullet"/>
      <w:lvlText w:val=""/>
      <w:lvlJc w:val="left"/>
      <w:pPr>
        <w:ind w:left="2880" w:hanging="360"/>
      </w:pPr>
      <w:rPr>
        <w:rFonts w:ascii="Symbol" w:hAnsi="Symbol" w:hint="default"/>
      </w:rPr>
    </w:lvl>
    <w:lvl w:ilvl="4" w:tplc="0C9AEDC0">
      <w:start w:val="1"/>
      <w:numFmt w:val="bullet"/>
      <w:lvlText w:val="o"/>
      <w:lvlJc w:val="left"/>
      <w:pPr>
        <w:ind w:left="3600" w:hanging="360"/>
      </w:pPr>
      <w:rPr>
        <w:rFonts w:ascii="Courier New" w:hAnsi="Courier New" w:hint="default"/>
      </w:rPr>
    </w:lvl>
    <w:lvl w:ilvl="5" w:tplc="A62EA4EC">
      <w:start w:val="1"/>
      <w:numFmt w:val="bullet"/>
      <w:lvlText w:val=""/>
      <w:lvlJc w:val="left"/>
      <w:pPr>
        <w:ind w:left="4320" w:hanging="360"/>
      </w:pPr>
      <w:rPr>
        <w:rFonts w:ascii="Wingdings" w:hAnsi="Wingdings" w:hint="default"/>
      </w:rPr>
    </w:lvl>
    <w:lvl w:ilvl="6" w:tplc="78142D3E">
      <w:start w:val="1"/>
      <w:numFmt w:val="bullet"/>
      <w:lvlText w:val=""/>
      <w:lvlJc w:val="left"/>
      <w:pPr>
        <w:ind w:left="5040" w:hanging="360"/>
      </w:pPr>
      <w:rPr>
        <w:rFonts w:ascii="Symbol" w:hAnsi="Symbol" w:hint="default"/>
      </w:rPr>
    </w:lvl>
    <w:lvl w:ilvl="7" w:tplc="0A34AB16">
      <w:start w:val="1"/>
      <w:numFmt w:val="bullet"/>
      <w:lvlText w:val="o"/>
      <w:lvlJc w:val="left"/>
      <w:pPr>
        <w:ind w:left="5760" w:hanging="360"/>
      </w:pPr>
      <w:rPr>
        <w:rFonts w:ascii="Courier New" w:hAnsi="Courier New" w:hint="default"/>
      </w:rPr>
    </w:lvl>
    <w:lvl w:ilvl="8" w:tplc="DFC08AA2">
      <w:start w:val="1"/>
      <w:numFmt w:val="bullet"/>
      <w:lvlText w:val=""/>
      <w:lvlJc w:val="left"/>
      <w:pPr>
        <w:ind w:left="6480" w:hanging="360"/>
      </w:pPr>
      <w:rPr>
        <w:rFonts w:ascii="Wingdings" w:hAnsi="Wingdings" w:hint="default"/>
      </w:rPr>
    </w:lvl>
  </w:abstractNum>
  <w:abstractNum w:abstractNumId="22" w15:restartNumberingAfterBreak="0">
    <w:nsid w:val="23BB8A99"/>
    <w:multiLevelType w:val="hybridMultilevel"/>
    <w:tmpl w:val="85128A18"/>
    <w:lvl w:ilvl="0" w:tplc="2F3A4982">
      <w:start w:val="1"/>
      <w:numFmt w:val="bullet"/>
      <w:lvlText w:val="-"/>
      <w:lvlJc w:val="left"/>
      <w:pPr>
        <w:ind w:left="720" w:hanging="360"/>
      </w:pPr>
      <w:rPr>
        <w:rFonts w:ascii="Aptos" w:hAnsi="Aptos" w:hint="default"/>
      </w:rPr>
    </w:lvl>
    <w:lvl w:ilvl="1" w:tplc="75D00EF4">
      <w:start w:val="1"/>
      <w:numFmt w:val="bullet"/>
      <w:lvlText w:val="o"/>
      <w:lvlJc w:val="left"/>
      <w:pPr>
        <w:ind w:left="1440" w:hanging="360"/>
      </w:pPr>
      <w:rPr>
        <w:rFonts w:ascii="Courier New" w:hAnsi="Courier New" w:hint="default"/>
      </w:rPr>
    </w:lvl>
    <w:lvl w:ilvl="2" w:tplc="EA7061A0">
      <w:start w:val="1"/>
      <w:numFmt w:val="bullet"/>
      <w:lvlText w:val=""/>
      <w:lvlJc w:val="left"/>
      <w:pPr>
        <w:ind w:left="2160" w:hanging="360"/>
      </w:pPr>
      <w:rPr>
        <w:rFonts w:ascii="Wingdings" w:hAnsi="Wingdings" w:hint="default"/>
      </w:rPr>
    </w:lvl>
    <w:lvl w:ilvl="3" w:tplc="94B45DF4">
      <w:start w:val="1"/>
      <w:numFmt w:val="bullet"/>
      <w:lvlText w:val=""/>
      <w:lvlJc w:val="left"/>
      <w:pPr>
        <w:ind w:left="2880" w:hanging="360"/>
      </w:pPr>
      <w:rPr>
        <w:rFonts w:ascii="Symbol" w:hAnsi="Symbol" w:hint="default"/>
      </w:rPr>
    </w:lvl>
    <w:lvl w:ilvl="4" w:tplc="F0AC9974">
      <w:start w:val="1"/>
      <w:numFmt w:val="bullet"/>
      <w:lvlText w:val="o"/>
      <w:lvlJc w:val="left"/>
      <w:pPr>
        <w:ind w:left="3600" w:hanging="360"/>
      </w:pPr>
      <w:rPr>
        <w:rFonts w:ascii="Courier New" w:hAnsi="Courier New" w:hint="default"/>
      </w:rPr>
    </w:lvl>
    <w:lvl w:ilvl="5" w:tplc="792E5F32">
      <w:start w:val="1"/>
      <w:numFmt w:val="bullet"/>
      <w:lvlText w:val=""/>
      <w:lvlJc w:val="left"/>
      <w:pPr>
        <w:ind w:left="4320" w:hanging="360"/>
      </w:pPr>
      <w:rPr>
        <w:rFonts w:ascii="Wingdings" w:hAnsi="Wingdings" w:hint="default"/>
      </w:rPr>
    </w:lvl>
    <w:lvl w:ilvl="6" w:tplc="8FAEA884">
      <w:start w:val="1"/>
      <w:numFmt w:val="bullet"/>
      <w:lvlText w:val=""/>
      <w:lvlJc w:val="left"/>
      <w:pPr>
        <w:ind w:left="5040" w:hanging="360"/>
      </w:pPr>
      <w:rPr>
        <w:rFonts w:ascii="Symbol" w:hAnsi="Symbol" w:hint="default"/>
      </w:rPr>
    </w:lvl>
    <w:lvl w:ilvl="7" w:tplc="467A130C">
      <w:start w:val="1"/>
      <w:numFmt w:val="bullet"/>
      <w:lvlText w:val="o"/>
      <w:lvlJc w:val="left"/>
      <w:pPr>
        <w:ind w:left="5760" w:hanging="360"/>
      </w:pPr>
      <w:rPr>
        <w:rFonts w:ascii="Courier New" w:hAnsi="Courier New" w:hint="default"/>
      </w:rPr>
    </w:lvl>
    <w:lvl w:ilvl="8" w:tplc="1E224642">
      <w:start w:val="1"/>
      <w:numFmt w:val="bullet"/>
      <w:lvlText w:val=""/>
      <w:lvlJc w:val="left"/>
      <w:pPr>
        <w:ind w:left="6480" w:hanging="360"/>
      </w:pPr>
      <w:rPr>
        <w:rFonts w:ascii="Wingdings" w:hAnsi="Wingdings" w:hint="default"/>
      </w:rPr>
    </w:lvl>
  </w:abstractNum>
  <w:abstractNum w:abstractNumId="23" w15:restartNumberingAfterBreak="0">
    <w:nsid w:val="251AA807"/>
    <w:multiLevelType w:val="hybridMultilevel"/>
    <w:tmpl w:val="3278A5CE"/>
    <w:lvl w:ilvl="0" w:tplc="4CB65028">
      <w:start w:val="1"/>
      <w:numFmt w:val="bullet"/>
      <w:lvlText w:val="-"/>
      <w:lvlJc w:val="left"/>
      <w:pPr>
        <w:ind w:left="720" w:hanging="360"/>
      </w:pPr>
      <w:rPr>
        <w:rFonts w:ascii="Aptos" w:hAnsi="Aptos" w:hint="default"/>
      </w:rPr>
    </w:lvl>
    <w:lvl w:ilvl="1" w:tplc="7968EB02">
      <w:start w:val="1"/>
      <w:numFmt w:val="bullet"/>
      <w:lvlText w:val="o"/>
      <w:lvlJc w:val="left"/>
      <w:pPr>
        <w:ind w:left="1440" w:hanging="360"/>
      </w:pPr>
      <w:rPr>
        <w:rFonts w:ascii="Courier New" w:hAnsi="Courier New" w:hint="default"/>
      </w:rPr>
    </w:lvl>
    <w:lvl w:ilvl="2" w:tplc="50703996">
      <w:start w:val="1"/>
      <w:numFmt w:val="bullet"/>
      <w:lvlText w:val=""/>
      <w:lvlJc w:val="left"/>
      <w:pPr>
        <w:ind w:left="2160" w:hanging="360"/>
      </w:pPr>
      <w:rPr>
        <w:rFonts w:ascii="Wingdings" w:hAnsi="Wingdings" w:hint="default"/>
      </w:rPr>
    </w:lvl>
    <w:lvl w:ilvl="3" w:tplc="962EFA0A">
      <w:start w:val="1"/>
      <w:numFmt w:val="bullet"/>
      <w:lvlText w:val=""/>
      <w:lvlJc w:val="left"/>
      <w:pPr>
        <w:ind w:left="2880" w:hanging="360"/>
      </w:pPr>
      <w:rPr>
        <w:rFonts w:ascii="Symbol" w:hAnsi="Symbol" w:hint="default"/>
      </w:rPr>
    </w:lvl>
    <w:lvl w:ilvl="4" w:tplc="149055FE">
      <w:start w:val="1"/>
      <w:numFmt w:val="bullet"/>
      <w:lvlText w:val="o"/>
      <w:lvlJc w:val="left"/>
      <w:pPr>
        <w:ind w:left="3600" w:hanging="360"/>
      </w:pPr>
      <w:rPr>
        <w:rFonts w:ascii="Courier New" w:hAnsi="Courier New" w:hint="default"/>
      </w:rPr>
    </w:lvl>
    <w:lvl w:ilvl="5" w:tplc="8DDEFF8C">
      <w:start w:val="1"/>
      <w:numFmt w:val="bullet"/>
      <w:lvlText w:val=""/>
      <w:lvlJc w:val="left"/>
      <w:pPr>
        <w:ind w:left="4320" w:hanging="360"/>
      </w:pPr>
      <w:rPr>
        <w:rFonts w:ascii="Wingdings" w:hAnsi="Wingdings" w:hint="default"/>
      </w:rPr>
    </w:lvl>
    <w:lvl w:ilvl="6" w:tplc="4336CB5A">
      <w:start w:val="1"/>
      <w:numFmt w:val="bullet"/>
      <w:lvlText w:val=""/>
      <w:lvlJc w:val="left"/>
      <w:pPr>
        <w:ind w:left="5040" w:hanging="360"/>
      </w:pPr>
      <w:rPr>
        <w:rFonts w:ascii="Symbol" w:hAnsi="Symbol" w:hint="default"/>
      </w:rPr>
    </w:lvl>
    <w:lvl w:ilvl="7" w:tplc="CD803DBA">
      <w:start w:val="1"/>
      <w:numFmt w:val="bullet"/>
      <w:lvlText w:val="o"/>
      <w:lvlJc w:val="left"/>
      <w:pPr>
        <w:ind w:left="5760" w:hanging="360"/>
      </w:pPr>
      <w:rPr>
        <w:rFonts w:ascii="Courier New" w:hAnsi="Courier New" w:hint="default"/>
      </w:rPr>
    </w:lvl>
    <w:lvl w:ilvl="8" w:tplc="927AB502">
      <w:start w:val="1"/>
      <w:numFmt w:val="bullet"/>
      <w:lvlText w:val=""/>
      <w:lvlJc w:val="left"/>
      <w:pPr>
        <w:ind w:left="6480" w:hanging="360"/>
      </w:pPr>
      <w:rPr>
        <w:rFonts w:ascii="Wingdings" w:hAnsi="Wingdings" w:hint="default"/>
      </w:rPr>
    </w:lvl>
  </w:abstractNum>
  <w:abstractNum w:abstractNumId="24" w15:restartNumberingAfterBreak="0">
    <w:nsid w:val="270F4DE9"/>
    <w:multiLevelType w:val="hybridMultilevel"/>
    <w:tmpl w:val="0998872E"/>
    <w:lvl w:ilvl="0" w:tplc="693A4970">
      <w:start w:val="1"/>
      <w:numFmt w:val="bullet"/>
      <w:lvlText w:val="-"/>
      <w:lvlJc w:val="left"/>
      <w:pPr>
        <w:ind w:left="720" w:hanging="360"/>
      </w:pPr>
      <w:rPr>
        <w:rFonts w:ascii="Aptos" w:hAnsi="Aptos" w:hint="default"/>
      </w:rPr>
    </w:lvl>
    <w:lvl w:ilvl="1" w:tplc="A0404126">
      <w:start w:val="1"/>
      <w:numFmt w:val="bullet"/>
      <w:lvlText w:val="o"/>
      <w:lvlJc w:val="left"/>
      <w:pPr>
        <w:ind w:left="1440" w:hanging="360"/>
      </w:pPr>
      <w:rPr>
        <w:rFonts w:ascii="Courier New" w:hAnsi="Courier New" w:hint="default"/>
      </w:rPr>
    </w:lvl>
    <w:lvl w:ilvl="2" w:tplc="A5A6523E">
      <w:start w:val="1"/>
      <w:numFmt w:val="bullet"/>
      <w:lvlText w:val=""/>
      <w:lvlJc w:val="left"/>
      <w:pPr>
        <w:ind w:left="2160" w:hanging="360"/>
      </w:pPr>
      <w:rPr>
        <w:rFonts w:ascii="Wingdings" w:hAnsi="Wingdings" w:hint="default"/>
      </w:rPr>
    </w:lvl>
    <w:lvl w:ilvl="3" w:tplc="7382D8E8">
      <w:start w:val="1"/>
      <w:numFmt w:val="bullet"/>
      <w:lvlText w:val=""/>
      <w:lvlJc w:val="left"/>
      <w:pPr>
        <w:ind w:left="2880" w:hanging="360"/>
      </w:pPr>
      <w:rPr>
        <w:rFonts w:ascii="Symbol" w:hAnsi="Symbol" w:hint="default"/>
      </w:rPr>
    </w:lvl>
    <w:lvl w:ilvl="4" w:tplc="D6A04C7C">
      <w:start w:val="1"/>
      <w:numFmt w:val="bullet"/>
      <w:lvlText w:val="o"/>
      <w:lvlJc w:val="left"/>
      <w:pPr>
        <w:ind w:left="3600" w:hanging="360"/>
      </w:pPr>
      <w:rPr>
        <w:rFonts w:ascii="Courier New" w:hAnsi="Courier New" w:hint="default"/>
      </w:rPr>
    </w:lvl>
    <w:lvl w:ilvl="5" w:tplc="B39E37F0">
      <w:start w:val="1"/>
      <w:numFmt w:val="bullet"/>
      <w:lvlText w:val=""/>
      <w:lvlJc w:val="left"/>
      <w:pPr>
        <w:ind w:left="4320" w:hanging="360"/>
      </w:pPr>
      <w:rPr>
        <w:rFonts w:ascii="Wingdings" w:hAnsi="Wingdings" w:hint="default"/>
      </w:rPr>
    </w:lvl>
    <w:lvl w:ilvl="6" w:tplc="54AE142C">
      <w:start w:val="1"/>
      <w:numFmt w:val="bullet"/>
      <w:lvlText w:val=""/>
      <w:lvlJc w:val="left"/>
      <w:pPr>
        <w:ind w:left="5040" w:hanging="360"/>
      </w:pPr>
      <w:rPr>
        <w:rFonts w:ascii="Symbol" w:hAnsi="Symbol" w:hint="default"/>
      </w:rPr>
    </w:lvl>
    <w:lvl w:ilvl="7" w:tplc="31CEF4DC">
      <w:start w:val="1"/>
      <w:numFmt w:val="bullet"/>
      <w:lvlText w:val="o"/>
      <w:lvlJc w:val="left"/>
      <w:pPr>
        <w:ind w:left="5760" w:hanging="360"/>
      </w:pPr>
      <w:rPr>
        <w:rFonts w:ascii="Courier New" w:hAnsi="Courier New" w:hint="default"/>
      </w:rPr>
    </w:lvl>
    <w:lvl w:ilvl="8" w:tplc="637C03BC">
      <w:start w:val="1"/>
      <w:numFmt w:val="bullet"/>
      <w:lvlText w:val=""/>
      <w:lvlJc w:val="left"/>
      <w:pPr>
        <w:ind w:left="6480" w:hanging="360"/>
      </w:pPr>
      <w:rPr>
        <w:rFonts w:ascii="Wingdings" w:hAnsi="Wingdings" w:hint="default"/>
      </w:rPr>
    </w:lvl>
  </w:abstractNum>
  <w:abstractNum w:abstractNumId="25" w15:restartNumberingAfterBreak="0">
    <w:nsid w:val="272815CD"/>
    <w:multiLevelType w:val="hybridMultilevel"/>
    <w:tmpl w:val="823CE12A"/>
    <w:lvl w:ilvl="0" w:tplc="BD26CE54">
      <w:start w:val="1"/>
      <w:numFmt w:val="bullet"/>
      <w:lvlText w:val="-"/>
      <w:lvlJc w:val="left"/>
      <w:pPr>
        <w:ind w:left="720" w:hanging="360"/>
      </w:pPr>
      <w:rPr>
        <w:rFonts w:ascii="Aptos" w:hAnsi="Aptos" w:hint="default"/>
      </w:rPr>
    </w:lvl>
    <w:lvl w:ilvl="1" w:tplc="19CA9C84">
      <w:start w:val="1"/>
      <w:numFmt w:val="bullet"/>
      <w:lvlText w:val="o"/>
      <w:lvlJc w:val="left"/>
      <w:pPr>
        <w:ind w:left="1440" w:hanging="360"/>
      </w:pPr>
      <w:rPr>
        <w:rFonts w:ascii="Courier New" w:hAnsi="Courier New" w:hint="default"/>
      </w:rPr>
    </w:lvl>
    <w:lvl w:ilvl="2" w:tplc="DABCF322">
      <w:start w:val="1"/>
      <w:numFmt w:val="bullet"/>
      <w:lvlText w:val=""/>
      <w:lvlJc w:val="left"/>
      <w:pPr>
        <w:ind w:left="2160" w:hanging="360"/>
      </w:pPr>
      <w:rPr>
        <w:rFonts w:ascii="Wingdings" w:hAnsi="Wingdings" w:hint="default"/>
      </w:rPr>
    </w:lvl>
    <w:lvl w:ilvl="3" w:tplc="EFF665A6">
      <w:start w:val="1"/>
      <w:numFmt w:val="bullet"/>
      <w:lvlText w:val=""/>
      <w:lvlJc w:val="left"/>
      <w:pPr>
        <w:ind w:left="2880" w:hanging="360"/>
      </w:pPr>
      <w:rPr>
        <w:rFonts w:ascii="Symbol" w:hAnsi="Symbol" w:hint="default"/>
      </w:rPr>
    </w:lvl>
    <w:lvl w:ilvl="4" w:tplc="1B840614">
      <w:start w:val="1"/>
      <w:numFmt w:val="bullet"/>
      <w:lvlText w:val="o"/>
      <w:lvlJc w:val="left"/>
      <w:pPr>
        <w:ind w:left="3600" w:hanging="360"/>
      </w:pPr>
      <w:rPr>
        <w:rFonts w:ascii="Courier New" w:hAnsi="Courier New" w:hint="default"/>
      </w:rPr>
    </w:lvl>
    <w:lvl w:ilvl="5" w:tplc="77A8D704">
      <w:start w:val="1"/>
      <w:numFmt w:val="bullet"/>
      <w:lvlText w:val=""/>
      <w:lvlJc w:val="left"/>
      <w:pPr>
        <w:ind w:left="4320" w:hanging="360"/>
      </w:pPr>
      <w:rPr>
        <w:rFonts w:ascii="Wingdings" w:hAnsi="Wingdings" w:hint="default"/>
      </w:rPr>
    </w:lvl>
    <w:lvl w:ilvl="6" w:tplc="6AEC7348">
      <w:start w:val="1"/>
      <w:numFmt w:val="bullet"/>
      <w:lvlText w:val=""/>
      <w:lvlJc w:val="left"/>
      <w:pPr>
        <w:ind w:left="5040" w:hanging="360"/>
      </w:pPr>
      <w:rPr>
        <w:rFonts w:ascii="Symbol" w:hAnsi="Symbol" w:hint="default"/>
      </w:rPr>
    </w:lvl>
    <w:lvl w:ilvl="7" w:tplc="0524ACAC">
      <w:start w:val="1"/>
      <w:numFmt w:val="bullet"/>
      <w:lvlText w:val="o"/>
      <w:lvlJc w:val="left"/>
      <w:pPr>
        <w:ind w:left="5760" w:hanging="360"/>
      </w:pPr>
      <w:rPr>
        <w:rFonts w:ascii="Courier New" w:hAnsi="Courier New" w:hint="default"/>
      </w:rPr>
    </w:lvl>
    <w:lvl w:ilvl="8" w:tplc="E6247A44">
      <w:start w:val="1"/>
      <w:numFmt w:val="bullet"/>
      <w:lvlText w:val=""/>
      <w:lvlJc w:val="left"/>
      <w:pPr>
        <w:ind w:left="6480" w:hanging="360"/>
      </w:pPr>
      <w:rPr>
        <w:rFonts w:ascii="Wingdings" w:hAnsi="Wingdings" w:hint="default"/>
      </w:rPr>
    </w:lvl>
  </w:abstractNum>
  <w:abstractNum w:abstractNumId="26" w15:restartNumberingAfterBreak="0">
    <w:nsid w:val="27D6FA4C"/>
    <w:multiLevelType w:val="hybridMultilevel"/>
    <w:tmpl w:val="6D3869B8"/>
    <w:lvl w:ilvl="0" w:tplc="51C8F924">
      <w:start w:val="1"/>
      <w:numFmt w:val="bullet"/>
      <w:lvlText w:val="-"/>
      <w:lvlJc w:val="left"/>
      <w:pPr>
        <w:ind w:left="720" w:hanging="360"/>
      </w:pPr>
      <w:rPr>
        <w:rFonts w:ascii="Aptos" w:hAnsi="Aptos" w:hint="default"/>
      </w:rPr>
    </w:lvl>
    <w:lvl w:ilvl="1" w:tplc="84A087AC">
      <w:start w:val="1"/>
      <w:numFmt w:val="bullet"/>
      <w:lvlText w:val="o"/>
      <w:lvlJc w:val="left"/>
      <w:pPr>
        <w:ind w:left="1440" w:hanging="360"/>
      </w:pPr>
      <w:rPr>
        <w:rFonts w:ascii="Courier New" w:hAnsi="Courier New" w:hint="default"/>
      </w:rPr>
    </w:lvl>
    <w:lvl w:ilvl="2" w:tplc="3AAA1010">
      <w:start w:val="1"/>
      <w:numFmt w:val="bullet"/>
      <w:lvlText w:val=""/>
      <w:lvlJc w:val="left"/>
      <w:pPr>
        <w:ind w:left="2160" w:hanging="360"/>
      </w:pPr>
      <w:rPr>
        <w:rFonts w:ascii="Wingdings" w:hAnsi="Wingdings" w:hint="default"/>
      </w:rPr>
    </w:lvl>
    <w:lvl w:ilvl="3" w:tplc="9F68C7C0">
      <w:start w:val="1"/>
      <w:numFmt w:val="bullet"/>
      <w:lvlText w:val=""/>
      <w:lvlJc w:val="left"/>
      <w:pPr>
        <w:ind w:left="2880" w:hanging="360"/>
      </w:pPr>
      <w:rPr>
        <w:rFonts w:ascii="Symbol" w:hAnsi="Symbol" w:hint="default"/>
      </w:rPr>
    </w:lvl>
    <w:lvl w:ilvl="4" w:tplc="B40CAA78">
      <w:start w:val="1"/>
      <w:numFmt w:val="bullet"/>
      <w:lvlText w:val="o"/>
      <w:lvlJc w:val="left"/>
      <w:pPr>
        <w:ind w:left="3600" w:hanging="360"/>
      </w:pPr>
      <w:rPr>
        <w:rFonts w:ascii="Courier New" w:hAnsi="Courier New" w:hint="default"/>
      </w:rPr>
    </w:lvl>
    <w:lvl w:ilvl="5" w:tplc="2B0A811E">
      <w:start w:val="1"/>
      <w:numFmt w:val="bullet"/>
      <w:lvlText w:val=""/>
      <w:lvlJc w:val="left"/>
      <w:pPr>
        <w:ind w:left="4320" w:hanging="360"/>
      </w:pPr>
      <w:rPr>
        <w:rFonts w:ascii="Wingdings" w:hAnsi="Wingdings" w:hint="default"/>
      </w:rPr>
    </w:lvl>
    <w:lvl w:ilvl="6" w:tplc="F4D8BF92">
      <w:start w:val="1"/>
      <w:numFmt w:val="bullet"/>
      <w:lvlText w:val=""/>
      <w:lvlJc w:val="left"/>
      <w:pPr>
        <w:ind w:left="5040" w:hanging="360"/>
      </w:pPr>
      <w:rPr>
        <w:rFonts w:ascii="Symbol" w:hAnsi="Symbol" w:hint="default"/>
      </w:rPr>
    </w:lvl>
    <w:lvl w:ilvl="7" w:tplc="F9582BD0">
      <w:start w:val="1"/>
      <w:numFmt w:val="bullet"/>
      <w:lvlText w:val="o"/>
      <w:lvlJc w:val="left"/>
      <w:pPr>
        <w:ind w:left="5760" w:hanging="360"/>
      </w:pPr>
      <w:rPr>
        <w:rFonts w:ascii="Courier New" w:hAnsi="Courier New" w:hint="default"/>
      </w:rPr>
    </w:lvl>
    <w:lvl w:ilvl="8" w:tplc="582C1B10">
      <w:start w:val="1"/>
      <w:numFmt w:val="bullet"/>
      <w:lvlText w:val=""/>
      <w:lvlJc w:val="left"/>
      <w:pPr>
        <w:ind w:left="6480" w:hanging="360"/>
      </w:pPr>
      <w:rPr>
        <w:rFonts w:ascii="Wingdings" w:hAnsi="Wingdings" w:hint="default"/>
      </w:rPr>
    </w:lvl>
  </w:abstractNum>
  <w:abstractNum w:abstractNumId="27" w15:restartNumberingAfterBreak="0">
    <w:nsid w:val="27FECBC4"/>
    <w:multiLevelType w:val="hybridMultilevel"/>
    <w:tmpl w:val="FED00DC4"/>
    <w:lvl w:ilvl="0" w:tplc="594C2502">
      <w:start w:val="1"/>
      <w:numFmt w:val="bullet"/>
      <w:lvlText w:val="-"/>
      <w:lvlJc w:val="left"/>
      <w:pPr>
        <w:ind w:left="720" w:hanging="360"/>
      </w:pPr>
      <w:rPr>
        <w:rFonts w:ascii="Aptos" w:hAnsi="Aptos" w:hint="default"/>
      </w:rPr>
    </w:lvl>
    <w:lvl w:ilvl="1" w:tplc="13BEB128">
      <w:start w:val="1"/>
      <w:numFmt w:val="bullet"/>
      <w:lvlText w:val="o"/>
      <w:lvlJc w:val="left"/>
      <w:pPr>
        <w:ind w:left="1440" w:hanging="360"/>
      </w:pPr>
      <w:rPr>
        <w:rFonts w:ascii="Courier New" w:hAnsi="Courier New" w:hint="default"/>
      </w:rPr>
    </w:lvl>
    <w:lvl w:ilvl="2" w:tplc="F998FFE2">
      <w:start w:val="1"/>
      <w:numFmt w:val="bullet"/>
      <w:lvlText w:val=""/>
      <w:lvlJc w:val="left"/>
      <w:pPr>
        <w:ind w:left="2160" w:hanging="360"/>
      </w:pPr>
      <w:rPr>
        <w:rFonts w:ascii="Wingdings" w:hAnsi="Wingdings" w:hint="default"/>
      </w:rPr>
    </w:lvl>
    <w:lvl w:ilvl="3" w:tplc="3F007128">
      <w:start w:val="1"/>
      <w:numFmt w:val="bullet"/>
      <w:lvlText w:val=""/>
      <w:lvlJc w:val="left"/>
      <w:pPr>
        <w:ind w:left="2880" w:hanging="360"/>
      </w:pPr>
      <w:rPr>
        <w:rFonts w:ascii="Symbol" w:hAnsi="Symbol" w:hint="default"/>
      </w:rPr>
    </w:lvl>
    <w:lvl w:ilvl="4" w:tplc="9872E0DA">
      <w:start w:val="1"/>
      <w:numFmt w:val="bullet"/>
      <w:lvlText w:val="o"/>
      <w:lvlJc w:val="left"/>
      <w:pPr>
        <w:ind w:left="3600" w:hanging="360"/>
      </w:pPr>
      <w:rPr>
        <w:rFonts w:ascii="Courier New" w:hAnsi="Courier New" w:hint="default"/>
      </w:rPr>
    </w:lvl>
    <w:lvl w:ilvl="5" w:tplc="97D8CB9C">
      <w:start w:val="1"/>
      <w:numFmt w:val="bullet"/>
      <w:lvlText w:val=""/>
      <w:lvlJc w:val="left"/>
      <w:pPr>
        <w:ind w:left="4320" w:hanging="360"/>
      </w:pPr>
      <w:rPr>
        <w:rFonts w:ascii="Wingdings" w:hAnsi="Wingdings" w:hint="default"/>
      </w:rPr>
    </w:lvl>
    <w:lvl w:ilvl="6" w:tplc="CFD6FAA8">
      <w:start w:val="1"/>
      <w:numFmt w:val="bullet"/>
      <w:lvlText w:val=""/>
      <w:lvlJc w:val="left"/>
      <w:pPr>
        <w:ind w:left="5040" w:hanging="360"/>
      </w:pPr>
      <w:rPr>
        <w:rFonts w:ascii="Symbol" w:hAnsi="Symbol" w:hint="default"/>
      </w:rPr>
    </w:lvl>
    <w:lvl w:ilvl="7" w:tplc="8E42EF54">
      <w:start w:val="1"/>
      <w:numFmt w:val="bullet"/>
      <w:lvlText w:val="o"/>
      <w:lvlJc w:val="left"/>
      <w:pPr>
        <w:ind w:left="5760" w:hanging="360"/>
      </w:pPr>
      <w:rPr>
        <w:rFonts w:ascii="Courier New" w:hAnsi="Courier New" w:hint="default"/>
      </w:rPr>
    </w:lvl>
    <w:lvl w:ilvl="8" w:tplc="F8A2F12E">
      <w:start w:val="1"/>
      <w:numFmt w:val="bullet"/>
      <w:lvlText w:val=""/>
      <w:lvlJc w:val="left"/>
      <w:pPr>
        <w:ind w:left="6480" w:hanging="360"/>
      </w:pPr>
      <w:rPr>
        <w:rFonts w:ascii="Wingdings" w:hAnsi="Wingdings" w:hint="default"/>
      </w:rPr>
    </w:lvl>
  </w:abstractNum>
  <w:abstractNum w:abstractNumId="28" w15:restartNumberingAfterBreak="0">
    <w:nsid w:val="294FC2A1"/>
    <w:multiLevelType w:val="hybridMultilevel"/>
    <w:tmpl w:val="173A6444"/>
    <w:lvl w:ilvl="0" w:tplc="187CB400">
      <w:start w:val="1"/>
      <w:numFmt w:val="bullet"/>
      <w:lvlText w:val="-"/>
      <w:lvlJc w:val="left"/>
      <w:pPr>
        <w:ind w:left="720" w:hanging="360"/>
      </w:pPr>
      <w:rPr>
        <w:rFonts w:ascii="Aptos" w:hAnsi="Aptos" w:hint="default"/>
      </w:rPr>
    </w:lvl>
    <w:lvl w:ilvl="1" w:tplc="1528EE40">
      <w:start w:val="1"/>
      <w:numFmt w:val="bullet"/>
      <w:lvlText w:val="o"/>
      <w:lvlJc w:val="left"/>
      <w:pPr>
        <w:ind w:left="1440" w:hanging="360"/>
      </w:pPr>
      <w:rPr>
        <w:rFonts w:ascii="Courier New" w:hAnsi="Courier New" w:hint="default"/>
      </w:rPr>
    </w:lvl>
    <w:lvl w:ilvl="2" w:tplc="9C18BE58">
      <w:start w:val="1"/>
      <w:numFmt w:val="bullet"/>
      <w:lvlText w:val=""/>
      <w:lvlJc w:val="left"/>
      <w:pPr>
        <w:ind w:left="2160" w:hanging="360"/>
      </w:pPr>
      <w:rPr>
        <w:rFonts w:ascii="Wingdings" w:hAnsi="Wingdings" w:hint="default"/>
      </w:rPr>
    </w:lvl>
    <w:lvl w:ilvl="3" w:tplc="E02818E2">
      <w:start w:val="1"/>
      <w:numFmt w:val="bullet"/>
      <w:lvlText w:val=""/>
      <w:lvlJc w:val="left"/>
      <w:pPr>
        <w:ind w:left="2880" w:hanging="360"/>
      </w:pPr>
      <w:rPr>
        <w:rFonts w:ascii="Symbol" w:hAnsi="Symbol" w:hint="default"/>
      </w:rPr>
    </w:lvl>
    <w:lvl w:ilvl="4" w:tplc="DB6C373C">
      <w:start w:val="1"/>
      <w:numFmt w:val="bullet"/>
      <w:lvlText w:val="o"/>
      <w:lvlJc w:val="left"/>
      <w:pPr>
        <w:ind w:left="3600" w:hanging="360"/>
      </w:pPr>
      <w:rPr>
        <w:rFonts w:ascii="Courier New" w:hAnsi="Courier New" w:hint="default"/>
      </w:rPr>
    </w:lvl>
    <w:lvl w:ilvl="5" w:tplc="5E62696C">
      <w:start w:val="1"/>
      <w:numFmt w:val="bullet"/>
      <w:lvlText w:val=""/>
      <w:lvlJc w:val="left"/>
      <w:pPr>
        <w:ind w:left="4320" w:hanging="360"/>
      </w:pPr>
      <w:rPr>
        <w:rFonts w:ascii="Wingdings" w:hAnsi="Wingdings" w:hint="default"/>
      </w:rPr>
    </w:lvl>
    <w:lvl w:ilvl="6" w:tplc="F61E74B0">
      <w:start w:val="1"/>
      <w:numFmt w:val="bullet"/>
      <w:lvlText w:val=""/>
      <w:lvlJc w:val="left"/>
      <w:pPr>
        <w:ind w:left="5040" w:hanging="360"/>
      </w:pPr>
      <w:rPr>
        <w:rFonts w:ascii="Symbol" w:hAnsi="Symbol" w:hint="default"/>
      </w:rPr>
    </w:lvl>
    <w:lvl w:ilvl="7" w:tplc="FA02B124">
      <w:start w:val="1"/>
      <w:numFmt w:val="bullet"/>
      <w:lvlText w:val="o"/>
      <w:lvlJc w:val="left"/>
      <w:pPr>
        <w:ind w:left="5760" w:hanging="360"/>
      </w:pPr>
      <w:rPr>
        <w:rFonts w:ascii="Courier New" w:hAnsi="Courier New" w:hint="default"/>
      </w:rPr>
    </w:lvl>
    <w:lvl w:ilvl="8" w:tplc="3B885362">
      <w:start w:val="1"/>
      <w:numFmt w:val="bullet"/>
      <w:lvlText w:val=""/>
      <w:lvlJc w:val="left"/>
      <w:pPr>
        <w:ind w:left="6480" w:hanging="360"/>
      </w:pPr>
      <w:rPr>
        <w:rFonts w:ascii="Wingdings" w:hAnsi="Wingdings" w:hint="default"/>
      </w:rPr>
    </w:lvl>
  </w:abstractNum>
  <w:abstractNum w:abstractNumId="29" w15:restartNumberingAfterBreak="0">
    <w:nsid w:val="29CB5D2D"/>
    <w:multiLevelType w:val="hybridMultilevel"/>
    <w:tmpl w:val="79C26964"/>
    <w:lvl w:ilvl="0" w:tplc="AC4EC7D4">
      <w:start w:val="1"/>
      <w:numFmt w:val="bullet"/>
      <w:lvlText w:val="-"/>
      <w:lvlJc w:val="left"/>
      <w:pPr>
        <w:ind w:left="720" w:hanging="360"/>
      </w:pPr>
      <w:rPr>
        <w:rFonts w:ascii="Aptos" w:hAnsi="Aptos" w:hint="default"/>
      </w:rPr>
    </w:lvl>
    <w:lvl w:ilvl="1" w:tplc="CBE48A46">
      <w:start w:val="1"/>
      <w:numFmt w:val="bullet"/>
      <w:lvlText w:val="o"/>
      <w:lvlJc w:val="left"/>
      <w:pPr>
        <w:ind w:left="1440" w:hanging="360"/>
      </w:pPr>
      <w:rPr>
        <w:rFonts w:ascii="Courier New" w:hAnsi="Courier New" w:hint="default"/>
      </w:rPr>
    </w:lvl>
    <w:lvl w:ilvl="2" w:tplc="3F3AEF84">
      <w:start w:val="1"/>
      <w:numFmt w:val="bullet"/>
      <w:lvlText w:val=""/>
      <w:lvlJc w:val="left"/>
      <w:pPr>
        <w:ind w:left="2160" w:hanging="360"/>
      </w:pPr>
      <w:rPr>
        <w:rFonts w:ascii="Wingdings" w:hAnsi="Wingdings" w:hint="default"/>
      </w:rPr>
    </w:lvl>
    <w:lvl w:ilvl="3" w:tplc="635A0E9E">
      <w:start w:val="1"/>
      <w:numFmt w:val="bullet"/>
      <w:lvlText w:val=""/>
      <w:lvlJc w:val="left"/>
      <w:pPr>
        <w:ind w:left="2880" w:hanging="360"/>
      </w:pPr>
      <w:rPr>
        <w:rFonts w:ascii="Symbol" w:hAnsi="Symbol" w:hint="default"/>
      </w:rPr>
    </w:lvl>
    <w:lvl w:ilvl="4" w:tplc="0B44787E">
      <w:start w:val="1"/>
      <w:numFmt w:val="bullet"/>
      <w:lvlText w:val="o"/>
      <w:lvlJc w:val="left"/>
      <w:pPr>
        <w:ind w:left="3600" w:hanging="360"/>
      </w:pPr>
      <w:rPr>
        <w:rFonts w:ascii="Courier New" w:hAnsi="Courier New" w:hint="default"/>
      </w:rPr>
    </w:lvl>
    <w:lvl w:ilvl="5" w:tplc="F53A45E8">
      <w:start w:val="1"/>
      <w:numFmt w:val="bullet"/>
      <w:lvlText w:val=""/>
      <w:lvlJc w:val="left"/>
      <w:pPr>
        <w:ind w:left="4320" w:hanging="360"/>
      </w:pPr>
      <w:rPr>
        <w:rFonts w:ascii="Wingdings" w:hAnsi="Wingdings" w:hint="default"/>
      </w:rPr>
    </w:lvl>
    <w:lvl w:ilvl="6" w:tplc="68E203F0">
      <w:start w:val="1"/>
      <w:numFmt w:val="bullet"/>
      <w:lvlText w:val=""/>
      <w:lvlJc w:val="left"/>
      <w:pPr>
        <w:ind w:left="5040" w:hanging="360"/>
      </w:pPr>
      <w:rPr>
        <w:rFonts w:ascii="Symbol" w:hAnsi="Symbol" w:hint="default"/>
      </w:rPr>
    </w:lvl>
    <w:lvl w:ilvl="7" w:tplc="918AE4AE">
      <w:start w:val="1"/>
      <w:numFmt w:val="bullet"/>
      <w:lvlText w:val="o"/>
      <w:lvlJc w:val="left"/>
      <w:pPr>
        <w:ind w:left="5760" w:hanging="360"/>
      </w:pPr>
      <w:rPr>
        <w:rFonts w:ascii="Courier New" w:hAnsi="Courier New" w:hint="default"/>
      </w:rPr>
    </w:lvl>
    <w:lvl w:ilvl="8" w:tplc="AAC4CD6A">
      <w:start w:val="1"/>
      <w:numFmt w:val="bullet"/>
      <w:lvlText w:val=""/>
      <w:lvlJc w:val="left"/>
      <w:pPr>
        <w:ind w:left="6480" w:hanging="360"/>
      </w:pPr>
      <w:rPr>
        <w:rFonts w:ascii="Wingdings" w:hAnsi="Wingdings" w:hint="default"/>
      </w:rPr>
    </w:lvl>
  </w:abstractNum>
  <w:abstractNum w:abstractNumId="30" w15:restartNumberingAfterBreak="0">
    <w:nsid w:val="2CC9DFD4"/>
    <w:multiLevelType w:val="hybridMultilevel"/>
    <w:tmpl w:val="D1A6481C"/>
    <w:lvl w:ilvl="0" w:tplc="D4A0AAEE">
      <w:start w:val="1"/>
      <w:numFmt w:val="bullet"/>
      <w:lvlText w:val="-"/>
      <w:lvlJc w:val="left"/>
      <w:pPr>
        <w:ind w:left="720" w:hanging="360"/>
      </w:pPr>
      <w:rPr>
        <w:rFonts w:ascii="Aptos" w:hAnsi="Aptos" w:hint="default"/>
      </w:rPr>
    </w:lvl>
    <w:lvl w:ilvl="1" w:tplc="FF5872C4">
      <w:start w:val="1"/>
      <w:numFmt w:val="bullet"/>
      <w:lvlText w:val="o"/>
      <w:lvlJc w:val="left"/>
      <w:pPr>
        <w:ind w:left="1440" w:hanging="360"/>
      </w:pPr>
      <w:rPr>
        <w:rFonts w:ascii="Courier New" w:hAnsi="Courier New" w:hint="default"/>
      </w:rPr>
    </w:lvl>
    <w:lvl w:ilvl="2" w:tplc="50FC629E">
      <w:start w:val="1"/>
      <w:numFmt w:val="bullet"/>
      <w:lvlText w:val=""/>
      <w:lvlJc w:val="left"/>
      <w:pPr>
        <w:ind w:left="2160" w:hanging="360"/>
      </w:pPr>
      <w:rPr>
        <w:rFonts w:ascii="Wingdings" w:hAnsi="Wingdings" w:hint="default"/>
      </w:rPr>
    </w:lvl>
    <w:lvl w:ilvl="3" w:tplc="BD32DD66">
      <w:start w:val="1"/>
      <w:numFmt w:val="bullet"/>
      <w:lvlText w:val=""/>
      <w:lvlJc w:val="left"/>
      <w:pPr>
        <w:ind w:left="2880" w:hanging="360"/>
      </w:pPr>
      <w:rPr>
        <w:rFonts w:ascii="Symbol" w:hAnsi="Symbol" w:hint="default"/>
      </w:rPr>
    </w:lvl>
    <w:lvl w:ilvl="4" w:tplc="105041B8">
      <w:start w:val="1"/>
      <w:numFmt w:val="bullet"/>
      <w:lvlText w:val="o"/>
      <w:lvlJc w:val="left"/>
      <w:pPr>
        <w:ind w:left="3600" w:hanging="360"/>
      </w:pPr>
      <w:rPr>
        <w:rFonts w:ascii="Courier New" w:hAnsi="Courier New" w:hint="default"/>
      </w:rPr>
    </w:lvl>
    <w:lvl w:ilvl="5" w:tplc="ABFED7E0">
      <w:start w:val="1"/>
      <w:numFmt w:val="bullet"/>
      <w:lvlText w:val=""/>
      <w:lvlJc w:val="left"/>
      <w:pPr>
        <w:ind w:left="4320" w:hanging="360"/>
      </w:pPr>
      <w:rPr>
        <w:rFonts w:ascii="Wingdings" w:hAnsi="Wingdings" w:hint="default"/>
      </w:rPr>
    </w:lvl>
    <w:lvl w:ilvl="6" w:tplc="269A6FBA">
      <w:start w:val="1"/>
      <w:numFmt w:val="bullet"/>
      <w:lvlText w:val=""/>
      <w:lvlJc w:val="left"/>
      <w:pPr>
        <w:ind w:left="5040" w:hanging="360"/>
      </w:pPr>
      <w:rPr>
        <w:rFonts w:ascii="Symbol" w:hAnsi="Symbol" w:hint="default"/>
      </w:rPr>
    </w:lvl>
    <w:lvl w:ilvl="7" w:tplc="A8D21BFC">
      <w:start w:val="1"/>
      <w:numFmt w:val="bullet"/>
      <w:lvlText w:val="o"/>
      <w:lvlJc w:val="left"/>
      <w:pPr>
        <w:ind w:left="5760" w:hanging="360"/>
      </w:pPr>
      <w:rPr>
        <w:rFonts w:ascii="Courier New" w:hAnsi="Courier New" w:hint="default"/>
      </w:rPr>
    </w:lvl>
    <w:lvl w:ilvl="8" w:tplc="0666B72C">
      <w:start w:val="1"/>
      <w:numFmt w:val="bullet"/>
      <w:lvlText w:val=""/>
      <w:lvlJc w:val="left"/>
      <w:pPr>
        <w:ind w:left="6480" w:hanging="360"/>
      </w:pPr>
      <w:rPr>
        <w:rFonts w:ascii="Wingdings" w:hAnsi="Wingdings" w:hint="default"/>
      </w:rPr>
    </w:lvl>
  </w:abstractNum>
  <w:abstractNum w:abstractNumId="31" w15:restartNumberingAfterBreak="0">
    <w:nsid w:val="2D7B9C3C"/>
    <w:multiLevelType w:val="hybridMultilevel"/>
    <w:tmpl w:val="368AC62C"/>
    <w:lvl w:ilvl="0" w:tplc="2D1029EE">
      <w:start w:val="1"/>
      <w:numFmt w:val="bullet"/>
      <w:lvlText w:val="-"/>
      <w:lvlJc w:val="left"/>
      <w:pPr>
        <w:ind w:left="720" w:hanging="360"/>
      </w:pPr>
      <w:rPr>
        <w:rFonts w:ascii="Aptos" w:hAnsi="Aptos" w:hint="default"/>
      </w:rPr>
    </w:lvl>
    <w:lvl w:ilvl="1" w:tplc="0316AC3E">
      <w:start w:val="1"/>
      <w:numFmt w:val="bullet"/>
      <w:lvlText w:val="o"/>
      <w:lvlJc w:val="left"/>
      <w:pPr>
        <w:ind w:left="1440" w:hanging="360"/>
      </w:pPr>
      <w:rPr>
        <w:rFonts w:ascii="Courier New" w:hAnsi="Courier New" w:hint="default"/>
      </w:rPr>
    </w:lvl>
    <w:lvl w:ilvl="2" w:tplc="33C8CF44">
      <w:start w:val="1"/>
      <w:numFmt w:val="bullet"/>
      <w:lvlText w:val=""/>
      <w:lvlJc w:val="left"/>
      <w:pPr>
        <w:ind w:left="2160" w:hanging="360"/>
      </w:pPr>
      <w:rPr>
        <w:rFonts w:ascii="Wingdings" w:hAnsi="Wingdings" w:hint="default"/>
      </w:rPr>
    </w:lvl>
    <w:lvl w:ilvl="3" w:tplc="EAE035FA">
      <w:start w:val="1"/>
      <w:numFmt w:val="bullet"/>
      <w:lvlText w:val=""/>
      <w:lvlJc w:val="left"/>
      <w:pPr>
        <w:ind w:left="2880" w:hanging="360"/>
      </w:pPr>
      <w:rPr>
        <w:rFonts w:ascii="Symbol" w:hAnsi="Symbol" w:hint="default"/>
      </w:rPr>
    </w:lvl>
    <w:lvl w:ilvl="4" w:tplc="45A8AEEE">
      <w:start w:val="1"/>
      <w:numFmt w:val="bullet"/>
      <w:lvlText w:val="o"/>
      <w:lvlJc w:val="left"/>
      <w:pPr>
        <w:ind w:left="3600" w:hanging="360"/>
      </w:pPr>
      <w:rPr>
        <w:rFonts w:ascii="Courier New" w:hAnsi="Courier New" w:hint="default"/>
      </w:rPr>
    </w:lvl>
    <w:lvl w:ilvl="5" w:tplc="92484C88">
      <w:start w:val="1"/>
      <w:numFmt w:val="bullet"/>
      <w:lvlText w:val=""/>
      <w:lvlJc w:val="left"/>
      <w:pPr>
        <w:ind w:left="4320" w:hanging="360"/>
      </w:pPr>
      <w:rPr>
        <w:rFonts w:ascii="Wingdings" w:hAnsi="Wingdings" w:hint="default"/>
      </w:rPr>
    </w:lvl>
    <w:lvl w:ilvl="6" w:tplc="942C00F2">
      <w:start w:val="1"/>
      <w:numFmt w:val="bullet"/>
      <w:lvlText w:val=""/>
      <w:lvlJc w:val="left"/>
      <w:pPr>
        <w:ind w:left="5040" w:hanging="360"/>
      </w:pPr>
      <w:rPr>
        <w:rFonts w:ascii="Symbol" w:hAnsi="Symbol" w:hint="default"/>
      </w:rPr>
    </w:lvl>
    <w:lvl w:ilvl="7" w:tplc="83E8D5CA">
      <w:start w:val="1"/>
      <w:numFmt w:val="bullet"/>
      <w:lvlText w:val="o"/>
      <w:lvlJc w:val="left"/>
      <w:pPr>
        <w:ind w:left="5760" w:hanging="360"/>
      </w:pPr>
      <w:rPr>
        <w:rFonts w:ascii="Courier New" w:hAnsi="Courier New" w:hint="default"/>
      </w:rPr>
    </w:lvl>
    <w:lvl w:ilvl="8" w:tplc="4CCA3956">
      <w:start w:val="1"/>
      <w:numFmt w:val="bullet"/>
      <w:lvlText w:val=""/>
      <w:lvlJc w:val="left"/>
      <w:pPr>
        <w:ind w:left="6480" w:hanging="360"/>
      </w:pPr>
      <w:rPr>
        <w:rFonts w:ascii="Wingdings" w:hAnsi="Wingdings" w:hint="default"/>
      </w:rPr>
    </w:lvl>
  </w:abstractNum>
  <w:abstractNum w:abstractNumId="32" w15:restartNumberingAfterBreak="0">
    <w:nsid w:val="33EA5DBF"/>
    <w:multiLevelType w:val="hybridMultilevel"/>
    <w:tmpl w:val="FFFFFFFF"/>
    <w:styleLink w:val="111111"/>
    <w:lvl w:ilvl="0" w:tplc="8638B766">
      <w:start w:val="1"/>
      <w:numFmt w:val="bullet"/>
      <w:lvlText w:val="-"/>
      <w:lvlJc w:val="left"/>
      <w:pPr>
        <w:ind w:left="720" w:hanging="360"/>
      </w:pPr>
      <w:rPr>
        <w:rFonts w:ascii="Intellias" w:hAnsi="Intellias" w:hint="default"/>
      </w:rPr>
    </w:lvl>
    <w:lvl w:ilvl="1" w:tplc="3EAEFE2C">
      <w:start w:val="1"/>
      <w:numFmt w:val="bullet"/>
      <w:lvlText w:val="o"/>
      <w:lvlJc w:val="left"/>
      <w:pPr>
        <w:ind w:left="1440" w:hanging="360"/>
      </w:pPr>
      <w:rPr>
        <w:rFonts w:ascii="Courier New" w:hAnsi="Courier New" w:hint="default"/>
      </w:rPr>
    </w:lvl>
    <w:lvl w:ilvl="2" w:tplc="68C26224">
      <w:start w:val="1"/>
      <w:numFmt w:val="bullet"/>
      <w:lvlText w:val=""/>
      <w:lvlJc w:val="left"/>
      <w:pPr>
        <w:ind w:left="2160" w:hanging="360"/>
      </w:pPr>
      <w:rPr>
        <w:rFonts w:ascii="Wingdings" w:hAnsi="Wingdings" w:hint="default"/>
      </w:rPr>
    </w:lvl>
    <w:lvl w:ilvl="3" w:tplc="5704B43E">
      <w:start w:val="1"/>
      <w:numFmt w:val="bullet"/>
      <w:lvlText w:val=""/>
      <w:lvlJc w:val="left"/>
      <w:pPr>
        <w:ind w:left="2880" w:hanging="360"/>
      </w:pPr>
      <w:rPr>
        <w:rFonts w:ascii="Symbol" w:hAnsi="Symbol" w:hint="default"/>
      </w:rPr>
    </w:lvl>
    <w:lvl w:ilvl="4" w:tplc="2192597E">
      <w:start w:val="1"/>
      <w:numFmt w:val="bullet"/>
      <w:lvlText w:val="o"/>
      <w:lvlJc w:val="left"/>
      <w:pPr>
        <w:ind w:left="3600" w:hanging="360"/>
      </w:pPr>
      <w:rPr>
        <w:rFonts w:ascii="Courier New" w:hAnsi="Courier New" w:hint="default"/>
      </w:rPr>
    </w:lvl>
    <w:lvl w:ilvl="5" w:tplc="8E7E09A4">
      <w:start w:val="1"/>
      <w:numFmt w:val="bullet"/>
      <w:lvlText w:val=""/>
      <w:lvlJc w:val="left"/>
      <w:pPr>
        <w:ind w:left="4320" w:hanging="360"/>
      </w:pPr>
      <w:rPr>
        <w:rFonts w:ascii="Wingdings" w:hAnsi="Wingdings" w:hint="default"/>
      </w:rPr>
    </w:lvl>
    <w:lvl w:ilvl="6" w:tplc="1F3A4CAA">
      <w:start w:val="1"/>
      <w:numFmt w:val="bullet"/>
      <w:lvlText w:val=""/>
      <w:lvlJc w:val="left"/>
      <w:pPr>
        <w:ind w:left="5040" w:hanging="360"/>
      </w:pPr>
      <w:rPr>
        <w:rFonts w:ascii="Symbol" w:hAnsi="Symbol" w:hint="default"/>
      </w:rPr>
    </w:lvl>
    <w:lvl w:ilvl="7" w:tplc="7658882C">
      <w:start w:val="1"/>
      <w:numFmt w:val="bullet"/>
      <w:lvlText w:val="o"/>
      <w:lvlJc w:val="left"/>
      <w:pPr>
        <w:ind w:left="5760" w:hanging="360"/>
      </w:pPr>
      <w:rPr>
        <w:rFonts w:ascii="Courier New" w:hAnsi="Courier New" w:hint="default"/>
      </w:rPr>
    </w:lvl>
    <w:lvl w:ilvl="8" w:tplc="95766344">
      <w:start w:val="1"/>
      <w:numFmt w:val="bullet"/>
      <w:lvlText w:val=""/>
      <w:lvlJc w:val="left"/>
      <w:pPr>
        <w:ind w:left="6480" w:hanging="360"/>
      </w:pPr>
      <w:rPr>
        <w:rFonts w:ascii="Wingdings" w:hAnsi="Wingdings" w:hint="default"/>
      </w:rPr>
    </w:lvl>
  </w:abstractNum>
  <w:abstractNum w:abstractNumId="33" w15:restartNumberingAfterBreak="0">
    <w:nsid w:val="34977966"/>
    <w:multiLevelType w:val="hybridMultilevel"/>
    <w:tmpl w:val="5EF6894A"/>
    <w:lvl w:ilvl="0" w:tplc="5BF8CB94">
      <w:start w:val="1"/>
      <w:numFmt w:val="bullet"/>
      <w:lvlText w:val="-"/>
      <w:lvlJc w:val="left"/>
      <w:pPr>
        <w:ind w:left="720" w:hanging="360"/>
      </w:pPr>
      <w:rPr>
        <w:rFonts w:ascii="Aptos" w:hAnsi="Aptos" w:hint="default"/>
      </w:rPr>
    </w:lvl>
    <w:lvl w:ilvl="1" w:tplc="A7E21D40">
      <w:start w:val="1"/>
      <w:numFmt w:val="bullet"/>
      <w:lvlText w:val="o"/>
      <w:lvlJc w:val="left"/>
      <w:pPr>
        <w:ind w:left="1440" w:hanging="360"/>
      </w:pPr>
      <w:rPr>
        <w:rFonts w:ascii="Courier New" w:hAnsi="Courier New" w:hint="default"/>
      </w:rPr>
    </w:lvl>
    <w:lvl w:ilvl="2" w:tplc="95B6E2B6">
      <w:start w:val="1"/>
      <w:numFmt w:val="bullet"/>
      <w:lvlText w:val=""/>
      <w:lvlJc w:val="left"/>
      <w:pPr>
        <w:ind w:left="2160" w:hanging="360"/>
      </w:pPr>
      <w:rPr>
        <w:rFonts w:ascii="Wingdings" w:hAnsi="Wingdings" w:hint="default"/>
      </w:rPr>
    </w:lvl>
    <w:lvl w:ilvl="3" w:tplc="EACC1588">
      <w:start w:val="1"/>
      <w:numFmt w:val="bullet"/>
      <w:lvlText w:val=""/>
      <w:lvlJc w:val="left"/>
      <w:pPr>
        <w:ind w:left="2880" w:hanging="360"/>
      </w:pPr>
      <w:rPr>
        <w:rFonts w:ascii="Symbol" w:hAnsi="Symbol" w:hint="default"/>
      </w:rPr>
    </w:lvl>
    <w:lvl w:ilvl="4" w:tplc="7EF06322">
      <w:start w:val="1"/>
      <w:numFmt w:val="bullet"/>
      <w:lvlText w:val="o"/>
      <w:lvlJc w:val="left"/>
      <w:pPr>
        <w:ind w:left="3600" w:hanging="360"/>
      </w:pPr>
      <w:rPr>
        <w:rFonts w:ascii="Courier New" w:hAnsi="Courier New" w:hint="default"/>
      </w:rPr>
    </w:lvl>
    <w:lvl w:ilvl="5" w:tplc="6BBCA36A">
      <w:start w:val="1"/>
      <w:numFmt w:val="bullet"/>
      <w:lvlText w:val=""/>
      <w:lvlJc w:val="left"/>
      <w:pPr>
        <w:ind w:left="4320" w:hanging="360"/>
      </w:pPr>
      <w:rPr>
        <w:rFonts w:ascii="Wingdings" w:hAnsi="Wingdings" w:hint="default"/>
      </w:rPr>
    </w:lvl>
    <w:lvl w:ilvl="6" w:tplc="9EB05216">
      <w:start w:val="1"/>
      <w:numFmt w:val="bullet"/>
      <w:lvlText w:val=""/>
      <w:lvlJc w:val="left"/>
      <w:pPr>
        <w:ind w:left="5040" w:hanging="360"/>
      </w:pPr>
      <w:rPr>
        <w:rFonts w:ascii="Symbol" w:hAnsi="Symbol" w:hint="default"/>
      </w:rPr>
    </w:lvl>
    <w:lvl w:ilvl="7" w:tplc="9154DEB8">
      <w:start w:val="1"/>
      <w:numFmt w:val="bullet"/>
      <w:lvlText w:val="o"/>
      <w:lvlJc w:val="left"/>
      <w:pPr>
        <w:ind w:left="5760" w:hanging="360"/>
      </w:pPr>
      <w:rPr>
        <w:rFonts w:ascii="Courier New" w:hAnsi="Courier New" w:hint="default"/>
      </w:rPr>
    </w:lvl>
    <w:lvl w:ilvl="8" w:tplc="C0E0C408">
      <w:start w:val="1"/>
      <w:numFmt w:val="bullet"/>
      <w:lvlText w:val=""/>
      <w:lvlJc w:val="left"/>
      <w:pPr>
        <w:ind w:left="6480" w:hanging="360"/>
      </w:pPr>
      <w:rPr>
        <w:rFonts w:ascii="Wingdings" w:hAnsi="Wingdings" w:hint="default"/>
      </w:rPr>
    </w:lvl>
  </w:abstractNum>
  <w:abstractNum w:abstractNumId="34" w15:restartNumberingAfterBreak="0">
    <w:nsid w:val="3605FFA5"/>
    <w:multiLevelType w:val="hybridMultilevel"/>
    <w:tmpl w:val="0CAECCE8"/>
    <w:lvl w:ilvl="0" w:tplc="78ACDC1E">
      <w:start w:val="1"/>
      <w:numFmt w:val="decimal"/>
      <w:lvlText w:val="%1."/>
      <w:lvlJc w:val="left"/>
      <w:pPr>
        <w:ind w:left="720" w:hanging="360"/>
      </w:pPr>
    </w:lvl>
    <w:lvl w:ilvl="1" w:tplc="01661DD6">
      <w:start w:val="1"/>
      <w:numFmt w:val="lowerLetter"/>
      <w:lvlText w:val="%2."/>
      <w:lvlJc w:val="left"/>
      <w:pPr>
        <w:ind w:left="1440" w:hanging="360"/>
      </w:pPr>
    </w:lvl>
    <w:lvl w:ilvl="2" w:tplc="10784D90">
      <w:start w:val="1"/>
      <w:numFmt w:val="lowerRoman"/>
      <w:lvlText w:val="%3."/>
      <w:lvlJc w:val="right"/>
      <w:pPr>
        <w:ind w:left="2160" w:hanging="180"/>
      </w:pPr>
    </w:lvl>
    <w:lvl w:ilvl="3" w:tplc="DBFA9A74">
      <w:start w:val="1"/>
      <w:numFmt w:val="decimal"/>
      <w:lvlText w:val="%4."/>
      <w:lvlJc w:val="left"/>
      <w:pPr>
        <w:ind w:left="2880" w:hanging="360"/>
      </w:pPr>
    </w:lvl>
    <w:lvl w:ilvl="4" w:tplc="BBAEACE4">
      <w:start w:val="1"/>
      <w:numFmt w:val="lowerLetter"/>
      <w:lvlText w:val="%5."/>
      <w:lvlJc w:val="left"/>
      <w:pPr>
        <w:ind w:left="3600" w:hanging="360"/>
      </w:pPr>
    </w:lvl>
    <w:lvl w:ilvl="5" w:tplc="47B69682">
      <w:start w:val="1"/>
      <w:numFmt w:val="lowerRoman"/>
      <w:lvlText w:val="%6."/>
      <w:lvlJc w:val="right"/>
      <w:pPr>
        <w:ind w:left="4320" w:hanging="180"/>
      </w:pPr>
    </w:lvl>
    <w:lvl w:ilvl="6" w:tplc="897AA9B6">
      <w:start w:val="1"/>
      <w:numFmt w:val="decimal"/>
      <w:lvlText w:val="%7."/>
      <w:lvlJc w:val="left"/>
      <w:pPr>
        <w:ind w:left="5040" w:hanging="360"/>
      </w:pPr>
    </w:lvl>
    <w:lvl w:ilvl="7" w:tplc="31E8117E">
      <w:start w:val="1"/>
      <w:numFmt w:val="lowerLetter"/>
      <w:lvlText w:val="%8."/>
      <w:lvlJc w:val="left"/>
      <w:pPr>
        <w:ind w:left="5760" w:hanging="360"/>
      </w:pPr>
    </w:lvl>
    <w:lvl w:ilvl="8" w:tplc="7422C960">
      <w:start w:val="1"/>
      <w:numFmt w:val="lowerRoman"/>
      <w:lvlText w:val="%9."/>
      <w:lvlJc w:val="right"/>
      <w:pPr>
        <w:ind w:left="6480" w:hanging="180"/>
      </w:pPr>
    </w:lvl>
  </w:abstractNum>
  <w:abstractNum w:abstractNumId="35" w15:restartNumberingAfterBreak="0">
    <w:nsid w:val="36FC7293"/>
    <w:multiLevelType w:val="hybridMultilevel"/>
    <w:tmpl w:val="3716CB3C"/>
    <w:lvl w:ilvl="0" w:tplc="4ADC2B2E">
      <w:start w:val="1"/>
      <w:numFmt w:val="bullet"/>
      <w:lvlText w:val="-"/>
      <w:lvlJc w:val="left"/>
      <w:pPr>
        <w:ind w:left="720" w:hanging="360"/>
      </w:pPr>
      <w:rPr>
        <w:rFonts w:ascii="Aptos" w:hAnsi="Aptos" w:hint="default"/>
      </w:rPr>
    </w:lvl>
    <w:lvl w:ilvl="1" w:tplc="CE925D3A">
      <w:start w:val="1"/>
      <w:numFmt w:val="bullet"/>
      <w:lvlText w:val="o"/>
      <w:lvlJc w:val="left"/>
      <w:pPr>
        <w:ind w:left="1440" w:hanging="360"/>
      </w:pPr>
      <w:rPr>
        <w:rFonts w:ascii="Courier New" w:hAnsi="Courier New" w:hint="default"/>
      </w:rPr>
    </w:lvl>
    <w:lvl w:ilvl="2" w:tplc="063C8430">
      <w:start w:val="1"/>
      <w:numFmt w:val="bullet"/>
      <w:lvlText w:val=""/>
      <w:lvlJc w:val="left"/>
      <w:pPr>
        <w:ind w:left="2160" w:hanging="360"/>
      </w:pPr>
      <w:rPr>
        <w:rFonts w:ascii="Wingdings" w:hAnsi="Wingdings" w:hint="default"/>
      </w:rPr>
    </w:lvl>
    <w:lvl w:ilvl="3" w:tplc="AA54CDAC">
      <w:start w:val="1"/>
      <w:numFmt w:val="bullet"/>
      <w:lvlText w:val=""/>
      <w:lvlJc w:val="left"/>
      <w:pPr>
        <w:ind w:left="2880" w:hanging="360"/>
      </w:pPr>
      <w:rPr>
        <w:rFonts w:ascii="Symbol" w:hAnsi="Symbol" w:hint="default"/>
      </w:rPr>
    </w:lvl>
    <w:lvl w:ilvl="4" w:tplc="CB9EE904">
      <w:start w:val="1"/>
      <w:numFmt w:val="bullet"/>
      <w:lvlText w:val="o"/>
      <w:lvlJc w:val="left"/>
      <w:pPr>
        <w:ind w:left="3600" w:hanging="360"/>
      </w:pPr>
      <w:rPr>
        <w:rFonts w:ascii="Courier New" w:hAnsi="Courier New" w:hint="default"/>
      </w:rPr>
    </w:lvl>
    <w:lvl w:ilvl="5" w:tplc="FA1EE8C6">
      <w:start w:val="1"/>
      <w:numFmt w:val="bullet"/>
      <w:lvlText w:val=""/>
      <w:lvlJc w:val="left"/>
      <w:pPr>
        <w:ind w:left="4320" w:hanging="360"/>
      </w:pPr>
      <w:rPr>
        <w:rFonts w:ascii="Wingdings" w:hAnsi="Wingdings" w:hint="default"/>
      </w:rPr>
    </w:lvl>
    <w:lvl w:ilvl="6" w:tplc="70CA99F2">
      <w:start w:val="1"/>
      <w:numFmt w:val="bullet"/>
      <w:lvlText w:val=""/>
      <w:lvlJc w:val="left"/>
      <w:pPr>
        <w:ind w:left="5040" w:hanging="360"/>
      </w:pPr>
      <w:rPr>
        <w:rFonts w:ascii="Symbol" w:hAnsi="Symbol" w:hint="default"/>
      </w:rPr>
    </w:lvl>
    <w:lvl w:ilvl="7" w:tplc="850CBBC8">
      <w:start w:val="1"/>
      <w:numFmt w:val="bullet"/>
      <w:lvlText w:val="o"/>
      <w:lvlJc w:val="left"/>
      <w:pPr>
        <w:ind w:left="5760" w:hanging="360"/>
      </w:pPr>
      <w:rPr>
        <w:rFonts w:ascii="Courier New" w:hAnsi="Courier New" w:hint="default"/>
      </w:rPr>
    </w:lvl>
    <w:lvl w:ilvl="8" w:tplc="5B6CC1D4">
      <w:start w:val="1"/>
      <w:numFmt w:val="bullet"/>
      <w:lvlText w:val=""/>
      <w:lvlJc w:val="left"/>
      <w:pPr>
        <w:ind w:left="6480" w:hanging="360"/>
      </w:pPr>
      <w:rPr>
        <w:rFonts w:ascii="Wingdings" w:hAnsi="Wingdings" w:hint="default"/>
      </w:rPr>
    </w:lvl>
  </w:abstractNum>
  <w:abstractNum w:abstractNumId="36" w15:restartNumberingAfterBreak="0">
    <w:nsid w:val="373A67B6"/>
    <w:multiLevelType w:val="hybridMultilevel"/>
    <w:tmpl w:val="FB048AB6"/>
    <w:lvl w:ilvl="0" w:tplc="F0F23B7A">
      <w:start w:val="1"/>
      <w:numFmt w:val="bullet"/>
      <w:lvlText w:val="-"/>
      <w:lvlJc w:val="left"/>
      <w:pPr>
        <w:ind w:left="720" w:hanging="360"/>
      </w:pPr>
      <w:rPr>
        <w:rFonts w:ascii="Aptos" w:hAnsi="Aptos" w:hint="default"/>
      </w:rPr>
    </w:lvl>
    <w:lvl w:ilvl="1" w:tplc="28F81592">
      <w:start w:val="1"/>
      <w:numFmt w:val="bullet"/>
      <w:lvlText w:val="o"/>
      <w:lvlJc w:val="left"/>
      <w:pPr>
        <w:ind w:left="1440" w:hanging="360"/>
      </w:pPr>
      <w:rPr>
        <w:rFonts w:ascii="Courier New" w:hAnsi="Courier New" w:hint="default"/>
      </w:rPr>
    </w:lvl>
    <w:lvl w:ilvl="2" w:tplc="F5F415BA">
      <w:start w:val="1"/>
      <w:numFmt w:val="bullet"/>
      <w:lvlText w:val=""/>
      <w:lvlJc w:val="left"/>
      <w:pPr>
        <w:ind w:left="2160" w:hanging="360"/>
      </w:pPr>
      <w:rPr>
        <w:rFonts w:ascii="Wingdings" w:hAnsi="Wingdings" w:hint="default"/>
      </w:rPr>
    </w:lvl>
    <w:lvl w:ilvl="3" w:tplc="CC6CE9EA">
      <w:start w:val="1"/>
      <w:numFmt w:val="bullet"/>
      <w:lvlText w:val=""/>
      <w:lvlJc w:val="left"/>
      <w:pPr>
        <w:ind w:left="2880" w:hanging="360"/>
      </w:pPr>
      <w:rPr>
        <w:rFonts w:ascii="Symbol" w:hAnsi="Symbol" w:hint="default"/>
      </w:rPr>
    </w:lvl>
    <w:lvl w:ilvl="4" w:tplc="52DAF842">
      <w:start w:val="1"/>
      <w:numFmt w:val="bullet"/>
      <w:lvlText w:val="o"/>
      <w:lvlJc w:val="left"/>
      <w:pPr>
        <w:ind w:left="3600" w:hanging="360"/>
      </w:pPr>
      <w:rPr>
        <w:rFonts w:ascii="Courier New" w:hAnsi="Courier New" w:hint="default"/>
      </w:rPr>
    </w:lvl>
    <w:lvl w:ilvl="5" w:tplc="9724C774">
      <w:start w:val="1"/>
      <w:numFmt w:val="bullet"/>
      <w:lvlText w:val=""/>
      <w:lvlJc w:val="left"/>
      <w:pPr>
        <w:ind w:left="4320" w:hanging="360"/>
      </w:pPr>
      <w:rPr>
        <w:rFonts w:ascii="Wingdings" w:hAnsi="Wingdings" w:hint="default"/>
      </w:rPr>
    </w:lvl>
    <w:lvl w:ilvl="6" w:tplc="5142C8F2">
      <w:start w:val="1"/>
      <w:numFmt w:val="bullet"/>
      <w:lvlText w:val=""/>
      <w:lvlJc w:val="left"/>
      <w:pPr>
        <w:ind w:left="5040" w:hanging="360"/>
      </w:pPr>
      <w:rPr>
        <w:rFonts w:ascii="Symbol" w:hAnsi="Symbol" w:hint="default"/>
      </w:rPr>
    </w:lvl>
    <w:lvl w:ilvl="7" w:tplc="9828C026">
      <w:start w:val="1"/>
      <w:numFmt w:val="bullet"/>
      <w:lvlText w:val="o"/>
      <w:lvlJc w:val="left"/>
      <w:pPr>
        <w:ind w:left="5760" w:hanging="360"/>
      </w:pPr>
      <w:rPr>
        <w:rFonts w:ascii="Courier New" w:hAnsi="Courier New" w:hint="default"/>
      </w:rPr>
    </w:lvl>
    <w:lvl w:ilvl="8" w:tplc="E9B8BA12">
      <w:start w:val="1"/>
      <w:numFmt w:val="bullet"/>
      <w:lvlText w:val=""/>
      <w:lvlJc w:val="left"/>
      <w:pPr>
        <w:ind w:left="6480" w:hanging="360"/>
      </w:pPr>
      <w:rPr>
        <w:rFonts w:ascii="Wingdings" w:hAnsi="Wingdings" w:hint="default"/>
      </w:rPr>
    </w:lvl>
  </w:abstractNum>
  <w:abstractNum w:abstractNumId="37" w15:restartNumberingAfterBreak="0">
    <w:nsid w:val="385D07F9"/>
    <w:multiLevelType w:val="hybridMultilevel"/>
    <w:tmpl w:val="F526426C"/>
    <w:lvl w:ilvl="0" w:tplc="A530B586">
      <w:start w:val="1"/>
      <w:numFmt w:val="bullet"/>
      <w:lvlText w:val="-"/>
      <w:lvlJc w:val="left"/>
      <w:pPr>
        <w:ind w:left="720" w:hanging="360"/>
      </w:pPr>
      <w:rPr>
        <w:rFonts w:ascii="Aptos" w:hAnsi="Aptos" w:hint="default"/>
      </w:rPr>
    </w:lvl>
    <w:lvl w:ilvl="1" w:tplc="63C4E94C">
      <w:start w:val="1"/>
      <w:numFmt w:val="bullet"/>
      <w:lvlText w:val="o"/>
      <w:lvlJc w:val="left"/>
      <w:pPr>
        <w:ind w:left="1440" w:hanging="360"/>
      </w:pPr>
      <w:rPr>
        <w:rFonts w:ascii="Courier New" w:hAnsi="Courier New" w:hint="default"/>
      </w:rPr>
    </w:lvl>
    <w:lvl w:ilvl="2" w:tplc="CD8610B8">
      <w:start w:val="1"/>
      <w:numFmt w:val="bullet"/>
      <w:lvlText w:val=""/>
      <w:lvlJc w:val="left"/>
      <w:pPr>
        <w:ind w:left="2160" w:hanging="360"/>
      </w:pPr>
      <w:rPr>
        <w:rFonts w:ascii="Wingdings" w:hAnsi="Wingdings" w:hint="default"/>
      </w:rPr>
    </w:lvl>
    <w:lvl w:ilvl="3" w:tplc="E0E6654A">
      <w:start w:val="1"/>
      <w:numFmt w:val="bullet"/>
      <w:lvlText w:val=""/>
      <w:lvlJc w:val="left"/>
      <w:pPr>
        <w:ind w:left="2880" w:hanging="360"/>
      </w:pPr>
      <w:rPr>
        <w:rFonts w:ascii="Symbol" w:hAnsi="Symbol" w:hint="default"/>
      </w:rPr>
    </w:lvl>
    <w:lvl w:ilvl="4" w:tplc="2BFCC5D2">
      <w:start w:val="1"/>
      <w:numFmt w:val="bullet"/>
      <w:lvlText w:val="o"/>
      <w:lvlJc w:val="left"/>
      <w:pPr>
        <w:ind w:left="3600" w:hanging="360"/>
      </w:pPr>
      <w:rPr>
        <w:rFonts w:ascii="Courier New" w:hAnsi="Courier New" w:hint="default"/>
      </w:rPr>
    </w:lvl>
    <w:lvl w:ilvl="5" w:tplc="87369F16">
      <w:start w:val="1"/>
      <w:numFmt w:val="bullet"/>
      <w:lvlText w:val=""/>
      <w:lvlJc w:val="left"/>
      <w:pPr>
        <w:ind w:left="4320" w:hanging="360"/>
      </w:pPr>
      <w:rPr>
        <w:rFonts w:ascii="Wingdings" w:hAnsi="Wingdings" w:hint="default"/>
      </w:rPr>
    </w:lvl>
    <w:lvl w:ilvl="6" w:tplc="7B2CB532">
      <w:start w:val="1"/>
      <w:numFmt w:val="bullet"/>
      <w:lvlText w:val=""/>
      <w:lvlJc w:val="left"/>
      <w:pPr>
        <w:ind w:left="5040" w:hanging="360"/>
      </w:pPr>
      <w:rPr>
        <w:rFonts w:ascii="Symbol" w:hAnsi="Symbol" w:hint="default"/>
      </w:rPr>
    </w:lvl>
    <w:lvl w:ilvl="7" w:tplc="E92E0EFA">
      <w:start w:val="1"/>
      <w:numFmt w:val="bullet"/>
      <w:lvlText w:val="o"/>
      <w:lvlJc w:val="left"/>
      <w:pPr>
        <w:ind w:left="5760" w:hanging="360"/>
      </w:pPr>
      <w:rPr>
        <w:rFonts w:ascii="Courier New" w:hAnsi="Courier New" w:hint="default"/>
      </w:rPr>
    </w:lvl>
    <w:lvl w:ilvl="8" w:tplc="E878D094">
      <w:start w:val="1"/>
      <w:numFmt w:val="bullet"/>
      <w:lvlText w:val=""/>
      <w:lvlJc w:val="left"/>
      <w:pPr>
        <w:ind w:left="6480" w:hanging="360"/>
      </w:pPr>
      <w:rPr>
        <w:rFonts w:ascii="Wingdings" w:hAnsi="Wingdings" w:hint="default"/>
      </w:rPr>
    </w:lvl>
  </w:abstractNum>
  <w:abstractNum w:abstractNumId="38" w15:restartNumberingAfterBreak="0">
    <w:nsid w:val="3BD46551"/>
    <w:multiLevelType w:val="hybridMultilevel"/>
    <w:tmpl w:val="99746B9A"/>
    <w:lvl w:ilvl="0" w:tplc="86F28670">
      <w:start w:val="1"/>
      <w:numFmt w:val="lowerLetter"/>
      <w:pStyle w:val="Numberlistlevel2"/>
      <w:lvlText w:val="%1."/>
      <w:lvlJc w:val="left"/>
      <w:pPr>
        <w:ind w:left="720" w:hanging="360"/>
      </w:pPr>
      <w:rPr>
        <w:rFonts w:ascii="Intellias" w:hAnsi="Intellias" w:cs="Open Sans" w:hint="default"/>
        <w:b w:val="0"/>
        <w:i w:val="0"/>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CC05A8F"/>
    <w:multiLevelType w:val="hybridMultilevel"/>
    <w:tmpl w:val="30CC5C46"/>
    <w:lvl w:ilvl="0" w:tplc="5E58EC60">
      <w:start w:val="1"/>
      <w:numFmt w:val="bullet"/>
      <w:lvlText w:val="-"/>
      <w:lvlJc w:val="left"/>
      <w:pPr>
        <w:ind w:left="720" w:hanging="360"/>
      </w:pPr>
      <w:rPr>
        <w:rFonts w:ascii="Aptos" w:hAnsi="Aptos" w:hint="default"/>
      </w:rPr>
    </w:lvl>
    <w:lvl w:ilvl="1" w:tplc="BA2A5F7C">
      <w:start w:val="1"/>
      <w:numFmt w:val="bullet"/>
      <w:lvlText w:val="o"/>
      <w:lvlJc w:val="left"/>
      <w:pPr>
        <w:ind w:left="1440" w:hanging="360"/>
      </w:pPr>
      <w:rPr>
        <w:rFonts w:ascii="Courier New" w:hAnsi="Courier New" w:hint="default"/>
      </w:rPr>
    </w:lvl>
    <w:lvl w:ilvl="2" w:tplc="6F72C60E">
      <w:start w:val="1"/>
      <w:numFmt w:val="bullet"/>
      <w:lvlText w:val=""/>
      <w:lvlJc w:val="left"/>
      <w:pPr>
        <w:ind w:left="2160" w:hanging="360"/>
      </w:pPr>
      <w:rPr>
        <w:rFonts w:ascii="Wingdings" w:hAnsi="Wingdings" w:hint="default"/>
      </w:rPr>
    </w:lvl>
    <w:lvl w:ilvl="3" w:tplc="82B618EA">
      <w:start w:val="1"/>
      <w:numFmt w:val="bullet"/>
      <w:lvlText w:val=""/>
      <w:lvlJc w:val="left"/>
      <w:pPr>
        <w:ind w:left="2880" w:hanging="360"/>
      </w:pPr>
      <w:rPr>
        <w:rFonts w:ascii="Symbol" w:hAnsi="Symbol" w:hint="default"/>
      </w:rPr>
    </w:lvl>
    <w:lvl w:ilvl="4" w:tplc="4306B36E">
      <w:start w:val="1"/>
      <w:numFmt w:val="bullet"/>
      <w:lvlText w:val="o"/>
      <w:lvlJc w:val="left"/>
      <w:pPr>
        <w:ind w:left="3600" w:hanging="360"/>
      </w:pPr>
      <w:rPr>
        <w:rFonts w:ascii="Courier New" w:hAnsi="Courier New" w:hint="default"/>
      </w:rPr>
    </w:lvl>
    <w:lvl w:ilvl="5" w:tplc="0348544C">
      <w:start w:val="1"/>
      <w:numFmt w:val="bullet"/>
      <w:lvlText w:val=""/>
      <w:lvlJc w:val="left"/>
      <w:pPr>
        <w:ind w:left="4320" w:hanging="360"/>
      </w:pPr>
      <w:rPr>
        <w:rFonts w:ascii="Wingdings" w:hAnsi="Wingdings" w:hint="default"/>
      </w:rPr>
    </w:lvl>
    <w:lvl w:ilvl="6" w:tplc="6376096A">
      <w:start w:val="1"/>
      <w:numFmt w:val="bullet"/>
      <w:lvlText w:val=""/>
      <w:lvlJc w:val="left"/>
      <w:pPr>
        <w:ind w:left="5040" w:hanging="360"/>
      </w:pPr>
      <w:rPr>
        <w:rFonts w:ascii="Symbol" w:hAnsi="Symbol" w:hint="default"/>
      </w:rPr>
    </w:lvl>
    <w:lvl w:ilvl="7" w:tplc="767CE2C2">
      <w:start w:val="1"/>
      <w:numFmt w:val="bullet"/>
      <w:lvlText w:val="o"/>
      <w:lvlJc w:val="left"/>
      <w:pPr>
        <w:ind w:left="5760" w:hanging="360"/>
      </w:pPr>
      <w:rPr>
        <w:rFonts w:ascii="Courier New" w:hAnsi="Courier New" w:hint="default"/>
      </w:rPr>
    </w:lvl>
    <w:lvl w:ilvl="8" w:tplc="AA52BA7E">
      <w:start w:val="1"/>
      <w:numFmt w:val="bullet"/>
      <w:lvlText w:val=""/>
      <w:lvlJc w:val="left"/>
      <w:pPr>
        <w:ind w:left="6480" w:hanging="360"/>
      </w:pPr>
      <w:rPr>
        <w:rFonts w:ascii="Wingdings" w:hAnsi="Wingdings" w:hint="default"/>
      </w:rPr>
    </w:lvl>
  </w:abstractNum>
  <w:abstractNum w:abstractNumId="40" w15:restartNumberingAfterBreak="0">
    <w:nsid w:val="3E939CFD"/>
    <w:multiLevelType w:val="hybridMultilevel"/>
    <w:tmpl w:val="BA165A18"/>
    <w:lvl w:ilvl="0" w:tplc="DFF8ED9C">
      <w:start w:val="1"/>
      <w:numFmt w:val="bullet"/>
      <w:lvlText w:val="-"/>
      <w:lvlJc w:val="left"/>
      <w:pPr>
        <w:ind w:left="720" w:hanging="360"/>
      </w:pPr>
      <w:rPr>
        <w:rFonts w:ascii="Aptos" w:hAnsi="Aptos" w:hint="default"/>
      </w:rPr>
    </w:lvl>
    <w:lvl w:ilvl="1" w:tplc="2118FA38">
      <w:start w:val="1"/>
      <w:numFmt w:val="bullet"/>
      <w:lvlText w:val="o"/>
      <w:lvlJc w:val="left"/>
      <w:pPr>
        <w:ind w:left="1440" w:hanging="360"/>
      </w:pPr>
      <w:rPr>
        <w:rFonts w:ascii="Courier New" w:hAnsi="Courier New" w:hint="default"/>
      </w:rPr>
    </w:lvl>
    <w:lvl w:ilvl="2" w:tplc="E012AE54">
      <w:start w:val="1"/>
      <w:numFmt w:val="bullet"/>
      <w:lvlText w:val=""/>
      <w:lvlJc w:val="left"/>
      <w:pPr>
        <w:ind w:left="2160" w:hanging="360"/>
      </w:pPr>
      <w:rPr>
        <w:rFonts w:ascii="Wingdings" w:hAnsi="Wingdings" w:hint="default"/>
      </w:rPr>
    </w:lvl>
    <w:lvl w:ilvl="3" w:tplc="602E30C4">
      <w:start w:val="1"/>
      <w:numFmt w:val="bullet"/>
      <w:lvlText w:val=""/>
      <w:lvlJc w:val="left"/>
      <w:pPr>
        <w:ind w:left="2880" w:hanging="360"/>
      </w:pPr>
      <w:rPr>
        <w:rFonts w:ascii="Symbol" w:hAnsi="Symbol" w:hint="default"/>
      </w:rPr>
    </w:lvl>
    <w:lvl w:ilvl="4" w:tplc="5BEE2E20">
      <w:start w:val="1"/>
      <w:numFmt w:val="bullet"/>
      <w:lvlText w:val="o"/>
      <w:lvlJc w:val="left"/>
      <w:pPr>
        <w:ind w:left="3600" w:hanging="360"/>
      </w:pPr>
      <w:rPr>
        <w:rFonts w:ascii="Courier New" w:hAnsi="Courier New" w:hint="default"/>
      </w:rPr>
    </w:lvl>
    <w:lvl w:ilvl="5" w:tplc="D410DF92">
      <w:start w:val="1"/>
      <w:numFmt w:val="bullet"/>
      <w:lvlText w:val=""/>
      <w:lvlJc w:val="left"/>
      <w:pPr>
        <w:ind w:left="4320" w:hanging="360"/>
      </w:pPr>
      <w:rPr>
        <w:rFonts w:ascii="Wingdings" w:hAnsi="Wingdings" w:hint="default"/>
      </w:rPr>
    </w:lvl>
    <w:lvl w:ilvl="6" w:tplc="A0103400">
      <w:start w:val="1"/>
      <w:numFmt w:val="bullet"/>
      <w:lvlText w:val=""/>
      <w:lvlJc w:val="left"/>
      <w:pPr>
        <w:ind w:left="5040" w:hanging="360"/>
      </w:pPr>
      <w:rPr>
        <w:rFonts w:ascii="Symbol" w:hAnsi="Symbol" w:hint="default"/>
      </w:rPr>
    </w:lvl>
    <w:lvl w:ilvl="7" w:tplc="38CA053C">
      <w:start w:val="1"/>
      <w:numFmt w:val="bullet"/>
      <w:lvlText w:val="o"/>
      <w:lvlJc w:val="left"/>
      <w:pPr>
        <w:ind w:left="5760" w:hanging="360"/>
      </w:pPr>
      <w:rPr>
        <w:rFonts w:ascii="Courier New" w:hAnsi="Courier New" w:hint="default"/>
      </w:rPr>
    </w:lvl>
    <w:lvl w:ilvl="8" w:tplc="24483C0C">
      <w:start w:val="1"/>
      <w:numFmt w:val="bullet"/>
      <w:lvlText w:val=""/>
      <w:lvlJc w:val="left"/>
      <w:pPr>
        <w:ind w:left="6480" w:hanging="360"/>
      </w:pPr>
      <w:rPr>
        <w:rFonts w:ascii="Wingdings" w:hAnsi="Wingdings" w:hint="default"/>
      </w:rPr>
    </w:lvl>
  </w:abstractNum>
  <w:abstractNum w:abstractNumId="41" w15:restartNumberingAfterBreak="0">
    <w:nsid w:val="449618CF"/>
    <w:multiLevelType w:val="hybridMultilevel"/>
    <w:tmpl w:val="318887D8"/>
    <w:lvl w:ilvl="0" w:tplc="01BCD0DE">
      <w:start w:val="1"/>
      <w:numFmt w:val="bullet"/>
      <w:lvlText w:val="-"/>
      <w:lvlJc w:val="left"/>
      <w:pPr>
        <w:ind w:left="720" w:hanging="360"/>
      </w:pPr>
      <w:rPr>
        <w:rFonts w:ascii="Aptos" w:hAnsi="Aptos" w:hint="default"/>
      </w:rPr>
    </w:lvl>
    <w:lvl w:ilvl="1" w:tplc="67DCBAFC">
      <w:start w:val="1"/>
      <w:numFmt w:val="bullet"/>
      <w:lvlText w:val="o"/>
      <w:lvlJc w:val="left"/>
      <w:pPr>
        <w:ind w:left="1440" w:hanging="360"/>
      </w:pPr>
      <w:rPr>
        <w:rFonts w:ascii="Courier New" w:hAnsi="Courier New" w:hint="default"/>
      </w:rPr>
    </w:lvl>
    <w:lvl w:ilvl="2" w:tplc="F3B4D608">
      <w:start w:val="1"/>
      <w:numFmt w:val="bullet"/>
      <w:lvlText w:val=""/>
      <w:lvlJc w:val="left"/>
      <w:pPr>
        <w:ind w:left="2160" w:hanging="360"/>
      </w:pPr>
      <w:rPr>
        <w:rFonts w:ascii="Wingdings" w:hAnsi="Wingdings" w:hint="default"/>
      </w:rPr>
    </w:lvl>
    <w:lvl w:ilvl="3" w:tplc="6E82C884">
      <w:start w:val="1"/>
      <w:numFmt w:val="bullet"/>
      <w:lvlText w:val=""/>
      <w:lvlJc w:val="left"/>
      <w:pPr>
        <w:ind w:left="2880" w:hanging="360"/>
      </w:pPr>
      <w:rPr>
        <w:rFonts w:ascii="Symbol" w:hAnsi="Symbol" w:hint="default"/>
      </w:rPr>
    </w:lvl>
    <w:lvl w:ilvl="4" w:tplc="0A5A812C">
      <w:start w:val="1"/>
      <w:numFmt w:val="bullet"/>
      <w:lvlText w:val="o"/>
      <w:lvlJc w:val="left"/>
      <w:pPr>
        <w:ind w:left="3600" w:hanging="360"/>
      </w:pPr>
      <w:rPr>
        <w:rFonts w:ascii="Courier New" w:hAnsi="Courier New" w:hint="default"/>
      </w:rPr>
    </w:lvl>
    <w:lvl w:ilvl="5" w:tplc="0434BE3A">
      <w:start w:val="1"/>
      <w:numFmt w:val="bullet"/>
      <w:lvlText w:val=""/>
      <w:lvlJc w:val="left"/>
      <w:pPr>
        <w:ind w:left="4320" w:hanging="360"/>
      </w:pPr>
      <w:rPr>
        <w:rFonts w:ascii="Wingdings" w:hAnsi="Wingdings" w:hint="default"/>
      </w:rPr>
    </w:lvl>
    <w:lvl w:ilvl="6" w:tplc="464C4B0E">
      <w:start w:val="1"/>
      <w:numFmt w:val="bullet"/>
      <w:lvlText w:val=""/>
      <w:lvlJc w:val="left"/>
      <w:pPr>
        <w:ind w:left="5040" w:hanging="360"/>
      </w:pPr>
      <w:rPr>
        <w:rFonts w:ascii="Symbol" w:hAnsi="Symbol" w:hint="default"/>
      </w:rPr>
    </w:lvl>
    <w:lvl w:ilvl="7" w:tplc="AD8086C4">
      <w:start w:val="1"/>
      <w:numFmt w:val="bullet"/>
      <w:lvlText w:val="o"/>
      <w:lvlJc w:val="left"/>
      <w:pPr>
        <w:ind w:left="5760" w:hanging="360"/>
      </w:pPr>
      <w:rPr>
        <w:rFonts w:ascii="Courier New" w:hAnsi="Courier New" w:hint="default"/>
      </w:rPr>
    </w:lvl>
    <w:lvl w:ilvl="8" w:tplc="B0D43DCE">
      <w:start w:val="1"/>
      <w:numFmt w:val="bullet"/>
      <w:lvlText w:val=""/>
      <w:lvlJc w:val="left"/>
      <w:pPr>
        <w:ind w:left="6480" w:hanging="360"/>
      </w:pPr>
      <w:rPr>
        <w:rFonts w:ascii="Wingdings" w:hAnsi="Wingdings" w:hint="default"/>
      </w:rPr>
    </w:lvl>
  </w:abstractNum>
  <w:abstractNum w:abstractNumId="42" w15:restartNumberingAfterBreak="0">
    <w:nsid w:val="44CED5AB"/>
    <w:multiLevelType w:val="hybridMultilevel"/>
    <w:tmpl w:val="48AA1C00"/>
    <w:lvl w:ilvl="0" w:tplc="8D1CE57C">
      <w:start w:val="1"/>
      <w:numFmt w:val="bullet"/>
      <w:lvlText w:val="-"/>
      <w:lvlJc w:val="left"/>
      <w:pPr>
        <w:ind w:left="720" w:hanging="360"/>
      </w:pPr>
      <w:rPr>
        <w:rFonts w:ascii="Aptos" w:hAnsi="Aptos" w:hint="default"/>
      </w:rPr>
    </w:lvl>
    <w:lvl w:ilvl="1" w:tplc="46E2A03C">
      <w:start w:val="1"/>
      <w:numFmt w:val="bullet"/>
      <w:lvlText w:val="o"/>
      <w:lvlJc w:val="left"/>
      <w:pPr>
        <w:ind w:left="1440" w:hanging="360"/>
      </w:pPr>
      <w:rPr>
        <w:rFonts w:ascii="Courier New" w:hAnsi="Courier New" w:hint="default"/>
      </w:rPr>
    </w:lvl>
    <w:lvl w:ilvl="2" w:tplc="B8E00838">
      <w:start w:val="1"/>
      <w:numFmt w:val="bullet"/>
      <w:lvlText w:val=""/>
      <w:lvlJc w:val="left"/>
      <w:pPr>
        <w:ind w:left="2160" w:hanging="360"/>
      </w:pPr>
      <w:rPr>
        <w:rFonts w:ascii="Wingdings" w:hAnsi="Wingdings" w:hint="default"/>
      </w:rPr>
    </w:lvl>
    <w:lvl w:ilvl="3" w:tplc="8D580E30">
      <w:start w:val="1"/>
      <w:numFmt w:val="bullet"/>
      <w:lvlText w:val=""/>
      <w:lvlJc w:val="left"/>
      <w:pPr>
        <w:ind w:left="2880" w:hanging="360"/>
      </w:pPr>
      <w:rPr>
        <w:rFonts w:ascii="Symbol" w:hAnsi="Symbol" w:hint="default"/>
      </w:rPr>
    </w:lvl>
    <w:lvl w:ilvl="4" w:tplc="A1F4A0BC">
      <w:start w:val="1"/>
      <w:numFmt w:val="bullet"/>
      <w:lvlText w:val="o"/>
      <w:lvlJc w:val="left"/>
      <w:pPr>
        <w:ind w:left="3600" w:hanging="360"/>
      </w:pPr>
      <w:rPr>
        <w:rFonts w:ascii="Courier New" w:hAnsi="Courier New" w:hint="default"/>
      </w:rPr>
    </w:lvl>
    <w:lvl w:ilvl="5" w:tplc="F7E6D7AE">
      <w:start w:val="1"/>
      <w:numFmt w:val="bullet"/>
      <w:lvlText w:val=""/>
      <w:lvlJc w:val="left"/>
      <w:pPr>
        <w:ind w:left="4320" w:hanging="360"/>
      </w:pPr>
      <w:rPr>
        <w:rFonts w:ascii="Wingdings" w:hAnsi="Wingdings" w:hint="default"/>
      </w:rPr>
    </w:lvl>
    <w:lvl w:ilvl="6" w:tplc="EC26FF08">
      <w:start w:val="1"/>
      <w:numFmt w:val="bullet"/>
      <w:lvlText w:val=""/>
      <w:lvlJc w:val="left"/>
      <w:pPr>
        <w:ind w:left="5040" w:hanging="360"/>
      </w:pPr>
      <w:rPr>
        <w:rFonts w:ascii="Symbol" w:hAnsi="Symbol" w:hint="default"/>
      </w:rPr>
    </w:lvl>
    <w:lvl w:ilvl="7" w:tplc="A044D4F2">
      <w:start w:val="1"/>
      <w:numFmt w:val="bullet"/>
      <w:lvlText w:val="o"/>
      <w:lvlJc w:val="left"/>
      <w:pPr>
        <w:ind w:left="5760" w:hanging="360"/>
      </w:pPr>
      <w:rPr>
        <w:rFonts w:ascii="Courier New" w:hAnsi="Courier New" w:hint="default"/>
      </w:rPr>
    </w:lvl>
    <w:lvl w:ilvl="8" w:tplc="C2747F08">
      <w:start w:val="1"/>
      <w:numFmt w:val="bullet"/>
      <w:lvlText w:val=""/>
      <w:lvlJc w:val="left"/>
      <w:pPr>
        <w:ind w:left="6480" w:hanging="360"/>
      </w:pPr>
      <w:rPr>
        <w:rFonts w:ascii="Wingdings" w:hAnsi="Wingdings" w:hint="default"/>
      </w:rPr>
    </w:lvl>
  </w:abstractNum>
  <w:abstractNum w:abstractNumId="43" w15:restartNumberingAfterBreak="0">
    <w:nsid w:val="462C281D"/>
    <w:multiLevelType w:val="hybridMultilevel"/>
    <w:tmpl w:val="314467AE"/>
    <w:lvl w:ilvl="0" w:tplc="03309026">
      <w:start w:val="1"/>
      <w:numFmt w:val="bullet"/>
      <w:lvlText w:val="-"/>
      <w:lvlJc w:val="left"/>
      <w:pPr>
        <w:ind w:left="720" w:hanging="360"/>
      </w:pPr>
      <w:rPr>
        <w:rFonts w:ascii="Aptos" w:hAnsi="Aptos" w:hint="default"/>
      </w:rPr>
    </w:lvl>
    <w:lvl w:ilvl="1" w:tplc="936C1234">
      <w:start w:val="1"/>
      <w:numFmt w:val="bullet"/>
      <w:lvlText w:val="o"/>
      <w:lvlJc w:val="left"/>
      <w:pPr>
        <w:ind w:left="1440" w:hanging="360"/>
      </w:pPr>
      <w:rPr>
        <w:rFonts w:ascii="Courier New" w:hAnsi="Courier New" w:hint="default"/>
      </w:rPr>
    </w:lvl>
    <w:lvl w:ilvl="2" w:tplc="96A2532A">
      <w:start w:val="1"/>
      <w:numFmt w:val="bullet"/>
      <w:lvlText w:val=""/>
      <w:lvlJc w:val="left"/>
      <w:pPr>
        <w:ind w:left="2160" w:hanging="360"/>
      </w:pPr>
      <w:rPr>
        <w:rFonts w:ascii="Wingdings" w:hAnsi="Wingdings" w:hint="default"/>
      </w:rPr>
    </w:lvl>
    <w:lvl w:ilvl="3" w:tplc="C6B21162">
      <w:start w:val="1"/>
      <w:numFmt w:val="bullet"/>
      <w:lvlText w:val=""/>
      <w:lvlJc w:val="left"/>
      <w:pPr>
        <w:ind w:left="2880" w:hanging="360"/>
      </w:pPr>
      <w:rPr>
        <w:rFonts w:ascii="Symbol" w:hAnsi="Symbol" w:hint="default"/>
      </w:rPr>
    </w:lvl>
    <w:lvl w:ilvl="4" w:tplc="2F0A206E">
      <w:start w:val="1"/>
      <w:numFmt w:val="bullet"/>
      <w:lvlText w:val="o"/>
      <w:lvlJc w:val="left"/>
      <w:pPr>
        <w:ind w:left="3600" w:hanging="360"/>
      </w:pPr>
      <w:rPr>
        <w:rFonts w:ascii="Courier New" w:hAnsi="Courier New" w:hint="default"/>
      </w:rPr>
    </w:lvl>
    <w:lvl w:ilvl="5" w:tplc="74F8DCCE">
      <w:start w:val="1"/>
      <w:numFmt w:val="bullet"/>
      <w:lvlText w:val=""/>
      <w:lvlJc w:val="left"/>
      <w:pPr>
        <w:ind w:left="4320" w:hanging="360"/>
      </w:pPr>
      <w:rPr>
        <w:rFonts w:ascii="Wingdings" w:hAnsi="Wingdings" w:hint="default"/>
      </w:rPr>
    </w:lvl>
    <w:lvl w:ilvl="6" w:tplc="7D6630F8">
      <w:start w:val="1"/>
      <w:numFmt w:val="bullet"/>
      <w:lvlText w:val=""/>
      <w:lvlJc w:val="left"/>
      <w:pPr>
        <w:ind w:left="5040" w:hanging="360"/>
      </w:pPr>
      <w:rPr>
        <w:rFonts w:ascii="Symbol" w:hAnsi="Symbol" w:hint="default"/>
      </w:rPr>
    </w:lvl>
    <w:lvl w:ilvl="7" w:tplc="01961EE2">
      <w:start w:val="1"/>
      <w:numFmt w:val="bullet"/>
      <w:lvlText w:val="o"/>
      <w:lvlJc w:val="left"/>
      <w:pPr>
        <w:ind w:left="5760" w:hanging="360"/>
      </w:pPr>
      <w:rPr>
        <w:rFonts w:ascii="Courier New" w:hAnsi="Courier New" w:hint="default"/>
      </w:rPr>
    </w:lvl>
    <w:lvl w:ilvl="8" w:tplc="4F167470">
      <w:start w:val="1"/>
      <w:numFmt w:val="bullet"/>
      <w:lvlText w:val=""/>
      <w:lvlJc w:val="left"/>
      <w:pPr>
        <w:ind w:left="6480" w:hanging="360"/>
      </w:pPr>
      <w:rPr>
        <w:rFonts w:ascii="Wingdings" w:hAnsi="Wingdings" w:hint="default"/>
      </w:rPr>
    </w:lvl>
  </w:abstractNum>
  <w:abstractNum w:abstractNumId="44" w15:restartNumberingAfterBreak="0">
    <w:nsid w:val="468A38B1"/>
    <w:multiLevelType w:val="hybridMultilevel"/>
    <w:tmpl w:val="5A781466"/>
    <w:lvl w:ilvl="0" w:tplc="EB3CF15C">
      <w:start w:val="1"/>
      <w:numFmt w:val="bullet"/>
      <w:lvlText w:val="-"/>
      <w:lvlJc w:val="left"/>
      <w:pPr>
        <w:ind w:left="720" w:hanging="360"/>
      </w:pPr>
      <w:rPr>
        <w:rFonts w:ascii="Aptos" w:hAnsi="Aptos" w:hint="default"/>
      </w:rPr>
    </w:lvl>
    <w:lvl w:ilvl="1" w:tplc="09B60734">
      <w:start w:val="1"/>
      <w:numFmt w:val="bullet"/>
      <w:lvlText w:val="o"/>
      <w:lvlJc w:val="left"/>
      <w:pPr>
        <w:ind w:left="1440" w:hanging="360"/>
      </w:pPr>
      <w:rPr>
        <w:rFonts w:ascii="Courier New" w:hAnsi="Courier New" w:hint="default"/>
      </w:rPr>
    </w:lvl>
    <w:lvl w:ilvl="2" w:tplc="D416E7E6">
      <w:start w:val="1"/>
      <w:numFmt w:val="bullet"/>
      <w:lvlText w:val=""/>
      <w:lvlJc w:val="left"/>
      <w:pPr>
        <w:ind w:left="2160" w:hanging="360"/>
      </w:pPr>
      <w:rPr>
        <w:rFonts w:ascii="Wingdings" w:hAnsi="Wingdings" w:hint="default"/>
      </w:rPr>
    </w:lvl>
    <w:lvl w:ilvl="3" w:tplc="FC9A2CAA">
      <w:start w:val="1"/>
      <w:numFmt w:val="bullet"/>
      <w:lvlText w:val=""/>
      <w:lvlJc w:val="left"/>
      <w:pPr>
        <w:ind w:left="2880" w:hanging="360"/>
      </w:pPr>
      <w:rPr>
        <w:rFonts w:ascii="Symbol" w:hAnsi="Symbol" w:hint="default"/>
      </w:rPr>
    </w:lvl>
    <w:lvl w:ilvl="4" w:tplc="02A4C11C">
      <w:start w:val="1"/>
      <w:numFmt w:val="bullet"/>
      <w:lvlText w:val="o"/>
      <w:lvlJc w:val="left"/>
      <w:pPr>
        <w:ind w:left="3600" w:hanging="360"/>
      </w:pPr>
      <w:rPr>
        <w:rFonts w:ascii="Courier New" w:hAnsi="Courier New" w:hint="default"/>
      </w:rPr>
    </w:lvl>
    <w:lvl w:ilvl="5" w:tplc="01EE71EA">
      <w:start w:val="1"/>
      <w:numFmt w:val="bullet"/>
      <w:lvlText w:val=""/>
      <w:lvlJc w:val="left"/>
      <w:pPr>
        <w:ind w:left="4320" w:hanging="360"/>
      </w:pPr>
      <w:rPr>
        <w:rFonts w:ascii="Wingdings" w:hAnsi="Wingdings" w:hint="default"/>
      </w:rPr>
    </w:lvl>
    <w:lvl w:ilvl="6" w:tplc="A0B83544">
      <w:start w:val="1"/>
      <w:numFmt w:val="bullet"/>
      <w:lvlText w:val=""/>
      <w:lvlJc w:val="left"/>
      <w:pPr>
        <w:ind w:left="5040" w:hanging="360"/>
      </w:pPr>
      <w:rPr>
        <w:rFonts w:ascii="Symbol" w:hAnsi="Symbol" w:hint="default"/>
      </w:rPr>
    </w:lvl>
    <w:lvl w:ilvl="7" w:tplc="CAC206E4">
      <w:start w:val="1"/>
      <w:numFmt w:val="bullet"/>
      <w:lvlText w:val="o"/>
      <w:lvlJc w:val="left"/>
      <w:pPr>
        <w:ind w:left="5760" w:hanging="360"/>
      </w:pPr>
      <w:rPr>
        <w:rFonts w:ascii="Courier New" w:hAnsi="Courier New" w:hint="default"/>
      </w:rPr>
    </w:lvl>
    <w:lvl w:ilvl="8" w:tplc="9CFABD80">
      <w:start w:val="1"/>
      <w:numFmt w:val="bullet"/>
      <w:lvlText w:val=""/>
      <w:lvlJc w:val="left"/>
      <w:pPr>
        <w:ind w:left="6480" w:hanging="360"/>
      </w:pPr>
      <w:rPr>
        <w:rFonts w:ascii="Wingdings" w:hAnsi="Wingdings" w:hint="default"/>
      </w:rPr>
    </w:lvl>
  </w:abstractNum>
  <w:abstractNum w:abstractNumId="45" w15:restartNumberingAfterBreak="0">
    <w:nsid w:val="4B550AB2"/>
    <w:multiLevelType w:val="hybridMultilevel"/>
    <w:tmpl w:val="80F81B6C"/>
    <w:lvl w:ilvl="0" w:tplc="7792C1BE">
      <w:start w:val="1"/>
      <w:numFmt w:val="bullet"/>
      <w:lvlText w:val="-"/>
      <w:lvlJc w:val="left"/>
      <w:pPr>
        <w:ind w:left="720" w:hanging="360"/>
      </w:pPr>
      <w:rPr>
        <w:rFonts w:ascii="Aptos" w:hAnsi="Aptos" w:hint="default"/>
      </w:rPr>
    </w:lvl>
    <w:lvl w:ilvl="1" w:tplc="3A54380A">
      <w:start w:val="1"/>
      <w:numFmt w:val="bullet"/>
      <w:lvlText w:val="o"/>
      <w:lvlJc w:val="left"/>
      <w:pPr>
        <w:ind w:left="1440" w:hanging="360"/>
      </w:pPr>
      <w:rPr>
        <w:rFonts w:ascii="Courier New" w:hAnsi="Courier New" w:hint="default"/>
      </w:rPr>
    </w:lvl>
    <w:lvl w:ilvl="2" w:tplc="444EAEFC">
      <w:start w:val="1"/>
      <w:numFmt w:val="bullet"/>
      <w:lvlText w:val=""/>
      <w:lvlJc w:val="left"/>
      <w:pPr>
        <w:ind w:left="2160" w:hanging="360"/>
      </w:pPr>
      <w:rPr>
        <w:rFonts w:ascii="Wingdings" w:hAnsi="Wingdings" w:hint="default"/>
      </w:rPr>
    </w:lvl>
    <w:lvl w:ilvl="3" w:tplc="6ECE66F2">
      <w:start w:val="1"/>
      <w:numFmt w:val="bullet"/>
      <w:lvlText w:val=""/>
      <w:lvlJc w:val="left"/>
      <w:pPr>
        <w:ind w:left="2880" w:hanging="360"/>
      </w:pPr>
      <w:rPr>
        <w:rFonts w:ascii="Symbol" w:hAnsi="Symbol" w:hint="default"/>
      </w:rPr>
    </w:lvl>
    <w:lvl w:ilvl="4" w:tplc="DC28AA94">
      <w:start w:val="1"/>
      <w:numFmt w:val="bullet"/>
      <w:lvlText w:val="o"/>
      <w:lvlJc w:val="left"/>
      <w:pPr>
        <w:ind w:left="3600" w:hanging="360"/>
      </w:pPr>
      <w:rPr>
        <w:rFonts w:ascii="Courier New" w:hAnsi="Courier New" w:hint="default"/>
      </w:rPr>
    </w:lvl>
    <w:lvl w:ilvl="5" w:tplc="627A7666">
      <w:start w:val="1"/>
      <w:numFmt w:val="bullet"/>
      <w:lvlText w:val=""/>
      <w:lvlJc w:val="left"/>
      <w:pPr>
        <w:ind w:left="4320" w:hanging="360"/>
      </w:pPr>
      <w:rPr>
        <w:rFonts w:ascii="Wingdings" w:hAnsi="Wingdings" w:hint="default"/>
      </w:rPr>
    </w:lvl>
    <w:lvl w:ilvl="6" w:tplc="BB4A921A">
      <w:start w:val="1"/>
      <w:numFmt w:val="bullet"/>
      <w:lvlText w:val=""/>
      <w:lvlJc w:val="left"/>
      <w:pPr>
        <w:ind w:left="5040" w:hanging="360"/>
      </w:pPr>
      <w:rPr>
        <w:rFonts w:ascii="Symbol" w:hAnsi="Symbol" w:hint="default"/>
      </w:rPr>
    </w:lvl>
    <w:lvl w:ilvl="7" w:tplc="6B341B68">
      <w:start w:val="1"/>
      <w:numFmt w:val="bullet"/>
      <w:lvlText w:val="o"/>
      <w:lvlJc w:val="left"/>
      <w:pPr>
        <w:ind w:left="5760" w:hanging="360"/>
      </w:pPr>
      <w:rPr>
        <w:rFonts w:ascii="Courier New" w:hAnsi="Courier New" w:hint="default"/>
      </w:rPr>
    </w:lvl>
    <w:lvl w:ilvl="8" w:tplc="D8689CD4">
      <w:start w:val="1"/>
      <w:numFmt w:val="bullet"/>
      <w:lvlText w:val=""/>
      <w:lvlJc w:val="left"/>
      <w:pPr>
        <w:ind w:left="6480" w:hanging="360"/>
      </w:pPr>
      <w:rPr>
        <w:rFonts w:ascii="Wingdings" w:hAnsi="Wingdings" w:hint="default"/>
      </w:rPr>
    </w:lvl>
  </w:abstractNum>
  <w:abstractNum w:abstractNumId="46" w15:restartNumberingAfterBreak="0">
    <w:nsid w:val="4BC76F56"/>
    <w:multiLevelType w:val="hybridMultilevel"/>
    <w:tmpl w:val="7DF6AA26"/>
    <w:lvl w:ilvl="0" w:tplc="1C5A102E">
      <w:start w:val="1"/>
      <w:numFmt w:val="bullet"/>
      <w:lvlText w:val="-"/>
      <w:lvlJc w:val="left"/>
      <w:pPr>
        <w:ind w:left="720" w:hanging="360"/>
      </w:pPr>
      <w:rPr>
        <w:rFonts w:ascii="Aptos" w:hAnsi="Aptos" w:hint="default"/>
      </w:rPr>
    </w:lvl>
    <w:lvl w:ilvl="1" w:tplc="12D280FE">
      <w:start w:val="1"/>
      <w:numFmt w:val="bullet"/>
      <w:lvlText w:val="o"/>
      <w:lvlJc w:val="left"/>
      <w:pPr>
        <w:ind w:left="1440" w:hanging="360"/>
      </w:pPr>
      <w:rPr>
        <w:rFonts w:ascii="Courier New" w:hAnsi="Courier New" w:hint="default"/>
      </w:rPr>
    </w:lvl>
    <w:lvl w:ilvl="2" w:tplc="1598AA4E">
      <w:start w:val="1"/>
      <w:numFmt w:val="bullet"/>
      <w:lvlText w:val=""/>
      <w:lvlJc w:val="left"/>
      <w:pPr>
        <w:ind w:left="2160" w:hanging="360"/>
      </w:pPr>
      <w:rPr>
        <w:rFonts w:ascii="Wingdings" w:hAnsi="Wingdings" w:hint="default"/>
      </w:rPr>
    </w:lvl>
    <w:lvl w:ilvl="3" w:tplc="11FAF1D8">
      <w:start w:val="1"/>
      <w:numFmt w:val="bullet"/>
      <w:lvlText w:val=""/>
      <w:lvlJc w:val="left"/>
      <w:pPr>
        <w:ind w:left="2880" w:hanging="360"/>
      </w:pPr>
      <w:rPr>
        <w:rFonts w:ascii="Symbol" w:hAnsi="Symbol" w:hint="default"/>
      </w:rPr>
    </w:lvl>
    <w:lvl w:ilvl="4" w:tplc="6CAC593E">
      <w:start w:val="1"/>
      <w:numFmt w:val="bullet"/>
      <w:lvlText w:val="o"/>
      <w:lvlJc w:val="left"/>
      <w:pPr>
        <w:ind w:left="3600" w:hanging="360"/>
      </w:pPr>
      <w:rPr>
        <w:rFonts w:ascii="Courier New" w:hAnsi="Courier New" w:hint="default"/>
      </w:rPr>
    </w:lvl>
    <w:lvl w:ilvl="5" w:tplc="2320DBEE">
      <w:start w:val="1"/>
      <w:numFmt w:val="bullet"/>
      <w:lvlText w:val=""/>
      <w:lvlJc w:val="left"/>
      <w:pPr>
        <w:ind w:left="4320" w:hanging="360"/>
      </w:pPr>
      <w:rPr>
        <w:rFonts w:ascii="Wingdings" w:hAnsi="Wingdings" w:hint="default"/>
      </w:rPr>
    </w:lvl>
    <w:lvl w:ilvl="6" w:tplc="FB5C8572">
      <w:start w:val="1"/>
      <w:numFmt w:val="bullet"/>
      <w:lvlText w:val=""/>
      <w:lvlJc w:val="left"/>
      <w:pPr>
        <w:ind w:left="5040" w:hanging="360"/>
      </w:pPr>
      <w:rPr>
        <w:rFonts w:ascii="Symbol" w:hAnsi="Symbol" w:hint="default"/>
      </w:rPr>
    </w:lvl>
    <w:lvl w:ilvl="7" w:tplc="01F4562C">
      <w:start w:val="1"/>
      <w:numFmt w:val="bullet"/>
      <w:lvlText w:val="o"/>
      <w:lvlJc w:val="left"/>
      <w:pPr>
        <w:ind w:left="5760" w:hanging="360"/>
      </w:pPr>
      <w:rPr>
        <w:rFonts w:ascii="Courier New" w:hAnsi="Courier New" w:hint="default"/>
      </w:rPr>
    </w:lvl>
    <w:lvl w:ilvl="8" w:tplc="2B2C9294">
      <w:start w:val="1"/>
      <w:numFmt w:val="bullet"/>
      <w:lvlText w:val=""/>
      <w:lvlJc w:val="left"/>
      <w:pPr>
        <w:ind w:left="6480" w:hanging="360"/>
      </w:pPr>
      <w:rPr>
        <w:rFonts w:ascii="Wingdings" w:hAnsi="Wingdings" w:hint="default"/>
      </w:rPr>
    </w:lvl>
  </w:abstractNum>
  <w:abstractNum w:abstractNumId="47" w15:restartNumberingAfterBreak="0">
    <w:nsid w:val="4BD31159"/>
    <w:multiLevelType w:val="hybridMultilevel"/>
    <w:tmpl w:val="512C8F6A"/>
    <w:styleLink w:val="Style1"/>
    <w:lvl w:ilvl="0" w:tplc="9EBE4DE4">
      <w:start w:val="1"/>
      <w:numFmt w:val="decimal"/>
      <w:lvlText w:val="D-%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CFA5818"/>
    <w:multiLevelType w:val="hybridMultilevel"/>
    <w:tmpl w:val="22A44EF8"/>
    <w:lvl w:ilvl="0" w:tplc="44C6B95A">
      <w:start w:val="1"/>
      <w:numFmt w:val="bullet"/>
      <w:pStyle w:val="Bulletlistindented2"/>
      <w:lvlText w:val=""/>
      <w:lvlJc w:val="left"/>
      <w:pPr>
        <w:ind w:left="1069" w:hanging="360"/>
      </w:pPr>
      <w:rPr>
        <w:rFonts w:ascii="Symbol" w:hAnsi="Symbol" w:hint="default"/>
        <w:color w:val="000000"/>
        <w:sz w:val="22"/>
        <w:szCs w:val="48"/>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49" w15:restartNumberingAfterBreak="0">
    <w:nsid w:val="4DD9CB66"/>
    <w:multiLevelType w:val="hybridMultilevel"/>
    <w:tmpl w:val="AD6C88A0"/>
    <w:lvl w:ilvl="0" w:tplc="F7AE6BF6">
      <w:start w:val="1"/>
      <w:numFmt w:val="bullet"/>
      <w:lvlText w:val="-"/>
      <w:lvlJc w:val="left"/>
      <w:pPr>
        <w:ind w:left="720" w:hanging="360"/>
      </w:pPr>
      <w:rPr>
        <w:rFonts w:ascii="Aptos" w:hAnsi="Aptos" w:hint="default"/>
      </w:rPr>
    </w:lvl>
    <w:lvl w:ilvl="1" w:tplc="1E3A17DC">
      <w:start w:val="1"/>
      <w:numFmt w:val="bullet"/>
      <w:lvlText w:val="o"/>
      <w:lvlJc w:val="left"/>
      <w:pPr>
        <w:ind w:left="1440" w:hanging="360"/>
      </w:pPr>
      <w:rPr>
        <w:rFonts w:ascii="Courier New" w:hAnsi="Courier New" w:hint="default"/>
      </w:rPr>
    </w:lvl>
    <w:lvl w:ilvl="2" w:tplc="CCC08702">
      <w:start w:val="1"/>
      <w:numFmt w:val="bullet"/>
      <w:lvlText w:val=""/>
      <w:lvlJc w:val="left"/>
      <w:pPr>
        <w:ind w:left="2160" w:hanging="360"/>
      </w:pPr>
      <w:rPr>
        <w:rFonts w:ascii="Wingdings" w:hAnsi="Wingdings" w:hint="default"/>
      </w:rPr>
    </w:lvl>
    <w:lvl w:ilvl="3" w:tplc="FDBEF8B2">
      <w:start w:val="1"/>
      <w:numFmt w:val="bullet"/>
      <w:lvlText w:val=""/>
      <w:lvlJc w:val="left"/>
      <w:pPr>
        <w:ind w:left="2880" w:hanging="360"/>
      </w:pPr>
      <w:rPr>
        <w:rFonts w:ascii="Symbol" w:hAnsi="Symbol" w:hint="default"/>
      </w:rPr>
    </w:lvl>
    <w:lvl w:ilvl="4" w:tplc="5F12A198">
      <w:start w:val="1"/>
      <w:numFmt w:val="bullet"/>
      <w:lvlText w:val="o"/>
      <w:lvlJc w:val="left"/>
      <w:pPr>
        <w:ind w:left="3600" w:hanging="360"/>
      </w:pPr>
      <w:rPr>
        <w:rFonts w:ascii="Courier New" w:hAnsi="Courier New" w:hint="default"/>
      </w:rPr>
    </w:lvl>
    <w:lvl w:ilvl="5" w:tplc="BB2E7786">
      <w:start w:val="1"/>
      <w:numFmt w:val="bullet"/>
      <w:lvlText w:val=""/>
      <w:lvlJc w:val="left"/>
      <w:pPr>
        <w:ind w:left="4320" w:hanging="360"/>
      </w:pPr>
      <w:rPr>
        <w:rFonts w:ascii="Wingdings" w:hAnsi="Wingdings" w:hint="default"/>
      </w:rPr>
    </w:lvl>
    <w:lvl w:ilvl="6" w:tplc="B07C1B0A">
      <w:start w:val="1"/>
      <w:numFmt w:val="bullet"/>
      <w:lvlText w:val=""/>
      <w:lvlJc w:val="left"/>
      <w:pPr>
        <w:ind w:left="5040" w:hanging="360"/>
      </w:pPr>
      <w:rPr>
        <w:rFonts w:ascii="Symbol" w:hAnsi="Symbol" w:hint="default"/>
      </w:rPr>
    </w:lvl>
    <w:lvl w:ilvl="7" w:tplc="AE2EB59C">
      <w:start w:val="1"/>
      <w:numFmt w:val="bullet"/>
      <w:lvlText w:val="o"/>
      <w:lvlJc w:val="left"/>
      <w:pPr>
        <w:ind w:left="5760" w:hanging="360"/>
      </w:pPr>
      <w:rPr>
        <w:rFonts w:ascii="Courier New" w:hAnsi="Courier New" w:hint="default"/>
      </w:rPr>
    </w:lvl>
    <w:lvl w:ilvl="8" w:tplc="A97C8EBE">
      <w:start w:val="1"/>
      <w:numFmt w:val="bullet"/>
      <w:lvlText w:val=""/>
      <w:lvlJc w:val="left"/>
      <w:pPr>
        <w:ind w:left="6480" w:hanging="360"/>
      </w:pPr>
      <w:rPr>
        <w:rFonts w:ascii="Wingdings" w:hAnsi="Wingdings" w:hint="default"/>
      </w:rPr>
    </w:lvl>
  </w:abstractNum>
  <w:abstractNum w:abstractNumId="50" w15:restartNumberingAfterBreak="0">
    <w:nsid w:val="4E471028"/>
    <w:multiLevelType w:val="hybridMultilevel"/>
    <w:tmpl w:val="2E6C60BC"/>
    <w:lvl w:ilvl="0" w:tplc="754C5A1C">
      <w:start w:val="1"/>
      <w:numFmt w:val="bullet"/>
      <w:lvlText w:val="-"/>
      <w:lvlJc w:val="left"/>
      <w:pPr>
        <w:ind w:left="720" w:hanging="360"/>
      </w:pPr>
      <w:rPr>
        <w:rFonts w:ascii="Aptos" w:hAnsi="Aptos" w:hint="default"/>
      </w:rPr>
    </w:lvl>
    <w:lvl w:ilvl="1" w:tplc="59BAAC86">
      <w:start w:val="1"/>
      <w:numFmt w:val="bullet"/>
      <w:lvlText w:val="o"/>
      <w:lvlJc w:val="left"/>
      <w:pPr>
        <w:ind w:left="1440" w:hanging="360"/>
      </w:pPr>
      <w:rPr>
        <w:rFonts w:ascii="Courier New" w:hAnsi="Courier New" w:hint="default"/>
      </w:rPr>
    </w:lvl>
    <w:lvl w:ilvl="2" w:tplc="07CC8210">
      <w:start w:val="1"/>
      <w:numFmt w:val="bullet"/>
      <w:lvlText w:val=""/>
      <w:lvlJc w:val="left"/>
      <w:pPr>
        <w:ind w:left="2160" w:hanging="360"/>
      </w:pPr>
      <w:rPr>
        <w:rFonts w:ascii="Wingdings" w:hAnsi="Wingdings" w:hint="default"/>
      </w:rPr>
    </w:lvl>
    <w:lvl w:ilvl="3" w:tplc="154455F6">
      <w:start w:val="1"/>
      <w:numFmt w:val="bullet"/>
      <w:lvlText w:val=""/>
      <w:lvlJc w:val="left"/>
      <w:pPr>
        <w:ind w:left="2880" w:hanging="360"/>
      </w:pPr>
      <w:rPr>
        <w:rFonts w:ascii="Symbol" w:hAnsi="Symbol" w:hint="default"/>
      </w:rPr>
    </w:lvl>
    <w:lvl w:ilvl="4" w:tplc="1B7EFA44">
      <w:start w:val="1"/>
      <w:numFmt w:val="bullet"/>
      <w:lvlText w:val="o"/>
      <w:lvlJc w:val="left"/>
      <w:pPr>
        <w:ind w:left="3600" w:hanging="360"/>
      </w:pPr>
      <w:rPr>
        <w:rFonts w:ascii="Courier New" w:hAnsi="Courier New" w:hint="default"/>
      </w:rPr>
    </w:lvl>
    <w:lvl w:ilvl="5" w:tplc="9ED4D5E6">
      <w:start w:val="1"/>
      <w:numFmt w:val="bullet"/>
      <w:lvlText w:val=""/>
      <w:lvlJc w:val="left"/>
      <w:pPr>
        <w:ind w:left="4320" w:hanging="360"/>
      </w:pPr>
      <w:rPr>
        <w:rFonts w:ascii="Wingdings" w:hAnsi="Wingdings" w:hint="default"/>
      </w:rPr>
    </w:lvl>
    <w:lvl w:ilvl="6" w:tplc="7EE8F2FC">
      <w:start w:val="1"/>
      <w:numFmt w:val="bullet"/>
      <w:lvlText w:val=""/>
      <w:lvlJc w:val="left"/>
      <w:pPr>
        <w:ind w:left="5040" w:hanging="360"/>
      </w:pPr>
      <w:rPr>
        <w:rFonts w:ascii="Symbol" w:hAnsi="Symbol" w:hint="default"/>
      </w:rPr>
    </w:lvl>
    <w:lvl w:ilvl="7" w:tplc="69CE7918">
      <w:start w:val="1"/>
      <w:numFmt w:val="bullet"/>
      <w:lvlText w:val="o"/>
      <w:lvlJc w:val="left"/>
      <w:pPr>
        <w:ind w:left="5760" w:hanging="360"/>
      </w:pPr>
      <w:rPr>
        <w:rFonts w:ascii="Courier New" w:hAnsi="Courier New" w:hint="default"/>
      </w:rPr>
    </w:lvl>
    <w:lvl w:ilvl="8" w:tplc="EC2257EC">
      <w:start w:val="1"/>
      <w:numFmt w:val="bullet"/>
      <w:lvlText w:val=""/>
      <w:lvlJc w:val="left"/>
      <w:pPr>
        <w:ind w:left="6480" w:hanging="360"/>
      </w:pPr>
      <w:rPr>
        <w:rFonts w:ascii="Wingdings" w:hAnsi="Wingdings" w:hint="default"/>
      </w:rPr>
    </w:lvl>
  </w:abstractNum>
  <w:abstractNum w:abstractNumId="51" w15:restartNumberingAfterBreak="0">
    <w:nsid w:val="4EDE1890"/>
    <w:multiLevelType w:val="hybridMultilevel"/>
    <w:tmpl w:val="FFFFFFFF"/>
    <w:lvl w:ilvl="0" w:tplc="4274BBDC">
      <w:start w:val="1"/>
      <w:numFmt w:val="bullet"/>
      <w:lvlText w:val="-"/>
      <w:lvlJc w:val="left"/>
      <w:pPr>
        <w:ind w:left="720" w:hanging="360"/>
      </w:pPr>
      <w:rPr>
        <w:rFonts w:ascii="Aptos" w:hAnsi="Aptos" w:hint="default"/>
      </w:rPr>
    </w:lvl>
    <w:lvl w:ilvl="1" w:tplc="6A6AFA1A">
      <w:start w:val="1"/>
      <w:numFmt w:val="bullet"/>
      <w:lvlText w:val="o"/>
      <w:lvlJc w:val="left"/>
      <w:pPr>
        <w:ind w:left="1440" w:hanging="360"/>
      </w:pPr>
      <w:rPr>
        <w:rFonts w:ascii="Courier New" w:hAnsi="Courier New" w:hint="default"/>
      </w:rPr>
    </w:lvl>
    <w:lvl w:ilvl="2" w:tplc="443E4D50">
      <w:start w:val="1"/>
      <w:numFmt w:val="bullet"/>
      <w:lvlText w:val=""/>
      <w:lvlJc w:val="left"/>
      <w:pPr>
        <w:ind w:left="2160" w:hanging="360"/>
      </w:pPr>
      <w:rPr>
        <w:rFonts w:ascii="Wingdings" w:hAnsi="Wingdings" w:hint="default"/>
      </w:rPr>
    </w:lvl>
    <w:lvl w:ilvl="3" w:tplc="6A886B2E">
      <w:start w:val="1"/>
      <w:numFmt w:val="bullet"/>
      <w:lvlText w:val=""/>
      <w:lvlJc w:val="left"/>
      <w:pPr>
        <w:ind w:left="2880" w:hanging="360"/>
      </w:pPr>
      <w:rPr>
        <w:rFonts w:ascii="Symbol" w:hAnsi="Symbol" w:hint="default"/>
      </w:rPr>
    </w:lvl>
    <w:lvl w:ilvl="4" w:tplc="35A67AD4">
      <w:start w:val="1"/>
      <w:numFmt w:val="bullet"/>
      <w:lvlText w:val="o"/>
      <w:lvlJc w:val="left"/>
      <w:pPr>
        <w:ind w:left="3600" w:hanging="360"/>
      </w:pPr>
      <w:rPr>
        <w:rFonts w:ascii="Courier New" w:hAnsi="Courier New" w:hint="default"/>
      </w:rPr>
    </w:lvl>
    <w:lvl w:ilvl="5" w:tplc="89F04548">
      <w:start w:val="1"/>
      <w:numFmt w:val="bullet"/>
      <w:lvlText w:val=""/>
      <w:lvlJc w:val="left"/>
      <w:pPr>
        <w:ind w:left="4320" w:hanging="360"/>
      </w:pPr>
      <w:rPr>
        <w:rFonts w:ascii="Wingdings" w:hAnsi="Wingdings" w:hint="default"/>
      </w:rPr>
    </w:lvl>
    <w:lvl w:ilvl="6" w:tplc="5DC4A2D8">
      <w:start w:val="1"/>
      <w:numFmt w:val="bullet"/>
      <w:lvlText w:val=""/>
      <w:lvlJc w:val="left"/>
      <w:pPr>
        <w:ind w:left="5040" w:hanging="360"/>
      </w:pPr>
      <w:rPr>
        <w:rFonts w:ascii="Symbol" w:hAnsi="Symbol" w:hint="default"/>
      </w:rPr>
    </w:lvl>
    <w:lvl w:ilvl="7" w:tplc="D04A3D78">
      <w:start w:val="1"/>
      <w:numFmt w:val="bullet"/>
      <w:lvlText w:val="o"/>
      <w:lvlJc w:val="left"/>
      <w:pPr>
        <w:ind w:left="5760" w:hanging="360"/>
      </w:pPr>
      <w:rPr>
        <w:rFonts w:ascii="Courier New" w:hAnsi="Courier New" w:hint="default"/>
      </w:rPr>
    </w:lvl>
    <w:lvl w:ilvl="8" w:tplc="73168450">
      <w:start w:val="1"/>
      <w:numFmt w:val="bullet"/>
      <w:lvlText w:val=""/>
      <w:lvlJc w:val="left"/>
      <w:pPr>
        <w:ind w:left="6480" w:hanging="360"/>
      </w:pPr>
      <w:rPr>
        <w:rFonts w:ascii="Wingdings" w:hAnsi="Wingdings" w:hint="default"/>
      </w:rPr>
    </w:lvl>
  </w:abstractNum>
  <w:abstractNum w:abstractNumId="52" w15:restartNumberingAfterBreak="0">
    <w:nsid w:val="4F472CD4"/>
    <w:multiLevelType w:val="hybridMultilevel"/>
    <w:tmpl w:val="0764FEA6"/>
    <w:lvl w:ilvl="0" w:tplc="C23C3154">
      <w:start w:val="1"/>
      <w:numFmt w:val="bullet"/>
      <w:lvlText w:val="-"/>
      <w:lvlJc w:val="left"/>
      <w:pPr>
        <w:ind w:left="720" w:hanging="360"/>
      </w:pPr>
      <w:rPr>
        <w:rFonts w:ascii="Aptos" w:hAnsi="Aptos" w:hint="default"/>
      </w:rPr>
    </w:lvl>
    <w:lvl w:ilvl="1" w:tplc="CC1E0EF4">
      <w:start w:val="1"/>
      <w:numFmt w:val="bullet"/>
      <w:lvlText w:val="o"/>
      <w:lvlJc w:val="left"/>
      <w:pPr>
        <w:ind w:left="1440" w:hanging="360"/>
      </w:pPr>
      <w:rPr>
        <w:rFonts w:ascii="Courier New" w:hAnsi="Courier New" w:hint="default"/>
      </w:rPr>
    </w:lvl>
    <w:lvl w:ilvl="2" w:tplc="1714C2D0">
      <w:start w:val="1"/>
      <w:numFmt w:val="bullet"/>
      <w:lvlText w:val=""/>
      <w:lvlJc w:val="left"/>
      <w:pPr>
        <w:ind w:left="2160" w:hanging="360"/>
      </w:pPr>
      <w:rPr>
        <w:rFonts w:ascii="Wingdings" w:hAnsi="Wingdings" w:hint="default"/>
      </w:rPr>
    </w:lvl>
    <w:lvl w:ilvl="3" w:tplc="561A74EA">
      <w:start w:val="1"/>
      <w:numFmt w:val="bullet"/>
      <w:lvlText w:val=""/>
      <w:lvlJc w:val="left"/>
      <w:pPr>
        <w:ind w:left="2880" w:hanging="360"/>
      </w:pPr>
      <w:rPr>
        <w:rFonts w:ascii="Symbol" w:hAnsi="Symbol" w:hint="default"/>
      </w:rPr>
    </w:lvl>
    <w:lvl w:ilvl="4" w:tplc="BD76089C">
      <w:start w:val="1"/>
      <w:numFmt w:val="bullet"/>
      <w:lvlText w:val="o"/>
      <w:lvlJc w:val="left"/>
      <w:pPr>
        <w:ind w:left="3600" w:hanging="360"/>
      </w:pPr>
      <w:rPr>
        <w:rFonts w:ascii="Courier New" w:hAnsi="Courier New" w:hint="default"/>
      </w:rPr>
    </w:lvl>
    <w:lvl w:ilvl="5" w:tplc="B9406BAC">
      <w:start w:val="1"/>
      <w:numFmt w:val="bullet"/>
      <w:lvlText w:val=""/>
      <w:lvlJc w:val="left"/>
      <w:pPr>
        <w:ind w:left="4320" w:hanging="360"/>
      </w:pPr>
      <w:rPr>
        <w:rFonts w:ascii="Wingdings" w:hAnsi="Wingdings" w:hint="default"/>
      </w:rPr>
    </w:lvl>
    <w:lvl w:ilvl="6" w:tplc="054C6D24">
      <w:start w:val="1"/>
      <w:numFmt w:val="bullet"/>
      <w:lvlText w:val=""/>
      <w:lvlJc w:val="left"/>
      <w:pPr>
        <w:ind w:left="5040" w:hanging="360"/>
      </w:pPr>
      <w:rPr>
        <w:rFonts w:ascii="Symbol" w:hAnsi="Symbol" w:hint="default"/>
      </w:rPr>
    </w:lvl>
    <w:lvl w:ilvl="7" w:tplc="61C2D65A">
      <w:start w:val="1"/>
      <w:numFmt w:val="bullet"/>
      <w:lvlText w:val="o"/>
      <w:lvlJc w:val="left"/>
      <w:pPr>
        <w:ind w:left="5760" w:hanging="360"/>
      </w:pPr>
      <w:rPr>
        <w:rFonts w:ascii="Courier New" w:hAnsi="Courier New" w:hint="default"/>
      </w:rPr>
    </w:lvl>
    <w:lvl w:ilvl="8" w:tplc="D4D445D8">
      <w:start w:val="1"/>
      <w:numFmt w:val="bullet"/>
      <w:lvlText w:val=""/>
      <w:lvlJc w:val="left"/>
      <w:pPr>
        <w:ind w:left="6480" w:hanging="360"/>
      </w:pPr>
      <w:rPr>
        <w:rFonts w:ascii="Wingdings" w:hAnsi="Wingdings" w:hint="default"/>
      </w:rPr>
    </w:lvl>
  </w:abstractNum>
  <w:abstractNum w:abstractNumId="53" w15:restartNumberingAfterBreak="0">
    <w:nsid w:val="4FFB7713"/>
    <w:multiLevelType w:val="hybridMultilevel"/>
    <w:tmpl w:val="3AAC3F1E"/>
    <w:lvl w:ilvl="0" w:tplc="BD6AFC28">
      <w:start w:val="1"/>
      <w:numFmt w:val="bullet"/>
      <w:lvlText w:val="-"/>
      <w:lvlJc w:val="left"/>
      <w:pPr>
        <w:ind w:left="720" w:hanging="360"/>
      </w:pPr>
      <w:rPr>
        <w:rFonts w:ascii="Aptos" w:hAnsi="Aptos" w:hint="default"/>
      </w:rPr>
    </w:lvl>
    <w:lvl w:ilvl="1" w:tplc="34064F8A">
      <w:start w:val="1"/>
      <w:numFmt w:val="bullet"/>
      <w:lvlText w:val="o"/>
      <w:lvlJc w:val="left"/>
      <w:pPr>
        <w:ind w:left="1440" w:hanging="360"/>
      </w:pPr>
      <w:rPr>
        <w:rFonts w:ascii="Courier New" w:hAnsi="Courier New" w:hint="default"/>
      </w:rPr>
    </w:lvl>
    <w:lvl w:ilvl="2" w:tplc="C7827392">
      <w:start w:val="1"/>
      <w:numFmt w:val="bullet"/>
      <w:lvlText w:val=""/>
      <w:lvlJc w:val="left"/>
      <w:pPr>
        <w:ind w:left="2160" w:hanging="360"/>
      </w:pPr>
      <w:rPr>
        <w:rFonts w:ascii="Wingdings" w:hAnsi="Wingdings" w:hint="default"/>
      </w:rPr>
    </w:lvl>
    <w:lvl w:ilvl="3" w:tplc="21AE57BA">
      <w:start w:val="1"/>
      <w:numFmt w:val="bullet"/>
      <w:lvlText w:val=""/>
      <w:lvlJc w:val="left"/>
      <w:pPr>
        <w:ind w:left="2880" w:hanging="360"/>
      </w:pPr>
      <w:rPr>
        <w:rFonts w:ascii="Symbol" w:hAnsi="Symbol" w:hint="default"/>
      </w:rPr>
    </w:lvl>
    <w:lvl w:ilvl="4" w:tplc="DFF8B426">
      <w:start w:val="1"/>
      <w:numFmt w:val="bullet"/>
      <w:lvlText w:val="o"/>
      <w:lvlJc w:val="left"/>
      <w:pPr>
        <w:ind w:left="3600" w:hanging="360"/>
      </w:pPr>
      <w:rPr>
        <w:rFonts w:ascii="Courier New" w:hAnsi="Courier New" w:hint="default"/>
      </w:rPr>
    </w:lvl>
    <w:lvl w:ilvl="5" w:tplc="97F03954">
      <w:start w:val="1"/>
      <w:numFmt w:val="bullet"/>
      <w:lvlText w:val=""/>
      <w:lvlJc w:val="left"/>
      <w:pPr>
        <w:ind w:left="4320" w:hanging="360"/>
      </w:pPr>
      <w:rPr>
        <w:rFonts w:ascii="Wingdings" w:hAnsi="Wingdings" w:hint="default"/>
      </w:rPr>
    </w:lvl>
    <w:lvl w:ilvl="6" w:tplc="D7C8A7E0">
      <w:start w:val="1"/>
      <w:numFmt w:val="bullet"/>
      <w:lvlText w:val=""/>
      <w:lvlJc w:val="left"/>
      <w:pPr>
        <w:ind w:left="5040" w:hanging="360"/>
      </w:pPr>
      <w:rPr>
        <w:rFonts w:ascii="Symbol" w:hAnsi="Symbol" w:hint="default"/>
      </w:rPr>
    </w:lvl>
    <w:lvl w:ilvl="7" w:tplc="D1D809E2">
      <w:start w:val="1"/>
      <w:numFmt w:val="bullet"/>
      <w:lvlText w:val="o"/>
      <w:lvlJc w:val="left"/>
      <w:pPr>
        <w:ind w:left="5760" w:hanging="360"/>
      </w:pPr>
      <w:rPr>
        <w:rFonts w:ascii="Courier New" w:hAnsi="Courier New" w:hint="default"/>
      </w:rPr>
    </w:lvl>
    <w:lvl w:ilvl="8" w:tplc="983A77AE">
      <w:start w:val="1"/>
      <w:numFmt w:val="bullet"/>
      <w:lvlText w:val=""/>
      <w:lvlJc w:val="left"/>
      <w:pPr>
        <w:ind w:left="6480" w:hanging="360"/>
      </w:pPr>
      <w:rPr>
        <w:rFonts w:ascii="Wingdings" w:hAnsi="Wingdings" w:hint="default"/>
      </w:rPr>
    </w:lvl>
  </w:abstractNum>
  <w:abstractNum w:abstractNumId="54" w15:restartNumberingAfterBreak="0">
    <w:nsid w:val="50053280"/>
    <w:multiLevelType w:val="hybridMultilevel"/>
    <w:tmpl w:val="D966D282"/>
    <w:lvl w:ilvl="0" w:tplc="63CC019C">
      <w:start w:val="1"/>
      <w:numFmt w:val="bullet"/>
      <w:lvlText w:val="-"/>
      <w:lvlJc w:val="left"/>
      <w:pPr>
        <w:ind w:left="720" w:hanging="360"/>
      </w:pPr>
      <w:rPr>
        <w:rFonts w:ascii="Aptos" w:hAnsi="Aptos" w:hint="default"/>
      </w:rPr>
    </w:lvl>
    <w:lvl w:ilvl="1" w:tplc="0F603C84">
      <w:start w:val="1"/>
      <w:numFmt w:val="bullet"/>
      <w:lvlText w:val="o"/>
      <w:lvlJc w:val="left"/>
      <w:pPr>
        <w:ind w:left="1440" w:hanging="360"/>
      </w:pPr>
      <w:rPr>
        <w:rFonts w:ascii="Courier New" w:hAnsi="Courier New" w:hint="default"/>
      </w:rPr>
    </w:lvl>
    <w:lvl w:ilvl="2" w:tplc="F6804306">
      <w:start w:val="1"/>
      <w:numFmt w:val="bullet"/>
      <w:lvlText w:val=""/>
      <w:lvlJc w:val="left"/>
      <w:pPr>
        <w:ind w:left="2160" w:hanging="360"/>
      </w:pPr>
      <w:rPr>
        <w:rFonts w:ascii="Wingdings" w:hAnsi="Wingdings" w:hint="default"/>
      </w:rPr>
    </w:lvl>
    <w:lvl w:ilvl="3" w:tplc="A13C05BA">
      <w:start w:val="1"/>
      <w:numFmt w:val="bullet"/>
      <w:lvlText w:val=""/>
      <w:lvlJc w:val="left"/>
      <w:pPr>
        <w:ind w:left="2880" w:hanging="360"/>
      </w:pPr>
      <w:rPr>
        <w:rFonts w:ascii="Symbol" w:hAnsi="Symbol" w:hint="default"/>
      </w:rPr>
    </w:lvl>
    <w:lvl w:ilvl="4" w:tplc="F22E9466">
      <w:start w:val="1"/>
      <w:numFmt w:val="bullet"/>
      <w:lvlText w:val="o"/>
      <w:lvlJc w:val="left"/>
      <w:pPr>
        <w:ind w:left="3600" w:hanging="360"/>
      </w:pPr>
      <w:rPr>
        <w:rFonts w:ascii="Courier New" w:hAnsi="Courier New" w:hint="default"/>
      </w:rPr>
    </w:lvl>
    <w:lvl w:ilvl="5" w:tplc="B596CC86">
      <w:start w:val="1"/>
      <w:numFmt w:val="bullet"/>
      <w:lvlText w:val=""/>
      <w:lvlJc w:val="left"/>
      <w:pPr>
        <w:ind w:left="4320" w:hanging="360"/>
      </w:pPr>
      <w:rPr>
        <w:rFonts w:ascii="Wingdings" w:hAnsi="Wingdings" w:hint="default"/>
      </w:rPr>
    </w:lvl>
    <w:lvl w:ilvl="6" w:tplc="ACE41A64">
      <w:start w:val="1"/>
      <w:numFmt w:val="bullet"/>
      <w:lvlText w:val=""/>
      <w:lvlJc w:val="left"/>
      <w:pPr>
        <w:ind w:left="5040" w:hanging="360"/>
      </w:pPr>
      <w:rPr>
        <w:rFonts w:ascii="Symbol" w:hAnsi="Symbol" w:hint="default"/>
      </w:rPr>
    </w:lvl>
    <w:lvl w:ilvl="7" w:tplc="E9560D8E">
      <w:start w:val="1"/>
      <w:numFmt w:val="bullet"/>
      <w:lvlText w:val="o"/>
      <w:lvlJc w:val="left"/>
      <w:pPr>
        <w:ind w:left="5760" w:hanging="360"/>
      </w:pPr>
      <w:rPr>
        <w:rFonts w:ascii="Courier New" w:hAnsi="Courier New" w:hint="default"/>
      </w:rPr>
    </w:lvl>
    <w:lvl w:ilvl="8" w:tplc="876827DA">
      <w:start w:val="1"/>
      <w:numFmt w:val="bullet"/>
      <w:lvlText w:val=""/>
      <w:lvlJc w:val="left"/>
      <w:pPr>
        <w:ind w:left="6480" w:hanging="360"/>
      </w:pPr>
      <w:rPr>
        <w:rFonts w:ascii="Wingdings" w:hAnsi="Wingdings" w:hint="default"/>
      </w:rPr>
    </w:lvl>
  </w:abstractNum>
  <w:abstractNum w:abstractNumId="55" w15:restartNumberingAfterBreak="0">
    <w:nsid w:val="536105E2"/>
    <w:multiLevelType w:val="hybridMultilevel"/>
    <w:tmpl w:val="5FBE73A0"/>
    <w:lvl w:ilvl="0" w:tplc="43961CB8">
      <w:start w:val="1"/>
      <w:numFmt w:val="bullet"/>
      <w:lvlText w:val="-"/>
      <w:lvlJc w:val="left"/>
      <w:pPr>
        <w:ind w:left="720" w:hanging="360"/>
      </w:pPr>
      <w:rPr>
        <w:rFonts w:ascii="Aptos" w:hAnsi="Aptos" w:hint="default"/>
      </w:rPr>
    </w:lvl>
    <w:lvl w:ilvl="1" w:tplc="1C066FF8">
      <w:start w:val="1"/>
      <w:numFmt w:val="bullet"/>
      <w:lvlText w:val="o"/>
      <w:lvlJc w:val="left"/>
      <w:pPr>
        <w:ind w:left="1440" w:hanging="360"/>
      </w:pPr>
      <w:rPr>
        <w:rFonts w:ascii="Courier New" w:hAnsi="Courier New" w:hint="default"/>
      </w:rPr>
    </w:lvl>
    <w:lvl w:ilvl="2" w:tplc="1644ADE8">
      <w:start w:val="1"/>
      <w:numFmt w:val="bullet"/>
      <w:lvlText w:val=""/>
      <w:lvlJc w:val="left"/>
      <w:pPr>
        <w:ind w:left="2160" w:hanging="360"/>
      </w:pPr>
      <w:rPr>
        <w:rFonts w:ascii="Wingdings" w:hAnsi="Wingdings" w:hint="default"/>
      </w:rPr>
    </w:lvl>
    <w:lvl w:ilvl="3" w:tplc="3C9ED480">
      <w:start w:val="1"/>
      <w:numFmt w:val="bullet"/>
      <w:lvlText w:val=""/>
      <w:lvlJc w:val="left"/>
      <w:pPr>
        <w:ind w:left="2880" w:hanging="360"/>
      </w:pPr>
      <w:rPr>
        <w:rFonts w:ascii="Symbol" w:hAnsi="Symbol" w:hint="default"/>
      </w:rPr>
    </w:lvl>
    <w:lvl w:ilvl="4" w:tplc="BECAF36A">
      <w:start w:val="1"/>
      <w:numFmt w:val="bullet"/>
      <w:lvlText w:val="o"/>
      <w:lvlJc w:val="left"/>
      <w:pPr>
        <w:ind w:left="3600" w:hanging="360"/>
      </w:pPr>
      <w:rPr>
        <w:rFonts w:ascii="Courier New" w:hAnsi="Courier New" w:hint="default"/>
      </w:rPr>
    </w:lvl>
    <w:lvl w:ilvl="5" w:tplc="B57E41AE">
      <w:start w:val="1"/>
      <w:numFmt w:val="bullet"/>
      <w:lvlText w:val=""/>
      <w:lvlJc w:val="left"/>
      <w:pPr>
        <w:ind w:left="4320" w:hanging="360"/>
      </w:pPr>
      <w:rPr>
        <w:rFonts w:ascii="Wingdings" w:hAnsi="Wingdings" w:hint="default"/>
      </w:rPr>
    </w:lvl>
    <w:lvl w:ilvl="6" w:tplc="0428B912">
      <w:start w:val="1"/>
      <w:numFmt w:val="bullet"/>
      <w:lvlText w:val=""/>
      <w:lvlJc w:val="left"/>
      <w:pPr>
        <w:ind w:left="5040" w:hanging="360"/>
      </w:pPr>
      <w:rPr>
        <w:rFonts w:ascii="Symbol" w:hAnsi="Symbol" w:hint="default"/>
      </w:rPr>
    </w:lvl>
    <w:lvl w:ilvl="7" w:tplc="6F6A9434">
      <w:start w:val="1"/>
      <w:numFmt w:val="bullet"/>
      <w:lvlText w:val="o"/>
      <w:lvlJc w:val="left"/>
      <w:pPr>
        <w:ind w:left="5760" w:hanging="360"/>
      </w:pPr>
      <w:rPr>
        <w:rFonts w:ascii="Courier New" w:hAnsi="Courier New" w:hint="default"/>
      </w:rPr>
    </w:lvl>
    <w:lvl w:ilvl="8" w:tplc="F8800742">
      <w:start w:val="1"/>
      <w:numFmt w:val="bullet"/>
      <w:lvlText w:val=""/>
      <w:lvlJc w:val="left"/>
      <w:pPr>
        <w:ind w:left="6480" w:hanging="360"/>
      </w:pPr>
      <w:rPr>
        <w:rFonts w:ascii="Wingdings" w:hAnsi="Wingdings" w:hint="default"/>
      </w:rPr>
    </w:lvl>
  </w:abstractNum>
  <w:abstractNum w:abstractNumId="56" w15:restartNumberingAfterBreak="0">
    <w:nsid w:val="53C292FC"/>
    <w:multiLevelType w:val="hybridMultilevel"/>
    <w:tmpl w:val="01EE79B6"/>
    <w:lvl w:ilvl="0" w:tplc="CEB0D178">
      <w:start w:val="1"/>
      <w:numFmt w:val="bullet"/>
      <w:lvlText w:val="-"/>
      <w:lvlJc w:val="left"/>
      <w:pPr>
        <w:ind w:left="720" w:hanging="360"/>
      </w:pPr>
      <w:rPr>
        <w:rFonts w:ascii="Aptos" w:hAnsi="Aptos" w:hint="default"/>
      </w:rPr>
    </w:lvl>
    <w:lvl w:ilvl="1" w:tplc="8D628A26">
      <w:start w:val="1"/>
      <w:numFmt w:val="bullet"/>
      <w:lvlText w:val="o"/>
      <w:lvlJc w:val="left"/>
      <w:pPr>
        <w:ind w:left="1440" w:hanging="360"/>
      </w:pPr>
      <w:rPr>
        <w:rFonts w:ascii="Courier New" w:hAnsi="Courier New" w:hint="default"/>
      </w:rPr>
    </w:lvl>
    <w:lvl w:ilvl="2" w:tplc="6D2E1E86">
      <w:start w:val="1"/>
      <w:numFmt w:val="bullet"/>
      <w:lvlText w:val=""/>
      <w:lvlJc w:val="left"/>
      <w:pPr>
        <w:ind w:left="2160" w:hanging="360"/>
      </w:pPr>
      <w:rPr>
        <w:rFonts w:ascii="Wingdings" w:hAnsi="Wingdings" w:hint="default"/>
      </w:rPr>
    </w:lvl>
    <w:lvl w:ilvl="3" w:tplc="69882366">
      <w:start w:val="1"/>
      <w:numFmt w:val="bullet"/>
      <w:lvlText w:val=""/>
      <w:lvlJc w:val="left"/>
      <w:pPr>
        <w:ind w:left="2880" w:hanging="360"/>
      </w:pPr>
      <w:rPr>
        <w:rFonts w:ascii="Symbol" w:hAnsi="Symbol" w:hint="default"/>
      </w:rPr>
    </w:lvl>
    <w:lvl w:ilvl="4" w:tplc="43104678">
      <w:start w:val="1"/>
      <w:numFmt w:val="bullet"/>
      <w:lvlText w:val="o"/>
      <w:lvlJc w:val="left"/>
      <w:pPr>
        <w:ind w:left="3600" w:hanging="360"/>
      </w:pPr>
      <w:rPr>
        <w:rFonts w:ascii="Courier New" w:hAnsi="Courier New" w:hint="default"/>
      </w:rPr>
    </w:lvl>
    <w:lvl w:ilvl="5" w:tplc="D0B64E98">
      <w:start w:val="1"/>
      <w:numFmt w:val="bullet"/>
      <w:lvlText w:val=""/>
      <w:lvlJc w:val="left"/>
      <w:pPr>
        <w:ind w:left="4320" w:hanging="360"/>
      </w:pPr>
      <w:rPr>
        <w:rFonts w:ascii="Wingdings" w:hAnsi="Wingdings" w:hint="default"/>
      </w:rPr>
    </w:lvl>
    <w:lvl w:ilvl="6" w:tplc="B14C389C">
      <w:start w:val="1"/>
      <w:numFmt w:val="bullet"/>
      <w:lvlText w:val=""/>
      <w:lvlJc w:val="left"/>
      <w:pPr>
        <w:ind w:left="5040" w:hanging="360"/>
      </w:pPr>
      <w:rPr>
        <w:rFonts w:ascii="Symbol" w:hAnsi="Symbol" w:hint="default"/>
      </w:rPr>
    </w:lvl>
    <w:lvl w:ilvl="7" w:tplc="16E236C4">
      <w:start w:val="1"/>
      <w:numFmt w:val="bullet"/>
      <w:lvlText w:val="o"/>
      <w:lvlJc w:val="left"/>
      <w:pPr>
        <w:ind w:left="5760" w:hanging="360"/>
      </w:pPr>
      <w:rPr>
        <w:rFonts w:ascii="Courier New" w:hAnsi="Courier New" w:hint="default"/>
      </w:rPr>
    </w:lvl>
    <w:lvl w:ilvl="8" w:tplc="825803EE">
      <w:start w:val="1"/>
      <w:numFmt w:val="bullet"/>
      <w:lvlText w:val=""/>
      <w:lvlJc w:val="left"/>
      <w:pPr>
        <w:ind w:left="6480" w:hanging="360"/>
      </w:pPr>
      <w:rPr>
        <w:rFonts w:ascii="Wingdings" w:hAnsi="Wingdings" w:hint="default"/>
      </w:rPr>
    </w:lvl>
  </w:abstractNum>
  <w:abstractNum w:abstractNumId="57" w15:restartNumberingAfterBreak="0">
    <w:nsid w:val="54F94935"/>
    <w:multiLevelType w:val="hybridMultilevel"/>
    <w:tmpl w:val="A9581622"/>
    <w:lvl w:ilvl="0" w:tplc="999ED976">
      <w:start w:val="1"/>
      <w:numFmt w:val="bullet"/>
      <w:lvlText w:val="-"/>
      <w:lvlJc w:val="left"/>
      <w:pPr>
        <w:ind w:left="720" w:hanging="360"/>
      </w:pPr>
      <w:rPr>
        <w:rFonts w:ascii="Aptos" w:hAnsi="Aptos" w:hint="default"/>
      </w:rPr>
    </w:lvl>
    <w:lvl w:ilvl="1" w:tplc="1242E15C">
      <w:start w:val="1"/>
      <w:numFmt w:val="bullet"/>
      <w:lvlText w:val="o"/>
      <w:lvlJc w:val="left"/>
      <w:pPr>
        <w:ind w:left="1440" w:hanging="360"/>
      </w:pPr>
      <w:rPr>
        <w:rFonts w:ascii="Courier New" w:hAnsi="Courier New" w:hint="default"/>
      </w:rPr>
    </w:lvl>
    <w:lvl w:ilvl="2" w:tplc="0082E15C">
      <w:start w:val="1"/>
      <w:numFmt w:val="bullet"/>
      <w:lvlText w:val=""/>
      <w:lvlJc w:val="left"/>
      <w:pPr>
        <w:ind w:left="2160" w:hanging="360"/>
      </w:pPr>
      <w:rPr>
        <w:rFonts w:ascii="Wingdings" w:hAnsi="Wingdings" w:hint="default"/>
      </w:rPr>
    </w:lvl>
    <w:lvl w:ilvl="3" w:tplc="464EA860">
      <w:start w:val="1"/>
      <w:numFmt w:val="bullet"/>
      <w:lvlText w:val=""/>
      <w:lvlJc w:val="left"/>
      <w:pPr>
        <w:ind w:left="2880" w:hanging="360"/>
      </w:pPr>
      <w:rPr>
        <w:rFonts w:ascii="Symbol" w:hAnsi="Symbol" w:hint="default"/>
      </w:rPr>
    </w:lvl>
    <w:lvl w:ilvl="4" w:tplc="DAB25F3C">
      <w:start w:val="1"/>
      <w:numFmt w:val="bullet"/>
      <w:lvlText w:val="o"/>
      <w:lvlJc w:val="left"/>
      <w:pPr>
        <w:ind w:left="3600" w:hanging="360"/>
      </w:pPr>
      <w:rPr>
        <w:rFonts w:ascii="Courier New" w:hAnsi="Courier New" w:hint="default"/>
      </w:rPr>
    </w:lvl>
    <w:lvl w:ilvl="5" w:tplc="E9761328">
      <w:start w:val="1"/>
      <w:numFmt w:val="bullet"/>
      <w:lvlText w:val=""/>
      <w:lvlJc w:val="left"/>
      <w:pPr>
        <w:ind w:left="4320" w:hanging="360"/>
      </w:pPr>
      <w:rPr>
        <w:rFonts w:ascii="Wingdings" w:hAnsi="Wingdings" w:hint="default"/>
      </w:rPr>
    </w:lvl>
    <w:lvl w:ilvl="6" w:tplc="5F862C5C">
      <w:start w:val="1"/>
      <w:numFmt w:val="bullet"/>
      <w:lvlText w:val=""/>
      <w:lvlJc w:val="left"/>
      <w:pPr>
        <w:ind w:left="5040" w:hanging="360"/>
      </w:pPr>
      <w:rPr>
        <w:rFonts w:ascii="Symbol" w:hAnsi="Symbol" w:hint="default"/>
      </w:rPr>
    </w:lvl>
    <w:lvl w:ilvl="7" w:tplc="154C61BC">
      <w:start w:val="1"/>
      <w:numFmt w:val="bullet"/>
      <w:lvlText w:val="o"/>
      <w:lvlJc w:val="left"/>
      <w:pPr>
        <w:ind w:left="5760" w:hanging="360"/>
      </w:pPr>
      <w:rPr>
        <w:rFonts w:ascii="Courier New" w:hAnsi="Courier New" w:hint="default"/>
      </w:rPr>
    </w:lvl>
    <w:lvl w:ilvl="8" w:tplc="F9A4A718">
      <w:start w:val="1"/>
      <w:numFmt w:val="bullet"/>
      <w:lvlText w:val=""/>
      <w:lvlJc w:val="left"/>
      <w:pPr>
        <w:ind w:left="6480" w:hanging="360"/>
      </w:pPr>
      <w:rPr>
        <w:rFonts w:ascii="Wingdings" w:hAnsi="Wingdings" w:hint="default"/>
      </w:rPr>
    </w:lvl>
  </w:abstractNum>
  <w:abstractNum w:abstractNumId="58" w15:restartNumberingAfterBreak="0">
    <w:nsid w:val="5645589A"/>
    <w:multiLevelType w:val="hybridMultilevel"/>
    <w:tmpl w:val="110EB97E"/>
    <w:lvl w:ilvl="0" w:tplc="94305B5C">
      <w:start w:val="1"/>
      <w:numFmt w:val="bullet"/>
      <w:lvlText w:val="-"/>
      <w:lvlJc w:val="left"/>
      <w:pPr>
        <w:ind w:left="720" w:hanging="360"/>
      </w:pPr>
      <w:rPr>
        <w:rFonts w:ascii="Aptos" w:hAnsi="Aptos" w:hint="default"/>
      </w:rPr>
    </w:lvl>
    <w:lvl w:ilvl="1" w:tplc="4A1ECD12">
      <w:start w:val="1"/>
      <w:numFmt w:val="bullet"/>
      <w:lvlText w:val="o"/>
      <w:lvlJc w:val="left"/>
      <w:pPr>
        <w:ind w:left="1440" w:hanging="360"/>
      </w:pPr>
      <w:rPr>
        <w:rFonts w:ascii="Courier New" w:hAnsi="Courier New" w:hint="default"/>
      </w:rPr>
    </w:lvl>
    <w:lvl w:ilvl="2" w:tplc="CB703A02">
      <w:start w:val="1"/>
      <w:numFmt w:val="bullet"/>
      <w:lvlText w:val=""/>
      <w:lvlJc w:val="left"/>
      <w:pPr>
        <w:ind w:left="2160" w:hanging="360"/>
      </w:pPr>
      <w:rPr>
        <w:rFonts w:ascii="Wingdings" w:hAnsi="Wingdings" w:hint="default"/>
      </w:rPr>
    </w:lvl>
    <w:lvl w:ilvl="3" w:tplc="E2AEC5F6">
      <w:start w:val="1"/>
      <w:numFmt w:val="bullet"/>
      <w:lvlText w:val=""/>
      <w:lvlJc w:val="left"/>
      <w:pPr>
        <w:ind w:left="2880" w:hanging="360"/>
      </w:pPr>
      <w:rPr>
        <w:rFonts w:ascii="Symbol" w:hAnsi="Symbol" w:hint="default"/>
      </w:rPr>
    </w:lvl>
    <w:lvl w:ilvl="4" w:tplc="02782D56">
      <w:start w:val="1"/>
      <w:numFmt w:val="bullet"/>
      <w:lvlText w:val="o"/>
      <w:lvlJc w:val="left"/>
      <w:pPr>
        <w:ind w:left="3600" w:hanging="360"/>
      </w:pPr>
      <w:rPr>
        <w:rFonts w:ascii="Courier New" w:hAnsi="Courier New" w:hint="default"/>
      </w:rPr>
    </w:lvl>
    <w:lvl w:ilvl="5" w:tplc="BC08EFE2">
      <w:start w:val="1"/>
      <w:numFmt w:val="bullet"/>
      <w:lvlText w:val=""/>
      <w:lvlJc w:val="left"/>
      <w:pPr>
        <w:ind w:left="4320" w:hanging="360"/>
      </w:pPr>
      <w:rPr>
        <w:rFonts w:ascii="Wingdings" w:hAnsi="Wingdings" w:hint="default"/>
      </w:rPr>
    </w:lvl>
    <w:lvl w:ilvl="6" w:tplc="59EE650A">
      <w:start w:val="1"/>
      <w:numFmt w:val="bullet"/>
      <w:lvlText w:val=""/>
      <w:lvlJc w:val="left"/>
      <w:pPr>
        <w:ind w:left="5040" w:hanging="360"/>
      </w:pPr>
      <w:rPr>
        <w:rFonts w:ascii="Symbol" w:hAnsi="Symbol" w:hint="default"/>
      </w:rPr>
    </w:lvl>
    <w:lvl w:ilvl="7" w:tplc="CAC2F676">
      <w:start w:val="1"/>
      <w:numFmt w:val="bullet"/>
      <w:lvlText w:val="o"/>
      <w:lvlJc w:val="left"/>
      <w:pPr>
        <w:ind w:left="5760" w:hanging="360"/>
      </w:pPr>
      <w:rPr>
        <w:rFonts w:ascii="Courier New" w:hAnsi="Courier New" w:hint="default"/>
      </w:rPr>
    </w:lvl>
    <w:lvl w:ilvl="8" w:tplc="98546C30">
      <w:start w:val="1"/>
      <w:numFmt w:val="bullet"/>
      <w:lvlText w:val=""/>
      <w:lvlJc w:val="left"/>
      <w:pPr>
        <w:ind w:left="6480" w:hanging="360"/>
      </w:pPr>
      <w:rPr>
        <w:rFonts w:ascii="Wingdings" w:hAnsi="Wingdings" w:hint="default"/>
      </w:rPr>
    </w:lvl>
  </w:abstractNum>
  <w:abstractNum w:abstractNumId="59" w15:restartNumberingAfterBreak="0">
    <w:nsid w:val="5782C63F"/>
    <w:multiLevelType w:val="hybridMultilevel"/>
    <w:tmpl w:val="FFFFFFFF"/>
    <w:lvl w:ilvl="0" w:tplc="7388B496">
      <w:start w:val="1"/>
      <w:numFmt w:val="bullet"/>
      <w:lvlText w:val="-"/>
      <w:lvlJc w:val="left"/>
      <w:pPr>
        <w:ind w:left="720" w:hanging="360"/>
      </w:pPr>
      <w:rPr>
        <w:rFonts w:ascii="Aptos" w:hAnsi="Aptos" w:hint="default"/>
      </w:rPr>
    </w:lvl>
    <w:lvl w:ilvl="1" w:tplc="4CEAFC60">
      <w:start w:val="1"/>
      <w:numFmt w:val="bullet"/>
      <w:lvlText w:val="o"/>
      <w:lvlJc w:val="left"/>
      <w:pPr>
        <w:ind w:left="1440" w:hanging="360"/>
      </w:pPr>
      <w:rPr>
        <w:rFonts w:ascii="Courier New" w:hAnsi="Courier New" w:hint="default"/>
      </w:rPr>
    </w:lvl>
    <w:lvl w:ilvl="2" w:tplc="BC0A55CA">
      <w:start w:val="1"/>
      <w:numFmt w:val="bullet"/>
      <w:lvlText w:val=""/>
      <w:lvlJc w:val="left"/>
      <w:pPr>
        <w:ind w:left="2160" w:hanging="360"/>
      </w:pPr>
      <w:rPr>
        <w:rFonts w:ascii="Wingdings" w:hAnsi="Wingdings" w:hint="default"/>
      </w:rPr>
    </w:lvl>
    <w:lvl w:ilvl="3" w:tplc="BC7EAE3E">
      <w:start w:val="1"/>
      <w:numFmt w:val="bullet"/>
      <w:lvlText w:val=""/>
      <w:lvlJc w:val="left"/>
      <w:pPr>
        <w:ind w:left="2880" w:hanging="360"/>
      </w:pPr>
      <w:rPr>
        <w:rFonts w:ascii="Symbol" w:hAnsi="Symbol" w:hint="default"/>
      </w:rPr>
    </w:lvl>
    <w:lvl w:ilvl="4" w:tplc="1B0046BA">
      <w:start w:val="1"/>
      <w:numFmt w:val="bullet"/>
      <w:lvlText w:val="o"/>
      <w:lvlJc w:val="left"/>
      <w:pPr>
        <w:ind w:left="3600" w:hanging="360"/>
      </w:pPr>
      <w:rPr>
        <w:rFonts w:ascii="Courier New" w:hAnsi="Courier New" w:hint="default"/>
      </w:rPr>
    </w:lvl>
    <w:lvl w:ilvl="5" w:tplc="A42CD6C4">
      <w:start w:val="1"/>
      <w:numFmt w:val="bullet"/>
      <w:lvlText w:val=""/>
      <w:lvlJc w:val="left"/>
      <w:pPr>
        <w:ind w:left="4320" w:hanging="360"/>
      </w:pPr>
      <w:rPr>
        <w:rFonts w:ascii="Wingdings" w:hAnsi="Wingdings" w:hint="default"/>
      </w:rPr>
    </w:lvl>
    <w:lvl w:ilvl="6" w:tplc="C444EDC8">
      <w:start w:val="1"/>
      <w:numFmt w:val="bullet"/>
      <w:lvlText w:val=""/>
      <w:lvlJc w:val="left"/>
      <w:pPr>
        <w:ind w:left="5040" w:hanging="360"/>
      </w:pPr>
      <w:rPr>
        <w:rFonts w:ascii="Symbol" w:hAnsi="Symbol" w:hint="default"/>
      </w:rPr>
    </w:lvl>
    <w:lvl w:ilvl="7" w:tplc="9104AFD8">
      <w:start w:val="1"/>
      <w:numFmt w:val="bullet"/>
      <w:lvlText w:val="o"/>
      <w:lvlJc w:val="left"/>
      <w:pPr>
        <w:ind w:left="5760" w:hanging="360"/>
      </w:pPr>
      <w:rPr>
        <w:rFonts w:ascii="Courier New" w:hAnsi="Courier New" w:hint="default"/>
      </w:rPr>
    </w:lvl>
    <w:lvl w:ilvl="8" w:tplc="6EA64DF8">
      <w:start w:val="1"/>
      <w:numFmt w:val="bullet"/>
      <w:lvlText w:val=""/>
      <w:lvlJc w:val="left"/>
      <w:pPr>
        <w:ind w:left="6480" w:hanging="360"/>
      </w:pPr>
      <w:rPr>
        <w:rFonts w:ascii="Wingdings" w:hAnsi="Wingdings" w:hint="default"/>
      </w:rPr>
    </w:lvl>
  </w:abstractNum>
  <w:abstractNum w:abstractNumId="60" w15:restartNumberingAfterBreak="0">
    <w:nsid w:val="57BFB546"/>
    <w:multiLevelType w:val="hybridMultilevel"/>
    <w:tmpl w:val="6D6C6282"/>
    <w:lvl w:ilvl="0" w:tplc="B2D8AD96">
      <w:start w:val="1"/>
      <w:numFmt w:val="bullet"/>
      <w:lvlText w:val="-"/>
      <w:lvlJc w:val="left"/>
      <w:pPr>
        <w:ind w:left="720" w:hanging="360"/>
      </w:pPr>
      <w:rPr>
        <w:rFonts w:ascii="Aptos" w:hAnsi="Aptos" w:hint="default"/>
      </w:rPr>
    </w:lvl>
    <w:lvl w:ilvl="1" w:tplc="0A48EB18">
      <w:start w:val="1"/>
      <w:numFmt w:val="bullet"/>
      <w:lvlText w:val="o"/>
      <w:lvlJc w:val="left"/>
      <w:pPr>
        <w:ind w:left="1440" w:hanging="360"/>
      </w:pPr>
      <w:rPr>
        <w:rFonts w:ascii="Courier New" w:hAnsi="Courier New" w:hint="default"/>
      </w:rPr>
    </w:lvl>
    <w:lvl w:ilvl="2" w:tplc="84785284">
      <w:start w:val="1"/>
      <w:numFmt w:val="bullet"/>
      <w:lvlText w:val=""/>
      <w:lvlJc w:val="left"/>
      <w:pPr>
        <w:ind w:left="2160" w:hanging="360"/>
      </w:pPr>
      <w:rPr>
        <w:rFonts w:ascii="Wingdings" w:hAnsi="Wingdings" w:hint="default"/>
      </w:rPr>
    </w:lvl>
    <w:lvl w:ilvl="3" w:tplc="1BBC66BC">
      <w:start w:val="1"/>
      <w:numFmt w:val="bullet"/>
      <w:lvlText w:val=""/>
      <w:lvlJc w:val="left"/>
      <w:pPr>
        <w:ind w:left="2880" w:hanging="360"/>
      </w:pPr>
      <w:rPr>
        <w:rFonts w:ascii="Symbol" w:hAnsi="Symbol" w:hint="default"/>
      </w:rPr>
    </w:lvl>
    <w:lvl w:ilvl="4" w:tplc="B59A7936">
      <w:start w:val="1"/>
      <w:numFmt w:val="bullet"/>
      <w:lvlText w:val="o"/>
      <w:lvlJc w:val="left"/>
      <w:pPr>
        <w:ind w:left="3600" w:hanging="360"/>
      </w:pPr>
      <w:rPr>
        <w:rFonts w:ascii="Courier New" w:hAnsi="Courier New" w:hint="default"/>
      </w:rPr>
    </w:lvl>
    <w:lvl w:ilvl="5" w:tplc="740EAC30">
      <w:start w:val="1"/>
      <w:numFmt w:val="bullet"/>
      <w:lvlText w:val=""/>
      <w:lvlJc w:val="left"/>
      <w:pPr>
        <w:ind w:left="4320" w:hanging="360"/>
      </w:pPr>
      <w:rPr>
        <w:rFonts w:ascii="Wingdings" w:hAnsi="Wingdings" w:hint="default"/>
      </w:rPr>
    </w:lvl>
    <w:lvl w:ilvl="6" w:tplc="208AB478">
      <w:start w:val="1"/>
      <w:numFmt w:val="bullet"/>
      <w:lvlText w:val=""/>
      <w:lvlJc w:val="left"/>
      <w:pPr>
        <w:ind w:left="5040" w:hanging="360"/>
      </w:pPr>
      <w:rPr>
        <w:rFonts w:ascii="Symbol" w:hAnsi="Symbol" w:hint="default"/>
      </w:rPr>
    </w:lvl>
    <w:lvl w:ilvl="7" w:tplc="D578D670">
      <w:start w:val="1"/>
      <w:numFmt w:val="bullet"/>
      <w:lvlText w:val="o"/>
      <w:lvlJc w:val="left"/>
      <w:pPr>
        <w:ind w:left="5760" w:hanging="360"/>
      </w:pPr>
      <w:rPr>
        <w:rFonts w:ascii="Courier New" w:hAnsi="Courier New" w:hint="default"/>
      </w:rPr>
    </w:lvl>
    <w:lvl w:ilvl="8" w:tplc="2946D734">
      <w:start w:val="1"/>
      <w:numFmt w:val="bullet"/>
      <w:lvlText w:val=""/>
      <w:lvlJc w:val="left"/>
      <w:pPr>
        <w:ind w:left="6480" w:hanging="360"/>
      </w:pPr>
      <w:rPr>
        <w:rFonts w:ascii="Wingdings" w:hAnsi="Wingdings" w:hint="default"/>
      </w:rPr>
    </w:lvl>
  </w:abstractNum>
  <w:abstractNum w:abstractNumId="61" w15:restartNumberingAfterBreak="0">
    <w:nsid w:val="57CDE84B"/>
    <w:multiLevelType w:val="hybridMultilevel"/>
    <w:tmpl w:val="5034381C"/>
    <w:lvl w:ilvl="0" w:tplc="DF5C6A78">
      <w:start w:val="1"/>
      <w:numFmt w:val="bullet"/>
      <w:lvlText w:val="-"/>
      <w:lvlJc w:val="left"/>
      <w:pPr>
        <w:ind w:left="720" w:hanging="360"/>
      </w:pPr>
      <w:rPr>
        <w:rFonts w:ascii="Aptos" w:hAnsi="Aptos" w:hint="default"/>
      </w:rPr>
    </w:lvl>
    <w:lvl w:ilvl="1" w:tplc="E6A4BF32">
      <w:start w:val="1"/>
      <w:numFmt w:val="bullet"/>
      <w:lvlText w:val="o"/>
      <w:lvlJc w:val="left"/>
      <w:pPr>
        <w:ind w:left="1440" w:hanging="360"/>
      </w:pPr>
      <w:rPr>
        <w:rFonts w:ascii="Courier New" w:hAnsi="Courier New" w:hint="default"/>
      </w:rPr>
    </w:lvl>
    <w:lvl w:ilvl="2" w:tplc="56127DDE">
      <w:start w:val="1"/>
      <w:numFmt w:val="bullet"/>
      <w:lvlText w:val=""/>
      <w:lvlJc w:val="left"/>
      <w:pPr>
        <w:ind w:left="2160" w:hanging="360"/>
      </w:pPr>
      <w:rPr>
        <w:rFonts w:ascii="Wingdings" w:hAnsi="Wingdings" w:hint="default"/>
      </w:rPr>
    </w:lvl>
    <w:lvl w:ilvl="3" w:tplc="26D2A214">
      <w:start w:val="1"/>
      <w:numFmt w:val="bullet"/>
      <w:lvlText w:val=""/>
      <w:lvlJc w:val="left"/>
      <w:pPr>
        <w:ind w:left="2880" w:hanging="360"/>
      </w:pPr>
      <w:rPr>
        <w:rFonts w:ascii="Symbol" w:hAnsi="Symbol" w:hint="default"/>
      </w:rPr>
    </w:lvl>
    <w:lvl w:ilvl="4" w:tplc="7690F270">
      <w:start w:val="1"/>
      <w:numFmt w:val="bullet"/>
      <w:lvlText w:val="o"/>
      <w:lvlJc w:val="left"/>
      <w:pPr>
        <w:ind w:left="3600" w:hanging="360"/>
      </w:pPr>
      <w:rPr>
        <w:rFonts w:ascii="Courier New" w:hAnsi="Courier New" w:hint="default"/>
      </w:rPr>
    </w:lvl>
    <w:lvl w:ilvl="5" w:tplc="4AA2BD66">
      <w:start w:val="1"/>
      <w:numFmt w:val="bullet"/>
      <w:lvlText w:val=""/>
      <w:lvlJc w:val="left"/>
      <w:pPr>
        <w:ind w:left="4320" w:hanging="360"/>
      </w:pPr>
      <w:rPr>
        <w:rFonts w:ascii="Wingdings" w:hAnsi="Wingdings" w:hint="default"/>
      </w:rPr>
    </w:lvl>
    <w:lvl w:ilvl="6" w:tplc="6B24B770">
      <w:start w:val="1"/>
      <w:numFmt w:val="bullet"/>
      <w:lvlText w:val=""/>
      <w:lvlJc w:val="left"/>
      <w:pPr>
        <w:ind w:left="5040" w:hanging="360"/>
      </w:pPr>
      <w:rPr>
        <w:rFonts w:ascii="Symbol" w:hAnsi="Symbol" w:hint="default"/>
      </w:rPr>
    </w:lvl>
    <w:lvl w:ilvl="7" w:tplc="E72C3596">
      <w:start w:val="1"/>
      <w:numFmt w:val="bullet"/>
      <w:lvlText w:val="o"/>
      <w:lvlJc w:val="left"/>
      <w:pPr>
        <w:ind w:left="5760" w:hanging="360"/>
      </w:pPr>
      <w:rPr>
        <w:rFonts w:ascii="Courier New" w:hAnsi="Courier New" w:hint="default"/>
      </w:rPr>
    </w:lvl>
    <w:lvl w:ilvl="8" w:tplc="2D2E9EE0">
      <w:start w:val="1"/>
      <w:numFmt w:val="bullet"/>
      <w:lvlText w:val=""/>
      <w:lvlJc w:val="left"/>
      <w:pPr>
        <w:ind w:left="6480" w:hanging="360"/>
      </w:pPr>
      <w:rPr>
        <w:rFonts w:ascii="Wingdings" w:hAnsi="Wingdings" w:hint="default"/>
      </w:rPr>
    </w:lvl>
  </w:abstractNum>
  <w:abstractNum w:abstractNumId="62" w15:restartNumberingAfterBreak="0">
    <w:nsid w:val="58573A2F"/>
    <w:multiLevelType w:val="hybridMultilevel"/>
    <w:tmpl w:val="8C8A1CB8"/>
    <w:lvl w:ilvl="0" w:tplc="32787A18">
      <w:start w:val="1"/>
      <w:numFmt w:val="decimal"/>
      <w:pStyle w:val="Numberlistindented"/>
      <w:lvlText w:val="%1."/>
      <w:lvlJc w:val="left"/>
      <w:pPr>
        <w:ind w:left="720" w:hanging="360"/>
      </w:pPr>
      <w:rPr>
        <w:rFonts w:ascii="Intellias" w:hAnsi="Intellias" w:cs="Open Sans" w:hint="default"/>
        <w:b w:val="0"/>
        <w:i w:val="0"/>
        <w:color w:val="00000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A20D8CE"/>
    <w:multiLevelType w:val="hybridMultilevel"/>
    <w:tmpl w:val="58785E32"/>
    <w:lvl w:ilvl="0" w:tplc="393C421C">
      <w:start w:val="1"/>
      <w:numFmt w:val="bullet"/>
      <w:lvlText w:val="-"/>
      <w:lvlJc w:val="left"/>
      <w:pPr>
        <w:ind w:left="720" w:hanging="360"/>
      </w:pPr>
      <w:rPr>
        <w:rFonts w:ascii="Aptos" w:hAnsi="Aptos" w:hint="default"/>
      </w:rPr>
    </w:lvl>
    <w:lvl w:ilvl="1" w:tplc="A7D88EC2">
      <w:start w:val="1"/>
      <w:numFmt w:val="bullet"/>
      <w:lvlText w:val="o"/>
      <w:lvlJc w:val="left"/>
      <w:pPr>
        <w:ind w:left="1440" w:hanging="360"/>
      </w:pPr>
      <w:rPr>
        <w:rFonts w:ascii="Courier New" w:hAnsi="Courier New" w:hint="default"/>
      </w:rPr>
    </w:lvl>
    <w:lvl w:ilvl="2" w:tplc="32706ED0">
      <w:start w:val="1"/>
      <w:numFmt w:val="bullet"/>
      <w:lvlText w:val=""/>
      <w:lvlJc w:val="left"/>
      <w:pPr>
        <w:ind w:left="2160" w:hanging="360"/>
      </w:pPr>
      <w:rPr>
        <w:rFonts w:ascii="Wingdings" w:hAnsi="Wingdings" w:hint="default"/>
      </w:rPr>
    </w:lvl>
    <w:lvl w:ilvl="3" w:tplc="B4048534">
      <w:start w:val="1"/>
      <w:numFmt w:val="bullet"/>
      <w:lvlText w:val=""/>
      <w:lvlJc w:val="left"/>
      <w:pPr>
        <w:ind w:left="2880" w:hanging="360"/>
      </w:pPr>
      <w:rPr>
        <w:rFonts w:ascii="Symbol" w:hAnsi="Symbol" w:hint="default"/>
      </w:rPr>
    </w:lvl>
    <w:lvl w:ilvl="4" w:tplc="7B12CC50">
      <w:start w:val="1"/>
      <w:numFmt w:val="bullet"/>
      <w:lvlText w:val="o"/>
      <w:lvlJc w:val="left"/>
      <w:pPr>
        <w:ind w:left="3600" w:hanging="360"/>
      </w:pPr>
      <w:rPr>
        <w:rFonts w:ascii="Courier New" w:hAnsi="Courier New" w:hint="default"/>
      </w:rPr>
    </w:lvl>
    <w:lvl w:ilvl="5" w:tplc="CD5257FA">
      <w:start w:val="1"/>
      <w:numFmt w:val="bullet"/>
      <w:lvlText w:val=""/>
      <w:lvlJc w:val="left"/>
      <w:pPr>
        <w:ind w:left="4320" w:hanging="360"/>
      </w:pPr>
      <w:rPr>
        <w:rFonts w:ascii="Wingdings" w:hAnsi="Wingdings" w:hint="default"/>
      </w:rPr>
    </w:lvl>
    <w:lvl w:ilvl="6" w:tplc="62E2EAFA">
      <w:start w:val="1"/>
      <w:numFmt w:val="bullet"/>
      <w:lvlText w:val=""/>
      <w:lvlJc w:val="left"/>
      <w:pPr>
        <w:ind w:left="5040" w:hanging="360"/>
      </w:pPr>
      <w:rPr>
        <w:rFonts w:ascii="Symbol" w:hAnsi="Symbol" w:hint="default"/>
      </w:rPr>
    </w:lvl>
    <w:lvl w:ilvl="7" w:tplc="3BC2E1EE">
      <w:start w:val="1"/>
      <w:numFmt w:val="bullet"/>
      <w:lvlText w:val="o"/>
      <w:lvlJc w:val="left"/>
      <w:pPr>
        <w:ind w:left="5760" w:hanging="360"/>
      </w:pPr>
      <w:rPr>
        <w:rFonts w:ascii="Courier New" w:hAnsi="Courier New" w:hint="default"/>
      </w:rPr>
    </w:lvl>
    <w:lvl w:ilvl="8" w:tplc="E20C9EFE">
      <w:start w:val="1"/>
      <w:numFmt w:val="bullet"/>
      <w:lvlText w:val=""/>
      <w:lvlJc w:val="left"/>
      <w:pPr>
        <w:ind w:left="6480" w:hanging="360"/>
      </w:pPr>
      <w:rPr>
        <w:rFonts w:ascii="Wingdings" w:hAnsi="Wingdings" w:hint="default"/>
      </w:rPr>
    </w:lvl>
  </w:abstractNum>
  <w:abstractNum w:abstractNumId="64" w15:restartNumberingAfterBreak="0">
    <w:nsid w:val="5DCDD4F2"/>
    <w:multiLevelType w:val="hybridMultilevel"/>
    <w:tmpl w:val="E4BC9018"/>
    <w:lvl w:ilvl="0" w:tplc="8EE68220">
      <w:start w:val="1"/>
      <w:numFmt w:val="bullet"/>
      <w:lvlText w:val="-"/>
      <w:lvlJc w:val="left"/>
      <w:pPr>
        <w:ind w:left="720" w:hanging="360"/>
      </w:pPr>
      <w:rPr>
        <w:rFonts w:ascii="Aptos" w:hAnsi="Aptos" w:hint="default"/>
      </w:rPr>
    </w:lvl>
    <w:lvl w:ilvl="1" w:tplc="8E7A7982">
      <w:start w:val="1"/>
      <w:numFmt w:val="bullet"/>
      <w:lvlText w:val="o"/>
      <w:lvlJc w:val="left"/>
      <w:pPr>
        <w:ind w:left="1440" w:hanging="360"/>
      </w:pPr>
      <w:rPr>
        <w:rFonts w:ascii="Courier New" w:hAnsi="Courier New" w:hint="default"/>
      </w:rPr>
    </w:lvl>
    <w:lvl w:ilvl="2" w:tplc="0D9EEA0C">
      <w:start w:val="1"/>
      <w:numFmt w:val="bullet"/>
      <w:lvlText w:val=""/>
      <w:lvlJc w:val="left"/>
      <w:pPr>
        <w:ind w:left="2160" w:hanging="360"/>
      </w:pPr>
      <w:rPr>
        <w:rFonts w:ascii="Wingdings" w:hAnsi="Wingdings" w:hint="default"/>
      </w:rPr>
    </w:lvl>
    <w:lvl w:ilvl="3" w:tplc="4FF85150">
      <w:start w:val="1"/>
      <w:numFmt w:val="bullet"/>
      <w:lvlText w:val=""/>
      <w:lvlJc w:val="left"/>
      <w:pPr>
        <w:ind w:left="2880" w:hanging="360"/>
      </w:pPr>
      <w:rPr>
        <w:rFonts w:ascii="Symbol" w:hAnsi="Symbol" w:hint="default"/>
      </w:rPr>
    </w:lvl>
    <w:lvl w:ilvl="4" w:tplc="D778D166">
      <w:start w:val="1"/>
      <w:numFmt w:val="bullet"/>
      <w:lvlText w:val="o"/>
      <w:lvlJc w:val="left"/>
      <w:pPr>
        <w:ind w:left="3600" w:hanging="360"/>
      </w:pPr>
      <w:rPr>
        <w:rFonts w:ascii="Courier New" w:hAnsi="Courier New" w:hint="default"/>
      </w:rPr>
    </w:lvl>
    <w:lvl w:ilvl="5" w:tplc="ED2A09F2">
      <w:start w:val="1"/>
      <w:numFmt w:val="bullet"/>
      <w:lvlText w:val=""/>
      <w:lvlJc w:val="left"/>
      <w:pPr>
        <w:ind w:left="4320" w:hanging="360"/>
      </w:pPr>
      <w:rPr>
        <w:rFonts w:ascii="Wingdings" w:hAnsi="Wingdings" w:hint="default"/>
      </w:rPr>
    </w:lvl>
    <w:lvl w:ilvl="6" w:tplc="F7EE13BA">
      <w:start w:val="1"/>
      <w:numFmt w:val="bullet"/>
      <w:lvlText w:val=""/>
      <w:lvlJc w:val="left"/>
      <w:pPr>
        <w:ind w:left="5040" w:hanging="360"/>
      </w:pPr>
      <w:rPr>
        <w:rFonts w:ascii="Symbol" w:hAnsi="Symbol" w:hint="default"/>
      </w:rPr>
    </w:lvl>
    <w:lvl w:ilvl="7" w:tplc="38CC74B2">
      <w:start w:val="1"/>
      <w:numFmt w:val="bullet"/>
      <w:lvlText w:val="o"/>
      <w:lvlJc w:val="left"/>
      <w:pPr>
        <w:ind w:left="5760" w:hanging="360"/>
      </w:pPr>
      <w:rPr>
        <w:rFonts w:ascii="Courier New" w:hAnsi="Courier New" w:hint="default"/>
      </w:rPr>
    </w:lvl>
    <w:lvl w:ilvl="8" w:tplc="4FD2BBFE">
      <w:start w:val="1"/>
      <w:numFmt w:val="bullet"/>
      <w:lvlText w:val=""/>
      <w:lvlJc w:val="left"/>
      <w:pPr>
        <w:ind w:left="6480" w:hanging="360"/>
      </w:pPr>
      <w:rPr>
        <w:rFonts w:ascii="Wingdings" w:hAnsi="Wingdings" w:hint="default"/>
      </w:rPr>
    </w:lvl>
  </w:abstractNum>
  <w:abstractNum w:abstractNumId="65" w15:restartNumberingAfterBreak="0">
    <w:nsid w:val="5F6B0E45"/>
    <w:multiLevelType w:val="hybridMultilevel"/>
    <w:tmpl w:val="AD22978A"/>
    <w:lvl w:ilvl="0" w:tplc="34F61CA8">
      <w:start w:val="1"/>
      <w:numFmt w:val="bullet"/>
      <w:lvlText w:val="-"/>
      <w:lvlJc w:val="left"/>
      <w:pPr>
        <w:ind w:left="720" w:hanging="360"/>
      </w:pPr>
      <w:rPr>
        <w:rFonts w:ascii="Aptos" w:hAnsi="Aptos" w:hint="default"/>
      </w:rPr>
    </w:lvl>
    <w:lvl w:ilvl="1" w:tplc="A2869CC0">
      <w:start w:val="1"/>
      <w:numFmt w:val="bullet"/>
      <w:lvlText w:val="o"/>
      <w:lvlJc w:val="left"/>
      <w:pPr>
        <w:ind w:left="1440" w:hanging="360"/>
      </w:pPr>
      <w:rPr>
        <w:rFonts w:ascii="Courier New" w:hAnsi="Courier New" w:hint="default"/>
      </w:rPr>
    </w:lvl>
    <w:lvl w:ilvl="2" w:tplc="0742EE88">
      <w:start w:val="1"/>
      <w:numFmt w:val="bullet"/>
      <w:lvlText w:val=""/>
      <w:lvlJc w:val="left"/>
      <w:pPr>
        <w:ind w:left="2160" w:hanging="360"/>
      </w:pPr>
      <w:rPr>
        <w:rFonts w:ascii="Wingdings" w:hAnsi="Wingdings" w:hint="default"/>
      </w:rPr>
    </w:lvl>
    <w:lvl w:ilvl="3" w:tplc="62548EA4">
      <w:start w:val="1"/>
      <w:numFmt w:val="bullet"/>
      <w:lvlText w:val=""/>
      <w:lvlJc w:val="left"/>
      <w:pPr>
        <w:ind w:left="2880" w:hanging="360"/>
      </w:pPr>
      <w:rPr>
        <w:rFonts w:ascii="Symbol" w:hAnsi="Symbol" w:hint="default"/>
      </w:rPr>
    </w:lvl>
    <w:lvl w:ilvl="4" w:tplc="C5D4EF24">
      <w:start w:val="1"/>
      <w:numFmt w:val="bullet"/>
      <w:lvlText w:val="o"/>
      <w:lvlJc w:val="left"/>
      <w:pPr>
        <w:ind w:left="3600" w:hanging="360"/>
      </w:pPr>
      <w:rPr>
        <w:rFonts w:ascii="Courier New" w:hAnsi="Courier New" w:hint="default"/>
      </w:rPr>
    </w:lvl>
    <w:lvl w:ilvl="5" w:tplc="FDBE02F6">
      <w:start w:val="1"/>
      <w:numFmt w:val="bullet"/>
      <w:lvlText w:val=""/>
      <w:lvlJc w:val="left"/>
      <w:pPr>
        <w:ind w:left="4320" w:hanging="360"/>
      </w:pPr>
      <w:rPr>
        <w:rFonts w:ascii="Wingdings" w:hAnsi="Wingdings" w:hint="default"/>
      </w:rPr>
    </w:lvl>
    <w:lvl w:ilvl="6" w:tplc="15EEBAE0">
      <w:start w:val="1"/>
      <w:numFmt w:val="bullet"/>
      <w:lvlText w:val=""/>
      <w:lvlJc w:val="left"/>
      <w:pPr>
        <w:ind w:left="5040" w:hanging="360"/>
      </w:pPr>
      <w:rPr>
        <w:rFonts w:ascii="Symbol" w:hAnsi="Symbol" w:hint="default"/>
      </w:rPr>
    </w:lvl>
    <w:lvl w:ilvl="7" w:tplc="A3A8E3F6">
      <w:start w:val="1"/>
      <w:numFmt w:val="bullet"/>
      <w:lvlText w:val="o"/>
      <w:lvlJc w:val="left"/>
      <w:pPr>
        <w:ind w:left="5760" w:hanging="360"/>
      </w:pPr>
      <w:rPr>
        <w:rFonts w:ascii="Courier New" w:hAnsi="Courier New" w:hint="default"/>
      </w:rPr>
    </w:lvl>
    <w:lvl w:ilvl="8" w:tplc="D2826B72">
      <w:start w:val="1"/>
      <w:numFmt w:val="bullet"/>
      <w:lvlText w:val=""/>
      <w:lvlJc w:val="left"/>
      <w:pPr>
        <w:ind w:left="6480" w:hanging="360"/>
      </w:pPr>
      <w:rPr>
        <w:rFonts w:ascii="Wingdings" w:hAnsi="Wingdings" w:hint="default"/>
      </w:rPr>
    </w:lvl>
  </w:abstractNum>
  <w:abstractNum w:abstractNumId="66" w15:restartNumberingAfterBreak="0">
    <w:nsid w:val="617BFC7F"/>
    <w:multiLevelType w:val="hybridMultilevel"/>
    <w:tmpl w:val="FFFFFFFF"/>
    <w:lvl w:ilvl="0" w:tplc="2DD25602">
      <w:start w:val="1"/>
      <w:numFmt w:val="bullet"/>
      <w:lvlText w:val="-"/>
      <w:lvlJc w:val="left"/>
      <w:pPr>
        <w:ind w:left="720" w:hanging="360"/>
      </w:pPr>
      <w:rPr>
        <w:rFonts w:ascii="Aptos" w:hAnsi="Aptos" w:hint="default"/>
      </w:rPr>
    </w:lvl>
    <w:lvl w:ilvl="1" w:tplc="22463258">
      <w:start w:val="1"/>
      <w:numFmt w:val="bullet"/>
      <w:lvlText w:val="o"/>
      <w:lvlJc w:val="left"/>
      <w:pPr>
        <w:ind w:left="1440" w:hanging="360"/>
      </w:pPr>
      <w:rPr>
        <w:rFonts w:ascii="Courier New" w:hAnsi="Courier New" w:hint="default"/>
      </w:rPr>
    </w:lvl>
    <w:lvl w:ilvl="2" w:tplc="CEFA0D9A">
      <w:start w:val="1"/>
      <w:numFmt w:val="bullet"/>
      <w:lvlText w:val=""/>
      <w:lvlJc w:val="left"/>
      <w:pPr>
        <w:ind w:left="2160" w:hanging="360"/>
      </w:pPr>
      <w:rPr>
        <w:rFonts w:ascii="Wingdings" w:hAnsi="Wingdings" w:hint="default"/>
      </w:rPr>
    </w:lvl>
    <w:lvl w:ilvl="3" w:tplc="486266B4">
      <w:start w:val="1"/>
      <w:numFmt w:val="bullet"/>
      <w:lvlText w:val=""/>
      <w:lvlJc w:val="left"/>
      <w:pPr>
        <w:ind w:left="2880" w:hanging="360"/>
      </w:pPr>
      <w:rPr>
        <w:rFonts w:ascii="Symbol" w:hAnsi="Symbol" w:hint="default"/>
      </w:rPr>
    </w:lvl>
    <w:lvl w:ilvl="4" w:tplc="9F7A8428">
      <w:start w:val="1"/>
      <w:numFmt w:val="bullet"/>
      <w:lvlText w:val="o"/>
      <w:lvlJc w:val="left"/>
      <w:pPr>
        <w:ind w:left="3600" w:hanging="360"/>
      </w:pPr>
      <w:rPr>
        <w:rFonts w:ascii="Courier New" w:hAnsi="Courier New" w:hint="default"/>
      </w:rPr>
    </w:lvl>
    <w:lvl w:ilvl="5" w:tplc="8C9EF240">
      <w:start w:val="1"/>
      <w:numFmt w:val="bullet"/>
      <w:lvlText w:val=""/>
      <w:lvlJc w:val="left"/>
      <w:pPr>
        <w:ind w:left="4320" w:hanging="360"/>
      </w:pPr>
      <w:rPr>
        <w:rFonts w:ascii="Wingdings" w:hAnsi="Wingdings" w:hint="default"/>
      </w:rPr>
    </w:lvl>
    <w:lvl w:ilvl="6" w:tplc="2EE2E5B0">
      <w:start w:val="1"/>
      <w:numFmt w:val="bullet"/>
      <w:lvlText w:val=""/>
      <w:lvlJc w:val="left"/>
      <w:pPr>
        <w:ind w:left="5040" w:hanging="360"/>
      </w:pPr>
      <w:rPr>
        <w:rFonts w:ascii="Symbol" w:hAnsi="Symbol" w:hint="default"/>
      </w:rPr>
    </w:lvl>
    <w:lvl w:ilvl="7" w:tplc="31CE3AE4">
      <w:start w:val="1"/>
      <w:numFmt w:val="bullet"/>
      <w:lvlText w:val="o"/>
      <w:lvlJc w:val="left"/>
      <w:pPr>
        <w:ind w:left="5760" w:hanging="360"/>
      </w:pPr>
      <w:rPr>
        <w:rFonts w:ascii="Courier New" w:hAnsi="Courier New" w:hint="default"/>
      </w:rPr>
    </w:lvl>
    <w:lvl w:ilvl="8" w:tplc="AF2CD9E8">
      <w:start w:val="1"/>
      <w:numFmt w:val="bullet"/>
      <w:lvlText w:val=""/>
      <w:lvlJc w:val="left"/>
      <w:pPr>
        <w:ind w:left="6480" w:hanging="360"/>
      </w:pPr>
      <w:rPr>
        <w:rFonts w:ascii="Wingdings" w:hAnsi="Wingdings" w:hint="default"/>
      </w:rPr>
    </w:lvl>
  </w:abstractNum>
  <w:abstractNum w:abstractNumId="67" w15:restartNumberingAfterBreak="0">
    <w:nsid w:val="62B75BA5"/>
    <w:multiLevelType w:val="hybridMultilevel"/>
    <w:tmpl w:val="F280E15E"/>
    <w:lvl w:ilvl="0" w:tplc="7E1EE92A">
      <w:start w:val="1"/>
      <w:numFmt w:val="lowerLetter"/>
      <w:pStyle w:val="Numberlistindentedlevel2"/>
      <w:lvlText w:val="%1."/>
      <w:lvlJc w:val="left"/>
      <w:pPr>
        <w:ind w:left="1440" w:hanging="360"/>
      </w:pPr>
      <w:rPr>
        <w:rFonts w:ascii="Intellias" w:hAnsi="Intellias" w:cs="Open Sans" w:hint="default"/>
        <w:b w:val="0"/>
        <w:i w:val="0"/>
        <w:color w:val="000000"/>
        <w:sz w:val="20"/>
        <w:szCs w:val="20"/>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68" w15:restartNumberingAfterBreak="0">
    <w:nsid w:val="63883CB7"/>
    <w:multiLevelType w:val="hybridMultilevel"/>
    <w:tmpl w:val="15000418"/>
    <w:lvl w:ilvl="0" w:tplc="4F76EA28">
      <w:start w:val="1"/>
      <w:numFmt w:val="bullet"/>
      <w:lvlText w:val="-"/>
      <w:lvlJc w:val="left"/>
      <w:pPr>
        <w:ind w:left="720" w:hanging="360"/>
      </w:pPr>
      <w:rPr>
        <w:rFonts w:ascii="Aptos" w:hAnsi="Aptos" w:hint="default"/>
      </w:rPr>
    </w:lvl>
    <w:lvl w:ilvl="1" w:tplc="A80EB1BE">
      <w:start w:val="1"/>
      <w:numFmt w:val="bullet"/>
      <w:lvlText w:val="o"/>
      <w:lvlJc w:val="left"/>
      <w:pPr>
        <w:ind w:left="1440" w:hanging="360"/>
      </w:pPr>
      <w:rPr>
        <w:rFonts w:ascii="Courier New" w:hAnsi="Courier New" w:hint="default"/>
      </w:rPr>
    </w:lvl>
    <w:lvl w:ilvl="2" w:tplc="61DA4978">
      <w:start w:val="1"/>
      <w:numFmt w:val="bullet"/>
      <w:lvlText w:val=""/>
      <w:lvlJc w:val="left"/>
      <w:pPr>
        <w:ind w:left="2160" w:hanging="360"/>
      </w:pPr>
      <w:rPr>
        <w:rFonts w:ascii="Wingdings" w:hAnsi="Wingdings" w:hint="default"/>
      </w:rPr>
    </w:lvl>
    <w:lvl w:ilvl="3" w:tplc="D02239C8">
      <w:start w:val="1"/>
      <w:numFmt w:val="bullet"/>
      <w:lvlText w:val=""/>
      <w:lvlJc w:val="left"/>
      <w:pPr>
        <w:ind w:left="2880" w:hanging="360"/>
      </w:pPr>
      <w:rPr>
        <w:rFonts w:ascii="Symbol" w:hAnsi="Symbol" w:hint="default"/>
      </w:rPr>
    </w:lvl>
    <w:lvl w:ilvl="4" w:tplc="FE083FBA">
      <w:start w:val="1"/>
      <w:numFmt w:val="bullet"/>
      <w:lvlText w:val="o"/>
      <w:lvlJc w:val="left"/>
      <w:pPr>
        <w:ind w:left="3600" w:hanging="360"/>
      </w:pPr>
      <w:rPr>
        <w:rFonts w:ascii="Courier New" w:hAnsi="Courier New" w:hint="default"/>
      </w:rPr>
    </w:lvl>
    <w:lvl w:ilvl="5" w:tplc="55807A5A">
      <w:start w:val="1"/>
      <w:numFmt w:val="bullet"/>
      <w:lvlText w:val=""/>
      <w:lvlJc w:val="left"/>
      <w:pPr>
        <w:ind w:left="4320" w:hanging="360"/>
      </w:pPr>
      <w:rPr>
        <w:rFonts w:ascii="Wingdings" w:hAnsi="Wingdings" w:hint="default"/>
      </w:rPr>
    </w:lvl>
    <w:lvl w:ilvl="6" w:tplc="5D006562">
      <w:start w:val="1"/>
      <w:numFmt w:val="bullet"/>
      <w:lvlText w:val=""/>
      <w:lvlJc w:val="left"/>
      <w:pPr>
        <w:ind w:left="5040" w:hanging="360"/>
      </w:pPr>
      <w:rPr>
        <w:rFonts w:ascii="Symbol" w:hAnsi="Symbol" w:hint="default"/>
      </w:rPr>
    </w:lvl>
    <w:lvl w:ilvl="7" w:tplc="C2CCA344">
      <w:start w:val="1"/>
      <w:numFmt w:val="bullet"/>
      <w:lvlText w:val="o"/>
      <w:lvlJc w:val="left"/>
      <w:pPr>
        <w:ind w:left="5760" w:hanging="360"/>
      </w:pPr>
      <w:rPr>
        <w:rFonts w:ascii="Courier New" w:hAnsi="Courier New" w:hint="default"/>
      </w:rPr>
    </w:lvl>
    <w:lvl w:ilvl="8" w:tplc="0A20B7C4">
      <w:start w:val="1"/>
      <w:numFmt w:val="bullet"/>
      <w:lvlText w:val=""/>
      <w:lvlJc w:val="left"/>
      <w:pPr>
        <w:ind w:left="6480" w:hanging="360"/>
      </w:pPr>
      <w:rPr>
        <w:rFonts w:ascii="Wingdings" w:hAnsi="Wingdings" w:hint="default"/>
      </w:rPr>
    </w:lvl>
  </w:abstractNum>
  <w:abstractNum w:abstractNumId="69" w15:restartNumberingAfterBreak="0">
    <w:nsid w:val="65863048"/>
    <w:multiLevelType w:val="hybridMultilevel"/>
    <w:tmpl w:val="95A8FCB6"/>
    <w:lvl w:ilvl="0" w:tplc="5E94D924">
      <w:start w:val="1"/>
      <w:numFmt w:val="bullet"/>
      <w:lvlText w:val="-"/>
      <w:lvlJc w:val="left"/>
      <w:pPr>
        <w:ind w:left="720" w:hanging="360"/>
      </w:pPr>
      <w:rPr>
        <w:rFonts w:ascii="Aptos" w:hAnsi="Aptos" w:hint="default"/>
      </w:rPr>
    </w:lvl>
    <w:lvl w:ilvl="1" w:tplc="CA84A592">
      <w:start w:val="1"/>
      <w:numFmt w:val="bullet"/>
      <w:lvlText w:val="o"/>
      <w:lvlJc w:val="left"/>
      <w:pPr>
        <w:ind w:left="1440" w:hanging="360"/>
      </w:pPr>
      <w:rPr>
        <w:rFonts w:ascii="Courier New" w:hAnsi="Courier New" w:hint="default"/>
      </w:rPr>
    </w:lvl>
    <w:lvl w:ilvl="2" w:tplc="541AD8E6">
      <w:start w:val="1"/>
      <w:numFmt w:val="bullet"/>
      <w:lvlText w:val=""/>
      <w:lvlJc w:val="left"/>
      <w:pPr>
        <w:ind w:left="2160" w:hanging="360"/>
      </w:pPr>
      <w:rPr>
        <w:rFonts w:ascii="Wingdings" w:hAnsi="Wingdings" w:hint="default"/>
      </w:rPr>
    </w:lvl>
    <w:lvl w:ilvl="3" w:tplc="B334732A">
      <w:start w:val="1"/>
      <w:numFmt w:val="bullet"/>
      <w:lvlText w:val=""/>
      <w:lvlJc w:val="left"/>
      <w:pPr>
        <w:ind w:left="2880" w:hanging="360"/>
      </w:pPr>
      <w:rPr>
        <w:rFonts w:ascii="Symbol" w:hAnsi="Symbol" w:hint="default"/>
      </w:rPr>
    </w:lvl>
    <w:lvl w:ilvl="4" w:tplc="816A5F22">
      <w:start w:val="1"/>
      <w:numFmt w:val="bullet"/>
      <w:lvlText w:val="o"/>
      <w:lvlJc w:val="left"/>
      <w:pPr>
        <w:ind w:left="3600" w:hanging="360"/>
      </w:pPr>
      <w:rPr>
        <w:rFonts w:ascii="Courier New" w:hAnsi="Courier New" w:hint="default"/>
      </w:rPr>
    </w:lvl>
    <w:lvl w:ilvl="5" w:tplc="2B3AB240">
      <w:start w:val="1"/>
      <w:numFmt w:val="bullet"/>
      <w:lvlText w:val=""/>
      <w:lvlJc w:val="left"/>
      <w:pPr>
        <w:ind w:left="4320" w:hanging="360"/>
      </w:pPr>
      <w:rPr>
        <w:rFonts w:ascii="Wingdings" w:hAnsi="Wingdings" w:hint="default"/>
      </w:rPr>
    </w:lvl>
    <w:lvl w:ilvl="6" w:tplc="B756D626">
      <w:start w:val="1"/>
      <w:numFmt w:val="bullet"/>
      <w:lvlText w:val=""/>
      <w:lvlJc w:val="left"/>
      <w:pPr>
        <w:ind w:left="5040" w:hanging="360"/>
      </w:pPr>
      <w:rPr>
        <w:rFonts w:ascii="Symbol" w:hAnsi="Symbol" w:hint="default"/>
      </w:rPr>
    </w:lvl>
    <w:lvl w:ilvl="7" w:tplc="211A2E40">
      <w:start w:val="1"/>
      <w:numFmt w:val="bullet"/>
      <w:lvlText w:val="o"/>
      <w:lvlJc w:val="left"/>
      <w:pPr>
        <w:ind w:left="5760" w:hanging="360"/>
      </w:pPr>
      <w:rPr>
        <w:rFonts w:ascii="Courier New" w:hAnsi="Courier New" w:hint="default"/>
      </w:rPr>
    </w:lvl>
    <w:lvl w:ilvl="8" w:tplc="D2522B6C">
      <w:start w:val="1"/>
      <w:numFmt w:val="bullet"/>
      <w:lvlText w:val=""/>
      <w:lvlJc w:val="left"/>
      <w:pPr>
        <w:ind w:left="6480" w:hanging="360"/>
      </w:pPr>
      <w:rPr>
        <w:rFonts w:ascii="Wingdings" w:hAnsi="Wingdings" w:hint="default"/>
      </w:rPr>
    </w:lvl>
  </w:abstractNum>
  <w:abstractNum w:abstractNumId="70" w15:restartNumberingAfterBreak="0">
    <w:nsid w:val="670D363F"/>
    <w:multiLevelType w:val="hybridMultilevel"/>
    <w:tmpl w:val="A8065FD6"/>
    <w:lvl w:ilvl="0" w:tplc="25C09778">
      <w:start w:val="1"/>
      <w:numFmt w:val="bullet"/>
      <w:lvlText w:val="-"/>
      <w:lvlJc w:val="left"/>
      <w:pPr>
        <w:ind w:left="720" w:hanging="360"/>
      </w:pPr>
      <w:rPr>
        <w:rFonts w:ascii="Aptos" w:hAnsi="Aptos" w:hint="default"/>
      </w:rPr>
    </w:lvl>
    <w:lvl w:ilvl="1" w:tplc="4DB802D2">
      <w:start w:val="1"/>
      <w:numFmt w:val="bullet"/>
      <w:lvlText w:val="o"/>
      <w:lvlJc w:val="left"/>
      <w:pPr>
        <w:ind w:left="1440" w:hanging="360"/>
      </w:pPr>
      <w:rPr>
        <w:rFonts w:ascii="Courier New" w:hAnsi="Courier New" w:hint="default"/>
      </w:rPr>
    </w:lvl>
    <w:lvl w:ilvl="2" w:tplc="80E438E4">
      <w:start w:val="1"/>
      <w:numFmt w:val="bullet"/>
      <w:lvlText w:val=""/>
      <w:lvlJc w:val="left"/>
      <w:pPr>
        <w:ind w:left="2160" w:hanging="360"/>
      </w:pPr>
      <w:rPr>
        <w:rFonts w:ascii="Wingdings" w:hAnsi="Wingdings" w:hint="default"/>
      </w:rPr>
    </w:lvl>
    <w:lvl w:ilvl="3" w:tplc="CF00E9F6">
      <w:start w:val="1"/>
      <w:numFmt w:val="bullet"/>
      <w:lvlText w:val=""/>
      <w:lvlJc w:val="left"/>
      <w:pPr>
        <w:ind w:left="2880" w:hanging="360"/>
      </w:pPr>
      <w:rPr>
        <w:rFonts w:ascii="Symbol" w:hAnsi="Symbol" w:hint="default"/>
      </w:rPr>
    </w:lvl>
    <w:lvl w:ilvl="4" w:tplc="40D0CFFE">
      <w:start w:val="1"/>
      <w:numFmt w:val="bullet"/>
      <w:lvlText w:val="o"/>
      <w:lvlJc w:val="left"/>
      <w:pPr>
        <w:ind w:left="3600" w:hanging="360"/>
      </w:pPr>
      <w:rPr>
        <w:rFonts w:ascii="Courier New" w:hAnsi="Courier New" w:hint="default"/>
      </w:rPr>
    </w:lvl>
    <w:lvl w:ilvl="5" w:tplc="D9507F42">
      <w:start w:val="1"/>
      <w:numFmt w:val="bullet"/>
      <w:lvlText w:val=""/>
      <w:lvlJc w:val="left"/>
      <w:pPr>
        <w:ind w:left="4320" w:hanging="360"/>
      </w:pPr>
      <w:rPr>
        <w:rFonts w:ascii="Wingdings" w:hAnsi="Wingdings" w:hint="default"/>
      </w:rPr>
    </w:lvl>
    <w:lvl w:ilvl="6" w:tplc="6A0EF9BE">
      <w:start w:val="1"/>
      <w:numFmt w:val="bullet"/>
      <w:lvlText w:val=""/>
      <w:lvlJc w:val="left"/>
      <w:pPr>
        <w:ind w:left="5040" w:hanging="360"/>
      </w:pPr>
      <w:rPr>
        <w:rFonts w:ascii="Symbol" w:hAnsi="Symbol" w:hint="default"/>
      </w:rPr>
    </w:lvl>
    <w:lvl w:ilvl="7" w:tplc="A25AED30">
      <w:start w:val="1"/>
      <w:numFmt w:val="bullet"/>
      <w:lvlText w:val="o"/>
      <w:lvlJc w:val="left"/>
      <w:pPr>
        <w:ind w:left="5760" w:hanging="360"/>
      </w:pPr>
      <w:rPr>
        <w:rFonts w:ascii="Courier New" w:hAnsi="Courier New" w:hint="default"/>
      </w:rPr>
    </w:lvl>
    <w:lvl w:ilvl="8" w:tplc="09BCEFFE">
      <w:start w:val="1"/>
      <w:numFmt w:val="bullet"/>
      <w:lvlText w:val=""/>
      <w:lvlJc w:val="left"/>
      <w:pPr>
        <w:ind w:left="6480" w:hanging="360"/>
      </w:pPr>
      <w:rPr>
        <w:rFonts w:ascii="Wingdings" w:hAnsi="Wingdings" w:hint="default"/>
      </w:rPr>
    </w:lvl>
  </w:abstractNum>
  <w:abstractNum w:abstractNumId="71" w15:restartNumberingAfterBreak="0">
    <w:nsid w:val="674A0D68"/>
    <w:multiLevelType w:val="hybridMultilevel"/>
    <w:tmpl w:val="987C369C"/>
    <w:lvl w:ilvl="0" w:tplc="74F42E14">
      <w:start w:val="1"/>
      <w:numFmt w:val="bullet"/>
      <w:lvlText w:val="-"/>
      <w:lvlJc w:val="left"/>
      <w:pPr>
        <w:ind w:left="720" w:hanging="360"/>
      </w:pPr>
      <w:rPr>
        <w:rFonts w:ascii="Aptos" w:hAnsi="Aptos" w:hint="default"/>
      </w:rPr>
    </w:lvl>
    <w:lvl w:ilvl="1" w:tplc="3BA6D81E">
      <w:start w:val="1"/>
      <w:numFmt w:val="bullet"/>
      <w:lvlText w:val="o"/>
      <w:lvlJc w:val="left"/>
      <w:pPr>
        <w:ind w:left="1440" w:hanging="360"/>
      </w:pPr>
      <w:rPr>
        <w:rFonts w:ascii="Courier New" w:hAnsi="Courier New" w:hint="default"/>
      </w:rPr>
    </w:lvl>
    <w:lvl w:ilvl="2" w:tplc="8716CE36">
      <w:start w:val="1"/>
      <w:numFmt w:val="bullet"/>
      <w:lvlText w:val=""/>
      <w:lvlJc w:val="left"/>
      <w:pPr>
        <w:ind w:left="2160" w:hanging="360"/>
      </w:pPr>
      <w:rPr>
        <w:rFonts w:ascii="Wingdings" w:hAnsi="Wingdings" w:hint="default"/>
      </w:rPr>
    </w:lvl>
    <w:lvl w:ilvl="3" w:tplc="7F7C57D2">
      <w:start w:val="1"/>
      <w:numFmt w:val="bullet"/>
      <w:lvlText w:val=""/>
      <w:lvlJc w:val="left"/>
      <w:pPr>
        <w:ind w:left="2880" w:hanging="360"/>
      </w:pPr>
      <w:rPr>
        <w:rFonts w:ascii="Symbol" w:hAnsi="Symbol" w:hint="default"/>
      </w:rPr>
    </w:lvl>
    <w:lvl w:ilvl="4" w:tplc="AEA0C7DE">
      <w:start w:val="1"/>
      <w:numFmt w:val="bullet"/>
      <w:lvlText w:val="o"/>
      <w:lvlJc w:val="left"/>
      <w:pPr>
        <w:ind w:left="3600" w:hanging="360"/>
      </w:pPr>
      <w:rPr>
        <w:rFonts w:ascii="Courier New" w:hAnsi="Courier New" w:hint="default"/>
      </w:rPr>
    </w:lvl>
    <w:lvl w:ilvl="5" w:tplc="2CDC4156">
      <w:start w:val="1"/>
      <w:numFmt w:val="bullet"/>
      <w:lvlText w:val=""/>
      <w:lvlJc w:val="left"/>
      <w:pPr>
        <w:ind w:left="4320" w:hanging="360"/>
      </w:pPr>
      <w:rPr>
        <w:rFonts w:ascii="Wingdings" w:hAnsi="Wingdings" w:hint="default"/>
      </w:rPr>
    </w:lvl>
    <w:lvl w:ilvl="6" w:tplc="DEC84E34">
      <w:start w:val="1"/>
      <w:numFmt w:val="bullet"/>
      <w:lvlText w:val=""/>
      <w:lvlJc w:val="left"/>
      <w:pPr>
        <w:ind w:left="5040" w:hanging="360"/>
      </w:pPr>
      <w:rPr>
        <w:rFonts w:ascii="Symbol" w:hAnsi="Symbol" w:hint="default"/>
      </w:rPr>
    </w:lvl>
    <w:lvl w:ilvl="7" w:tplc="A404C5FE">
      <w:start w:val="1"/>
      <w:numFmt w:val="bullet"/>
      <w:lvlText w:val="o"/>
      <w:lvlJc w:val="left"/>
      <w:pPr>
        <w:ind w:left="5760" w:hanging="360"/>
      </w:pPr>
      <w:rPr>
        <w:rFonts w:ascii="Courier New" w:hAnsi="Courier New" w:hint="default"/>
      </w:rPr>
    </w:lvl>
    <w:lvl w:ilvl="8" w:tplc="3BEAFDD8">
      <w:start w:val="1"/>
      <w:numFmt w:val="bullet"/>
      <w:lvlText w:val=""/>
      <w:lvlJc w:val="left"/>
      <w:pPr>
        <w:ind w:left="6480" w:hanging="360"/>
      </w:pPr>
      <w:rPr>
        <w:rFonts w:ascii="Wingdings" w:hAnsi="Wingdings" w:hint="default"/>
      </w:rPr>
    </w:lvl>
  </w:abstractNum>
  <w:abstractNum w:abstractNumId="72" w15:restartNumberingAfterBreak="0">
    <w:nsid w:val="6E78C68C"/>
    <w:multiLevelType w:val="hybridMultilevel"/>
    <w:tmpl w:val="8E442DD2"/>
    <w:lvl w:ilvl="0" w:tplc="3692DDF0">
      <w:start w:val="1"/>
      <w:numFmt w:val="bullet"/>
      <w:lvlText w:val="-"/>
      <w:lvlJc w:val="left"/>
      <w:pPr>
        <w:ind w:left="720" w:hanging="360"/>
      </w:pPr>
      <w:rPr>
        <w:rFonts w:ascii="Aptos" w:hAnsi="Aptos" w:hint="default"/>
      </w:rPr>
    </w:lvl>
    <w:lvl w:ilvl="1" w:tplc="E2661860">
      <w:start w:val="1"/>
      <w:numFmt w:val="bullet"/>
      <w:lvlText w:val="o"/>
      <w:lvlJc w:val="left"/>
      <w:pPr>
        <w:ind w:left="1440" w:hanging="360"/>
      </w:pPr>
      <w:rPr>
        <w:rFonts w:ascii="Courier New" w:hAnsi="Courier New" w:hint="default"/>
      </w:rPr>
    </w:lvl>
    <w:lvl w:ilvl="2" w:tplc="5EA4120C">
      <w:start w:val="1"/>
      <w:numFmt w:val="bullet"/>
      <w:lvlText w:val=""/>
      <w:lvlJc w:val="left"/>
      <w:pPr>
        <w:ind w:left="2160" w:hanging="360"/>
      </w:pPr>
      <w:rPr>
        <w:rFonts w:ascii="Wingdings" w:hAnsi="Wingdings" w:hint="default"/>
      </w:rPr>
    </w:lvl>
    <w:lvl w:ilvl="3" w:tplc="CBAAB4DE">
      <w:start w:val="1"/>
      <w:numFmt w:val="bullet"/>
      <w:lvlText w:val=""/>
      <w:lvlJc w:val="left"/>
      <w:pPr>
        <w:ind w:left="2880" w:hanging="360"/>
      </w:pPr>
      <w:rPr>
        <w:rFonts w:ascii="Symbol" w:hAnsi="Symbol" w:hint="default"/>
      </w:rPr>
    </w:lvl>
    <w:lvl w:ilvl="4" w:tplc="3D8EF06A">
      <w:start w:val="1"/>
      <w:numFmt w:val="bullet"/>
      <w:lvlText w:val="o"/>
      <w:lvlJc w:val="left"/>
      <w:pPr>
        <w:ind w:left="3600" w:hanging="360"/>
      </w:pPr>
      <w:rPr>
        <w:rFonts w:ascii="Courier New" w:hAnsi="Courier New" w:hint="default"/>
      </w:rPr>
    </w:lvl>
    <w:lvl w:ilvl="5" w:tplc="A8960DD2">
      <w:start w:val="1"/>
      <w:numFmt w:val="bullet"/>
      <w:lvlText w:val=""/>
      <w:lvlJc w:val="left"/>
      <w:pPr>
        <w:ind w:left="4320" w:hanging="360"/>
      </w:pPr>
      <w:rPr>
        <w:rFonts w:ascii="Wingdings" w:hAnsi="Wingdings" w:hint="default"/>
      </w:rPr>
    </w:lvl>
    <w:lvl w:ilvl="6" w:tplc="A818123A">
      <w:start w:val="1"/>
      <w:numFmt w:val="bullet"/>
      <w:lvlText w:val=""/>
      <w:lvlJc w:val="left"/>
      <w:pPr>
        <w:ind w:left="5040" w:hanging="360"/>
      </w:pPr>
      <w:rPr>
        <w:rFonts w:ascii="Symbol" w:hAnsi="Symbol" w:hint="default"/>
      </w:rPr>
    </w:lvl>
    <w:lvl w:ilvl="7" w:tplc="A7806988">
      <w:start w:val="1"/>
      <w:numFmt w:val="bullet"/>
      <w:lvlText w:val="o"/>
      <w:lvlJc w:val="left"/>
      <w:pPr>
        <w:ind w:left="5760" w:hanging="360"/>
      </w:pPr>
      <w:rPr>
        <w:rFonts w:ascii="Courier New" w:hAnsi="Courier New" w:hint="default"/>
      </w:rPr>
    </w:lvl>
    <w:lvl w:ilvl="8" w:tplc="010C6A1E">
      <w:start w:val="1"/>
      <w:numFmt w:val="bullet"/>
      <w:lvlText w:val=""/>
      <w:lvlJc w:val="left"/>
      <w:pPr>
        <w:ind w:left="6480" w:hanging="360"/>
      </w:pPr>
      <w:rPr>
        <w:rFonts w:ascii="Wingdings" w:hAnsi="Wingdings" w:hint="default"/>
      </w:rPr>
    </w:lvl>
  </w:abstractNum>
  <w:abstractNum w:abstractNumId="73" w15:restartNumberingAfterBreak="0">
    <w:nsid w:val="6FC17FD3"/>
    <w:multiLevelType w:val="multilevel"/>
    <w:tmpl w:val="F3B633A4"/>
    <w:styleLink w:val="Style2"/>
    <w:lvl w:ilvl="0">
      <w:start w:val="1"/>
      <w:numFmt w:val="none"/>
      <w:pStyle w:val="Note"/>
      <w:lvlText w:val="Note: "/>
      <w:lvlJc w:val="left"/>
      <w:pPr>
        <w:ind w:left="720" w:hanging="720"/>
      </w:pPr>
      <w:rPr>
        <w:rFonts w:ascii="Intellias" w:hAnsi="Intellias" w:hint="default"/>
        <w:b/>
        <w:i w:val="0"/>
        <w:color w:val="000000"/>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4" w15:restartNumberingAfterBreak="0">
    <w:nsid w:val="6FDF2F88"/>
    <w:multiLevelType w:val="hybridMultilevel"/>
    <w:tmpl w:val="EDF8C460"/>
    <w:lvl w:ilvl="0" w:tplc="13806A2A">
      <w:start w:val="1"/>
      <w:numFmt w:val="bullet"/>
      <w:lvlText w:val="-"/>
      <w:lvlJc w:val="left"/>
      <w:pPr>
        <w:ind w:left="720" w:hanging="360"/>
      </w:pPr>
      <w:rPr>
        <w:rFonts w:ascii="Aptos" w:hAnsi="Aptos" w:hint="default"/>
      </w:rPr>
    </w:lvl>
    <w:lvl w:ilvl="1" w:tplc="58F06FA0">
      <w:start w:val="1"/>
      <w:numFmt w:val="bullet"/>
      <w:lvlText w:val="o"/>
      <w:lvlJc w:val="left"/>
      <w:pPr>
        <w:ind w:left="1440" w:hanging="360"/>
      </w:pPr>
      <w:rPr>
        <w:rFonts w:ascii="Courier New" w:hAnsi="Courier New" w:hint="default"/>
      </w:rPr>
    </w:lvl>
    <w:lvl w:ilvl="2" w:tplc="C756CCB0">
      <w:start w:val="1"/>
      <w:numFmt w:val="bullet"/>
      <w:lvlText w:val=""/>
      <w:lvlJc w:val="left"/>
      <w:pPr>
        <w:ind w:left="2160" w:hanging="360"/>
      </w:pPr>
      <w:rPr>
        <w:rFonts w:ascii="Wingdings" w:hAnsi="Wingdings" w:hint="default"/>
      </w:rPr>
    </w:lvl>
    <w:lvl w:ilvl="3" w:tplc="14E04E4C">
      <w:start w:val="1"/>
      <w:numFmt w:val="bullet"/>
      <w:lvlText w:val=""/>
      <w:lvlJc w:val="left"/>
      <w:pPr>
        <w:ind w:left="2880" w:hanging="360"/>
      </w:pPr>
      <w:rPr>
        <w:rFonts w:ascii="Symbol" w:hAnsi="Symbol" w:hint="default"/>
      </w:rPr>
    </w:lvl>
    <w:lvl w:ilvl="4" w:tplc="195C56BA">
      <w:start w:val="1"/>
      <w:numFmt w:val="bullet"/>
      <w:lvlText w:val="o"/>
      <w:lvlJc w:val="left"/>
      <w:pPr>
        <w:ind w:left="3600" w:hanging="360"/>
      </w:pPr>
      <w:rPr>
        <w:rFonts w:ascii="Courier New" w:hAnsi="Courier New" w:hint="default"/>
      </w:rPr>
    </w:lvl>
    <w:lvl w:ilvl="5" w:tplc="81202250">
      <w:start w:val="1"/>
      <w:numFmt w:val="bullet"/>
      <w:lvlText w:val=""/>
      <w:lvlJc w:val="left"/>
      <w:pPr>
        <w:ind w:left="4320" w:hanging="360"/>
      </w:pPr>
      <w:rPr>
        <w:rFonts w:ascii="Wingdings" w:hAnsi="Wingdings" w:hint="default"/>
      </w:rPr>
    </w:lvl>
    <w:lvl w:ilvl="6" w:tplc="C6D42AB8">
      <w:start w:val="1"/>
      <w:numFmt w:val="bullet"/>
      <w:lvlText w:val=""/>
      <w:lvlJc w:val="left"/>
      <w:pPr>
        <w:ind w:left="5040" w:hanging="360"/>
      </w:pPr>
      <w:rPr>
        <w:rFonts w:ascii="Symbol" w:hAnsi="Symbol" w:hint="default"/>
      </w:rPr>
    </w:lvl>
    <w:lvl w:ilvl="7" w:tplc="4984C7E8">
      <w:start w:val="1"/>
      <w:numFmt w:val="bullet"/>
      <w:lvlText w:val="o"/>
      <w:lvlJc w:val="left"/>
      <w:pPr>
        <w:ind w:left="5760" w:hanging="360"/>
      </w:pPr>
      <w:rPr>
        <w:rFonts w:ascii="Courier New" w:hAnsi="Courier New" w:hint="default"/>
      </w:rPr>
    </w:lvl>
    <w:lvl w:ilvl="8" w:tplc="BDA03FBC">
      <w:start w:val="1"/>
      <w:numFmt w:val="bullet"/>
      <w:lvlText w:val=""/>
      <w:lvlJc w:val="left"/>
      <w:pPr>
        <w:ind w:left="6480" w:hanging="360"/>
      </w:pPr>
      <w:rPr>
        <w:rFonts w:ascii="Wingdings" w:hAnsi="Wingdings" w:hint="default"/>
      </w:rPr>
    </w:lvl>
  </w:abstractNum>
  <w:abstractNum w:abstractNumId="75" w15:restartNumberingAfterBreak="0">
    <w:nsid w:val="6FE62A35"/>
    <w:multiLevelType w:val="hybridMultilevel"/>
    <w:tmpl w:val="863AE8BA"/>
    <w:lvl w:ilvl="0" w:tplc="0E74BECE">
      <w:start w:val="1"/>
      <w:numFmt w:val="bullet"/>
      <w:pStyle w:val="Bulletlisttable"/>
      <w:lvlText w:val=""/>
      <w:lvlJc w:val="left"/>
      <w:pPr>
        <w:ind w:left="360" w:hanging="360"/>
      </w:pPr>
      <w:rPr>
        <w:rFonts w:ascii="Symbol" w:hAnsi="Symbol" w:hint="default"/>
        <w:color w:val="000000"/>
        <w:sz w:val="22"/>
        <w:szCs w:val="4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707DB4FA"/>
    <w:multiLevelType w:val="hybridMultilevel"/>
    <w:tmpl w:val="76C62678"/>
    <w:lvl w:ilvl="0" w:tplc="4CE08052">
      <w:start w:val="1"/>
      <w:numFmt w:val="bullet"/>
      <w:lvlText w:val="-"/>
      <w:lvlJc w:val="left"/>
      <w:pPr>
        <w:ind w:left="720" w:hanging="360"/>
      </w:pPr>
      <w:rPr>
        <w:rFonts w:ascii="Aptos" w:hAnsi="Aptos" w:hint="default"/>
      </w:rPr>
    </w:lvl>
    <w:lvl w:ilvl="1" w:tplc="5E58BB1E">
      <w:start w:val="1"/>
      <w:numFmt w:val="bullet"/>
      <w:lvlText w:val="o"/>
      <w:lvlJc w:val="left"/>
      <w:pPr>
        <w:ind w:left="1440" w:hanging="360"/>
      </w:pPr>
      <w:rPr>
        <w:rFonts w:ascii="Courier New" w:hAnsi="Courier New" w:hint="default"/>
      </w:rPr>
    </w:lvl>
    <w:lvl w:ilvl="2" w:tplc="0F1AB5A6">
      <w:start w:val="1"/>
      <w:numFmt w:val="bullet"/>
      <w:lvlText w:val=""/>
      <w:lvlJc w:val="left"/>
      <w:pPr>
        <w:ind w:left="2160" w:hanging="360"/>
      </w:pPr>
      <w:rPr>
        <w:rFonts w:ascii="Wingdings" w:hAnsi="Wingdings" w:hint="default"/>
      </w:rPr>
    </w:lvl>
    <w:lvl w:ilvl="3" w:tplc="1F66DFD2">
      <w:start w:val="1"/>
      <w:numFmt w:val="bullet"/>
      <w:lvlText w:val=""/>
      <w:lvlJc w:val="left"/>
      <w:pPr>
        <w:ind w:left="2880" w:hanging="360"/>
      </w:pPr>
      <w:rPr>
        <w:rFonts w:ascii="Symbol" w:hAnsi="Symbol" w:hint="default"/>
      </w:rPr>
    </w:lvl>
    <w:lvl w:ilvl="4" w:tplc="2646D828">
      <w:start w:val="1"/>
      <w:numFmt w:val="bullet"/>
      <w:lvlText w:val="o"/>
      <w:lvlJc w:val="left"/>
      <w:pPr>
        <w:ind w:left="3600" w:hanging="360"/>
      </w:pPr>
      <w:rPr>
        <w:rFonts w:ascii="Courier New" w:hAnsi="Courier New" w:hint="default"/>
      </w:rPr>
    </w:lvl>
    <w:lvl w:ilvl="5" w:tplc="19D0B59E">
      <w:start w:val="1"/>
      <w:numFmt w:val="bullet"/>
      <w:lvlText w:val=""/>
      <w:lvlJc w:val="left"/>
      <w:pPr>
        <w:ind w:left="4320" w:hanging="360"/>
      </w:pPr>
      <w:rPr>
        <w:rFonts w:ascii="Wingdings" w:hAnsi="Wingdings" w:hint="default"/>
      </w:rPr>
    </w:lvl>
    <w:lvl w:ilvl="6" w:tplc="1A6CE210">
      <w:start w:val="1"/>
      <w:numFmt w:val="bullet"/>
      <w:lvlText w:val=""/>
      <w:lvlJc w:val="left"/>
      <w:pPr>
        <w:ind w:left="5040" w:hanging="360"/>
      </w:pPr>
      <w:rPr>
        <w:rFonts w:ascii="Symbol" w:hAnsi="Symbol" w:hint="default"/>
      </w:rPr>
    </w:lvl>
    <w:lvl w:ilvl="7" w:tplc="083EB2FA">
      <w:start w:val="1"/>
      <w:numFmt w:val="bullet"/>
      <w:lvlText w:val="o"/>
      <w:lvlJc w:val="left"/>
      <w:pPr>
        <w:ind w:left="5760" w:hanging="360"/>
      </w:pPr>
      <w:rPr>
        <w:rFonts w:ascii="Courier New" w:hAnsi="Courier New" w:hint="default"/>
      </w:rPr>
    </w:lvl>
    <w:lvl w:ilvl="8" w:tplc="A5AC50D8">
      <w:start w:val="1"/>
      <w:numFmt w:val="bullet"/>
      <w:lvlText w:val=""/>
      <w:lvlJc w:val="left"/>
      <w:pPr>
        <w:ind w:left="6480" w:hanging="360"/>
      </w:pPr>
      <w:rPr>
        <w:rFonts w:ascii="Wingdings" w:hAnsi="Wingdings" w:hint="default"/>
      </w:rPr>
    </w:lvl>
  </w:abstractNum>
  <w:abstractNum w:abstractNumId="77" w15:restartNumberingAfterBreak="0">
    <w:nsid w:val="735A02D4"/>
    <w:multiLevelType w:val="hybridMultilevel"/>
    <w:tmpl w:val="17B28F5C"/>
    <w:lvl w:ilvl="0" w:tplc="36CEC88C">
      <w:start w:val="1"/>
      <w:numFmt w:val="decimal"/>
      <w:pStyle w:val="Numberlist"/>
      <w:lvlText w:val="%1."/>
      <w:lvlJc w:val="left"/>
      <w:pPr>
        <w:ind w:left="360" w:hanging="360"/>
      </w:pPr>
      <w:rPr>
        <w:rFonts w:ascii="Intellias" w:hAnsi="Intellias" w:cs="Open Sans" w:hint="default"/>
        <w:b w:val="0"/>
        <w:i w:val="0"/>
        <w:color w:val="000000"/>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7586456A"/>
    <w:multiLevelType w:val="hybridMultilevel"/>
    <w:tmpl w:val="A8D47430"/>
    <w:lvl w:ilvl="0" w:tplc="DFBEF646">
      <w:start w:val="1"/>
      <w:numFmt w:val="bullet"/>
      <w:lvlText w:val="-"/>
      <w:lvlJc w:val="left"/>
      <w:pPr>
        <w:ind w:left="720" w:hanging="360"/>
      </w:pPr>
      <w:rPr>
        <w:rFonts w:ascii="Aptos" w:hAnsi="Aptos" w:hint="default"/>
      </w:rPr>
    </w:lvl>
    <w:lvl w:ilvl="1" w:tplc="7F0668EE">
      <w:start w:val="1"/>
      <w:numFmt w:val="bullet"/>
      <w:lvlText w:val="o"/>
      <w:lvlJc w:val="left"/>
      <w:pPr>
        <w:ind w:left="1440" w:hanging="360"/>
      </w:pPr>
      <w:rPr>
        <w:rFonts w:ascii="Courier New" w:hAnsi="Courier New" w:hint="default"/>
      </w:rPr>
    </w:lvl>
    <w:lvl w:ilvl="2" w:tplc="D6BA4A10">
      <w:start w:val="1"/>
      <w:numFmt w:val="bullet"/>
      <w:lvlText w:val=""/>
      <w:lvlJc w:val="left"/>
      <w:pPr>
        <w:ind w:left="2160" w:hanging="360"/>
      </w:pPr>
      <w:rPr>
        <w:rFonts w:ascii="Wingdings" w:hAnsi="Wingdings" w:hint="default"/>
      </w:rPr>
    </w:lvl>
    <w:lvl w:ilvl="3" w:tplc="C45A4A30">
      <w:start w:val="1"/>
      <w:numFmt w:val="bullet"/>
      <w:lvlText w:val=""/>
      <w:lvlJc w:val="left"/>
      <w:pPr>
        <w:ind w:left="2880" w:hanging="360"/>
      </w:pPr>
      <w:rPr>
        <w:rFonts w:ascii="Symbol" w:hAnsi="Symbol" w:hint="default"/>
      </w:rPr>
    </w:lvl>
    <w:lvl w:ilvl="4" w:tplc="60CCFCC2">
      <w:start w:val="1"/>
      <w:numFmt w:val="bullet"/>
      <w:lvlText w:val="o"/>
      <w:lvlJc w:val="left"/>
      <w:pPr>
        <w:ind w:left="3600" w:hanging="360"/>
      </w:pPr>
      <w:rPr>
        <w:rFonts w:ascii="Courier New" w:hAnsi="Courier New" w:hint="default"/>
      </w:rPr>
    </w:lvl>
    <w:lvl w:ilvl="5" w:tplc="54E8C1DE">
      <w:start w:val="1"/>
      <w:numFmt w:val="bullet"/>
      <w:lvlText w:val=""/>
      <w:lvlJc w:val="left"/>
      <w:pPr>
        <w:ind w:left="4320" w:hanging="360"/>
      </w:pPr>
      <w:rPr>
        <w:rFonts w:ascii="Wingdings" w:hAnsi="Wingdings" w:hint="default"/>
      </w:rPr>
    </w:lvl>
    <w:lvl w:ilvl="6" w:tplc="DC7AD74A">
      <w:start w:val="1"/>
      <w:numFmt w:val="bullet"/>
      <w:lvlText w:val=""/>
      <w:lvlJc w:val="left"/>
      <w:pPr>
        <w:ind w:left="5040" w:hanging="360"/>
      </w:pPr>
      <w:rPr>
        <w:rFonts w:ascii="Symbol" w:hAnsi="Symbol" w:hint="default"/>
      </w:rPr>
    </w:lvl>
    <w:lvl w:ilvl="7" w:tplc="EB023BA8">
      <w:start w:val="1"/>
      <w:numFmt w:val="bullet"/>
      <w:lvlText w:val="o"/>
      <w:lvlJc w:val="left"/>
      <w:pPr>
        <w:ind w:left="5760" w:hanging="360"/>
      </w:pPr>
      <w:rPr>
        <w:rFonts w:ascii="Courier New" w:hAnsi="Courier New" w:hint="default"/>
      </w:rPr>
    </w:lvl>
    <w:lvl w:ilvl="8" w:tplc="05EA27C4">
      <w:start w:val="1"/>
      <w:numFmt w:val="bullet"/>
      <w:lvlText w:val=""/>
      <w:lvlJc w:val="left"/>
      <w:pPr>
        <w:ind w:left="6480" w:hanging="360"/>
      </w:pPr>
      <w:rPr>
        <w:rFonts w:ascii="Wingdings" w:hAnsi="Wingdings" w:hint="default"/>
      </w:rPr>
    </w:lvl>
  </w:abstractNum>
  <w:abstractNum w:abstractNumId="79" w15:restartNumberingAfterBreak="0">
    <w:nsid w:val="7A117CFB"/>
    <w:multiLevelType w:val="hybridMultilevel"/>
    <w:tmpl w:val="191EEB14"/>
    <w:lvl w:ilvl="0" w:tplc="1BBA243E">
      <w:start w:val="1"/>
      <w:numFmt w:val="bullet"/>
      <w:lvlText w:val="-"/>
      <w:lvlJc w:val="left"/>
      <w:pPr>
        <w:ind w:left="720" w:hanging="360"/>
      </w:pPr>
      <w:rPr>
        <w:rFonts w:ascii="Aptos" w:hAnsi="Aptos" w:hint="default"/>
      </w:rPr>
    </w:lvl>
    <w:lvl w:ilvl="1" w:tplc="D4EC0A56">
      <w:start w:val="1"/>
      <w:numFmt w:val="bullet"/>
      <w:lvlText w:val="o"/>
      <w:lvlJc w:val="left"/>
      <w:pPr>
        <w:ind w:left="1440" w:hanging="360"/>
      </w:pPr>
      <w:rPr>
        <w:rFonts w:ascii="Courier New" w:hAnsi="Courier New" w:hint="default"/>
      </w:rPr>
    </w:lvl>
    <w:lvl w:ilvl="2" w:tplc="DF72A3EC">
      <w:start w:val="1"/>
      <w:numFmt w:val="bullet"/>
      <w:lvlText w:val=""/>
      <w:lvlJc w:val="left"/>
      <w:pPr>
        <w:ind w:left="2160" w:hanging="360"/>
      </w:pPr>
      <w:rPr>
        <w:rFonts w:ascii="Wingdings" w:hAnsi="Wingdings" w:hint="default"/>
      </w:rPr>
    </w:lvl>
    <w:lvl w:ilvl="3" w:tplc="16F4F078">
      <w:start w:val="1"/>
      <w:numFmt w:val="bullet"/>
      <w:lvlText w:val=""/>
      <w:lvlJc w:val="left"/>
      <w:pPr>
        <w:ind w:left="2880" w:hanging="360"/>
      </w:pPr>
      <w:rPr>
        <w:rFonts w:ascii="Symbol" w:hAnsi="Symbol" w:hint="default"/>
      </w:rPr>
    </w:lvl>
    <w:lvl w:ilvl="4" w:tplc="AEEE5820">
      <w:start w:val="1"/>
      <w:numFmt w:val="bullet"/>
      <w:lvlText w:val="o"/>
      <w:lvlJc w:val="left"/>
      <w:pPr>
        <w:ind w:left="3600" w:hanging="360"/>
      </w:pPr>
      <w:rPr>
        <w:rFonts w:ascii="Courier New" w:hAnsi="Courier New" w:hint="default"/>
      </w:rPr>
    </w:lvl>
    <w:lvl w:ilvl="5" w:tplc="1C24DD1C">
      <w:start w:val="1"/>
      <w:numFmt w:val="bullet"/>
      <w:lvlText w:val=""/>
      <w:lvlJc w:val="left"/>
      <w:pPr>
        <w:ind w:left="4320" w:hanging="360"/>
      </w:pPr>
      <w:rPr>
        <w:rFonts w:ascii="Wingdings" w:hAnsi="Wingdings" w:hint="default"/>
      </w:rPr>
    </w:lvl>
    <w:lvl w:ilvl="6" w:tplc="3662AA06">
      <w:start w:val="1"/>
      <w:numFmt w:val="bullet"/>
      <w:lvlText w:val=""/>
      <w:lvlJc w:val="left"/>
      <w:pPr>
        <w:ind w:left="5040" w:hanging="360"/>
      </w:pPr>
      <w:rPr>
        <w:rFonts w:ascii="Symbol" w:hAnsi="Symbol" w:hint="default"/>
      </w:rPr>
    </w:lvl>
    <w:lvl w:ilvl="7" w:tplc="5A5E6316">
      <w:start w:val="1"/>
      <w:numFmt w:val="bullet"/>
      <w:lvlText w:val="o"/>
      <w:lvlJc w:val="left"/>
      <w:pPr>
        <w:ind w:left="5760" w:hanging="360"/>
      </w:pPr>
      <w:rPr>
        <w:rFonts w:ascii="Courier New" w:hAnsi="Courier New" w:hint="default"/>
      </w:rPr>
    </w:lvl>
    <w:lvl w:ilvl="8" w:tplc="9E5CE07C">
      <w:start w:val="1"/>
      <w:numFmt w:val="bullet"/>
      <w:lvlText w:val=""/>
      <w:lvlJc w:val="left"/>
      <w:pPr>
        <w:ind w:left="6480" w:hanging="360"/>
      </w:pPr>
      <w:rPr>
        <w:rFonts w:ascii="Wingdings" w:hAnsi="Wingdings" w:hint="default"/>
      </w:rPr>
    </w:lvl>
  </w:abstractNum>
  <w:abstractNum w:abstractNumId="80" w15:restartNumberingAfterBreak="0">
    <w:nsid w:val="7C64D409"/>
    <w:multiLevelType w:val="hybridMultilevel"/>
    <w:tmpl w:val="A17A45FC"/>
    <w:lvl w:ilvl="0" w:tplc="44DABDE4">
      <w:start w:val="1"/>
      <w:numFmt w:val="bullet"/>
      <w:lvlText w:val="-"/>
      <w:lvlJc w:val="left"/>
      <w:pPr>
        <w:ind w:left="720" w:hanging="360"/>
      </w:pPr>
      <w:rPr>
        <w:rFonts w:ascii="Aptos" w:hAnsi="Aptos" w:hint="default"/>
      </w:rPr>
    </w:lvl>
    <w:lvl w:ilvl="1" w:tplc="6C78BA5E">
      <w:start w:val="1"/>
      <w:numFmt w:val="bullet"/>
      <w:lvlText w:val="o"/>
      <w:lvlJc w:val="left"/>
      <w:pPr>
        <w:ind w:left="1440" w:hanging="360"/>
      </w:pPr>
      <w:rPr>
        <w:rFonts w:ascii="Courier New" w:hAnsi="Courier New" w:hint="default"/>
      </w:rPr>
    </w:lvl>
    <w:lvl w:ilvl="2" w:tplc="23FE36FA">
      <w:start w:val="1"/>
      <w:numFmt w:val="bullet"/>
      <w:lvlText w:val=""/>
      <w:lvlJc w:val="left"/>
      <w:pPr>
        <w:ind w:left="2160" w:hanging="360"/>
      </w:pPr>
      <w:rPr>
        <w:rFonts w:ascii="Wingdings" w:hAnsi="Wingdings" w:hint="default"/>
      </w:rPr>
    </w:lvl>
    <w:lvl w:ilvl="3" w:tplc="9FD422F2">
      <w:start w:val="1"/>
      <w:numFmt w:val="bullet"/>
      <w:lvlText w:val=""/>
      <w:lvlJc w:val="left"/>
      <w:pPr>
        <w:ind w:left="2880" w:hanging="360"/>
      </w:pPr>
      <w:rPr>
        <w:rFonts w:ascii="Symbol" w:hAnsi="Symbol" w:hint="default"/>
      </w:rPr>
    </w:lvl>
    <w:lvl w:ilvl="4" w:tplc="0BD43678">
      <w:start w:val="1"/>
      <w:numFmt w:val="bullet"/>
      <w:lvlText w:val="o"/>
      <w:lvlJc w:val="left"/>
      <w:pPr>
        <w:ind w:left="3600" w:hanging="360"/>
      </w:pPr>
      <w:rPr>
        <w:rFonts w:ascii="Courier New" w:hAnsi="Courier New" w:hint="default"/>
      </w:rPr>
    </w:lvl>
    <w:lvl w:ilvl="5" w:tplc="1C008532">
      <w:start w:val="1"/>
      <w:numFmt w:val="bullet"/>
      <w:lvlText w:val=""/>
      <w:lvlJc w:val="left"/>
      <w:pPr>
        <w:ind w:left="4320" w:hanging="360"/>
      </w:pPr>
      <w:rPr>
        <w:rFonts w:ascii="Wingdings" w:hAnsi="Wingdings" w:hint="default"/>
      </w:rPr>
    </w:lvl>
    <w:lvl w:ilvl="6" w:tplc="540E367E">
      <w:start w:val="1"/>
      <w:numFmt w:val="bullet"/>
      <w:lvlText w:val=""/>
      <w:lvlJc w:val="left"/>
      <w:pPr>
        <w:ind w:left="5040" w:hanging="360"/>
      </w:pPr>
      <w:rPr>
        <w:rFonts w:ascii="Symbol" w:hAnsi="Symbol" w:hint="default"/>
      </w:rPr>
    </w:lvl>
    <w:lvl w:ilvl="7" w:tplc="D9A2A308">
      <w:start w:val="1"/>
      <w:numFmt w:val="bullet"/>
      <w:lvlText w:val="o"/>
      <w:lvlJc w:val="left"/>
      <w:pPr>
        <w:ind w:left="5760" w:hanging="360"/>
      </w:pPr>
      <w:rPr>
        <w:rFonts w:ascii="Courier New" w:hAnsi="Courier New" w:hint="default"/>
      </w:rPr>
    </w:lvl>
    <w:lvl w:ilvl="8" w:tplc="0C0CA5A6">
      <w:start w:val="1"/>
      <w:numFmt w:val="bullet"/>
      <w:lvlText w:val=""/>
      <w:lvlJc w:val="left"/>
      <w:pPr>
        <w:ind w:left="6480" w:hanging="360"/>
      </w:pPr>
      <w:rPr>
        <w:rFonts w:ascii="Wingdings" w:hAnsi="Wingdings" w:hint="default"/>
      </w:rPr>
    </w:lvl>
  </w:abstractNum>
  <w:abstractNum w:abstractNumId="81" w15:restartNumberingAfterBreak="0">
    <w:nsid w:val="7D220298"/>
    <w:multiLevelType w:val="hybridMultilevel"/>
    <w:tmpl w:val="CB2A8A14"/>
    <w:lvl w:ilvl="0" w:tplc="C34E0F5C">
      <w:start w:val="1"/>
      <w:numFmt w:val="bullet"/>
      <w:lvlText w:val="-"/>
      <w:lvlJc w:val="left"/>
      <w:pPr>
        <w:ind w:left="720" w:hanging="360"/>
      </w:pPr>
      <w:rPr>
        <w:rFonts w:ascii="Aptos" w:hAnsi="Aptos" w:hint="default"/>
      </w:rPr>
    </w:lvl>
    <w:lvl w:ilvl="1" w:tplc="B8FE8724">
      <w:start w:val="1"/>
      <w:numFmt w:val="bullet"/>
      <w:lvlText w:val="o"/>
      <w:lvlJc w:val="left"/>
      <w:pPr>
        <w:ind w:left="1440" w:hanging="360"/>
      </w:pPr>
      <w:rPr>
        <w:rFonts w:ascii="Courier New" w:hAnsi="Courier New" w:hint="default"/>
      </w:rPr>
    </w:lvl>
    <w:lvl w:ilvl="2" w:tplc="F510F288">
      <w:start w:val="1"/>
      <w:numFmt w:val="bullet"/>
      <w:lvlText w:val=""/>
      <w:lvlJc w:val="left"/>
      <w:pPr>
        <w:ind w:left="2160" w:hanging="360"/>
      </w:pPr>
      <w:rPr>
        <w:rFonts w:ascii="Wingdings" w:hAnsi="Wingdings" w:hint="default"/>
      </w:rPr>
    </w:lvl>
    <w:lvl w:ilvl="3" w:tplc="E6284C06">
      <w:start w:val="1"/>
      <w:numFmt w:val="bullet"/>
      <w:lvlText w:val=""/>
      <w:lvlJc w:val="left"/>
      <w:pPr>
        <w:ind w:left="2880" w:hanging="360"/>
      </w:pPr>
      <w:rPr>
        <w:rFonts w:ascii="Symbol" w:hAnsi="Symbol" w:hint="default"/>
      </w:rPr>
    </w:lvl>
    <w:lvl w:ilvl="4" w:tplc="1A14BF1C">
      <w:start w:val="1"/>
      <w:numFmt w:val="bullet"/>
      <w:lvlText w:val="o"/>
      <w:lvlJc w:val="left"/>
      <w:pPr>
        <w:ind w:left="3600" w:hanging="360"/>
      </w:pPr>
      <w:rPr>
        <w:rFonts w:ascii="Courier New" w:hAnsi="Courier New" w:hint="default"/>
      </w:rPr>
    </w:lvl>
    <w:lvl w:ilvl="5" w:tplc="0A22057A">
      <w:start w:val="1"/>
      <w:numFmt w:val="bullet"/>
      <w:lvlText w:val=""/>
      <w:lvlJc w:val="left"/>
      <w:pPr>
        <w:ind w:left="4320" w:hanging="360"/>
      </w:pPr>
      <w:rPr>
        <w:rFonts w:ascii="Wingdings" w:hAnsi="Wingdings" w:hint="default"/>
      </w:rPr>
    </w:lvl>
    <w:lvl w:ilvl="6" w:tplc="6506FB30">
      <w:start w:val="1"/>
      <w:numFmt w:val="bullet"/>
      <w:lvlText w:val=""/>
      <w:lvlJc w:val="left"/>
      <w:pPr>
        <w:ind w:left="5040" w:hanging="360"/>
      </w:pPr>
      <w:rPr>
        <w:rFonts w:ascii="Symbol" w:hAnsi="Symbol" w:hint="default"/>
      </w:rPr>
    </w:lvl>
    <w:lvl w:ilvl="7" w:tplc="060406E0">
      <w:start w:val="1"/>
      <w:numFmt w:val="bullet"/>
      <w:lvlText w:val="o"/>
      <w:lvlJc w:val="left"/>
      <w:pPr>
        <w:ind w:left="5760" w:hanging="360"/>
      </w:pPr>
      <w:rPr>
        <w:rFonts w:ascii="Courier New" w:hAnsi="Courier New" w:hint="default"/>
      </w:rPr>
    </w:lvl>
    <w:lvl w:ilvl="8" w:tplc="32EC0070">
      <w:start w:val="1"/>
      <w:numFmt w:val="bullet"/>
      <w:lvlText w:val=""/>
      <w:lvlJc w:val="left"/>
      <w:pPr>
        <w:ind w:left="6480" w:hanging="360"/>
      </w:pPr>
      <w:rPr>
        <w:rFonts w:ascii="Wingdings" w:hAnsi="Wingdings" w:hint="default"/>
      </w:rPr>
    </w:lvl>
  </w:abstractNum>
  <w:abstractNum w:abstractNumId="82" w15:restartNumberingAfterBreak="0">
    <w:nsid w:val="7F560BB7"/>
    <w:multiLevelType w:val="hybridMultilevel"/>
    <w:tmpl w:val="3E000758"/>
    <w:lvl w:ilvl="0" w:tplc="FDD46B82">
      <w:start w:val="1"/>
      <w:numFmt w:val="bullet"/>
      <w:lvlText w:val="-"/>
      <w:lvlJc w:val="left"/>
      <w:pPr>
        <w:ind w:left="720" w:hanging="360"/>
      </w:pPr>
      <w:rPr>
        <w:rFonts w:ascii="Aptos" w:hAnsi="Aptos" w:hint="default"/>
      </w:rPr>
    </w:lvl>
    <w:lvl w:ilvl="1" w:tplc="E7EA9D0C">
      <w:start w:val="1"/>
      <w:numFmt w:val="bullet"/>
      <w:lvlText w:val="o"/>
      <w:lvlJc w:val="left"/>
      <w:pPr>
        <w:ind w:left="1440" w:hanging="360"/>
      </w:pPr>
      <w:rPr>
        <w:rFonts w:ascii="Courier New" w:hAnsi="Courier New" w:hint="default"/>
      </w:rPr>
    </w:lvl>
    <w:lvl w:ilvl="2" w:tplc="4AA6500C">
      <w:start w:val="1"/>
      <w:numFmt w:val="bullet"/>
      <w:lvlText w:val=""/>
      <w:lvlJc w:val="left"/>
      <w:pPr>
        <w:ind w:left="2160" w:hanging="360"/>
      </w:pPr>
      <w:rPr>
        <w:rFonts w:ascii="Wingdings" w:hAnsi="Wingdings" w:hint="default"/>
      </w:rPr>
    </w:lvl>
    <w:lvl w:ilvl="3" w:tplc="7582959C">
      <w:start w:val="1"/>
      <w:numFmt w:val="bullet"/>
      <w:lvlText w:val=""/>
      <w:lvlJc w:val="left"/>
      <w:pPr>
        <w:ind w:left="2880" w:hanging="360"/>
      </w:pPr>
      <w:rPr>
        <w:rFonts w:ascii="Symbol" w:hAnsi="Symbol" w:hint="default"/>
      </w:rPr>
    </w:lvl>
    <w:lvl w:ilvl="4" w:tplc="27D6C0F8">
      <w:start w:val="1"/>
      <w:numFmt w:val="bullet"/>
      <w:lvlText w:val="o"/>
      <w:lvlJc w:val="left"/>
      <w:pPr>
        <w:ind w:left="3600" w:hanging="360"/>
      </w:pPr>
      <w:rPr>
        <w:rFonts w:ascii="Courier New" w:hAnsi="Courier New" w:hint="default"/>
      </w:rPr>
    </w:lvl>
    <w:lvl w:ilvl="5" w:tplc="7A9AFC02">
      <w:start w:val="1"/>
      <w:numFmt w:val="bullet"/>
      <w:lvlText w:val=""/>
      <w:lvlJc w:val="left"/>
      <w:pPr>
        <w:ind w:left="4320" w:hanging="360"/>
      </w:pPr>
      <w:rPr>
        <w:rFonts w:ascii="Wingdings" w:hAnsi="Wingdings" w:hint="default"/>
      </w:rPr>
    </w:lvl>
    <w:lvl w:ilvl="6" w:tplc="5A7E0DCA">
      <w:start w:val="1"/>
      <w:numFmt w:val="bullet"/>
      <w:lvlText w:val=""/>
      <w:lvlJc w:val="left"/>
      <w:pPr>
        <w:ind w:left="5040" w:hanging="360"/>
      </w:pPr>
      <w:rPr>
        <w:rFonts w:ascii="Symbol" w:hAnsi="Symbol" w:hint="default"/>
      </w:rPr>
    </w:lvl>
    <w:lvl w:ilvl="7" w:tplc="4D16C66E">
      <w:start w:val="1"/>
      <w:numFmt w:val="bullet"/>
      <w:lvlText w:val="o"/>
      <w:lvlJc w:val="left"/>
      <w:pPr>
        <w:ind w:left="5760" w:hanging="360"/>
      </w:pPr>
      <w:rPr>
        <w:rFonts w:ascii="Courier New" w:hAnsi="Courier New" w:hint="default"/>
      </w:rPr>
    </w:lvl>
    <w:lvl w:ilvl="8" w:tplc="0A3A98A6">
      <w:start w:val="1"/>
      <w:numFmt w:val="bullet"/>
      <w:lvlText w:val=""/>
      <w:lvlJc w:val="left"/>
      <w:pPr>
        <w:ind w:left="6480" w:hanging="360"/>
      </w:pPr>
      <w:rPr>
        <w:rFonts w:ascii="Wingdings" w:hAnsi="Wingdings" w:hint="default"/>
      </w:rPr>
    </w:lvl>
  </w:abstractNum>
  <w:abstractNum w:abstractNumId="83" w15:restartNumberingAfterBreak="0">
    <w:nsid w:val="7FD444C1"/>
    <w:multiLevelType w:val="multilevel"/>
    <w:tmpl w:val="E8A474D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033532055">
    <w:abstractNumId w:val="66"/>
  </w:num>
  <w:num w:numId="2" w16cid:durableId="1967737491">
    <w:abstractNumId w:val="51"/>
  </w:num>
  <w:num w:numId="3" w16cid:durableId="379524779">
    <w:abstractNumId w:val="59"/>
  </w:num>
  <w:num w:numId="4" w16cid:durableId="716323544">
    <w:abstractNumId w:val="6"/>
  </w:num>
  <w:num w:numId="5" w16cid:durableId="119570265">
    <w:abstractNumId w:val="15"/>
  </w:num>
  <w:num w:numId="6" w16cid:durableId="2110391928">
    <w:abstractNumId w:val="31"/>
  </w:num>
  <w:num w:numId="7" w16cid:durableId="537085433">
    <w:abstractNumId w:val="68"/>
  </w:num>
  <w:num w:numId="8" w16cid:durableId="2019770170">
    <w:abstractNumId w:val="28"/>
  </w:num>
  <w:num w:numId="9" w16cid:durableId="671641803">
    <w:abstractNumId w:val="34"/>
  </w:num>
  <w:num w:numId="10" w16cid:durableId="1777482345">
    <w:abstractNumId w:val="7"/>
  </w:num>
  <w:num w:numId="11" w16cid:durableId="336274746">
    <w:abstractNumId w:val="53"/>
  </w:num>
  <w:num w:numId="12" w16cid:durableId="1306007016">
    <w:abstractNumId w:val="65"/>
  </w:num>
  <w:num w:numId="13" w16cid:durableId="656811656">
    <w:abstractNumId w:val="13"/>
  </w:num>
  <w:num w:numId="14" w16cid:durableId="185214868">
    <w:abstractNumId w:val="58"/>
  </w:num>
  <w:num w:numId="15" w16cid:durableId="1868248205">
    <w:abstractNumId w:val="3"/>
  </w:num>
  <w:num w:numId="16" w16cid:durableId="190536238">
    <w:abstractNumId w:val="1"/>
  </w:num>
  <w:num w:numId="17" w16cid:durableId="1186288793">
    <w:abstractNumId w:val="12"/>
  </w:num>
  <w:num w:numId="18" w16cid:durableId="384763530">
    <w:abstractNumId w:val="78"/>
  </w:num>
  <w:num w:numId="19" w16cid:durableId="1295332726">
    <w:abstractNumId w:val="61"/>
  </w:num>
  <w:num w:numId="20" w16cid:durableId="1562327700">
    <w:abstractNumId w:val="18"/>
  </w:num>
  <w:num w:numId="21" w16cid:durableId="1469056873">
    <w:abstractNumId w:val="52"/>
  </w:num>
  <w:num w:numId="22" w16cid:durableId="113060558">
    <w:abstractNumId w:val="80"/>
  </w:num>
  <w:num w:numId="23" w16cid:durableId="27948973">
    <w:abstractNumId w:val="25"/>
  </w:num>
  <w:num w:numId="24" w16cid:durableId="969358045">
    <w:abstractNumId w:val="9"/>
  </w:num>
  <w:num w:numId="25" w16cid:durableId="1959680743">
    <w:abstractNumId w:val="8"/>
  </w:num>
  <w:num w:numId="26" w16cid:durableId="2092313301">
    <w:abstractNumId w:val="11"/>
  </w:num>
  <w:num w:numId="27" w16cid:durableId="1305818462">
    <w:abstractNumId w:val="70"/>
  </w:num>
  <w:num w:numId="28" w16cid:durableId="932469091">
    <w:abstractNumId w:val="43"/>
  </w:num>
  <w:num w:numId="29" w16cid:durableId="314183692">
    <w:abstractNumId w:val="26"/>
  </w:num>
  <w:num w:numId="30" w16cid:durableId="1137263067">
    <w:abstractNumId w:val="64"/>
  </w:num>
  <w:num w:numId="31" w16cid:durableId="1828326419">
    <w:abstractNumId w:val="54"/>
  </w:num>
  <w:num w:numId="32" w16cid:durableId="1137797716">
    <w:abstractNumId w:val="49"/>
  </w:num>
  <w:num w:numId="33" w16cid:durableId="1964579846">
    <w:abstractNumId w:val="82"/>
  </w:num>
  <w:num w:numId="34" w16cid:durableId="1611164181">
    <w:abstractNumId w:val="19"/>
  </w:num>
  <w:num w:numId="35" w16cid:durableId="1238397438">
    <w:abstractNumId w:val="56"/>
  </w:num>
  <w:num w:numId="36" w16cid:durableId="269631793">
    <w:abstractNumId w:val="46"/>
  </w:num>
  <w:num w:numId="37" w16cid:durableId="656570724">
    <w:abstractNumId w:val="42"/>
  </w:num>
  <w:num w:numId="38" w16cid:durableId="36584583">
    <w:abstractNumId w:val="20"/>
  </w:num>
  <w:num w:numId="39" w16cid:durableId="1690177347">
    <w:abstractNumId w:val="60"/>
  </w:num>
  <w:num w:numId="40" w16cid:durableId="517475228">
    <w:abstractNumId w:val="29"/>
  </w:num>
  <w:num w:numId="41" w16cid:durableId="392583891">
    <w:abstractNumId w:val="79"/>
  </w:num>
  <w:num w:numId="42" w16cid:durableId="322010794">
    <w:abstractNumId w:val="41"/>
  </w:num>
  <w:num w:numId="43" w16cid:durableId="1576361255">
    <w:abstractNumId w:val="55"/>
  </w:num>
  <w:num w:numId="44" w16cid:durableId="355234335">
    <w:abstractNumId w:val="33"/>
  </w:num>
  <w:num w:numId="45" w16cid:durableId="917010836">
    <w:abstractNumId w:val="35"/>
  </w:num>
  <w:num w:numId="46" w16cid:durableId="2027168874">
    <w:abstractNumId w:val="39"/>
  </w:num>
  <w:num w:numId="47" w16cid:durableId="660887270">
    <w:abstractNumId w:val="72"/>
  </w:num>
  <w:num w:numId="48" w16cid:durableId="1398094407">
    <w:abstractNumId w:val="71"/>
  </w:num>
  <w:num w:numId="49" w16cid:durableId="405960461">
    <w:abstractNumId w:val="37"/>
  </w:num>
  <w:num w:numId="50" w16cid:durableId="830020103">
    <w:abstractNumId w:val="17"/>
  </w:num>
  <w:num w:numId="51" w16cid:durableId="613099408">
    <w:abstractNumId w:val="40"/>
  </w:num>
  <w:num w:numId="52" w16cid:durableId="657997171">
    <w:abstractNumId w:val="22"/>
  </w:num>
  <w:num w:numId="53" w16cid:durableId="1086344870">
    <w:abstractNumId w:val="44"/>
  </w:num>
  <w:num w:numId="54" w16cid:durableId="118574481">
    <w:abstractNumId w:val="74"/>
  </w:num>
  <w:num w:numId="55" w16cid:durableId="973368838">
    <w:abstractNumId w:val="30"/>
  </w:num>
  <w:num w:numId="56" w16cid:durableId="708576312">
    <w:abstractNumId w:val="24"/>
  </w:num>
  <w:num w:numId="57" w16cid:durableId="519587577">
    <w:abstractNumId w:val="4"/>
  </w:num>
  <w:num w:numId="58" w16cid:durableId="1610430983">
    <w:abstractNumId w:val="14"/>
  </w:num>
  <w:num w:numId="59" w16cid:durableId="1064639660">
    <w:abstractNumId w:val="23"/>
  </w:num>
  <w:num w:numId="60" w16cid:durableId="1114835354">
    <w:abstractNumId w:val="76"/>
  </w:num>
  <w:num w:numId="61" w16cid:durableId="1121999977">
    <w:abstractNumId w:val="69"/>
  </w:num>
  <w:num w:numId="62" w16cid:durableId="1271547773">
    <w:abstractNumId w:val="21"/>
  </w:num>
  <w:num w:numId="63" w16cid:durableId="1930308132">
    <w:abstractNumId w:val="81"/>
  </w:num>
  <w:num w:numId="64" w16cid:durableId="1308626737">
    <w:abstractNumId w:val="45"/>
  </w:num>
  <w:num w:numId="65" w16cid:durableId="662971041">
    <w:abstractNumId w:val="27"/>
  </w:num>
  <w:num w:numId="66" w16cid:durableId="374308354">
    <w:abstractNumId w:val="57"/>
  </w:num>
  <w:num w:numId="67" w16cid:durableId="1645311323">
    <w:abstractNumId w:val="50"/>
  </w:num>
  <w:num w:numId="68" w16cid:durableId="1119687571">
    <w:abstractNumId w:val="5"/>
  </w:num>
  <w:num w:numId="69" w16cid:durableId="1579366338">
    <w:abstractNumId w:val="16"/>
  </w:num>
  <w:num w:numId="70" w16cid:durableId="1103300262">
    <w:abstractNumId w:val="36"/>
  </w:num>
  <w:num w:numId="71" w16cid:durableId="560673209">
    <w:abstractNumId w:val="63"/>
  </w:num>
  <w:num w:numId="72" w16cid:durableId="1681197189">
    <w:abstractNumId w:val="2"/>
  </w:num>
  <w:num w:numId="73" w16cid:durableId="1837845906">
    <w:abstractNumId w:val="48"/>
  </w:num>
  <w:num w:numId="74" w16cid:durableId="1649818735">
    <w:abstractNumId w:val="75"/>
  </w:num>
  <w:num w:numId="75" w16cid:durableId="1371881829">
    <w:abstractNumId w:val="77"/>
  </w:num>
  <w:num w:numId="76" w16cid:durableId="1166672953">
    <w:abstractNumId w:val="62"/>
  </w:num>
  <w:num w:numId="77" w16cid:durableId="185296649">
    <w:abstractNumId w:val="38"/>
  </w:num>
  <w:num w:numId="78" w16cid:durableId="1771772937">
    <w:abstractNumId w:val="0"/>
  </w:num>
  <w:num w:numId="79" w16cid:durableId="1928884592">
    <w:abstractNumId w:val="83"/>
  </w:num>
  <w:num w:numId="80" w16cid:durableId="542258359">
    <w:abstractNumId w:val="67"/>
  </w:num>
  <w:num w:numId="81" w16cid:durableId="1363437665">
    <w:abstractNumId w:val="73"/>
  </w:num>
  <w:num w:numId="82" w16cid:durableId="1037000266">
    <w:abstractNumId w:val="32"/>
  </w:num>
  <w:num w:numId="83" w16cid:durableId="275066178">
    <w:abstractNumId w:val="10"/>
  </w:num>
  <w:num w:numId="84" w16cid:durableId="700595962">
    <w:abstractNumId w:val="47"/>
  </w:num>
  <w:num w:numId="85" w16cid:durableId="757216529">
    <w:abstractNumId w:val="8"/>
  </w:num>
  <w:numIdMacAtCleanup w:val="7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hideSpellingErrors/>
  <w:hideGrammaticalErrors/>
  <w:activeWritingStyle w:appName="MSWord" w:lang="en-US" w:vendorID="64" w:dllVersion="0" w:nlCheck="1" w:checkStyle="0"/>
  <w:activeWritingStyle w:appName="MSWord" w:lang="en-GB" w:vendorID="64" w:dllVersion="0" w:nlCheck="1" w:checkStyle="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efaultTableStyle w:val="Tablestylegeneral"/>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SxMDcxtDAxMTGzNLVU0lEKTi0uzszPAykwqgUAmN5wviwAAAA="/>
  </w:docVars>
  <w:rsids>
    <w:rsidRoot w:val="003E79FF"/>
    <w:rsid w:val="00000BB9"/>
    <w:rsid w:val="00001DA7"/>
    <w:rsid w:val="00001E91"/>
    <w:rsid w:val="00002134"/>
    <w:rsid w:val="0000229E"/>
    <w:rsid w:val="00002BA9"/>
    <w:rsid w:val="00003A2C"/>
    <w:rsid w:val="00003D64"/>
    <w:rsid w:val="000042AF"/>
    <w:rsid w:val="000045A3"/>
    <w:rsid w:val="00004E62"/>
    <w:rsid w:val="0000504F"/>
    <w:rsid w:val="00005D1E"/>
    <w:rsid w:val="00005E9B"/>
    <w:rsid w:val="000062D0"/>
    <w:rsid w:val="0000747A"/>
    <w:rsid w:val="000078EF"/>
    <w:rsid w:val="000102A9"/>
    <w:rsid w:val="0001039D"/>
    <w:rsid w:val="00010AFD"/>
    <w:rsid w:val="00010DA5"/>
    <w:rsid w:val="000114E6"/>
    <w:rsid w:val="000126B5"/>
    <w:rsid w:val="0001276B"/>
    <w:rsid w:val="00012EF0"/>
    <w:rsid w:val="0001396F"/>
    <w:rsid w:val="0001398F"/>
    <w:rsid w:val="00014178"/>
    <w:rsid w:val="000141BA"/>
    <w:rsid w:val="000143E3"/>
    <w:rsid w:val="0001487E"/>
    <w:rsid w:val="00014FA1"/>
    <w:rsid w:val="00014FD3"/>
    <w:rsid w:val="00015715"/>
    <w:rsid w:val="00015F98"/>
    <w:rsid w:val="000163E4"/>
    <w:rsid w:val="00017D13"/>
    <w:rsid w:val="00020ACF"/>
    <w:rsid w:val="00021499"/>
    <w:rsid w:val="00021573"/>
    <w:rsid w:val="00021BF1"/>
    <w:rsid w:val="00021CD4"/>
    <w:rsid w:val="00022214"/>
    <w:rsid w:val="000226FE"/>
    <w:rsid w:val="00022737"/>
    <w:rsid w:val="00022CDA"/>
    <w:rsid w:val="00022EC2"/>
    <w:rsid w:val="000236A4"/>
    <w:rsid w:val="00023772"/>
    <w:rsid w:val="000237A5"/>
    <w:rsid w:val="00023864"/>
    <w:rsid w:val="00023B57"/>
    <w:rsid w:val="00023D8D"/>
    <w:rsid w:val="00024C55"/>
    <w:rsid w:val="000259E5"/>
    <w:rsid w:val="000264CC"/>
    <w:rsid w:val="00026880"/>
    <w:rsid w:val="000268F5"/>
    <w:rsid w:val="00026BCF"/>
    <w:rsid w:val="00026C98"/>
    <w:rsid w:val="0002729D"/>
    <w:rsid w:val="0002762E"/>
    <w:rsid w:val="00027BEB"/>
    <w:rsid w:val="000301D2"/>
    <w:rsid w:val="000302DA"/>
    <w:rsid w:val="000308A4"/>
    <w:rsid w:val="00030F79"/>
    <w:rsid w:val="00031540"/>
    <w:rsid w:val="000315CC"/>
    <w:rsid w:val="0003184A"/>
    <w:rsid w:val="00031E9F"/>
    <w:rsid w:val="0003228B"/>
    <w:rsid w:val="00032615"/>
    <w:rsid w:val="00032913"/>
    <w:rsid w:val="00032D6C"/>
    <w:rsid w:val="000330AE"/>
    <w:rsid w:val="0003382D"/>
    <w:rsid w:val="000338ED"/>
    <w:rsid w:val="00033DD7"/>
    <w:rsid w:val="00033FAB"/>
    <w:rsid w:val="00033FEF"/>
    <w:rsid w:val="00034D8E"/>
    <w:rsid w:val="000353EB"/>
    <w:rsid w:val="00035ECA"/>
    <w:rsid w:val="000370D3"/>
    <w:rsid w:val="000373BD"/>
    <w:rsid w:val="000405DA"/>
    <w:rsid w:val="000408AA"/>
    <w:rsid w:val="00040EEC"/>
    <w:rsid w:val="0004119D"/>
    <w:rsid w:val="0004143D"/>
    <w:rsid w:val="0004294A"/>
    <w:rsid w:val="000435D6"/>
    <w:rsid w:val="0004400E"/>
    <w:rsid w:val="00044898"/>
    <w:rsid w:val="000454F7"/>
    <w:rsid w:val="000456BE"/>
    <w:rsid w:val="00045C32"/>
    <w:rsid w:val="00045E6C"/>
    <w:rsid w:val="000506F4"/>
    <w:rsid w:val="00050933"/>
    <w:rsid w:val="00050F74"/>
    <w:rsid w:val="0005118F"/>
    <w:rsid w:val="000516CF"/>
    <w:rsid w:val="00051B6E"/>
    <w:rsid w:val="00051D61"/>
    <w:rsid w:val="00051ED6"/>
    <w:rsid w:val="00052455"/>
    <w:rsid w:val="00052980"/>
    <w:rsid w:val="00052A46"/>
    <w:rsid w:val="00052E3E"/>
    <w:rsid w:val="0005332A"/>
    <w:rsid w:val="00053A3D"/>
    <w:rsid w:val="00053DEA"/>
    <w:rsid w:val="000551E2"/>
    <w:rsid w:val="000555C6"/>
    <w:rsid w:val="000568BF"/>
    <w:rsid w:val="0005768D"/>
    <w:rsid w:val="0005798E"/>
    <w:rsid w:val="0006027C"/>
    <w:rsid w:val="000602E8"/>
    <w:rsid w:val="0006075F"/>
    <w:rsid w:val="0006084F"/>
    <w:rsid w:val="00061D51"/>
    <w:rsid w:val="0006258C"/>
    <w:rsid w:val="000628F8"/>
    <w:rsid w:val="00062AF2"/>
    <w:rsid w:val="000632F7"/>
    <w:rsid w:val="00063B3C"/>
    <w:rsid w:val="00063B94"/>
    <w:rsid w:val="00063F26"/>
    <w:rsid w:val="00064AC3"/>
    <w:rsid w:val="00064F8C"/>
    <w:rsid w:val="00065A1F"/>
    <w:rsid w:val="00066850"/>
    <w:rsid w:val="00066DED"/>
    <w:rsid w:val="00066F17"/>
    <w:rsid w:val="0006725E"/>
    <w:rsid w:val="00070419"/>
    <w:rsid w:val="0007122A"/>
    <w:rsid w:val="00071AC1"/>
    <w:rsid w:val="00073E13"/>
    <w:rsid w:val="0007425B"/>
    <w:rsid w:val="0007580F"/>
    <w:rsid w:val="00075CDD"/>
    <w:rsid w:val="00076424"/>
    <w:rsid w:val="00080E9F"/>
    <w:rsid w:val="000816D7"/>
    <w:rsid w:val="00081CFA"/>
    <w:rsid w:val="00082090"/>
    <w:rsid w:val="00082393"/>
    <w:rsid w:val="00082AF0"/>
    <w:rsid w:val="00082F1C"/>
    <w:rsid w:val="00083290"/>
    <w:rsid w:val="000833C2"/>
    <w:rsid w:val="00083E44"/>
    <w:rsid w:val="00083EDB"/>
    <w:rsid w:val="00084075"/>
    <w:rsid w:val="00084A5B"/>
    <w:rsid w:val="0008532D"/>
    <w:rsid w:val="000853F8"/>
    <w:rsid w:val="00085E12"/>
    <w:rsid w:val="00086A0A"/>
    <w:rsid w:val="000875EB"/>
    <w:rsid w:val="00087D28"/>
    <w:rsid w:val="00087F3D"/>
    <w:rsid w:val="000900E7"/>
    <w:rsid w:val="00090ACF"/>
    <w:rsid w:val="000911B0"/>
    <w:rsid w:val="00091780"/>
    <w:rsid w:val="00091F1E"/>
    <w:rsid w:val="00092358"/>
    <w:rsid w:val="000925C7"/>
    <w:rsid w:val="00092CBF"/>
    <w:rsid w:val="000938FC"/>
    <w:rsid w:val="00094214"/>
    <w:rsid w:val="00094F21"/>
    <w:rsid w:val="00095026"/>
    <w:rsid w:val="0009562F"/>
    <w:rsid w:val="00095C07"/>
    <w:rsid w:val="000960BC"/>
    <w:rsid w:val="00096548"/>
    <w:rsid w:val="00096F93"/>
    <w:rsid w:val="00097208"/>
    <w:rsid w:val="000975BA"/>
    <w:rsid w:val="000A08BD"/>
    <w:rsid w:val="000A17E0"/>
    <w:rsid w:val="000A1D43"/>
    <w:rsid w:val="000A1EFB"/>
    <w:rsid w:val="000A210C"/>
    <w:rsid w:val="000A25FC"/>
    <w:rsid w:val="000A2947"/>
    <w:rsid w:val="000A2DD2"/>
    <w:rsid w:val="000A3153"/>
    <w:rsid w:val="000A35B9"/>
    <w:rsid w:val="000A36BC"/>
    <w:rsid w:val="000A3730"/>
    <w:rsid w:val="000A3B85"/>
    <w:rsid w:val="000A695B"/>
    <w:rsid w:val="000A74F3"/>
    <w:rsid w:val="000B0A9A"/>
    <w:rsid w:val="000B0F43"/>
    <w:rsid w:val="000B0FC7"/>
    <w:rsid w:val="000B240D"/>
    <w:rsid w:val="000B242D"/>
    <w:rsid w:val="000B26A6"/>
    <w:rsid w:val="000B2FB5"/>
    <w:rsid w:val="000B332C"/>
    <w:rsid w:val="000B36C8"/>
    <w:rsid w:val="000B4FAA"/>
    <w:rsid w:val="000B5B26"/>
    <w:rsid w:val="000B67ED"/>
    <w:rsid w:val="000B6CA5"/>
    <w:rsid w:val="000C04FA"/>
    <w:rsid w:val="000C0B96"/>
    <w:rsid w:val="000C2AB6"/>
    <w:rsid w:val="000C2AB7"/>
    <w:rsid w:val="000C2FB0"/>
    <w:rsid w:val="000C311B"/>
    <w:rsid w:val="000C38FA"/>
    <w:rsid w:val="000C4001"/>
    <w:rsid w:val="000C40C6"/>
    <w:rsid w:val="000C42D1"/>
    <w:rsid w:val="000C4C41"/>
    <w:rsid w:val="000C610C"/>
    <w:rsid w:val="000C621D"/>
    <w:rsid w:val="000C6329"/>
    <w:rsid w:val="000C67C7"/>
    <w:rsid w:val="000D022D"/>
    <w:rsid w:val="000D1230"/>
    <w:rsid w:val="000D1DD5"/>
    <w:rsid w:val="000D2963"/>
    <w:rsid w:val="000D453F"/>
    <w:rsid w:val="000D46E6"/>
    <w:rsid w:val="000D5A7C"/>
    <w:rsid w:val="000D5AAA"/>
    <w:rsid w:val="000D5CF3"/>
    <w:rsid w:val="000D5E45"/>
    <w:rsid w:val="000D6CF8"/>
    <w:rsid w:val="000D74B4"/>
    <w:rsid w:val="000D7AB1"/>
    <w:rsid w:val="000E04B8"/>
    <w:rsid w:val="000E0ECD"/>
    <w:rsid w:val="000E0FF1"/>
    <w:rsid w:val="000E1806"/>
    <w:rsid w:val="000E193E"/>
    <w:rsid w:val="000E1972"/>
    <w:rsid w:val="000E216D"/>
    <w:rsid w:val="000E2574"/>
    <w:rsid w:val="000E2690"/>
    <w:rsid w:val="000E3421"/>
    <w:rsid w:val="000E403D"/>
    <w:rsid w:val="000E4E5C"/>
    <w:rsid w:val="000E5A72"/>
    <w:rsid w:val="000E6102"/>
    <w:rsid w:val="000E6332"/>
    <w:rsid w:val="000E6D4E"/>
    <w:rsid w:val="000E6DDE"/>
    <w:rsid w:val="000E6F40"/>
    <w:rsid w:val="000E7420"/>
    <w:rsid w:val="000E7AE3"/>
    <w:rsid w:val="000E7E85"/>
    <w:rsid w:val="000F039E"/>
    <w:rsid w:val="000F06F2"/>
    <w:rsid w:val="000F0AD6"/>
    <w:rsid w:val="000F14AF"/>
    <w:rsid w:val="000F18B8"/>
    <w:rsid w:val="000F1D2D"/>
    <w:rsid w:val="000F2DEF"/>
    <w:rsid w:val="000F36A2"/>
    <w:rsid w:val="000F3785"/>
    <w:rsid w:val="000F4A69"/>
    <w:rsid w:val="000F58D5"/>
    <w:rsid w:val="000F5D39"/>
    <w:rsid w:val="000F6935"/>
    <w:rsid w:val="000F69B3"/>
    <w:rsid w:val="000F6A2D"/>
    <w:rsid w:val="000F6F67"/>
    <w:rsid w:val="000F73B2"/>
    <w:rsid w:val="000F7601"/>
    <w:rsid w:val="000F7C7C"/>
    <w:rsid w:val="00100A14"/>
    <w:rsid w:val="001019EB"/>
    <w:rsid w:val="00101B01"/>
    <w:rsid w:val="00101BAA"/>
    <w:rsid w:val="00102B68"/>
    <w:rsid w:val="001036DF"/>
    <w:rsid w:val="0010382D"/>
    <w:rsid w:val="00104402"/>
    <w:rsid w:val="00105DCC"/>
    <w:rsid w:val="00106145"/>
    <w:rsid w:val="00107039"/>
    <w:rsid w:val="0010795D"/>
    <w:rsid w:val="00107B8D"/>
    <w:rsid w:val="001119F4"/>
    <w:rsid w:val="00114449"/>
    <w:rsid w:val="00115BD9"/>
    <w:rsid w:val="0011634A"/>
    <w:rsid w:val="00117E59"/>
    <w:rsid w:val="00117F91"/>
    <w:rsid w:val="001203C2"/>
    <w:rsid w:val="0012090D"/>
    <w:rsid w:val="0012101F"/>
    <w:rsid w:val="001213A1"/>
    <w:rsid w:val="001215FB"/>
    <w:rsid w:val="00121736"/>
    <w:rsid w:val="00121FEF"/>
    <w:rsid w:val="001244D1"/>
    <w:rsid w:val="00125A69"/>
    <w:rsid w:val="00125B3E"/>
    <w:rsid w:val="001268B8"/>
    <w:rsid w:val="0012694A"/>
    <w:rsid w:val="00130625"/>
    <w:rsid w:val="001307CB"/>
    <w:rsid w:val="00130BBB"/>
    <w:rsid w:val="00130D17"/>
    <w:rsid w:val="0013148F"/>
    <w:rsid w:val="00131BBC"/>
    <w:rsid w:val="00131D30"/>
    <w:rsid w:val="00131D91"/>
    <w:rsid w:val="00131E10"/>
    <w:rsid w:val="0013280D"/>
    <w:rsid w:val="00134164"/>
    <w:rsid w:val="001343DC"/>
    <w:rsid w:val="00135229"/>
    <w:rsid w:val="00135DAE"/>
    <w:rsid w:val="00136BEE"/>
    <w:rsid w:val="00136F0E"/>
    <w:rsid w:val="00137012"/>
    <w:rsid w:val="00137564"/>
    <w:rsid w:val="00137B16"/>
    <w:rsid w:val="00140072"/>
    <w:rsid w:val="00140655"/>
    <w:rsid w:val="001419CD"/>
    <w:rsid w:val="00141ADA"/>
    <w:rsid w:val="00141C34"/>
    <w:rsid w:val="00141FFE"/>
    <w:rsid w:val="001445F4"/>
    <w:rsid w:val="0014483A"/>
    <w:rsid w:val="00144D82"/>
    <w:rsid w:val="00144F8F"/>
    <w:rsid w:val="00145E3E"/>
    <w:rsid w:val="00146BB9"/>
    <w:rsid w:val="00147EE4"/>
    <w:rsid w:val="001504AD"/>
    <w:rsid w:val="00151931"/>
    <w:rsid w:val="00151EB5"/>
    <w:rsid w:val="00152353"/>
    <w:rsid w:val="001526E9"/>
    <w:rsid w:val="001527A1"/>
    <w:rsid w:val="00152CBC"/>
    <w:rsid w:val="001538DC"/>
    <w:rsid w:val="00153D3F"/>
    <w:rsid w:val="001543BB"/>
    <w:rsid w:val="00154B66"/>
    <w:rsid w:val="00154D20"/>
    <w:rsid w:val="0015581E"/>
    <w:rsid w:val="00156258"/>
    <w:rsid w:val="00157696"/>
    <w:rsid w:val="00157873"/>
    <w:rsid w:val="00157C54"/>
    <w:rsid w:val="0016012F"/>
    <w:rsid w:val="00160AFE"/>
    <w:rsid w:val="0016169E"/>
    <w:rsid w:val="00161875"/>
    <w:rsid w:val="00162422"/>
    <w:rsid w:val="0016276C"/>
    <w:rsid w:val="00162CA3"/>
    <w:rsid w:val="001632D5"/>
    <w:rsid w:val="00164712"/>
    <w:rsid w:val="0016512D"/>
    <w:rsid w:val="00165645"/>
    <w:rsid w:val="0016665D"/>
    <w:rsid w:val="001667FD"/>
    <w:rsid w:val="001677BA"/>
    <w:rsid w:val="00170458"/>
    <w:rsid w:val="00170585"/>
    <w:rsid w:val="00170828"/>
    <w:rsid w:val="00170854"/>
    <w:rsid w:val="00170F5A"/>
    <w:rsid w:val="001714C5"/>
    <w:rsid w:val="00171F60"/>
    <w:rsid w:val="00172146"/>
    <w:rsid w:val="00172EE7"/>
    <w:rsid w:val="00173950"/>
    <w:rsid w:val="00174188"/>
    <w:rsid w:val="00174253"/>
    <w:rsid w:val="00174FBD"/>
    <w:rsid w:val="00175584"/>
    <w:rsid w:val="00175676"/>
    <w:rsid w:val="00175BDB"/>
    <w:rsid w:val="001760AD"/>
    <w:rsid w:val="00176BBA"/>
    <w:rsid w:val="0017794F"/>
    <w:rsid w:val="0017C10B"/>
    <w:rsid w:val="00181ECF"/>
    <w:rsid w:val="001821BD"/>
    <w:rsid w:val="00182392"/>
    <w:rsid w:val="00183974"/>
    <w:rsid w:val="00183BB3"/>
    <w:rsid w:val="001844C3"/>
    <w:rsid w:val="001849B2"/>
    <w:rsid w:val="00185873"/>
    <w:rsid w:val="001865F3"/>
    <w:rsid w:val="001870CB"/>
    <w:rsid w:val="00187C80"/>
    <w:rsid w:val="00190BBC"/>
    <w:rsid w:val="00190FAC"/>
    <w:rsid w:val="001914DA"/>
    <w:rsid w:val="00191F4A"/>
    <w:rsid w:val="00192C11"/>
    <w:rsid w:val="00192EAB"/>
    <w:rsid w:val="001935AB"/>
    <w:rsid w:val="00193644"/>
    <w:rsid w:val="001940E5"/>
    <w:rsid w:val="00194D5C"/>
    <w:rsid w:val="00195606"/>
    <w:rsid w:val="00195956"/>
    <w:rsid w:val="0019608D"/>
    <w:rsid w:val="00196BC1"/>
    <w:rsid w:val="001A0D8B"/>
    <w:rsid w:val="001A1893"/>
    <w:rsid w:val="001A1C77"/>
    <w:rsid w:val="001A2039"/>
    <w:rsid w:val="001A280A"/>
    <w:rsid w:val="001A336C"/>
    <w:rsid w:val="001A4524"/>
    <w:rsid w:val="001A55C5"/>
    <w:rsid w:val="001A6104"/>
    <w:rsid w:val="001A61B1"/>
    <w:rsid w:val="001A6268"/>
    <w:rsid w:val="001A633C"/>
    <w:rsid w:val="001A64BA"/>
    <w:rsid w:val="001A6561"/>
    <w:rsid w:val="001A6719"/>
    <w:rsid w:val="001A6D98"/>
    <w:rsid w:val="001A6E9D"/>
    <w:rsid w:val="001A709D"/>
    <w:rsid w:val="001A70C8"/>
    <w:rsid w:val="001A7C35"/>
    <w:rsid w:val="001B0E78"/>
    <w:rsid w:val="001B16F6"/>
    <w:rsid w:val="001B1768"/>
    <w:rsid w:val="001B22AB"/>
    <w:rsid w:val="001B2FDF"/>
    <w:rsid w:val="001B333A"/>
    <w:rsid w:val="001B4670"/>
    <w:rsid w:val="001B4B83"/>
    <w:rsid w:val="001B5693"/>
    <w:rsid w:val="001B5AF0"/>
    <w:rsid w:val="001B5FC7"/>
    <w:rsid w:val="001B6F44"/>
    <w:rsid w:val="001B7F91"/>
    <w:rsid w:val="001B7FB9"/>
    <w:rsid w:val="001C0A09"/>
    <w:rsid w:val="001C0D62"/>
    <w:rsid w:val="001C102D"/>
    <w:rsid w:val="001C1E0D"/>
    <w:rsid w:val="001C1F24"/>
    <w:rsid w:val="001C21BD"/>
    <w:rsid w:val="001C2201"/>
    <w:rsid w:val="001C4D31"/>
    <w:rsid w:val="001C5902"/>
    <w:rsid w:val="001C6D48"/>
    <w:rsid w:val="001C704C"/>
    <w:rsid w:val="001C724E"/>
    <w:rsid w:val="001C7A4A"/>
    <w:rsid w:val="001D148B"/>
    <w:rsid w:val="001D16C3"/>
    <w:rsid w:val="001D23D9"/>
    <w:rsid w:val="001D2500"/>
    <w:rsid w:val="001D27A3"/>
    <w:rsid w:val="001D3113"/>
    <w:rsid w:val="001D323A"/>
    <w:rsid w:val="001D338F"/>
    <w:rsid w:val="001D4AE2"/>
    <w:rsid w:val="001D5113"/>
    <w:rsid w:val="001D5393"/>
    <w:rsid w:val="001D58C6"/>
    <w:rsid w:val="001D5F77"/>
    <w:rsid w:val="001D6678"/>
    <w:rsid w:val="001D66F2"/>
    <w:rsid w:val="001D7576"/>
    <w:rsid w:val="001D7674"/>
    <w:rsid w:val="001E02DC"/>
    <w:rsid w:val="001E066F"/>
    <w:rsid w:val="001E159A"/>
    <w:rsid w:val="001E1D29"/>
    <w:rsid w:val="001E1E2E"/>
    <w:rsid w:val="001E1F77"/>
    <w:rsid w:val="001E2257"/>
    <w:rsid w:val="001E48FE"/>
    <w:rsid w:val="001E4A33"/>
    <w:rsid w:val="001E4ADD"/>
    <w:rsid w:val="001E4BBE"/>
    <w:rsid w:val="001E51D1"/>
    <w:rsid w:val="001E6032"/>
    <w:rsid w:val="001E6363"/>
    <w:rsid w:val="001E6C71"/>
    <w:rsid w:val="001E6FD4"/>
    <w:rsid w:val="001E7C80"/>
    <w:rsid w:val="001E7DFF"/>
    <w:rsid w:val="001F11BB"/>
    <w:rsid w:val="001F1369"/>
    <w:rsid w:val="001F1D6C"/>
    <w:rsid w:val="001F2E92"/>
    <w:rsid w:val="001F47BB"/>
    <w:rsid w:val="001F48FC"/>
    <w:rsid w:val="001F4B82"/>
    <w:rsid w:val="001F6545"/>
    <w:rsid w:val="001F6D2D"/>
    <w:rsid w:val="001F7D68"/>
    <w:rsid w:val="00200038"/>
    <w:rsid w:val="00200299"/>
    <w:rsid w:val="00200537"/>
    <w:rsid w:val="0020060F"/>
    <w:rsid w:val="0020099D"/>
    <w:rsid w:val="00200F29"/>
    <w:rsid w:val="00201DAE"/>
    <w:rsid w:val="00202885"/>
    <w:rsid w:val="002029AA"/>
    <w:rsid w:val="00203965"/>
    <w:rsid w:val="00204740"/>
    <w:rsid w:val="0020474D"/>
    <w:rsid w:val="002064AC"/>
    <w:rsid w:val="00206762"/>
    <w:rsid w:val="0020684C"/>
    <w:rsid w:val="00206ED6"/>
    <w:rsid w:val="00207350"/>
    <w:rsid w:val="00207868"/>
    <w:rsid w:val="0021069F"/>
    <w:rsid w:val="002111B1"/>
    <w:rsid w:val="00211310"/>
    <w:rsid w:val="00211FA1"/>
    <w:rsid w:val="00211FC1"/>
    <w:rsid w:val="0021214A"/>
    <w:rsid w:val="00212680"/>
    <w:rsid w:val="00212C22"/>
    <w:rsid w:val="002131CD"/>
    <w:rsid w:val="00213CDC"/>
    <w:rsid w:val="00213DBD"/>
    <w:rsid w:val="00213FFE"/>
    <w:rsid w:val="002150D5"/>
    <w:rsid w:val="00215100"/>
    <w:rsid w:val="002154CE"/>
    <w:rsid w:val="002175B1"/>
    <w:rsid w:val="00220C5B"/>
    <w:rsid w:val="00220DF1"/>
    <w:rsid w:val="00221913"/>
    <w:rsid w:val="00222054"/>
    <w:rsid w:val="0022388D"/>
    <w:rsid w:val="00223F9A"/>
    <w:rsid w:val="00224B87"/>
    <w:rsid w:val="00225078"/>
    <w:rsid w:val="002265A1"/>
    <w:rsid w:val="00226730"/>
    <w:rsid w:val="00226D94"/>
    <w:rsid w:val="00226EAB"/>
    <w:rsid w:val="0022722F"/>
    <w:rsid w:val="00227AE4"/>
    <w:rsid w:val="00227D41"/>
    <w:rsid w:val="00230199"/>
    <w:rsid w:val="002306D0"/>
    <w:rsid w:val="002314AE"/>
    <w:rsid w:val="00232336"/>
    <w:rsid w:val="00233BC6"/>
    <w:rsid w:val="002341A1"/>
    <w:rsid w:val="002341B1"/>
    <w:rsid w:val="00235618"/>
    <w:rsid w:val="00235915"/>
    <w:rsid w:val="0023770B"/>
    <w:rsid w:val="002378DA"/>
    <w:rsid w:val="002401B1"/>
    <w:rsid w:val="002405DF"/>
    <w:rsid w:val="00240A8B"/>
    <w:rsid w:val="00241E36"/>
    <w:rsid w:val="0024308F"/>
    <w:rsid w:val="002431A1"/>
    <w:rsid w:val="00243A25"/>
    <w:rsid w:val="00244234"/>
    <w:rsid w:val="002442CC"/>
    <w:rsid w:val="002446F6"/>
    <w:rsid w:val="002453E4"/>
    <w:rsid w:val="00245B17"/>
    <w:rsid w:val="00245C9B"/>
    <w:rsid w:val="002462A6"/>
    <w:rsid w:val="002466F4"/>
    <w:rsid w:val="00246CE7"/>
    <w:rsid w:val="00247AD4"/>
    <w:rsid w:val="00247B5D"/>
    <w:rsid w:val="00250316"/>
    <w:rsid w:val="002513D6"/>
    <w:rsid w:val="002514F4"/>
    <w:rsid w:val="002521B6"/>
    <w:rsid w:val="00252DAB"/>
    <w:rsid w:val="00252ED3"/>
    <w:rsid w:val="0025317A"/>
    <w:rsid w:val="002537AB"/>
    <w:rsid w:val="00253945"/>
    <w:rsid w:val="0025476C"/>
    <w:rsid w:val="0025485B"/>
    <w:rsid w:val="002550F6"/>
    <w:rsid w:val="00255591"/>
    <w:rsid w:val="00255BCE"/>
    <w:rsid w:val="002562FF"/>
    <w:rsid w:val="0025655B"/>
    <w:rsid w:val="0025757A"/>
    <w:rsid w:val="00257A59"/>
    <w:rsid w:val="00260D24"/>
    <w:rsid w:val="00261C2D"/>
    <w:rsid w:val="00261F7A"/>
    <w:rsid w:val="00262214"/>
    <w:rsid w:val="00262443"/>
    <w:rsid w:val="0026246D"/>
    <w:rsid w:val="00262567"/>
    <w:rsid w:val="00262C95"/>
    <w:rsid w:val="00263022"/>
    <w:rsid w:val="00263227"/>
    <w:rsid w:val="00264791"/>
    <w:rsid w:val="002647A7"/>
    <w:rsid w:val="00264F9A"/>
    <w:rsid w:val="00265145"/>
    <w:rsid w:val="0026556E"/>
    <w:rsid w:val="0026566A"/>
    <w:rsid w:val="002659D9"/>
    <w:rsid w:val="00265C92"/>
    <w:rsid w:val="00266054"/>
    <w:rsid w:val="002700D0"/>
    <w:rsid w:val="00270EE0"/>
    <w:rsid w:val="00271520"/>
    <w:rsid w:val="00272E80"/>
    <w:rsid w:val="002732E6"/>
    <w:rsid w:val="00273480"/>
    <w:rsid w:val="00274668"/>
    <w:rsid w:val="00275803"/>
    <w:rsid w:val="00275B9B"/>
    <w:rsid w:val="00276A1D"/>
    <w:rsid w:val="00276DE9"/>
    <w:rsid w:val="00276F97"/>
    <w:rsid w:val="00277550"/>
    <w:rsid w:val="00280399"/>
    <w:rsid w:val="0028058C"/>
    <w:rsid w:val="002805E7"/>
    <w:rsid w:val="00280948"/>
    <w:rsid w:val="00280A5A"/>
    <w:rsid w:val="002817BC"/>
    <w:rsid w:val="00281A85"/>
    <w:rsid w:val="00282805"/>
    <w:rsid w:val="0028321C"/>
    <w:rsid w:val="00284378"/>
    <w:rsid w:val="00284515"/>
    <w:rsid w:val="00284FA4"/>
    <w:rsid w:val="00284FA9"/>
    <w:rsid w:val="002854C7"/>
    <w:rsid w:val="00285B7B"/>
    <w:rsid w:val="00285E54"/>
    <w:rsid w:val="002865AC"/>
    <w:rsid w:val="00286D2F"/>
    <w:rsid w:val="00287505"/>
    <w:rsid w:val="00290568"/>
    <w:rsid w:val="0029069B"/>
    <w:rsid w:val="00290768"/>
    <w:rsid w:val="00291D01"/>
    <w:rsid w:val="00292AA3"/>
    <w:rsid w:val="002942EF"/>
    <w:rsid w:val="00294708"/>
    <w:rsid w:val="002954FE"/>
    <w:rsid w:val="002969C8"/>
    <w:rsid w:val="00297042"/>
    <w:rsid w:val="00297660"/>
    <w:rsid w:val="00297DE3"/>
    <w:rsid w:val="002A020B"/>
    <w:rsid w:val="002A036E"/>
    <w:rsid w:val="002A098E"/>
    <w:rsid w:val="002A0FA9"/>
    <w:rsid w:val="002A1A2C"/>
    <w:rsid w:val="002A1B30"/>
    <w:rsid w:val="002A1DBB"/>
    <w:rsid w:val="002A1ED9"/>
    <w:rsid w:val="002A25C5"/>
    <w:rsid w:val="002A25E7"/>
    <w:rsid w:val="002A27A0"/>
    <w:rsid w:val="002A28F7"/>
    <w:rsid w:val="002A32AF"/>
    <w:rsid w:val="002A6BEE"/>
    <w:rsid w:val="002A7165"/>
    <w:rsid w:val="002A7F14"/>
    <w:rsid w:val="002B044D"/>
    <w:rsid w:val="002B299D"/>
    <w:rsid w:val="002B428D"/>
    <w:rsid w:val="002B4311"/>
    <w:rsid w:val="002B4490"/>
    <w:rsid w:val="002B4DB1"/>
    <w:rsid w:val="002B50CB"/>
    <w:rsid w:val="002B5DB8"/>
    <w:rsid w:val="002B6640"/>
    <w:rsid w:val="002B6EC8"/>
    <w:rsid w:val="002B701A"/>
    <w:rsid w:val="002B741B"/>
    <w:rsid w:val="002B7437"/>
    <w:rsid w:val="002B7447"/>
    <w:rsid w:val="002B7547"/>
    <w:rsid w:val="002C035A"/>
    <w:rsid w:val="002C0641"/>
    <w:rsid w:val="002C1C0D"/>
    <w:rsid w:val="002C1F85"/>
    <w:rsid w:val="002C2079"/>
    <w:rsid w:val="002C216B"/>
    <w:rsid w:val="002C35E9"/>
    <w:rsid w:val="002C366F"/>
    <w:rsid w:val="002C371A"/>
    <w:rsid w:val="002C435F"/>
    <w:rsid w:val="002C4D44"/>
    <w:rsid w:val="002C5326"/>
    <w:rsid w:val="002C6253"/>
    <w:rsid w:val="002C6277"/>
    <w:rsid w:val="002C6B57"/>
    <w:rsid w:val="002C75BA"/>
    <w:rsid w:val="002C7F5B"/>
    <w:rsid w:val="002D0C0F"/>
    <w:rsid w:val="002D1A6C"/>
    <w:rsid w:val="002D1DAE"/>
    <w:rsid w:val="002D3D1D"/>
    <w:rsid w:val="002D40EC"/>
    <w:rsid w:val="002D4872"/>
    <w:rsid w:val="002D4A23"/>
    <w:rsid w:val="002D6095"/>
    <w:rsid w:val="002D64E3"/>
    <w:rsid w:val="002D6A0F"/>
    <w:rsid w:val="002D7280"/>
    <w:rsid w:val="002D75C3"/>
    <w:rsid w:val="002D79A9"/>
    <w:rsid w:val="002E0F74"/>
    <w:rsid w:val="002E1587"/>
    <w:rsid w:val="002E1EB9"/>
    <w:rsid w:val="002E2608"/>
    <w:rsid w:val="002E31AE"/>
    <w:rsid w:val="002E3ED2"/>
    <w:rsid w:val="002E42DA"/>
    <w:rsid w:val="002E46D4"/>
    <w:rsid w:val="002E4C3F"/>
    <w:rsid w:val="002E504B"/>
    <w:rsid w:val="002E5274"/>
    <w:rsid w:val="002E5A21"/>
    <w:rsid w:val="002E6981"/>
    <w:rsid w:val="002E72A2"/>
    <w:rsid w:val="002E77A1"/>
    <w:rsid w:val="002F1AF4"/>
    <w:rsid w:val="002F1C16"/>
    <w:rsid w:val="002F225D"/>
    <w:rsid w:val="002F2440"/>
    <w:rsid w:val="002F34F8"/>
    <w:rsid w:val="002F3727"/>
    <w:rsid w:val="002F3976"/>
    <w:rsid w:val="002F3D26"/>
    <w:rsid w:val="002F4FC5"/>
    <w:rsid w:val="002F546B"/>
    <w:rsid w:val="002F5660"/>
    <w:rsid w:val="002F56CC"/>
    <w:rsid w:val="002F7C1D"/>
    <w:rsid w:val="00300116"/>
    <w:rsid w:val="00300989"/>
    <w:rsid w:val="00301A67"/>
    <w:rsid w:val="00301C4F"/>
    <w:rsid w:val="00301E8B"/>
    <w:rsid w:val="00302140"/>
    <w:rsid w:val="0030299B"/>
    <w:rsid w:val="00303185"/>
    <w:rsid w:val="00303474"/>
    <w:rsid w:val="00303881"/>
    <w:rsid w:val="00304565"/>
    <w:rsid w:val="003048D2"/>
    <w:rsid w:val="00304F16"/>
    <w:rsid w:val="003052B2"/>
    <w:rsid w:val="00305382"/>
    <w:rsid w:val="0030689C"/>
    <w:rsid w:val="00306DC2"/>
    <w:rsid w:val="00306EA8"/>
    <w:rsid w:val="00306F72"/>
    <w:rsid w:val="00310162"/>
    <w:rsid w:val="0031037F"/>
    <w:rsid w:val="00310A7D"/>
    <w:rsid w:val="003122BF"/>
    <w:rsid w:val="003133AD"/>
    <w:rsid w:val="00313854"/>
    <w:rsid w:val="00314CA2"/>
    <w:rsid w:val="00314FB8"/>
    <w:rsid w:val="003154C3"/>
    <w:rsid w:val="003158D1"/>
    <w:rsid w:val="00315FDA"/>
    <w:rsid w:val="00316217"/>
    <w:rsid w:val="003166AF"/>
    <w:rsid w:val="003169DE"/>
    <w:rsid w:val="00321413"/>
    <w:rsid w:val="00321712"/>
    <w:rsid w:val="00321B8F"/>
    <w:rsid w:val="00321C56"/>
    <w:rsid w:val="003223D0"/>
    <w:rsid w:val="00322E21"/>
    <w:rsid w:val="00323377"/>
    <w:rsid w:val="003246BA"/>
    <w:rsid w:val="00327767"/>
    <w:rsid w:val="00330294"/>
    <w:rsid w:val="003303A2"/>
    <w:rsid w:val="00330CCA"/>
    <w:rsid w:val="00331318"/>
    <w:rsid w:val="00331541"/>
    <w:rsid w:val="00331F93"/>
    <w:rsid w:val="003323D7"/>
    <w:rsid w:val="00333C6A"/>
    <w:rsid w:val="00334359"/>
    <w:rsid w:val="00334475"/>
    <w:rsid w:val="00335889"/>
    <w:rsid w:val="00335DFF"/>
    <w:rsid w:val="0033690B"/>
    <w:rsid w:val="003379A9"/>
    <w:rsid w:val="00340084"/>
    <w:rsid w:val="00340457"/>
    <w:rsid w:val="00340CA3"/>
    <w:rsid w:val="003412F1"/>
    <w:rsid w:val="00341CC3"/>
    <w:rsid w:val="003424A0"/>
    <w:rsid w:val="0034286C"/>
    <w:rsid w:val="00342DDA"/>
    <w:rsid w:val="00342F5E"/>
    <w:rsid w:val="00343015"/>
    <w:rsid w:val="00343EA8"/>
    <w:rsid w:val="00344710"/>
    <w:rsid w:val="00344C10"/>
    <w:rsid w:val="00344CD4"/>
    <w:rsid w:val="00344D60"/>
    <w:rsid w:val="003457E9"/>
    <w:rsid w:val="003458BC"/>
    <w:rsid w:val="00346264"/>
    <w:rsid w:val="00346645"/>
    <w:rsid w:val="00346C46"/>
    <w:rsid w:val="003474E4"/>
    <w:rsid w:val="00347AA0"/>
    <w:rsid w:val="003502EA"/>
    <w:rsid w:val="003505F1"/>
    <w:rsid w:val="00351397"/>
    <w:rsid w:val="00351B72"/>
    <w:rsid w:val="003527B1"/>
    <w:rsid w:val="00353210"/>
    <w:rsid w:val="00353789"/>
    <w:rsid w:val="003538A6"/>
    <w:rsid w:val="0035421C"/>
    <w:rsid w:val="00354BF6"/>
    <w:rsid w:val="00354C4C"/>
    <w:rsid w:val="00354D63"/>
    <w:rsid w:val="00355271"/>
    <w:rsid w:val="003558D1"/>
    <w:rsid w:val="003561F0"/>
    <w:rsid w:val="00356210"/>
    <w:rsid w:val="00356CBD"/>
    <w:rsid w:val="00361256"/>
    <w:rsid w:val="00361767"/>
    <w:rsid w:val="00362EAF"/>
    <w:rsid w:val="00362EFC"/>
    <w:rsid w:val="00363346"/>
    <w:rsid w:val="00363736"/>
    <w:rsid w:val="00364690"/>
    <w:rsid w:val="00364893"/>
    <w:rsid w:val="0036499F"/>
    <w:rsid w:val="00364BCD"/>
    <w:rsid w:val="00364EE5"/>
    <w:rsid w:val="00365EFD"/>
    <w:rsid w:val="00366743"/>
    <w:rsid w:val="00366A35"/>
    <w:rsid w:val="00367556"/>
    <w:rsid w:val="0036765A"/>
    <w:rsid w:val="00367D58"/>
    <w:rsid w:val="0037031B"/>
    <w:rsid w:val="0037048E"/>
    <w:rsid w:val="00370640"/>
    <w:rsid w:val="00370A7C"/>
    <w:rsid w:val="003715CA"/>
    <w:rsid w:val="00372515"/>
    <w:rsid w:val="00373B1E"/>
    <w:rsid w:val="00373CFE"/>
    <w:rsid w:val="00374A06"/>
    <w:rsid w:val="00374E83"/>
    <w:rsid w:val="00376067"/>
    <w:rsid w:val="0037632A"/>
    <w:rsid w:val="003765AA"/>
    <w:rsid w:val="00376BD1"/>
    <w:rsid w:val="00377CEB"/>
    <w:rsid w:val="00380C88"/>
    <w:rsid w:val="00381896"/>
    <w:rsid w:val="00383EC0"/>
    <w:rsid w:val="00383F9B"/>
    <w:rsid w:val="00384D18"/>
    <w:rsid w:val="00384F1A"/>
    <w:rsid w:val="00384F77"/>
    <w:rsid w:val="00386556"/>
    <w:rsid w:val="00386AF9"/>
    <w:rsid w:val="003902B0"/>
    <w:rsid w:val="00390848"/>
    <w:rsid w:val="00390E19"/>
    <w:rsid w:val="00391435"/>
    <w:rsid w:val="00392018"/>
    <w:rsid w:val="0039278E"/>
    <w:rsid w:val="00392B74"/>
    <w:rsid w:val="00394427"/>
    <w:rsid w:val="003945D9"/>
    <w:rsid w:val="003948D7"/>
    <w:rsid w:val="003949AA"/>
    <w:rsid w:val="003959A2"/>
    <w:rsid w:val="003965F4"/>
    <w:rsid w:val="003968F2"/>
    <w:rsid w:val="003A0165"/>
    <w:rsid w:val="003A05CB"/>
    <w:rsid w:val="003A0699"/>
    <w:rsid w:val="003A07F3"/>
    <w:rsid w:val="003A1423"/>
    <w:rsid w:val="003A1F1A"/>
    <w:rsid w:val="003A29E5"/>
    <w:rsid w:val="003A2B19"/>
    <w:rsid w:val="003A342D"/>
    <w:rsid w:val="003A34C9"/>
    <w:rsid w:val="003A3F86"/>
    <w:rsid w:val="003A3FFB"/>
    <w:rsid w:val="003A4510"/>
    <w:rsid w:val="003A461D"/>
    <w:rsid w:val="003A5602"/>
    <w:rsid w:val="003A762A"/>
    <w:rsid w:val="003A7A5E"/>
    <w:rsid w:val="003B02DF"/>
    <w:rsid w:val="003B0950"/>
    <w:rsid w:val="003B1340"/>
    <w:rsid w:val="003B1359"/>
    <w:rsid w:val="003B1741"/>
    <w:rsid w:val="003B19AE"/>
    <w:rsid w:val="003B1DB6"/>
    <w:rsid w:val="003B2FC5"/>
    <w:rsid w:val="003B33EA"/>
    <w:rsid w:val="003B3B75"/>
    <w:rsid w:val="003B3EA2"/>
    <w:rsid w:val="003B4BCA"/>
    <w:rsid w:val="003B52A2"/>
    <w:rsid w:val="003B5F63"/>
    <w:rsid w:val="003B747F"/>
    <w:rsid w:val="003B757C"/>
    <w:rsid w:val="003B7632"/>
    <w:rsid w:val="003B7974"/>
    <w:rsid w:val="003B79DD"/>
    <w:rsid w:val="003C0201"/>
    <w:rsid w:val="003C1462"/>
    <w:rsid w:val="003C2DFE"/>
    <w:rsid w:val="003C4C1D"/>
    <w:rsid w:val="003C5E92"/>
    <w:rsid w:val="003C5F6D"/>
    <w:rsid w:val="003C62DE"/>
    <w:rsid w:val="003C6713"/>
    <w:rsid w:val="003D1150"/>
    <w:rsid w:val="003D1A2C"/>
    <w:rsid w:val="003D3173"/>
    <w:rsid w:val="003D3E18"/>
    <w:rsid w:val="003D4345"/>
    <w:rsid w:val="003D4DAB"/>
    <w:rsid w:val="003D51A7"/>
    <w:rsid w:val="003D577C"/>
    <w:rsid w:val="003D59F9"/>
    <w:rsid w:val="003D6A89"/>
    <w:rsid w:val="003D7E4B"/>
    <w:rsid w:val="003E024D"/>
    <w:rsid w:val="003E05A9"/>
    <w:rsid w:val="003E0802"/>
    <w:rsid w:val="003E0CB9"/>
    <w:rsid w:val="003E11E6"/>
    <w:rsid w:val="003E15FB"/>
    <w:rsid w:val="003E20D2"/>
    <w:rsid w:val="003E2B4C"/>
    <w:rsid w:val="003E2CBA"/>
    <w:rsid w:val="003E5082"/>
    <w:rsid w:val="003E550E"/>
    <w:rsid w:val="003E5790"/>
    <w:rsid w:val="003E6858"/>
    <w:rsid w:val="003E6A7C"/>
    <w:rsid w:val="003E6B83"/>
    <w:rsid w:val="003E6FB5"/>
    <w:rsid w:val="003E708B"/>
    <w:rsid w:val="003E71E8"/>
    <w:rsid w:val="003E79FF"/>
    <w:rsid w:val="003F0D09"/>
    <w:rsid w:val="003F120E"/>
    <w:rsid w:val="003F1766"/>
    <w:rsid w:val="003F1B55"/>
    <w:rsid w:val="003F29FF"/>
    <w:rsid w:val="003F2BD8"/>
    <w:rsid w:val="003F3153"/>
    <w:rsid w:val="003F33C9"/>
    <w:rsid w:val="003F3A34"/>
    <w:rsid w:val="003F3F9A"/>
    <w:rsid w:val="003F45D4"/>
    <w:rsid w:val="003F4A41"/>
    <w:rsid w:val="003F4ACF"/>
    <w:rsid w:val="003F50CF"/>
    <w:rsid w:val="003F5C0A"/>
    <w:rsid w:val="003F5CAF"/>
    <w:rsid w:val="003F5CD6"/>
    <w:rsid w:val="003F65BF"/>
    <w:rsid w:val="003F661A"/>
    <w:rsid w:val="003F6D12"/>
    <w:rsid w:val="003F6E69"/>
    <w:rsid w:val="0040015C"/>
    <w:rsid w:val="00400160"/>
    <w:rsid w:val="00401024"/>
    <w:rsid w:val="004010A1"/>
    <w:rsid w:val="00401E2B"/>
    <w:rsid w:val="004020CE"/>
    <w:rsid w:val="00402C53"/>
    <w:rsid w:val="00402E90"/>
    <w:rsid w:val="00403357"/>
    <w:rsid w:val="00403843"/>
    <w:rsid w:val="004042DC"/>
    <w:rsid w:val="004043E1"/>
    <w:rsid w:val="00404B89"/>
    <w:rsid w:val="00404F5E"/>
    <w:rsid w:val="00406160"/>
    <w:rsid w:val="0040644C"/>
    <w:rsid w:val="004065C9"/>
    <w:rsid w:val="0040667B"/>
    <w:rsid w:val="00406821"/>
    <w:rsid w:val="00406987"/>
    <w:rsid w:val="00406CC5"/>
    <w:rsid w:val="00407F85"/>
    <w:rsid w:val="004123CF"/>
    <w:rsid w:val="00412B8F"/>
    <w:rsid w:val="00413BDE"/>
    <w:rsid w:val="00414531"/>
    <w:rsid w:val="0041472A"/>
    <w:rsid w:val="00414F5F"/>
    <w:rsid w:val="0041528F"/>
    <w:rsid w:val="0041571D"/>
    <w:rsid w:val="00415A81"/>
    <w:rsid w:val="00416992"/>
    <w:rsid w:val="00416A80"/>
    <w:rsid w:val="00416A87"/>
    <w:rsid w:val="00416D1C"/>
    <w:rsid w:val="00416EAE"/>
    <w:rsid w:val="004216D5"/>
    <w:rsid w:val="0042197C"/>
    <w:rsid w:val="00421B2C"/>
    <w:rsid w:val="00422548"/>
    <w:rsid w:val="00422A59"/>
    <w:rsid w:val="00422B32"/>
    <w:rsid w:val="00422BAE"/>
    <w:rsid w:val="00423048"/>
    <w:rsid w:val="004232A8"/>
    <w:rsid w:val="004237A9"/>
    <w:rsid w:val="00423B90"/>
    <w:rsid w:val="00423C7E"/>
    <w:rsid w:val="00423E4D"/>
    <w:rsid w:val="00424599"/>
    <w:rsid w:val="00424A90"/>
    <w:rsid w:val="0042564A"/>
    <w:rsid w:val="00425966"/>
    <w:rsid w:val="004259AC"/>
    <w:rsid w:val="0042665B"/>
    <w:rsid w:val="004269F1"/>
    <w:rsid w:val="0042756F"/>
    <w:rsid w:val="00430FDD"/>
    <w:rsid w:val="00431244"/>
    <w:rsid w:val="00431843"/>
    <w:rsid w:val="00431CFF"/>
    <w:rsid w:val="00432007"/>
    <w:rsid w:val="00432022"/>
    <w:rsid w:val="00432AD6"/>
    <w:rsid w:val="00433193"/>
    <w:rsid w:val="00434766"/>
    <w:rsid w:val="00434E03"/>
    <w:rsid w:val="00435DD7"/>
    <w:rsid w:val="00436AE7"/>
    <w:rsid w:val="00437309"/>
    <w:rsid w:val="004379FC"/>
    <w:rsid w:val="00437B24"/>
    <w:rsid w:val="00437B6C"/>
    <w:rsid w:val="00437B6E"/>
    <w:rsid w:val="00440187"/>
    <w:rsid w:val="004403A3"/>
    <w:rsid w:val="0044099E"/>
    <w:rsid w:val="00441119"/>
    <w:rsid w:val="00441240"/>
    <w:rsid w:val="004412A8"/>
    <w:rsid w:val="0044137D"/>
    <w:rsid w:val="00442AED"/>
    <w:rsid w:val="00442C08"/>
    <w:rsid w:val="00442D1C"/>
    <w:rsid w:val="00443BA6"/>
    <w:rsid w:val="00444010"/>
    <w:rsid w:val="004445FD"/>
    <w:rsid w:val="00444F63"/>
    <w:rsid w:val="00446C26"/>
    <w:rsid w:val="004472F3"/>
    <w:rsid w:val="00447BAE"/>
    <w:rsid w:val="00450492"/>
    <w:rsid w:val="004505E9"/>
    <w:rsid w:val="00450D0E"/>
    <w:rsid w:val="00450E2C"/>
    <w:rsid w:val="00451480"/>
    <w:rsid w:val="00451587"/>
    <w:rsid w:val="004515A5"/>
    <w:rsid w:val="00451A5B"/>
    <w:rsid w:val="004526AA"/>
    <w:rsid w:val="0045288C"/>
    <w:rsid w:val="0045290F"/>
    <w:rsid w:val="00452BDD"/>
    <w:rsid w:val="00452C87"/>
    <w:rsid w:val="00452F3D"/>
    <w:rsid w:val="004545BA"/>
    <w:rsid w:val="004545D8"/>
    <w:rsid w:val="00454ADA"/>
    <w:rsid w:val="00454D6F"/>
    <w:rsid w:val="00455179"/>
    <w:rsid w:val="00455271"/>
    <w:rsid w:val="004601A1"/>
    <w:rsid w:val="00460D26"/>
    <w:rsid w:val="00460F2C"/>
    <w:rsid w:val="00462DA1"/>
    <w:rsid w:val="00463E8E"/>
    <w:rsid w:val="004640F2"/>
    <w:rsid w:val="004643A9"/>
    <w:rsid w:val="00464EBF"/>
    <w:rsid w:val="00465F29"/>
    <w:rsid w:val="00467B30"/>
    <w:rsid w:val="00470218"/>
    <w:rsid w:val="00470346"/>
    <w:rsid w:val="00471012"/>
    <w:rsid w:val="00471BF3"/>
    <w:rsid w:val="0047200E"/>
    <w:rsid w:val="00473293"/>
    <w:rsid w:val="004734F7"/>
    <w:rsid w:val="00473609"/>
    <w:rsid w:val="00473737"/>
    <w:rsid w:val="00473995"/>
    <w:rsid w:val="00474C9D"/>
    <w:rsid w:val="004757CF"/>
    <w:rsid w:val="0047619A"/>
    <w:rsid w:val="004770D3"/>
    <w:rsid w:val="004772B5"/>
    <w:rsid w:val="00477904"/>
    <w:rsid w:val="0048051B"/>
    <w:rsid w:val="00480C25"/>
    <w:rsid w:val="00482372"/>
    <w:rsid w:val="00482B0E"/>
    <w:rsid w:val="00482DFD"/>
    <w:rsid w:val="0048358C"/>
    <w:rsid w:val="0048378A"/>
    <w:rsid w:val="00483D22"/>
    <w:rsid w:val="0048407F"/>
    <w:rsid w:val="00484ADB"/>
    <w:rsid w:val="00484D9E"/>
    <w:rsid w:val="00485B82"/>
    <w:rsid w:val="00485C6A"/>
    <w:rsid w:val="004860E4"/>
    <w:rsid w:val="0048791C"/>
    <w:rsid w:val="0049062D"/>
    <w:rsid w:val="00490C5E"/>
    <w:rsid w:val="00490F5C"/>
    <w:rsid w:val="00491954"/>
    <w:rsid w:val="0049196E"/>
    <w:rsid w:val="0049197E"/>
    <w:rsid w:val="00491C6A"/>
    <w:rsid w:val="00493142"/>
    <w:rsid w:val="004931A8"/>
    <w:rsid w:val="0049329D"/>
    <w:rsid w:val="004938D1"/>
    <w:rsid w:val="00493D6E"/>
    <w:rsid w:val="00494AB1"/>
    <w:rsid w:val="004960C3"/>
    <w:rsid w:val="00496221"/>
    <w:rsid w:val="0049648A"/>
    <w:rsid w:val="004976B2"/>
    <w:rsid w:val="004976F8"/>
    <w:rsid w:val="004A07ED"/>
    <w:rsid w:val="004A0AB4"/>
    <w:rsid w:val="004A0DE7"/>
    <w:rsid w:val="004A1B95"/>
    <w:rsid w:val="004A260A"/>
    <w:rsid w:val="004A4081"/>
    <w:rsid w:val="004A4C3B"/>
    <w:rsid w:val="004A5369"/>
    <w:rsid w:val="004A5833"/>
    <w:rsid w:val="004A6F3E"/>
    <w:rsid w:val="004A7D8E"/>
    <w:rsid w:val="004A7DCC"/>
    <w:rsid w:val="004B02DD"/>
    <w:rsid w:val="004B0FE6"/>
    <w:rsid w:val="004B1288"/>
    <w:rsid w:val="004B134C"/>
    <w:rsid w:val="004B171F"/>
    <w:rsid w:val="004B186E"/>
    <w:rsid w:val="004B2336"/>
    <w:rsid w:val="004B25AE"/>
    <w:rsid w:val="004B357D"/>
    <w:rsid w:val="004B4317"/>
    <w:rsid w:val="004B49E9"/>
    <w:rsid w:val="004B5614"/>
    <w:rsid w:val="004B5E04"/>
    <w:rsid w:val="004B61BC"/>
    <w:rsid w:val="004B6A33"/>
    <w:rsid w:val="004B6A82"/>
    <w:rsid w:val="004B6F72"/>
    <w:rsid w:val="004B70A3"/>
    <w:rsid w:val="004C102E"/>
    <w:rsid w:val="004C119A"/>
    <w:rsid w:val="004C224A"/>
    <w:rsid w:val="004C2340"/>
    <w:rsid w:val="004C2344"/>
    <w:rsid w:val="004C2655"/>
    <w:rsid w:val="004C2674"/>
    <w:rsid w:val="004C2C0E"/>
    <w:rsid w:val="004C2CA6"/>
    <w:rsid w:val="004C3129"/>
    <w:rsid w:val="004C5122"/>
    <w:rsid w:val="004C575F"/>
    <w:rsid w:val="004C5D55"/>
    <w:rsid w:val="004C5DDB"/>
    <w:rsid w:val="004C5E5C"/>
    <w:rsid w:val="004C6640"/>
    <w:rsid w:val="004C66F7"/>
    <w:rsid w:val="004C6CBA"/>
    <w:rsid w:val="004C721E"/>
    <w:rsid w:val="004C78C8"/>
    <w:rsid w:val="004C7D26"/>
    <w:rsid w:val="004C7DA5"/>
    <w:rsid w:val="004C7FDC"/>
    <w:rsid w:val="004D04F7"/>
    <w:rsid w:val="004D12FD"/>
    <w:rsid w:val="004D1874"/>
    <w:rsid w:val="004D1AC9"/>
    <w:rsid w:val="004D1E37"/>
    <w:rsid w:val="004D272A"/>
    <w:rsid w:val="004D2D1C"/>
    <w:rsid w:val="004D320F"/>
    <w:rsid w:val="004D32AC"/>
    <w:rsid w:val="004D33C3"/>
    <w:rsid w:val="004D3ED5"/>
    <w:rsid w:val="004D41DC"/>
    <w:rsid w:val="004D4AD9"/>
    <w:rsid w:val="004D4BD8"/>
    <w:rsid w:val="004D5A06"/>
    <w:rsid w:val="004D5BE9"/>
    <w:rsid w:val="004D6953"/>
    <w:rsid w:val="004D7008"/>
    <w:rsid w:val="004D7504"/>
    <w:rsid w:val="004D7766"/>
    <w:rsid w:val="004D7D2B"/>
    <w:rsid w:val="004D7D43"/>
    <w:rsid w:val="004E0113"/>
    <w:rsid w:val="004E06CD"/>
    <w:rsid w:val="004E09E3"/>
    <w:rsid w:val="004E0A35"/>
    <w:rsid w:val="004E0D35"/>
    <w:rsid w:val="004E2D75"/>
    <w:rsid w:val="004E3351"/>
    <w:rsid w:val="004E37AB"/>
    <w:rsid w:val="004E3DE2"/>
    <w:rsid w:val="004E41AA"/>
    <w:rsid w:val="004E47FD"/>
    <w:rsid w:val="004E4BF9"/>
    <w:rsid w:val="004E4EE7"/>
    <w:rsid w:val="004E528B"/>
    <w:rsid w:val="004E5A3E"/>
    <w:rsid w:val="004E5CC9"/>
    <w:rsid w:val="004E65B1"/>
    <w:rsid w:val="004E788A"/>
    <w:rsid w:val="004F02E1"/>
    <w:rsid w:val="004F0F00"/>
    <w:rsid w:val="004F1F1F"/>
    <w:rsid w:val="004F23D2"/>
    <w:rsid w:val="004F282D"/>
    <w:rsid w:val="004F2840"/>
    <w:rsid w:val="004F2D25"/>
    <w:rsid w:val="004F2E46"/>
    <w:rsid w:val="004F45BB"/>
    <w:rsid w:val="004F4F29"/>
    <w:rsid w:val="004F5D96"/>
    <w:rsid w:val="004F5DD3"/>
    <w:rsid w:val="004F6DFC"/>
    <w:rsid w:val="004F777B"/>
    <w:rsid w:val="004F781E"/>
    <w:rsid w:val="00500156"/>
    <w:rsid w:val="00500236"/>
    <w:rsid w:val="00500FFA"/>
    <w:rsid w:val="0050104D"/>
    <w:rsid w:val="00501EFD"/>
    <w:rsid w:val="00502275"/>
    <w:rsid w:val="00503036"/>
    <w:rsid w:val="0050363E"/>
    <w:rsid w:val="00503B0C"/>
    <w:rsid w:val="00503D28"/>
    <w:rsid w:val="00503F03"/>
    <w:rsid w:val="00504390"/>
    <w:rsid w:val="00504575"/>
    <w:rsid w:val="00505906"/>
    <w:rsid w:val="00505DD0"/>
    <w:rsid w:val="00506110"/>
    <w:rsid w:val="00506392"/>
    <w:rsid w:val="0050641F"/>
    <w:rsid w:val="00507272"/>
    <w:rsid w:val="005076E3"/>
    <w:rsid w:val="005102A5"/>
    <w:rsid w:val="0051118F"/>
    <w:rsid w:val="00511701"/>
    <w:rsid w:val="00511859"/>
    <w:rsid w:val="00511DCC"/>
    <w:rsid w:val="00512468"/>
    <w:rsid w:val="00512A7C"/>
    <w:rsid w:val="0051344E"/>
    <w:rsid w:val="00513AD1"/>
    <w:rsid w:val="00513AE1"/>
    <w:rsid w:val="00513C6A"/>
    <w:rsid w:val="00514BB7"/>
    <w:rsid w:val="00514BCC"/>
    <w:rsid w:val="00514F60"/>
    <w:rsid w:val="005156D8"/>
    <w:rsid w:val="00515778"/>
    <w:rsid w:val="00515F90"/>
    <w:rsid w:val="0051616E"/>
    <w:rsid w:val="00520073"/>
    <w:rsid w:val="00520469"/>
    <w:rsid w:val="00520A5A"/>
    <w:rsid w:val="00520F76"/>
    <w:rsid w:val="00521F9C"/>
    <w:rsid w:val="005220BE"/>
    <w:rsid w:val="0052279A"/>
    <w:rsid w:val="00523706"/>
    <w:rsid w:val="00523751"/>
    <w:rsid w:val="00523E4A"/>
    <w:rsid w:val="00523EB7"/>
    <w:rsid w:val="0052459D"/>
    <w:rsid w:val="00525C3C"/>
    <w:rsid w:val="00525C71"/>
    <w:rsid w:val="0052628F"/>
    <w:rsid w:val="00527E7D"/>
    <w:rsid w:val="005308EB"/>
    <w:rsid w:val="005309DC"/>
    <w:rsid w:val="00530EEE"/>
    <w:rsid w:val="00531A95"/>
    <w:rsid w:val="00533309"/>
    <w:rsid w:val="0053356D"/>
    <w:rsid w:val="0053378B"/>
    <w:rsid w:val="005368C9"/>
    <w:rsid w:val="00536AF1"/>
    <w:rsid w:val="0053736E"/>
    <w:rsid w:val="00541161"/>
    <w:rsid w:val="00542F3F"/>
    <w:rsid w:val="00544072"/>
    <w:rsid w:val="00544A2F"/>
    <w:rsid w:val="00544B95"/>
    <w:rsid w:val="00544CD3"/>
    <w:rsid w:val="00544DF0"/>
    <w:rsid w:val="00544E4D"/>
    <w:rsid w:val="0054544B"/>
    <w:rsid w:val="00546162"/>
    <w:rsid w:val="0054627F"/>
    <w:rsid w:val="00546C87"/>
    <w:rsid w:val="00546ECE"/>
    <w:rsid w:val="00550037"/>
    <w:rsid w:val="005514D8"/>
    <w:rsid w:val="00551A7C"/>
    <w:rsid w:val="00551A88"/>
    <w:rsid w:val="00551F42"/>
    <w:rsid w:val="00552640"/>
    <w:rsid w:val="0055272D"/>
    <w:rsid w:val="00553210"/>
    <w:rsid w:val="00554911"/>
    <w:rsid w:val="005551CA"/>
    <w:rsid w:val="00555A04"/>
    <w:rsid w:val="00555BA9"/>
    <w:rsid w:val="00555DD8"/>
    <w:rsid w:val="00556CBB"/>
    <w:rsid w:val="00557039"/>
    <w:rsid w:val="00560B55"/>
    <w:rsid w:val="00560EB2"/>
    <w:rsid w:val="00562B10"/>
    <w:rsid w:val="00563DD0"/>
    <w:rsid w:val="00565277"/>
    <w:rsid w:val="005659E3"/>
    <w:rsid w:val="005663E8"/>
    <w:rsid w:val="00566BFE"/>
    <w:rsid w:val="00567528"/>
    <w:rsid w:val="00567599"/>
    <w:rsid w:val="005675B9"/>
    <w:rsid w:val="005704B1"/>
    <w:rsid w:val="00571AAE"/>
    <w:rsid w:val="00572780"/>
    <w:rsid w:val="00572800"/>
    <w:rsid w:val="00573F25"/>
    <w:rsid w:val="00574DB8"/>
    <w:rsid w:val="00575543"/>
    <w:rsid w:val="0057604E"/>
    <w:rsid w:val="0057606A"/>
    <w:rsid w:val="0057664A"/>
    <w:rsid w:val="005771B9"/>
    <w:rsid w:val="00577405"/>
    <w:rsid w:val="0057762A"/>
    <w:rsid w:val="00577BDB"/>
    <w:rsid w:val="00577F83"/>
    <w:rsid w:val="00580936"/>
    <w:rsid w:val="00580C77"/>
    <w:rsid w:val="00581044"/>
    <w:rsid w:val="00582059"/>
    <w:rsid w:val="005821D9"/>
    <w:rsid w:val="005838A2"/>
    <w:rsid w:val="005841F3"/>
    <w:rsid w:val="0058434D"/>
    <w:rsid w:val="0058536E"/>
    <w:rsid w:val="00586FE4"/>
    <w:rsid w:val="00587A3F"/>
    <w:rsid w:val="00587CD4"/>
    <w:rsid w:val="00590395"/>
    <w:rsid w:val="00591B8C"/>
    <w:rsid w:val="00592020"/>
    <w:rsid w:val="00592683"/>
    <w:rsid w:val="005929DF"/>
    <w:rsid w:val="00592B8F"/>
    <w:rsid w:val="00592CAC"/>
    <w:rsid w:val="00593E8A"/>
    <w:rsid w:val="0059463A"/>
    <w:rsid w:val="005946D9"/>
    <w:rsid w:val="00594CDB"/>
    <w:rsid w:val="00594ED6"/>
    <w:rsid w:val="0059569A"/>
    <w:rsid w:val="00596E8F"/>
    <w:rsid w:val="0059793F"/>
    <w:rsid w:val="005A16AC"/>
    <w:rsid w:val="005A16B1"/>
    <w:rsid w:val="005A1B49"/>
    <w:rsid w:val="005A26CC"/>
    <w:rsid w:val="005A3C9A"/>
    <w:rsid w:val="005A4F1F"/>
    <w:rsid w:val="005A55ED"/>
    <w:rsid w:val="005A561C"/>
    <w:rsid w:val="005A7960"/>
    <w:rsid w:val="005B02BE"/>
    <w:rsid w:val="005B0B6A"/>
    <w:rsid w:val="005B123D"/>
    <w:rsid w:val="005B1F56"/>
    <w:rsid w:val="005B201B"/>
    <w:rsid w:val="005B2E9A"/>
    <w:rsid w:val="005B3DFB"/>
    <w:rsid w:val="005B45BD"/>
    <w:rsid w:val="005B4C5F"/>
    <w:rsid w:val="005B4C77"/>
    <w:rsid w:val="005B64F1"/>
    <w:rsid w:val="005B6A68"/>
    <w:rsid w:val="005B6DFB"/>
    <w:rsid w:val="005B7253"/>
    <w:rsid w:val="005B773E"/>
    <w:rsid w:val="005C00DD"/>
    <w:rsid w:val="005C048B"/>
    <w:rsid w:val="005C0631"/>
    <w:rsid w:val="005C067E"/>
    <w:rsid w:val="005C0F10"/>
    <w:rsid w:val="005C13C7"/>
    <w:rsid w:val="005C2312"/>
    <w:rsid w:val="005C2941"/>
    <w:rsid w:val="005C338E"/>
    <w:rsid w:val="005C4439"/>
    <w:rsid w:val="005C4496"/>
    <w:rsid w:val="005C4E0D"/>
    <w:rsid w:val="005C5175"/>
    <w:rsid w:val="005C53CD"/>
    <w:rsid w:val="005C7136"/>
    <w:rsid w:val="005C7634"/>
    <w:rsid w:val="005C7794"/>
    <w:rsid w:val="005D0347"/>
    <w:rsid w:val="005D0BF7"/>
    <w:rsid w:val="005D0E0D"/>
    <w:rsid w:val="005D0E45"/>
    <w:rsid w:val="005D18A4"/>
    <w:rsid w:val="005D2FF8"/>
    <w:rsid w:val="005D3242"/>
    <w:rsid w:val="005D32C8"/>
    <w:rsid w:val="005D33B3"/>
    <w:rsid w:val="005D3800"/>
    <w:rsid w:val="005D3D5E"/>
    <w:rsid w:val="005D43B8"/>
    <w:rsid w:val="005D560A"/>
    <w:rsid w:val="005D5C32"/>
    <w:rsid w:val="005D79AF"/>
    <w:rsid w:val="005E266F"/>
    <w:rsid w:val="005E2ED1"/>
    <w:rsid w:val="005E333F"/>
    <w:rsid w:val="005E3905"/>
    <w:rsid w:val="005E3CBF"/>
    <w:rsid w:val="005E426F"/>
    <w:rsid w:val="005E4540"/>
    <w:rsid w:val="005E4F28"/>
    <w:rsid w:val="005E558B"/>
    <w:rsid w:val="005E721C"/>
    <w:rsid w:val="005E7A3B"/>
    <w:rsid w:val="005F1AA4"/>
    <w:rsid w:val="005F2834"/>
    <w:rsid w:val="005F3DA6"/>
    <w:rsid w:val="005F4539"/>
    <w:rsid w:val="005F4F23"/>
    <w:rsid w:val="005F5155"/>
    <w:rsid w:val="005F5591"/>
    <w:rsid w:val="005F723D"/>
    <w:rsid w:val="005F7619"/>
    <w:rsid w:val="005F7F54"/>
    <w:rsid w:val="00600A3A"/>
    <w:rsid w:val="00600FD4"/>
    <w:rsid w:val="00601473"/>
    <w:rsid w:val="00601916"/>
    <w:rsid w:val="00601ED3"/>
    <w:rsid w:val="0060210D"/>
    <w:rsid w:val="00602CB2"/>
    <w:rsid w:val="006059F0"/>
    <w:rsid w:val="006060BF"/>
    <w:rsid w:val="00606161"/>
    <w:rsid w:val="00606631"/>
    <w:rsid w:val="00607446"/>
    <w:rsid w:val="00607E01"/>
    <w:rsid w:val="00610F51"/>
    <w:rsid w:val="006116B7"/>
    <w:rsid w:val="006131EA"/>
    <w:rsid w:val="006132EF"/>
    <w:rsid w:val="00613E45"/>
    <w:rsid w:val="0061530C"/>
    <w:rsid w:val="00615529"/>
    <w:rsid w:val="00616E1E"/>
    <w:rsid w:val="006172C1"/>
    <w:rsid w:val="00620099"/>
    <w:rsid w:val="006217B8"/>
    <w:rsid w:val="0062189D"/>
    <w:rsid w:val="006219B9"/>
    <w:rsid w:val="00621CD3"/>
    <w:rsid w:val="0062214A"/>
    <w:rsid w:val="006226A2"/>
    <w:rsid w:val="0062289B"/>
    <w:rsid w:val="0062299B"/>
    <w:rsid w:val="00622D23"/>
    <w:rsid w:val="006230DA"/>
    <w:rsid w:val="006233AC"/>
    <w:rsid w:val="006233B7"/>
    <w:rsid w:val="0062435C"/>
    <w:rsid w:val="00624583"/>
    <w:rsid w:val="0062466B"/>
    <w:rsid w:val="0062495A"/>
    <w:rsid w:val="00626327"/>
    <w:rsid w:val="0062740C"/>
    <w:rsid w:val="00632A68"/>
    <w:rsid w:val="00633546"/>
    <w:rsid w:val="006348D7"/>
    <w:rsid w:val="00634E7D"/>
    <w:rsid w:val="0063527C"/>
    <w:rsid w:val="006357EE"/>
    <w:rsid w:val="00635CA9"/>
    <w:rsid w:val="00635D56"/>
    <w:rsid w:val="00635EED"/>
    <w:rsid w:val="0063622F"/>
    <w:rsid w:val="006365F3"/>
    <w:rsid w:val="00636935"/>
    <w:rsid w:val="00636AC8"/>
    <w:rsid w:val="00636B18"/>
    <w:rsid w:val="00637B06"/>
    <w:rsid w:val="00637D41"/>
    <w:rsid w:val="00640EA7"/>
    <w:rsid w:val="00640F65"/>
    <w:rsid w:val="00641CCC"/>
    <w:rsid w:val="00642DF3"/>
    <w:rsid w:val="006431F6"/>
    <w:rsid w:val="00643203"/>
    <w:rsid w:val="00643771"/>
    <w:rsid w:val="00643C99"/>
    <w:rsid w:val="0064443B"/>
    <w:rsid w:val="006444F3"/>
    <w:rsid w:val="0064674A"/>
    <w:rsid w:val="00646C80"/>
    <w:rsid w:val="00646E36"/>
    <w:rsid w:val="006474C3"/>
    <w:rsid w:val="0064799B"/>
    <w:rsid w:val="00647B11"/>
    <w:rsid w:val="0065005C"/>
    <w:rsid w:val="006511EA"/>
    <w:rsid w:val="00652296"/>
    <w:rsid w:val="006522FF"/>
    <w:rsid w:val="00653BC8"/>
    <w:rsid w:val="00653CF0"/>
    <w:rsid w:val="006565CE"/>
    <w:rsid w:val="00656A25"/>
    <w:rsid w:val="00657AE9"/>
    <w:rsid w:val="006607E7"/>
    <w:rsid w:val="00661339"/>
    <w:rsid w:val="006617F2"/>
    <w:rsid w:val="006622DA"/>
    <w:rsid w:val="0066251D"/>
    <w:rsid w:val="006626F7"/>
    <w:rsid w:val="00662BDD"/>
    <w:rsid w:val="00662EE8"/>
    <w:rsid w:val="006641D4"/>
    <w:rsid w:val="006641E0"/>
    <w:rsid w:val="00665EA1"/>
    <w:rsid w:val="00666582"/>
    <w:rsid w:val="00666726"/>
    <w:rsid w:val="00667171"/>
    <w:rsid w:val="00670D10"/>
    <w:rsid w:val="0067138E"/>
    <w:rsid w:val="00671AEB"/>
    <w:rsid w:val="00671BE8"/>
    <w:rsid w:val="006735B4"/>
    <w:rsid w:val="00673B8B"/>
    <w:rsid w:val="006752A9"/>
    <w:rsid w:val="0067534F"/>
    <w:rsid w:val="00675922"/>
    <w:rsid w:val="00675B3B"/>
    <w:rsid w:val="00675FE0"/>
    <w:rsid w:val="00676C4F"/>
    <w:rsid w:val="006776FE"/>
    <w:rsid w:val="006803EB"/>
    <w:rsid w:val="00680952"/>
    <w:rsid w:val="00680E96"/>
    <w:rsid w:val="00680FB9"/>
    <w:rsid w:val="00681D6B"/>
    <w:rsid w:val="006840A3"/>
    <w:rsid w:val="00684B94"/>
    <w:rsid w:val="00684DA2"/>
    <w:rsid w:val="00684DFA"/>
    <w:rsid w:val="006855AD"/>
    <w:rsid w:val="006865EB"/>
    <w:rsid w:val="00690628"/>
    <w:rsid w:val="00690739"/>
    <w:rsid w:val="00692672"/>
    <w:rsid w:val="0069354A"/>
    <w:rsid w:val="00693AB1"/>
    <w:rsid w:val="00694B2C"/>
    <w:rsid w:val="006956D8"/>
    <w:rsid w:val="00695851"/>
    <w:rsid w:val="006966E9"/>
    <w:rsid w:val="00696B1B"/>
    <w:rsid w:val="00697DD5"/>
    <w:rsid w:val="006A00CD"/>
    <w:rsid w:val="006A0197"/>
    <w:rsid w:val="006A01E0"/>
    <w:rsid w:val="006A06C9"/>
    <w:rsid w:val="006A25D4"/>
    <w:rsid w:val="006A2BFB"/>
    <w:rsid w:val="006A3108"/>
    <w:rsid w:val="006A32DC"/>
    <w:rsid w:val="006A3660"/>
    <w:rsid w:val="006A375B"/>
    <w:rsid w:val="006A412A"/>
    <w:rsid w:val="006A42EF"/>
    <w:rsid w:val="006A5521"/>
    <w:rsid w:val="006A5D41"/>
    <w:rsid w:val="006A6F88"/>
    <w:rsid w:val="006A7522"/>
    <w:rsid w:val="006B0299"/>
    <w:rsid w:val="006B0A48"/>
    <w:rsid w:val="006B201D"/>
    <w:rsid w:val="006B2259"/>
    <w:rsid w:val="006B3D91"/>
    <w:rsid w:val="006B46B7"/>
    <w:rsid w:val="006B470B"/>
    <w:rsid w:val="006B47D4"/>
    <w:rsid w:val="006B56AA"/>
    <w:rsid w:val="006B69DC"/>
    <w:rsid w:val="006B6D11"/>
    <w:rsid w:val="006B7A0B"/>
    <w:rsid w:val="006C1C75"/>
    <w:rsid w:val="006C1E89"/>
    <w:rsid w:val="006C230E"/>
    <w:rsid w:val="006C2FFF"/>
    <w:rsid w:val="006C417F"/>
    <w:rsid w:val="006C4AB8"/>
    <w:rsid w:val="006C583B"/>
    <w:rsid w:val="006C6388"/>
    <w:rsid w:val="006C63B2"/>
    <w:rsid w:val="006C6720"/>
    <w:rsid w:val="006C67C7"/>
    <w:rsid w:val="006C69FD"/>
    <w:rsid w:val="006C6F62"/>
    <w:rsid w:val="006C7C11"/>
    <w:rsid w:val="006D086E"/>
    <w:rsid w:val="006D0876"/>
    <w:rsid w:val="006D0B2E"/>
    <w:rsid w:val="006D1A64"/>
    <w:rsid w:val="006D1AAF"/>
    <w:rsid w:val="006D1F55"/>
    <w:rsid w:val="006D2908"/>
    <w:rsid w:val="006D3781"/>
    <w:rsid w:val="006D3D8B"/>
    <w:rsid w:val="006D423E"/>
    <w:rsid w:val="006D5029"/>
    <w:rsid w:val="006D571E"/>
    <w:rsid w:val="006D5769"/>
    <w:rsid w:val="006D63C3"/>
    <w:rsid w:val="006D6656"/>
    <w:rsid w:val="006D71C9"/>
    <w:rsid w:val="006E05F8"/>
    <w:rsid w:val="006E0974"/>
    <w:rsid w:val="006E356B"/>
    <w:rsid w:val="006E3E59"/>
    <w:rsid w:val="006E40AE"/>
    <w:rsid w:val="006E4716"/>
    <w:rsid w:val="006E472B"/>
    <w:rsid w:val="006E4C4F"/>
    <w:rsid w:val="006E55EB"/>
    <w:rsid w:val="006E56A3"/>
    <w:rsid w:val="006E5922"/>
    <w:rsid w:val="006E697A"/>
    <w:rsid w:val="006E6DC3"/>
    <w:rsid w:val="006F01B1"/>
    <w:rsid w:val="006F0F62"/>
    <w:rsid w:val="006F11FB"/>
    <w:rsid w:val="006F1CD4"/>
    <w:rsid w:val="006F2719"/>
    <w:rsid w:val="006F27E4"/>
    <w:rsid w:val="006F2839"/>
    <w:rsid w:val="006F3051"/>
    <w:rsid w:val="006F38CE"/>
    <w:rsid w:val="006F411C"/>
    <w:rsid w:val="006F45D9"/>
    <w:rsid w:val="006F4E8A"/>
    <w:rsid w:val="006F508C"/>
    <w:rsid w:val="006F5483"/>
    <w:rsid w:val="006F5E9E"/>
    <w:rsid w:val="006F7462"/>
    <w:rsid w:val="006F7869"/>
    <w:rsid w:val="006F786C"/>
    <w:rsid w:val="006F790A"/>
    <w:rsid w:val="00700698"/>
    <w:rsid w:val="00700E8F"/>
    <w:rsid w:val="00701B0B"/>
    <w:rsid w:val="00701D99"/>
    <w:rsid w:val="00702A0E"/>
    <w:rsid w:val="007033EF"/>
    <w:rsid w:val="007043FC"/>
    <w:rsid w:val="0070500F"/>
    <w:rsid w:val="00705867"/>
    <w:rsid w:val="00705D7F"/>
    <w:rsid w:val="00706392"/>
    <w:rsid w:val="00706C3C"/>
    <w:rsid w:val="00706EE4"/>
    <w:rsid w:val="00707F7B"/>
    <w:rsid w:val="00710172"/>
    <w:rsid w:val="00710300"/>
    <w:rsid w:val="007108EE"/>
    <w:rsid w:val="00710F03"/>
    <w:rsid w:val="00711C61"/>
    <w:rsid w:val="00713466"/>
    <w:rsid w:val="0071427A"/>
    <w:rsid w:val="00714BE9"/>
    <w:rsid w:val="007150EC"/>
    <w:rsid w:val="0071519A"/>
    <w:rsid w:val="00715695"/>
    <w:rsid w:val="00715CA6"/>
    <w:rsid w:val="00715D42"/>
    <w:rsid w:val="00715DC7"/>
    <w:rsid w:val="00715EBE"/>
    <w:rsid w:val="007160DD"/>
    <w:rsid w:val="0071660E"/>
    <w:rsid w:val="00716C8C"/>
    <w:rsid w:val="00717006"/>
    <w:rsid w:val="0071773C"/>
    <w:rsid w:val="00717DDF"/>
    <w:rsid w:val="00717DF5"/>
    <w:rsid w:val="007201F7"/>
    <w:rsid w:val="00720750"/>
    <w:rsid w:val="007212AB"/>
    <w:rsid w:val="00721ADB"/>
    <w:rsid w:val="00721B01"/>
    <w:rsid w:val="00721B20"/>
    <w:rsid w:val="00722C70"/>
    <w:rsid w:val="00722E15"/>
    <w:rsid w:val="00725606"/>
    <w:rsid w:val="0072582A"/>
    <w:rsid w:val="00725C15"/>
    <w:rsid w:val="00725C83"/>
    <w:rsid w:val="00726F0B"/>
    <w:rsid w:val="007272F1"/>
    <w:rsid w:val="00727417"/>
    <w:rsid w:val="0072793D"/>
    <w:rsid w:val="00727B4E"/>
    <w:rsid w:val="0073102D"/>
    <w:rsid w:val="007311FC"/>
    <w:rsid w:val="00731760"/>
    <w:rsid w:val="00732188"/>
    <w:rsid w:val="0073248B"/>
    <w:rsid w:val="00732672"/>
    <w:rsid w:val="00732B32"/>
    <w:rsid w:val="00732E6E"/>
    <w:rsid w:val="007346D2"/>
    <w:rsid w:val="007347E8"/>
    <w:rsid w:val="00734B6F"/>
    <w:rsid w:val="00734B76"/>
    <w:rsid w:val="00734FEE"/>
    <w:rsid w:val="0073550E"/>
    <w:rsid w:val="007358F0"/>
    <w:rsid w:val="00736F90"/>
    <w:rsid w:val="007371D6"/>
    <w:rsid w:val="007378C2"/>
    <w:rsid w:val="0074088A"/>
    <w:rsid w:val="007411F2"/>
    <w:rsid w:val="00741896"/>
    <w:rsid w:val="007428F0"/>
    <w:rsid w:val="007428FC"/>
    <w:rsid w:val="0074292C"/>
    <w:rsid w:val="00742F3C"/>
    <w:rsid w:val="0074350A"/>
    <w:rsid w:val="00743537"/>
    <w:rsid w:val="00743AB8"/>
    <w:rsid w:val="00743CC0"/>
    <w:rsid w:val="00743D2A"/>
    <w:rsid w:val="00744BF1"/>
    <w:rsid w:val="00744F00"/>
    <w:rsid w:val="007455EC"/>
    <w:rsid w:val="00745B07"/>
    <w:rsid w:val="007460B2"/>
    <w:rsid w:val="00746404"/>
    <w:rsid w:val="00746A5E"/>
    <w:rsid w:val="00747000"/>
    <w:rsid w:val="00747019"/>
    <w:rsid w:val="007470FF"/>
    <w:rsid w:val="007500AB"/>
    <w:rsid w:val="007502B4"/>
    <w:rsid w:val="00750B05"/>
    <w:rsid w:val="00750BCA"/>
    <w:rsid w:val="00750EB0"/>
    <w:rsid w:val="00751FC0"/>
    <w:rsid w:val="007523DD"/>
    <w:rsid w:val="00752403"/>
    <w:rsid w:val="00752F24"/>
    <w:rsid w:val="00753163"/>
    <w:rsid w:val="007537D7"/>
    <w:rsid w:val="00753CB4"/>
    <w:rsid w:val="007542EC"/>
    <w:rsid w:val="00754B81"/>
    <w:rsid w:val="00754DCC"/>
    <w:rsid w:val="00755E39"/>
    <w:rsid w:val="007561DB"/>
    <w:rsid w:val="007564F8"/>
    <w:rsid w:val="00757814"/>
    <w:rsid w:val="00757945"/>
    <w:rsid w:val="00757A2D"/>
    <w:rsid w:val="007600B0"/>
    <w:rsid w:val="007601E4"/>
    <w:rsid w:val="00760473"/>
    <w:rsid w:val="00760BA1"/>
    <w:rsid w:val="00760FFA"/>
    <w:rsid w:val="0076164A"/>
    <w:rsid w:val="00761DB8"/>
    <w:rsid w:val="00762083"/>
    <w:rsid w:val="0076244E"/>
    <w:rsid w:val="00762F53"/>
    <w:rsid w:val="007653B5"/>
    <w:rsid w:val="00767B42"/>
    <w:rsid w:val="00767DE8"/>
    <w:rsid w:val="00767E2D"/>
    <w:rsid w:val="0077084C"/>
    <w:rsid w:val="00770981"/>
    <w:rsid w:val="007711F3"/>
    <w:rsid w:val="0077153D"/>
    <w:rsid w:val="00771F52"/>
    <w:rsid w:val="007721C8"/>
    <w:rsid w:val="007723D0"/>
    <w:rsid w:val="007725A1"/>
    <w:rsid w:val="00772B16"/>
    <w:rsid w:val="007735BA"/>
    <w:rsid w:val="00773B5A"/>
    <w:rsid w:val="0077440C"/>
    <w:rsid w:val="00774BEB"/>
    <w:rsid w:val="007750EA"/>
    <w:rsid w:val="00777656"/>
    <w:rsid w:val="00777819"/>
    <w:rsid w:val="00780256"/>
    <w:rsid w:val="00780438"/>
    <w:rsid w:val="00780C1B"/>
    <w:rsid w:val="007813AC"/>
    <w:rsid w:val="007819EB"/>
    <w:rsid w:val="007833F0"/>
    <w:rsid w:val="00783CDF"/>
    <w:rsid w:val="00784F72"/>
    <w:rsid w:val="007851D2"/>
    <w:rsid w:val="007852F0"/>
    <w:rsid w:val="007862E3"/>
    <w:rsid w:val="00786630"/>
    <w:rsid w:val="007871A8"/>
    <w:rsid w:val="00791080"/>
    <w:rsid w:val="007916BA"/>
    <w:rsid w:val="00791F12"/>
    <w:rsid w:val="00791FAF"/>
    <w:rsid w:val="007936D0"/>
    <w:rsid w:val="007947FD"/>
    <w:rsid w:val="0079648E"/>
    <w:rsid w:val="0079673C"/>
    <w:rsid w:val="007A0A09"/>
    <w:rsid w:val="007A0EF0"/>
    <w:rsid w:val="007A13DB"/>
    <w:rsid w:val="007A1591"/>
    <w:rsid w:val="007A1684"/>
    <w:rsid w:val="007A29C5"/>
    <w:rsid w:val="007A392B"/>
    <w:rsid w:val="007A39A7"/>
    <w:rsid w:val="007A3D49"/>
    <w:rsid w:val="007A3D75"/>
    <w:rsid w:val="007A4ABA"/>
    <w:rsid w:val="007A50D8"/>
    <w:rsid w:val="007A524E"/>
    <w:rsid w:val="007A58D2"/>
    <w:rsid w:val="007A6071"/>
    <w:rsid w:val="007A7D72"/>
    <w:rsid w:val="007A7DAF"/>
    <w:rsid w:val="007A7E3D"/>
    <w:rsid w:val="007B042A"/>
    <w:rsid w:val="007B064B"/>
    <w:rsid w:val="007B1761"/>
    <w:rsid w:val="007B2666"/>
    <w:rsid w:val="007B361F"/>
    <w:rsid w:val="007B3B46"/>
    <w:rsid w:val="007B58C3"/>
    <w:rsid w:val="007B5A21"/>
    <w:rsid w:val="007B5BC0"/>
    <w:rsid w:val="007B5E17"/>
    <w:rsid w:val="007B63E5"/>
    <w:rsid w:val="007B6567"/>
    <w:rsid w:val="007B6C74"/>
    <w:rsid w:val="007B6C8F"/>
    <w:rsid w:val="007B6EF7"/>
    <w:rsid w:val="007B7B57"/>
    <w:rsid w:val="007B7B87"/>
    <w:rsid w:val="007B7E90"/>
    <w:rsid w:val="007C002A"/>
    <w:rsid w:val="007C030C"/>
    <w:rsid w:val="007C0CF7"/>
    <w:rsid w:val="007C1583"/>
    <w:rsid w:val="007C1C1B"/>
    <w:rsid w:val="007C225B"/>
    <w:rsid w:val="007C262F"/>
    <w:rsid w:val="007C301B"/>
    <w:rsid w:val="007C44CD"/>
    <w:rsid w:val="007C4A00"/>
    <w:rsid w:val="007C4C57"/>
    <w:rsid w:val="007C559C"/>
    <w:rsid w:val="007C616A"/>
    <w:rsid w:val="007D0254"/>
    <w:rsid w:val="007D077C"/>
    <w:rsid w:val="007D1F0F"/>
    <w:rsid w:val="007D22B8"/>
    <w:rsid w:val="007D29B0"/>
    <w:rsid w:val="007D3732"/>
    <w:rsid w:val="007D3785"/>
    <w:rsid w:val="007D3B31"/>
    <w:rsid w:val="007D3D70"/>
    <w:rsid w:val="007D46B7"/>
    <w:rsid w:val="007D4C42"/>
    <w:rsid w:val="007D5384"/>
    <w:rsid w:val="007D56CA"/>
    <w:rsid w:val="007D6264"/>
    <w:rsid w:val="007D7114"/>
    <w:rsid w:val="007D7143"/>
    <w:rsid w:val="007D7315"/>
    <w:rsid w:val="007E06B3"/>
    <w:rsid w:val="007E09FB"/>
    <w:rsid w:val="007E0AC3"/>
    <w:rsid w:val="007E0CE8"/>
    <w:rsid w:val="007E1684"/>
    <w:rsid w:val="007E204A"/>
    <w:rsid w:val="007E2115"/>
    <w:rsid w:val="007E351F"/>
    <w:rsid w:val="007E3976"/>
    <w:rsid w:val="007E4645"/>
    <w:rsid w:val="007E4E7C"/>
    <w:rsid w:val="007E5ADF"/>
    <w:rsid w:val="007E5B05"/>
    <w:rsid w:val="007E5FCA"/>
    <w:rsid w:val="007E66DF"/>
    <w:rsid w:val="007F05A7"/>
    <w:rsid w:val="007F0C0F"/>
    <w:rsid w:val="007F0FF6"/>
    <w:rsid w:val="007F193F"/>
    <w:rsid w:val="007F2C39"/>
    <w:rsid w:val="007F32CC"/>
    <w:rsid w:val="007F465A"/>
    <w:rsid w:val="007F4680"/>
    <w:rsid w:val="007F567E"/>
    <w:rsid w:val="007F592A"/>
    <w:rsid w:val="007F6508"/>
    <w:rsid w:val="007F68CE"/>
    <w:rsid w:val="007F69EC"/>
    <w:rsid w:val="007F6C41"/>
    <w:rsid w:val="007F7C70"/>
    <w:rsid w:val="007F7D0D"/>
    <w:rsid w:val="007F7EDB"/>
    <w:rsid w:val="00800259"/>
    <w:rsid w:val="00800870"/>
    <w:rsid w:val="008010F5"/>
    <w:rsid w:val="00801B9F"/>
    <w:rsid w:val="00801DE1"/>
    <w:rsid w:val="008039AB"/>
    <w:rsid w:val="00804742"/>
    <w:rsid w:val="00805CA1"/>
    <w:rsid w:val="0080617C"/>
    <w:rsid w:val="008068C9"/>
    <w:rsid w:val="008074A3"/>
    <w:rsid w:val="00807BCD"/>
    <w:rsid w:val="00810200"/>
    <w:rsid w:val="008104EC"/>
    <w:rsid w:val="00810F18"/>
    <w:rsid w:val="00811830"/>
    <w:rsid w:val="00811A10"/>
    <w:rsid w:val="00812338"/>
    <w:rsid w:val="00812813"/>
    <w:rsid w:val="00812AFA"/>
    <w:rsid w:val="00812C20"/>
    <w:rsid w:val="00813A58"/>
    <w:rsid w:val="00813FF8"/>
    <w:rsid w:val="00815639"/>
    <w:rsid w:val="00815B3D"/>
    <w:rsid w:val="00815EC3"/>
    <w:rsid w:val="00816134"/>
    <w:rsid w:val="00817117"/>
    <w:rsid w:val="00817182"/>
    <w:rsid w:val="008175DF"/>
    <w:rsid w:val="00820C9D"/>
    <w:rsid w:val="00820D81"/>
    <w:rsid w:val="0082123F"/>
    <w:rsid w:val="008213A8"/>
    <w:rsid w:val="00821EC2"/>
    <w:rsid w:val="00823971"/>
    <w:rsid w:val="00823AC8"/>
    <w:rsid w:val="00823B63"/>
    <w:rsid w:val="00823FC6"/>
    <w:rsid w:val="00824367"/>
    <w:rsid w:val="00825D4E"/>
    <w:rsid w:val="00825D4F"/>
    <w:rsid w:val="00826D3F"/>
    <w:rsid w:val="00827DD8"/>
    <w:rsid w:val="0083092D"/>
    <w:rsid w:val="00830B2A"/>
    <w:rsid w:val="00830E12"/>
    <w:rsid w:val="0083170F"/>
    <w:rsid w:val="0083171C"/>
    <w:rsid w:val="00832B82"/>
    <w:rsid w:val="00832C9A"/>
    <w:rsid w:val="00833713"/>
    <w:rsid w:val="00833B9F"/>
    <w:rsid w:val="0083436B"/>
    <w:rsid w:val="008346AD"/>
    <w:rsid w:val="0083479E"/>
    <w:rsid w:val="00835115"/>
    <w:rsid w:val="008355F2"/>
    <w:rsid w:val="00835D50"/>
    <w:rsid w:val="00836741"/>
    <w:rsid w:val="00836760"/>
    <w:rsid w:val="008376A6"/>
    <w:rsid w:val="00837B80"/>
    <w:rsid w:val="00837E77"/>
    <w:rsid w:val="008419B1"/>
    <w:rsid w:val="00841B33"/>
    <w:rsid w:val="00841FF6"/>
    <w:rsid w:val="00842503"/>
    <w:rsid w:val="00842F88"/>
    <w:rsid w:val="00843272"/>
    <w:rsid w:val="008436AA"/>
    <w:rsid w:val="00843C24"/>
    <w:rsid w:val="0084456D"/>
    <w:rsid w:val="00844A5A"/>
    <w:rsid w:val="00844A9F"/>
    <w:rsid w:val="0084540F"/>
    <w:rsid w:val="00845FD0"/>
    <w:rsid w:val="0084601B"/>
    <w:rsid w:val="00846596"/>
    <w:rsid w:val="008478A9"/>
    <w:rsid w:val="00851336"/>
    <w:rsid w:val="00852435"/>
    <w:rsid w:val="008525F6"/>
    <w:rsid w:val="00852EE6"/>
    <w:rsid w:val="008531F2"/>
    <w:rsid w:val="008537FA"/>
    <w:rsid w:val="00854562"/>
    <w:rsid w:val="0085510C"/>
    <w:rsid w:val="00855384"/>
    <w:rsid w:val="008557FF"/>
    <w:rsid w:val="008561FC"/>
    <w:rsid w:val="008563F4"/>
    <w:rsid w:val="0085645C"/>
    <w:rsid w:val="0085679F"/>
    <w:rsid w:val="008570BD"/>
    <w:rsid w:val="00857511"/>
    <w:rsid w:val="008600FF"/>
    <w:rsid w:val="00860F7E"/>
    <w:rsid w:val="00861093"/>
    <w:rsid w:val="00861422"/>
    <w:rsid w:val="00862417"/>
    <w:rsid w:val="00863004"/>
    <w:rsid w:val="008637E4"/>
    <w:rsid w:val="00865611"/>
    <w:rsid w:val="00865A78"/>
    <w:rsid w:val="00865D28"/>
    <w:rsid w:val="008664D9"/>
    <w:rsid w:val="00866652"/>
    <w:rsid w:val="00866810"/>
    <w:rsid w:val="00867C0E"/>
    <w:rsid w:val="00867D8E"/>
    <w:rsid w:val="00870496"/>
    <w:rsid w:val="0087135C"/>
    <w:rsid w:val="0087173F"/>
    <w:rsid w:val="00871AD7"/>
    <w:rsid w:val="00872988"/>
    <w:rsid w:val="00872D85"/>
    <w:rsid w:val="00872EDF"/>
    <w:rsid w:val="008730C6"/>
    <w:rsid w:val="00873346"/>
    <w:rsid w:val="0087382D"/>
    <w:rsid w:val="00873BCC"/>
    <w:rsid w:val="00873D55"/>
    <w:rsid w:val="00873E4A"/>
    <w:rsid w:val="008744A6"/>
    <w:rsid w:val="008747A8"/>
    <w:rsid w:val="00874EF9"/>
    <w:rsid w:val="008753B3"/>
    <w:rsid w:val="00877281"/>
    <w:rsid w:val="008773B9"/>
    <w:rsid w:val="00880064"/>
    <w:rsid w:val="0088077B"/>
    <w:rsid w:val="00882EFB"/>
    <w:rsid w:val="008837AF"/>
    <w:rsid w:val="00883B7A"/>
    <w:rsid w:val="00883D3A"/>
    <w:rsid w:val="00883E93"/>
    <w:rsid w:val="00884A7C"/>
    <w:rsid w:val="008859D7"/>
    <w:rsid w:val="00885C77"/>
    <w:rsid w:val="00886E23"/>
    <w:rsid w:val="0088776E"/>
    <w:rsid w:val="00887846"/>
    <w:rsid w:val="00890284"/>
    <w:rsid w:val="008903C5"/>
    <w:rsid w:val="00890B9E"/>
    <w:rsid w:val="00890C8E"/>
    <w:rsid w:val="008918AA"/>
    <w:rsid w:val="00891AE1"/>
    <w:rsid w:val="00892023"/>
    <w:rsid w:val="008922B6"/>
    <w:rsid w:val="00892CB8"/>
    <w:rsid w:val="00893AAF"/>
    <w:rsid w:val="00894E10"/>
    <w:rsid w:val="008954C8"/>
    <w:rsid w:val="00895A3D"/>
    <w:rsid w:val="0089718B"/>
    <w:rsid w:val="00897FE8"/>
    <w:rsid w:val="008A10AB"/>
    <w:rsid w:val="008A12F3"/>
    <w:rsid w:val="008A177D"/>
    <w:rsid w:val="008A17C1"/>
    <w:rsid w:val="008A1DD8"/>
    <w:rsid w:val="008A2D84"/>
    <w:rsid w:val="008A37D4"/>
    <w:rsid w:val="008A38B3"/>
    <w:rsid w:val="008A3F3F"/>
    <w:rsid w:val="008A3F75"/>
    <w:rsid w:val="008A494C"/>
    <w:rsid w:val="008A61A0"/>
    <w:rsid w:val="008A654D"/>
    <w:rsid w:val="008A6C0A"/>
    <w:rsid w:val="008A6EFE"/>
    <w:rsid w:val="008A768C"/>
    <w:rsid w:val="008B03EF"/>
    <w:rsid w:val="008B0FA1"/>
    <w:rsid w:val="008B137D"/>
    <w:rsid w:val="008B2C61"/>
    <w:rsid w:val="008B3D49"/>
    <w:rsid w:val="008B3E44"/>
    <w:rsid w:val="008B4D19"/>
    <w:rsid w:val="008B66F3"/>
    <w:rsid w:val="008B689E"/>
    <w:rsid w:val="008B6D89"/>
    <w:rsid w:val="008B6F95"/>
    <w:rsid w:val="008B76F0"/>
    <w:rsid w:val="008B7F99"/>
    <w:rsid w:val="008C0291"/>
    <w:rsid w:val="008C0486"/>
    <w:rsid w:val="008C055D"/>
    <w:rsid w:val="008C0BCF"/>
    <w:rsid w:val="008C0E56"/>
    <w:rsid w:val="008C1579"/>
    <w:rsid w:val="008C485D"/>
    <w:rsid w:val="008C5017"/>
    <w:rsid w:val="008C521B"/>
    <w:rsid w:val="008C58DA"/>
    <w:rsid w:val="008C5D82"/>
    <w:rsid w:val="008C662A"/>
    <w:rsid w:val="008C68E9"/>
    <w:rsid w:val="008C6ACE"/>
    <w:rsid w:val="008C6CF3"/>
    <w:rsid w:val="008C6DBF"/>
    <w:rsid w:val="008C79ED"/>
    <w:rsid w:val="008C7CDC"/>
    <w:rsid w:val="008D0A77"/>
    <w:rsid w:val="008D0EEE"/>
    <w:rsid w:val="008D1FBA"/>
    <w:rsid w:val="008D211E"/>
    <w:rsid w:val="008D2208"/>
    <w:rsid w:val="008D2330"/>
    <w:rsid w:val="008D2957"/>
    <w:rsid w:val="008D295C"/>
    <w:rsid w:val="008D2E58"/>
    <w:rsid w:val="008D2F95"/>
    <w:rsid w:val="008D35D9"/>
    <w:rsid w:val="008D46E4"/>
    <w:rsid w:val="008D4874"/>
    <w:rsid w:val="008D56E5"/>
    <w:rsid w:val="008D57E6"/>
    <w:rsid w:val="008D58CE"/>
    <w:rsid w:val="008D58F1"/>
    <w:rsid w:val="008D6C6E"/>
    <w:rsid w:val="008D72F4"/>
    <w:rsid w:val="008D7629"/>
    <w:rsid w:val="008E0FE7"/>
    <w:rsid w:val="008E1808"/>
    <w:rsid w:val="008E2FBD"/>
    <w:rsid w:val="008E3EEA"/>
    <w:rsid w:val="008E43FE"/>
    <w:rsid w:val="008E4EB6"/>
    <w:rsid w:val="008E50E2"/>
    <w:rsid w:val="008E5397"/>
    <w:rsid w:val="008E628C"/>
    <w:rsid w:val="008E7143"/>
    <w:rsid w:val="008E7675"/>
    <w:rsid w:val="008E7B71"/>
    <w:rsid w:val="008F0EA4"/>
    <w:rsid w:val="008F1640"/>
    <w:rsid w:val="008F1D1B"/>
    <w:rsid w:val="008F29E3"/>
    <w:rsid w:val="008F2A9A"/>
    <w:rsid w:val="008F2DA1"/>
    <w:rsid w:val="008F3441"/>
    <w:rsid w:val="008F3E73"/>
    <w:rsid w:val="008F42EE"/>
    <w:rsid w:val="008F4310"/>
    <w:rsid w:val="008F4557"/>
    <w:rsid w:val="008F4914"/>
    <w:rsid w:val="008F7FC9"/>
    <w:rsid w:val="0090037B"/>
    <w:rsid w:val="009011F8"/>
    <w:rsid w:val="009030B0"/>
    <w:rsid w:val="0090433A"/>
    <w:rsid w:val="00904373"/>
    <w:rsid w:val="00904399"/>
    <w:rsid w:val="00904799"/>
    <w:rsid w:val="009056CC"/>
    <w:rsid w:val="009058F2"/>
    <w:rsid w:val="00905AF9"/>
    <w:rsid w:val="00906279"/>
    <w:rsid w:val="00906DF3"/>
    <w:rsid w:val="00907464"/>
    <w:rsid w:val="00907D16"/>
    <w:rsid w:val="0091043C"/>
    <w:rsid w:val="00910748"/>
    <w:rsid w:val="00910E54"/>
    <w:rsid w:val="00911055"/>
    <w:rsid w:val="00912DB9"/>
    <w:rsid w:val="0091318A"/>
    <w:rsid w:val="0091381A"/>
    <w:rsid w:val="0091428B"/>
    <w:rsid w:val="00914CD3"/>
    <w:rsid w:val="009156A0"/>
    <w:rsid w:val="0091607A"/>
    <w:rsid w:val="0092099D"/>
    <w:rsid w:val="00920FAF"/>
    <w:rsid w:val="009210BD"/>
    <w:rsid w:val="009212D7"/>
    <w:rsid w:val="0092159B"/>
    <w:rsid w:val="009216EF"/>
    <w:rsid w:val="00922312"/>
    <w:rsid w:val="00922B19"/>
    <w:rsid w:val="00923D7B"/>
    <w:rsid w:val="009242BB"/>
    <w:rsid w:val="00925D18"/>
    <w:rsid w:val="00927151"/>
    <w:rsid w:val="00927390"/>
    <w:rsid w:val="00927DF9"/>
    <w:rsid w:val="00930157"/>
    <w:rsid w:val="00930ABD"/>
    <w:rsid w:val="00931E99"/>
    <w:rsid w:val="00931EDD"/>
    <w:rsid w:val="009324E6"/>
    <w:rsid w:val="00932BA8"/>
    <w:rsid w:val="00932C38"/>
    <w:rsid w:val="00934C60"/>
    <w:rsid w:val="00935417"/>
    <w:rsid w:val="00935DD0"/>
    <w:rsid w:val="009371B0"/>
    <w:rsid w:val="00937794"/>
    <w:rsid w:val="009379BA"/>
    <w:rsid w:val="00937A39"/>
    <w:rsid w:val="00940001"/>
    <w:rsid w:val="00942750"/>
    <w:rsid w:val="00942882"/>
    <w:rsid w:val="00943C5D"/>
    <w:rsid w:val="00943CD2"/>
    <w:rsid w:val="009446C5"/>
    <w:rsid w:val="00944E35"/>
    <w:rsid w:val="009457E0"/>
    <w:rsid w:val="00945B88"/>
    <w:rsid w:val="00945E8B"/>
    <w:rsid w:val="00946A66"/>
    <w:rsid w:val="00946D52"/>
    <w:rsid w:val="009479D9"/>
    <w:rsid w:val="00950677"/>
    <w:rsid w:val="00950C8E"/>
    <w:rsid w:val="00951046"/>
    <w:rsid w:val="00952BEB"/>
    <w:rsid w:val="00952E5D"/>
    <w:rsid w:val="00953604"/>
    <w:rsid w:val="00953ABA"/>
    <w:rsid w:val="009549E4"/>
    <w:rsid w:val="00955601"/>
    <w:rsid w:val="0095581F"/>
    <w:rsid w:val="0095643A"/>
    <w:rsid w:val="0095691B"/>
    <w:rsid w:val="0095704B"/>
    <w:rsid w:val="009606F3"/>
    <w:rsid w:val="00960A94"/>
    <w:rsid w:val="00961717"/>
    <w:rsid w:val="00961761"/>
    <w:rsid w:val="00964109"/>
    <w:rsid w:val="00964916"/>
    <w:rsid w:val="0096541E"/>
    <w:rsid w:val="00965455"/>
    <w:rsid w:val="00965FB9"/>
    <w:rsid w:val="00965FE3"/>
    <w:rsid w:val="00966010"/>
    <w:rsid w:val="009667F7"/>
    <w:rsid w:val="00967267"/>
    <w:rsid w:val="00967ACB"/>
    <w:rsid w:val="00967F12"/>
    <w:rsid w:val="00970E3E"/>
    <w:rsid w:val="0097134A"/>
    <w:rsid w:val="009722A5"/>
    <w:rsid w:val="00972338"/>
    <w:rsid w:val="009725EC"/>
    <w:rsid w:val="009726B2"/>
    <w:rsid w:val="0097271D"/>
    <w:rsid w:val="00972F5A"/>
    <w:rsid w:val="00973D86"/>
    <w:rsid w:val="0097434A"/>
    <w:rsid w:val="009744A4"/>
    <w:rsid w:val="00974B65"/>
    <w:rsid w:val="00974C03"/>
    <w:rsid w:val="009757C0"/>
    <w:rsid w:val="00976084"/>
    <w:rsid w:val="00976A56"/>
    <w:rsid w:val="00977D77"/>
    <w:rsid w:val="00980354"/>
    <w:rsid w:val="009804FE"/>
    <w:rsid w:val="009807BA"/>
    <w:rsid w:val="00980948"/>
    <w:rsid w:val="0098155D"/>
    <w:rsid w:val="00982371"/>
    <w:rsid w:val="00982BEF"/>
    <w:rsid w:val="00982E72"/>
    <w:rsid w:val="0098367F"/>
    <w:rsid w:val="0098431E"/>
    <w:rsid w:val="00984605"/>
    <w:rsid w:val="00984F69"/>
    <w:rsid w:val="00984F84"/>
    <w:rsid w:val="00985661"/>
    <w:rsid w:val="009856D9"/>
    <w:rsid w:val="00985811"/>
    <w:rsid w:val="00985E7C"/>
    <w:rsid w:val="0098667B"/>
    <w:rsid w:val="00986E57"/>
    <w:rsid w:val="0098778E"/>
    <w:rsid w:val="00990245"/>
    <w:rsid w:val="00990362"/>
    <w:rsid w:val="009908F2"/>
    <w:rsid w:val="0099208F"/>
    <w:rsid w:val="00992BE3"/>
    <w:rsid w:val="00992EA6"/>
    <w:rsid w:val="0099303A"/>
    <w:rsid w:val="00993150"/>
    <w:rsid w:val="00994083"/>
    <w:rsid w:val="00996105"/>
    <w:rsid w:val="0099678A"/>
    <w:rsid w:val="00996AF5"/>
    <w:rsid w:val="00996CA2"/>
    <w:rsid w:val="00997831"/>
    <w:rsid w:val="009A0F8D"/>
    <w:rsid w:val="009A1403"/>
    <w:rsid w:val="009A1DEE"/>
    <w:rsid w:val="009A3398"/>
    <w:rsid w:val="009A34A9"/>
    <w:rsid w:val="009A3BBA"/>
    <w:rsid w:val="009A40D3"/>
    <w:rsid w:val="009A4412"/>
    <w:rsid w:val="009A488C"/>
    <w:rsid w:val="009A4B5C"/>
    <w:rsid w:val="009A5E5E"/>
    <w:rsid w:val="009A60CC"/>
    <w:rsid w:val="009A68CD"/>
    <w:rsid w:val="009A6AED"/>
    <w:rsid w:val="009A6D15"/>
    <w:rsid w:val="009A759B"/>
    <w:rsid w:val="009A7EAB"/>
    <w:rsid w:val="009B013B"/>
    <w:rsid w:val="009B0251"/>
    <w:rsid w:val="009B0FE0"/>
    <w:rsid w:val="009B10E2"/>
    <w:rsid w:val="009B1329"/>
    <w:rsid w:val="009B2604"/>
    <w:rsid w:val="009B31E3"/>
    <w:rsid w:val="009B3ECB"/>
    <w:rsid w:val="009B4AB5"/>
    <w:rsid w:val="009B628D"/>
    <w:rsid w:val="009B6429"/>
    <w:rsid w:val="009B6A64"/>
    <w:rsid w:val="009B6FA8"/>
    <w:rsid w:val="009B7A37"/>
    <w:rsid w:val="009C0227"/>
    <w:rsid w:val="009C0412"/>
    <w:rsid w:val="009C07CF"/>
    <w:rsid w:val="009C0AC6"/>
    <w:rsid w:val="009C1775"/>
    <w:rsid w:val="009C32BA"/>
    <w:rsid w:val="009C50CF"/>
    <w:rsid w:val="009C52AB"/>
    <w:rsid w:val="009C5D57"/>
    <w:rsid w:val="009C5E34"/>
    <w:rsid w:val="009C5FDF"/>
    <w:rsid w:val="009C602E"/>
    <w:rsid w:val="009C6332"/>
    <w:rsid w:val="009C65BB"/>
    <w:rsid w:val="009C7481"/>
    <w:rsid w:val="009C7DBE"/>
    <w:rsid w:val="009C7DD1"/>
    <w:rsid w:val="009D00CA"/>
    <w:rsid w:val="009D057A"/>
    <w:rsid w:val="009D0782"/>
    <w:rsid w:val="009D0E5D"/>
    <w:rsid w:val="009D0E9B"/>
    <w:rsid w:val="009D18D7"/>
    <w:rsid w:val="009D1A01"/>
    <w:rsid w:val="009D1E04"/>
    <w:rsid w:val="009D29C1"/>
    <w:rsid w:val="009D2ABF"/>
    <w:rsid w:val="009D2F34"/>
    <w:rsid w:val="009D3933"/>
    <w:rsid w:val="009D3EE1"/>
    <w:rsid w:val="009D5F24"/>
    <w:rsid w:val="009D73E8"/>
    <w:rsid w:val="009D75A7"/>
    <w:rsid w:val="009D7C6D"/>
    <w:rsid w:val="009D7D63"/>
    <w:rsid w:val="009E0394"/>
    <w:rsid w:val="009E0494"/>
    <w:rsid w:val="009E0541"/>
    <w:rsid w:val="009E0B6A"/>
    <w:rsid w:val="009E1802"/>
    <w:rsid w:val="009E1C7B"/>
    <w:rsid w:val="009E21F2"/>
    <w:rsid w:val="009E2478"/>
    <w:rsid w:val="009E2BB0"/>
    <w:rsid w:val="009E3C1F"/>
    <w:rsid w:val="009E3E2E"/>
    <w:rsid w:val="009E3EA4"/>
    <w:rsid w:val="009E44F0"/>
    <w:rsid w:val="009E4E79"/>
    <w:rsid w:val="009E514D"/>
    <w:rsid w:val="009E5939"/>
    <w:rsid w:val="009E5A26"/>
    <w:rsid w:val="009E5B8A"/>
    <w:rsid w:val="009E6AD7"/>
    <w:rsid w:val="009E777D"/>
    <w:rsid w:val="009F0476"/>
    <w:rsid w:val="009F095F"/>
    <w:rsid w:val="009F0F11"/>
    <w:rsid w:val="009F1C26"/>
    <w:rsid w:val="009F2216"/>
    <w:rsid w:val="009F2A08"/>
    <w:rsid w:val="009F2F10"/>
    <w:rsid w:val="009F44E9"/>
    <w:rsid w:val="009F4534"/>
    <w:rsid w:val="009F4CBE"/>
    <w:rsid w:val="009F52B9"/>
    <w:rsid w:val="009F532B"/>
    <w:rsid w:val="009F5A3D"/>
    <w:rsid w:val="009F5B2F"/>
    <w:rsid w:val="009F621B"/>
    <w:rsid w:val="009F636A"/>
    <w:rsid w:val="009F6384"/>
    <w:rsid w:val="009F65AF"/>
    <w:rsid w:val="009F7350"/>
    <w:rsid w:val="009F77F9"/>
    <w:rsid w:val="00A002F2"/>
    <w:rsid w:val="00A003BD"/>
    <w:rsid w:val="00A00E50"/>
    <w:rsid w:val="00A014C1"/>
    <w:rsid w:val="00A016B1"/>
    <w:rsid w:val="00A01FBE"/>
    <w:rsid w:val="00A025FE"/>
    <w:rsid w:val="00A02B26"/>
    <w:rsid w:val="00A0327B"/>
    <w:rsid w:val="00A036B8"/>
    <w:rsid w:val="00A05669"/>
    <w:rsid w:val="00A06633"/>
    <w:rsid w:val="00A067F9"/>
    <w:rsid w:val="00A106DA"/>
    <w:rsid w:val="00A11C9E"/>
    <w:rsid w:val="00A11DA6"/>
    <w:rsid w:val="00A12111"/>
    <w:rsid w:val="00A1240A"/>
    <w:rsid w:val="00A12710"/>
    <w:rsid w:val="00A12FDE"/>
    <w:rsid w:val="00A12FED"/>
    <w:rsid w:val="00A1354F"/>
    <w:rsid w:val="00A13F0D"/>
    <w:rsid w:val="00A140A4"/>
    <w:rsid w:val="00A141EA"/>
    <w:rsid w:val="00A14261"/>
    <w:rsid w:val="00A14986"/>
    <w:rsid w:val="00A150FD"/>
    <w:rsid w:val="00A154E6"/>
    <w:rsid w:val="00A154ED"/>
    <w:rsid w:val="00A1559C"/>
    <w:rsid w:val="00A15C3F"/>
    <w:rsid w:val="00A1648B"/>
    <w:rsid w:val="00A17F1F"/>
    <w:rsid w:val="00A2041E"/>
    <w:rsid w:val="00A22C62"/>
    <w:rsid w:val="00A22EA0"/>
    <w:rsid w:val="00A236CC"/>
    <w:rsid w:val="00A2516A"/>
    <w:rsid w:val="00A25213"/>
    <w:rsid w:val="00A25779"/>
    <w:rsid w:val="00A25D45"/>
    <w:rsid w:val="00A25E2E"/>
    <w:rsid w:val="00A26105"/>
    <w:rsid w:val="00A26945"/>
    <w:rsid w:val="00A27E53"/>
    <w:rsid w:val="00A27EE2"/>
    <w:rsid w:val="00A3055D"/>
    <w:rsid w:val="00A30779"/>
    <w:rsid w:val="00A30F4F"/>
    <w:rsid w:val="00A3164B"/>
    <w:rsid w:val="00A31A05"/>
    <w:rsid w:val="00A31B5A"/>
    <w:rsid w:val="00A323E8"/>
    <w:rsid w:val="00A32F3B"/>
    <w:rsid w:val="00A3410B"/>
    <w:rsid w:val="00A341AE"/>
    <w:rsid w:val="00A34334"/>
    <w:rsid w:val="00A351AE"/>
    <w:rsid w:val="00A354D6"/>
    <w:rsid w:val="00A35FBF"/>
    <w:rsid w:val="00A36207"/>
    <w:rsid w:val="00A36B9E"/>
    <w:rsid w:val="00A3738C"/>
    <w:rsid w:val="00A377A7"/>
    <w:rsid w:val="00A377DC"/>
    <w:rsid w:val="00A40042"/>
    <w:rsid w:val="00A413D4"/>
    <w:rsid w:val="00A41A51"/>
    <w:rsid w:val="00A41B13"/>
    <w:rsid w:val="00A439CB"/>
    <w:rsid w:val="00A44CA2"/>
    <w:rsid w:val="00A459BE"/>
    <w:rsid w:val="00A46976"/>
    <w:rsid w:val="00A46BAE"/>
    <w:rsid w:val="00A470BF"/>
    <w:rsid w:val="00A5213E"/>
    <w:rsid w:val="00A5242A"/>
    <w:rsid w:val="00A52A8E"/>
    <w:rsid w:val="00A52F4C"/>
    <w:rsid w:val="00A53A64"/>
    <w:rsid w:val="00A54274"/>
    <w:rsid w:val="00A54C93"/>
    <w:rsid w:val="00A5567F"/>
    <w:rsid w:val="00A55A14"/>
    <w:rsid w:val="00A55AE1"/>
    <w:rsid w:val="00A563B5"/>
    <w:rsid w:val="00A566E2"/>
    <w:rsid w:val="00A566F3"/>
    <w:rsid w:val="00A57480"/>
    <w:rsid w:val="00A57A7B"/>
    <w:rsid w:val="00A57AF6"/>
    <w:rsid w:val="00A57DC2"/>
    <w:rsid w:val="00A6054A"/>
    <w:rsid w:val="00A60844"/>
    <w:rsid w:val="00A6122B"/>
    <w:rsid w:val="00A616F4"/>
    <w:rsid w:val="00A618E4"/>
    <w:rsid w:val="00A62494"/>
    <w:rsid w:val="00A62C1C"/>
    <w:rsid w:val="00A6333C"/>
    <w:rsid w:val="00A640DF"/>
    <w:rsid w:val="00A64CC0"/>
    <w:rsid w:val="00A6538C"/>
    <w:rsid w:val="00A65E70"/>
    <w:rsid w:val="00A6666F"/>
    <w:rsid w:val="00A66926"/>
    <w:rsid w:val="00A671CF"/>
    <w:rsid w:val="00A6786F"/>
    <w:rsid w:val="00A70D53"/>
    <w:rsid w:val="00A71C7B"/>
    <w:rsid w:val="00A73145"/>
    <w:rsid w:val="00A73194"/>
    <w:rsid w:val="00A73490"/>
    <w:rsid w:val="00A735C0"/>
    <w:rsid w:val="00A74164"/>
    <w:rsid w:val="00A74C4B"/>
    <w:rsid w:val="00A74E5B"/>
    <w:rsid w:val="00A769BA"/>
    <w:rsid w:val="00A76F51"/>
    <w:rsid w:val="00A800B0"/>
    <w:rsid w:val="00A80C2F"/>
    <w:rsid w:val="00A80D0A"/>
    <w:rsid w:val="00A8168C"/>
    <w:rsid w:val="00A81AF1"/>
    <w:rsid w:val="00A81D03"/>
    <w:rsid w:val="00A8229B"/>
    <w:rsid w:val="00A822F8"/>
    <w:rsid w:val="00A824A1"/>
    <w:rsid w:val="00A82679"/>
    <w:rsid w:val="00A82C60"/>
    <w:rsid w:val="00A82F5D"/>
    <w:rsid w:val="00A830DB"/>
    <w:rsid w:val="00A854FA"/>
    <w:rsid w:val="00A86FFF"/>
    <w:rsid w:val="00A907F8"/>
    <w:rsid w:val="00A90871"/>
    <w:rsid w:val="00A90A9C"/>
    <w:rsid w:val="00A90D1A"/>
    <w:rsid w:val="00A9139F"/>
    <w:rsid w:val="00A920CA"/>
    <w:rsid w:val="00A92ED6"/>
    <w:rsid w:val="00A95558"/>
    <w:rsid w:val="00A956C3"/>
    <w:rsid w:val="00A95B39"/>
    <w:rsid w:val="00A96C60"/>
    <w:rsid w:val="00A97DD4"/>
    <w:rsid w:val="00AA05B9"/>
    <w:rsid w:val="00AA05D7"/>
    <w:rsid w:val="00AA0A1B"/>
    <w:rsid w:val="00AA18CE"/>
    <w:rsid w:val="00AA19B9"/>
    <w:rsid w:val="00AA30ED"/>
    <w:rsid w:val="00AA3400"/>
    <w:rsid w:val="00AA3657"/>
    <w:rsid w:val="00AA38B2"/>
    <w:rsid w:val="00AA38C4"/>
    <w:rsid w:val="00AA3B0C"/>
    <w:rsid w:val="00AA3F60"/>
    <w:rsid w:val="00AA408A"/>
    <w:rsid w:val="00AA46A2"/>
    <w:rsid w:val="00AA4E48"/>
    <w:rsid w:val="00AA58C3"/>
    <w:rsid w:val="00AA59A4"/>
    <w:rsid w:val="00AA5B36"/>
    <w:rsid w:val="00AA654F"/>
    <w:rsid w:val="00AA661A"/>
    <w:rsid w:val="00AA6F4E"/>
    <w:rsid w:val="00AB04BA"/>
    <w:rsid w:val="00AB2013"/>
    <w:rsid w:val="00AB22FC"/>
    <w:rsid w:val="00AB26AE"/>
    <w:rsid w:val="00AB26F2"/>
    <w:rsid w:val="00AB3C6C"/>
    <w:rsid w:val="00AB4608"/>
    <w:rsid w:val="00AB4C64"/>
    <w:rsid w:val="00AB57E6"/>
    <w:rsid w:val="00AB5EE0"/>
    <w:rsid w:val="00AB6D02"/>
    <w:rsid w:val="00AB6DC9"/>
    <w:rsid w:val="00AB6E19"/>
    <w:rsid w:val="00AB7243"/>
    <w:rsid w:val="00AB76AF"/>
    <w:rsid w:val="00AC03E1"/>
    <w:rsid w:val="00AC04A7"/>
    <w:rsid w:val="00AC15F0"/>
    <w:rsid w:val="00AC16DC"/>
    <w:rsid w:val="00AC183B"/>
    <w:rsid w:val="00AC1E21"/>
    <w:rsid w:val="00AC223D"/>
    <w:rsid w:val="00AC275E"/>
    <w:rsid w:val="00AC2CFB"/>
    <w:rsid w:val="00AC340D"/>
    <w:rsid w:val="00AC363E"/>
    <w:rsid w:val="00AC381E"/>
    <w:rsid w:val="00AC3D99"/>
    <w:rsid w:val="00AC3FDD"/>
    <w:rsid w:val="00AC40D1"/>
    <w:rsid w:val="00AC44C2"/>
    <w:rsid w:val="00AC45C4"/>
    <w:rsid w:val="00AC4A19"/>
    <w:rsid w:val="00AC4EAB"/>
    <w:rsid w:val="00AC520A"/>
    <w:rsid w:val="00AC5709"/>
    <w:rsid w:val="00AC6A45"/>
    <w:rsid w:val="00AC7553"/>
    <w:rsid w:val="00AC7A95"/>
    <w:rsid w:val="00AC7F86"/>
    <w:rsid w:val="00AD09E2"/>
    <w:rsid w:val="00AD0B23"/>
    <w:rsid w:val="00AD250B"/>
    <w:rsid w:val="00AD27CE"/>
    <w:rsid w:val="00AD2B91"/>
    <w:rsid w:val="00AD4FC5"/>
    <w:rsid w:val="00AD5AFE"/>
    <w:rsid w:val="00AD5E5D"/>
    <w:rsid w:val="00AD704B"/>
    <w:rsid w:val="00AD767C"/>
    <w:rsid w:val="00AD7A76"/>
    <w:rsid w:val="00AE00D3"/>
    <w:rsid w:val="00AE0585"/>
    <w:rsid w:val="00AE0A53"/>
    <w:rsid w:val="00AE0CEF"/>
    <w:rsid w:val="00AE120A"/>
    <w:rsid w:val="00AE22BD"/>
    <w:rsid w:val="00AE22EB"/>
    <w:rsid w:val="00AE2D25"/>
    <w:rsid w:val="00AE3428"/>
    <w:rsid w:val="00AE37C3"/>
    <w:rsid w:val="00AE4A57"/>
    <w:rsid w:val="00AE51B2"/>
    <w:rsid w:val="00AE5899"/>
    <w:rsid w:val="00AE5E1F"/>
    <w:rsid w:val="00AE68DC"/>
    <w:rsid w:val="00AE7073"/>
    <w:rsid w:val="00AE7BB5"/>
    <w:rsid w:val="00AE7DA0"/>
    <w:rsid w:val="00AF0502"/>
    <w:rsid w:val="00AF0D85"/>
    <w:rsid w:val="00AF1893"/>
    <w:rsid w:val="00AF2576"/>
    <w:rsid w:val="00AF25CF"/>
    <w:rsid w:val="00AF3261"/>
    <w:rsid w:val="00AF3B9F"/>
    <w:rsid w:val="00AF4C54"/>
    <w:rsid w:val="00AF4CAA"/>
    <w:rsid w:val="00AF53EE"/>
    <w:rsid w:val="00AF5452"/>
    <w:rsid w:val="00AF5712"/>
    <w:rsid w:val="00AF61C7"/>
    <w:rsid w:val="00AF645D"/>
    <w:rsid w:val="00AF6DDD"/>
    <w:rsid w:val="00AF7560"/>
    <w:rsid w:val="00AF7B11"/>
    <w:rsid w:val="00B00650"/>
    <w:rsid w:val="00B013D9"/>
    <w:rsid w:val="00B01624"/>
    <w:rsid w:val="00B01796"/>
    <w:rsid w:val="00B018FA"/>
    <w:rsid w:val="00B01A7C"/>
    <w:rsid w:val="00B02AE5"/>
    <w:rsid w:val="00B02F8A"/>
    <w:rsid w:val="00B03768"/>
    <w:rsid w:val="00B03802"/>
    <w:rsid w:val="00B04B10"/>
    <w:rsid w:val="00B05442"/>
    <w:rsid w:val="00B0626A"/>
    <w:rsid w:val="00B06DC2"/>
    <w:rsid w:val="00B06E0B"/>
    <w:rsid w:val="00B06F98"/>
    <w:rsid w:val="00B0707E"/>
    <w:rsid w:val="00B0743D"/>
    <w:rsid w:val="00B076C4"/>
    <w:rsid w:val="00B101D3"/>
    <w:rsid w:val="00B110F6"/>
    <w:rsid w:val="00B1145A"/>
    <w:rsid w:val="00B12018"/>
    <w:rsid w:val="00B1339E"/>
    <w:rsid w:val="00B13947"/>
    <w:rsid w:val="00B14047"/>
    <w:rsid w:val="00B1466D"/>
    <w:rsid w:val="00B1535B"/>
    <w:rsid w:val="00B16092"/>
    <w:rsid w:val="00B16572"/>
    <w:rsid w:val="00B1708D"/>
    <w:rsid w:val="00B1799C"/>
    <w:rsid w:val="00B17C8D"/>
    <w:rsid w:val="00B17D7D"/>
    <w:rsid w:val="00B17E94"/>
    <w:rsid w:val="00B2053F"/>
    <w:rsid w:val="00B206D2"/>
    <w:rsid w:val="00B20F8C"/>
    <w:rsid w:val="00B23296"/>
    <w:rsid w:val="00B23344"/>
    <w:rsid w:val="00B2349B"/>
    <w:rsid w:val="00B239F0"/>
    <w:rsid w:val="00B23E22"/>
    <w:rsid w:val="00B24956"/>
    <w:rsid w:val="00B24F43"/>
    <w:rsid w:val="00B2528F"/>
    <w:rsid w:val="00B26092"/>
    <w:rsid w:val="00B2646E"/>
    <w:rsid w:val="00B26D1B"/>
    <w:rsid w:val="00B27303"/>
    <w:rsid w:val="00B30575"/>
    <w:rsid w:val="00B30BB2"/>
    <w:rsid w:val="00B311C3"/>
    <w:rsid w:val="00B31631"/>
    <w:rsid w:val="00B31867"/>
    <w:rsid w:val="00B31D20"/>
    <w:rsid w:val="00B324BD"/>
    <w:rsid w:val="00B32B98"/>
    <w:rsid w:val="00B342F7"/>
    <w:rsid w:val="00B344C8"/>
    <w:rsid w:val="00B345D4"/>
    <w:rsid w:val="00B34BE6"/>
    <w:rsid w:val="00B34C9E"/>
    <w:rsid w:val="00B34F78"/>
    <w:rsid w:val="00B3588A"/>
    <w:rsid w:val="00B35C69"/>
    <w:rsid w:val="00B35CFF"/>
    <w:rsid w:val="00B363D8"/>
    <w:rsid w:val="00B366DF"/>
    <w:rsid w:val="00B37E0E"/>
    <w:rsid w:val="00B4014B"/>
    <w:rsid w:val="00B409CE"/>
    <w:rsid w:val="00B40E55"/>
    <w:rsid w:val="00B40ECE"/>
    <w:rsid w:val="00B4388B"/>
    <w:rsid w:val="00B43C11"/>
    <w:rsid w:val="00B442D9"/>
    <w:rsid w:val="00B44C6D"/>
    <w:rsid w:val="00B44C75"/>
    <w:rsid w:val="00B45280"/>
    <w:rsid w:val="00B46550"/>
    <w:rsid w:val="00B4756F"/>
    <w:rsid w:val="00B503DC"/>
    <w:rsid w:val="00B50C5F"/>
    <w:rsid w:val="00B50E49"/>
    <w:rsid w:val="00B51395"/>
    <w:rsid w:val="00B51B63"/>
    <w:rsid w:val="00B52B4B"/>
    <w:rsid w:val="00B52C1B"/>
    <w:rsid w:val="00B52E94"/>
    <w:rsid w:val="00B550BF"/>
    <w:rsid w:val="00B55657"/>
    <w:rsid w:val="00B55CB1"/>
    <w:rsid w:val="00B5637A"/>
    <w:rsid w:val="00B56475"/>
    <w:rsid w:val="00B56756"/>
    <w:rsid w:val="00B567DF"/>
    <w:rsid w:val="00B5716F"/>
    <w:rsid w:val="00B6001A"/>
    <w:rsid w:val="00B60713"/>
    <w:rsid w:val="00B60D3B"/>
    <w:rsid w:val="00B6177A"/>
    <w:rsid w:val="00B61895"/>
    <w:rsid w:val="00B640C1"/>
    <w:rsid w:val="00B644C0"/>
    <w:rsid w:val="00B64A60"/>
    <w:rsid w:val="00B64F90"/>
    <w:rsid w:val="00B667C0"/>
    <w:rsid w:val="00B66C8A"/>
    <w:rsid w:val="00B671A3"/>
    <w:rsid w:val="00B67296"/>
    <w:rsid w:val="00B702EC"/>
    <w:rsid w:val="00B70361"/>
    <w:rsid w:val="00B703B1"/>
    <w:rsid w:val="00B7044C"/>
    <w:rsid w:val="00B71615"/>
    <w:rsid w:val="00B72115"/>
    <w:rsid w:val="00B7268D"/>
    <w:rsid w:val="00B727D5"/>
    <w:rsid w:val="00B72B8A"/>
    <w:rsid w:val="00B73872"/>
    <w:rsid w:val="00B73AC0"/>
    <w:rsid w:val="00B743E2"/>
    <w:rsid w:val="00B74C56"/>
    <w:rsid w:val="00B74E66"/>
    <w:rsid w:val="00B75061"/>
    <w:rsid w:val="00B7510D"/>
    <w:rsid w:val="00B7645B"/>
    <w:rsid w:val="00B764DA"/>
    <w:rsid w:val="00B77D11"/>
    <w:rsid w:val="00B801DD"/>
    <w:rsid w:val="00B807CA"/>
    <w:rsid w:val="00B809AF"/>
    <w:rsid w:val="00B809D9"/>
    <w:rsid w:val="00B81CCB"/>
    <w:rsid w:val="00B825F0"/>
    <w:rsid w:val="00B82972"/>
    <w:rsid w:val="00B82D04"/>
    <w:rsid w:val="00B83536"/>
    <w:rsid w:val="00B83668"/>
    <w:rsid w:val="00B845F0"/>
    <w:rsid w:val="00B84CB1"/>
    <w:rsid w:val="00B8722B"/>
    <w:rsid w:val="00B879E2"/>
    <w:rsid w:val="00B87C72"/>
    <w:rsid w:val="00B87FDE"/>
    <w:rsid w:val="00B9099A"/>
    <w:rsid w:val="00B90AB1"/>
    <w:rsid w:val="00B91065"/>
    <w:rsid w:val="00B910B6"/>
    <w:rsid w:val="00B9279D"/>
    <w:rsid w:val="00B92A79"/>
    <w:rsid w:val="00B93391"/>
    <w:rsid w:val="00B95332"/>
    <w:rsid w:val="00B954EC"/>
    <w:rsid w:val="00B95A4F"/>
    <w:rsid w:val="00B95C23"/>
    <w:rsid w:val="00B96CAE"/>
    <w:rsid w:val="00B96E59"/>
    <w:rsid w:val="00BA0175"/>
    <w:rsid w:val="00BA058B"/>
    <w:rsid w:val="00BA0AA2"/>
    <w:rsid w:val="00BA0AA9"/>
    <w:rsid w:val="00BA13E5"/>
    <w:rsid w:val="00BA1DD5"/>
    <w:rsid w:val="00BA212F"/>
    <w:rsid w:val="00BA25C3"/>
    <w:rsid w:val="00BA26B0"/>
    <w:rsid w:val="00BA2ECA"/>
    <w:rsid w:val="00BA32CD"/>
    <w:rsid w:val="00BA33BD"/>
    <w:rsid w:val="00BA3C7F"/>
    <w:rsid w:val="00BA4467"/>
    <w:rsid w:val="00BA454A"/>
    <w:rsid w:val="00BA4D65"/>
    <w:rsid w:val="00BA4E93"/>
    <w:rsid w:val="00BA4FF3"/>
    <w:rsid w:val="00BA562C"/>
    <w:rsid w:val="00BA6576"/>
    <w:rsid w:val="00BA6725"/>
    <w:rsid w:val="00BA74B9"/>
    <w:rsid w:val="00BA77D0"/>
    <w:rsid w:val="00BB04A5"/>
    <w:rsid w:val="00BB04D9"/>
    <w:rsid w:val="00BB0A0C"/>
    <w:rsid w:val="00BB0A26"/>
    <w:rsid w:val="00BB0E25"/>
    <w:rsid w:val="00BB24A5"/>
    <w:rsid w:val="00BB2523"/>
    <w:rsid w:val="00BB26A9"/>
    <w:rsid w:val="00BB2C35"/>
    <w:rsid w:val="00BB30F4"/>
    <w:rsid w:val="00BB3796"/>
    <w:rsid w:val="00BB4837"/>
    <w:rsid w:val="00BB4C82"/>
    <w:rsid w:val="00BB573F"/>
    <w:rsid w:val="00BB6AF2"/>
    <w:rsid w:val="00BB76B9"/>
    <w:rsid w:val="00BC0CDC"/>
    <w:rsid w:val="00BC0CF2"/>
    <w:rsid w:val="00BC1498"/>
    <w:rsid w:val="00BC2A0B"/>
    <w:rsid w:val="00BC3635"/>
    <w:rsid w:val="00BC4279"/>
    <w:rsid w:val="00BC54EC"/>
    <w:rsid w:val="00BC54FF"/>
    <w:rsid w:val="00BC5CF7"/>
    <w:rsid w:val="00BC5EA3"/>
    <w:rsid w:val="00BC64FC"/>
    <w:rsid w:val="00BC6751"/>
    <w:rsid w:val="00BC7E5E"/>
    <w:rsid w:val="00BD0789"/>
    <w:rsid w:val="00BD08E4"/>
    <w:rsid w:val="00BD0E43"/>
    <w:rsid w:val="00BD103F"/>
    <w:rsid w:val="00BD15D8"/>
    <w:rsid w:val="00BD1630"/>
    <w:rsid w:val="00BD217F"/>
    <w:rsid w:val="00BD2AEB"/>
    <w:rsid w:val="00BD2B1C"/>
    <w:rsid w:val="00BD2D11"/>
    <w:rsid w:val="00BD2F0E"/>
    <w:rsid w:val="00BD30E7"/>
    <w:rsid w:val="00BD4E87"/>
    <w:rsid w:val="00BD5037"/>
    <w:rsid w:val="00BD78BF"/>
    <w:rsid w:val="00BE0636"/>
    <w:rsid w:val="00BE0A2B"/>
    <w:rsid w:val="00BE294D"/>
    <w:rsid w:val="00BE2C46"/>
    <w:rsid w:val="00BE2D7B"/>
    <w:rsid w:val="00BE2E39"/>
    <w:rsid w:val="00BE3C10"/>
    <w:rsid w:val="00BE4211"/>
    <w:rsid w:val="00BE4728"/>
    <w:rsid w:val="00BE4780"/>
    <w:rsid w:val="00BE497D"/>
    <w:rsid w:val="00BE5351"/>
    <w:rsid w:val="00BE686B"/>
    <w:rsid w:val="00BE69B9"/>
    <w:rsid w:val="00BE6E9A"/>
    <w:rsid w:val="00BE712A"/>
    <w:rsid w:val="00BF04F0"/>
    <w:rsid w:val="00BF064D"/>
    <w:rsid w:val="00BF0E22"/>
    <w:rsid w:val="00BF198C"/>
    <w:rsid w:val="00BF1C71"/>
    <w:rsid w:val="00BF2226"/>
    <w:rsid w:val="00BF297F"/>
    <w:rsid w:val="00BF2A27"/>
    <w:rsid w:val="00BF315C"/>
    <w:rsid w:val="00BF347A"/>
    <w:rsid w:val="00BF3840"/>
    <w:rsid w:val="00BF4482"/>
    <w:rsid w:val="00BF4AE9"/>
    <w:rsid w:val="00BF5D46"/>
    <w:rsid w:val="00BF6195"/>
    <w:rsid w:val="00BF6654"/>
    <w:rsid w:val="00BF6C3A"/>
    <w:rsid w:val="00BF73EB"/>
    <w:rsid w:val="00C01B41"/>
    <w:rsid w:val="00C02DCB"/>
    <w:rsid w:val="00C0492D"/>
    <w:rsid w:val="00C04A3A"/>
    <w:rsid w:val="00C0548D"/>
    <w:rsid w:val="00C06109"/>
    <w:rsid w:val="00C06178"/>
    <w:rsid w:val="00C070D3"/>
    <w:rsid w:val="00C07255"/>
    <w:rsid w:val="00C072A6"/>
    <w:rsid w:val="00C07890"/>
    <w:rsid w:val="00C103BA"/>
    <w:rsid w:val="00C10829"/>
    <w:rsid w:val="00C10F4B"/>
    <w:rsid w:val="00C1151B"/>
    <w:rsid w:val="00C1190B"/>
    <w:rsid w:val="00C1197F"/>
    <w:rsid w:val="00C124CF"/>
    <w:rsid w:val="00C12795"/>
    <w:rsid w:val="00C1311A"/>
    <w:rsid w:val="00C13BEC"/>
    <w:rsid w:val="00C1405A"/>
    <w:rsid w:val="00C143FB"/>
    <w:rsid w:val="00C14B66"/>
    <w:rsid w:val="00C1520B"/>
    <w:rsid w:val="00C153E7"/>
    <w:rsid w:val="00C15C26"/>
    <w:rsid w:val="00C1630D"/>
    <w:rsid w:val="00C163DC"/>
    <w:rsid w:val="00C16411"/>
    <w:rsid w:val="00C16E0B"/>
    <w:rsid w:val="00C16E71"/>
    <w:rsid w:val="00C16F75"/>
    <w:rsid w:val="00C17699"/>
    <w:rsid w:val="00C204A7"/>
    <w:rsid w:val="00C20561"/>
    <w:rsid w:val="00C20A77"/>
    <w:rsid w:val="00C20D76"/>
    <w:rsid w:val="00C20EB8"/>
    <w:rsid w:val="00C21C73"/>
    <w:rsid w:val="00C223BC"/>
    <w:rsid w:val="00C2262C"/>
    <w:rsid w:val="00C22AEC"/>
    <w:rsid w:val="00C22D6D"/>
    <w:rsid w:val="00C242E2"/>
    <w:rsid w:val="00C2468A"/>
    <w:rsid w:val="00C26409"/>
    <w:rsid w:val="00C26C82"/>
    <w:rsid w:val="00C2722F"/>
    <w:rsid w:val="00C273C7"/>
    <w:rsid w:val="00C275F7"/>
    <w:rsid w:val="00C27FD7"/>
    <w:rsid w:val="00C315C2"/>
    <w:rsid w:val="00C31AE6"/>
    <w:rsid w:val="00C32AC5"/>
    <w:rsid w:val="00C32C04"/>
    <w:rsid w:val="00C32E81"/>
    <w:rsid w:val="00C3488C"/>
    <w:rsid w:val="00C358B7"/>
    <w:rsid w:val="00C3732C"/>
    <w:rsid w:val="00C373F3"/>
    <w:rsid w:val="00C374D6"/>
    <w:rsid w:val="00C37C2F"/>
    <w:rsid w:val="00C4000D"/>
    <w:rsid w:val="00C40269"/>
    <w:rsid w:val="00C407AA"/>
    <w:rsid w:val="00C407F4"/>
    <w:rsid w:val="00C41106"/>
    <w:rsid w:val="00C4224E"/>
    <w:rsid w:val="00C423F6"/>
    <w:rsid w:val="00C42A87"/>
    <w:rsid w:val="00C43166"/>
    <w:rsid w:val="00C43689"/>
    <w:rsid w:val="00C43B38"/>
    <w:rsid w:val="00C43F96"/>
    <w:rsid w:val="00C4564B"/>
    <w:rsid w:val="00C45AD5"/>
    <w:rsid w:val="00C45D16"/>
    <w:rsid w:val="00C47083"/>
    <w:rsid w:val="00C47C4B"/>
    <w:rsid w:val="00C506AE"/>
    <w:rsid w:val="00C507C1"/>
    <w:rsid w:val="00C51444"/>
    <w:rsid w:val="00C5176E"/>
    <w:rsid w:val="00C51E53"/>
    <w:rsid w:val="00C51F25"/>
    <w:rsid w:val="00C51F56"/>
    <w:rsid w:val="00C528E8"/>
    <w:rsid w:val="00C53673"/>
    <w:rsid w:val="00C53A3B"/>
    <w:rsid w:val="00C54C29"/>
    <w:rsid w:val="00C56B83"/>
    <w:rsid w:val="00C56F13"/>
    <w:rsid w:val="00C573C5"/>
    <w:rsid w:val="00C60471"/>
    <w:rsid w:val="00C60872"/>
    <w:rsid w:val="00C60BA4"/>
    <w:rsid w:val="00C62129"/>
    <w:rsid w:val="00C62610"/>
    <w:rsid w:val="00C62C53"/>
    <w:rsid w:val="00C63719"/>
    <w:rsid w:val="00C63A7A"/>
    <w:rsid w:val="00C63BA4"/>
    <w:rsid w:val="00C64120"/>
    <w:rsid w:val="00C65384"/>
    <w:rsid w:val="00C66B10"/>
    <w:rsid w:val="00C67213"/>
    <w:rsid w:val="00C67B67"/>
    <w:rsid w:val="00C67BFD"/>
    <w:rsid w:val="00C67E1C"/>
    <w:rsid w:val="00C70029"/>
    <w:rsid w:val="00C7029B"/>
    <w:rsid w:val="00C702D7"/>
    <w:rsid w:val="00C7080D"/>
    <w:rsid w:val="00C709EE"/>
    <w:rsid w:val="00C71204"/>
    <w:rsid w:val="00C7228D"/>
    <w:rsid w:val="00C72B52"/>
    <w:rsid w:val="00C72D8B"/>
    <w:rsid w:val="00C738DB"/>
    <w:rsid w:val="00C73B9B"/>
    <w:rsid w:val="00C73BE6"/>
    <w:rsid w:val="00C73CFC"/>
    <w:rsid w:val="00C74F48"/>
    <w:rsid w:val="00C75093"/>
    <w:rsid w:val="00C75E0E"/>
    <w:rsid w:val="00C76357"/>
    <w:rsid w:val="00C77A3F"/>
    <w:rsid w:val="00C801B9"/>
    <w:rsid w:val="00C8213D"/>
    <w:rsid w:val="00C82972"/>
    <w:rsid w:val="00C83133"/>
    <w:rsid w:val="00C83AD3"/>
    <w:rsid w:val="00C84AB9"/>
    <w:rsid w:val="00C85441"/>
    <w:rsid w:val="00C867AC"/>
    <w:rsid w:val="00C8730E"/>
    <w:rsid w:val="00C8783B"/>
    <w:rsid w:val="00C901DB"/>
    <w:rsid w:val="00C90B66"/>
    <w:rsid w:val="00C90C2C"/>
    <w:rsid w:val="00C90F03"/>
    <w:rsid w:val="00C916D4"/>
    <w:rsid w:val="00C91BD6"/>
    <w:rsid w:val="00C927A2"/>
    <w:rsid w:val="00C928A3"/>
    <w:rsid w:val="00C934E9"/>
    <w:rsid w:val="00C9386F"/>
    <w:rsid w:val="00C93952"/>
    <w:rsid w:val="00C93F5D"/>
    <w:rsid w:val="00C94A38"/>
    <w:rsid w:val="00C95539"/>
    <w:rsid w:val="00C95DD9"/>
    <w:rsid w:val="00C95E12"/>
    <w:rsid w:val="00C973D8"/>
    <w:rsid w:val="00C97A88"/>
    <w:rsid w:val="00C97BE1"/>
    <w:rsid w:val="00C97ECC"/>
    <w:rsid w:val="00CA1569"/>
    <w:rsid w:val="00CA1925"/>
    <w:rsid w:val="00CA19BA"/>
    <w:rsid w:val="00CA2A24"/>
    <w:rsid w:val="00CA3220"/>
    <w:rsid w:val="00CA3E96"/>
    <w:rsid w:val="00CA4359"/>
    <w:rsid w:val="00CA55AF"/>
    <w:rsid w:val="00CA5CBB"/>
    <w:rsid w:val="00CA651E"/>
    <w:rsid w:val="00CA653A"/>
    <w:rsid w:val="00CA7A3F"/>
    <w:rsid w:val="00CA7AC4"/>
    <w:rsid w:val="00CB02BC"/>
    <w:rsid w:val="00CB0C56"/>
    <w:rsid w:val="00CB10F2"/>
    <w:rsid w:val="00CB1511"/>
    <w:rsid w:val="00CB16AB"/>
    <w:rsid w:val="00CB1FFC"/>
    <w:rsid w:val="00CB215F"/>
    <w:rsid w:val="00CB242F"/>
    <w:rsid w:val="00CB427B"/>
    <w:rsid w:val="00CB49C3"/>
    <w:rsid w:val="00CB4AA7"/>
    <w:rsid w:val="00CB4B26"/>
    <w:rsid w:val="00CB5B14"/>
    <w:rsid w:val="00CB6246"/>
    <w:rsid w:val="00CB64A4"/>
    <w:rsid w:val="00CB6A67"/>
    <w:rsid w:val="00CB6B89"/>
    <w:rsid w:val="00CB7303"/>
    <w:rsid w:val="00CC0413"/>
    <w:rsid w:val="00CC06D9"/>
    <w:rsid w:val="00CC0C1F"/>
    <w:rsid w:val="00CC0F76"/>
    <w:rsid w:val="00CC11B1"/>
    <w:rsid w:val="00CC1419"/>
    <w:rsid w:val="00CC2AD5"/>
    <w:rsid w:val="00CC437C"/>
    <w:rsid w:val="00CC4455"/>
    <w:rsid w:val="00CC4914"/>
    <w:rsid w:val="00CC4C40"/>
    <w:rsid w:val="00CC53C4"/>
    <w:rsid w:val="00CC5CC7"/>
    <w:rsid w:val="00CC5EEE"/>
    <w:rsid w:val="00CC636A"/>
    <w:rsid w:val="00CC6566"/>
    <w:rsid w:val="00CC6E8D"/>
    <w:rsid w:val="00CC74F4"/>
    <w:rsid w:val="00CC7CCB"/>
    <w:rsid w:val="00CD08CC"/>
    <w:rsid w:val="00CD0D47"/>
    <w:rsid w:val="00CD2326"/>
    <w:rsid w:val="00CD25EC"/>
    <w:rsid w:val="00CD3F93"/>
    <w:rsid w:val="00CD477E"/>
    <w:rsid w:val="00CD4B20"/>
    <w:rsid w:val="00CD4D90"/>
    <w:rsid w:val="00CD55B9"/>
    <w:rsid w:val="00CD69EE"/>
    <w:rsid w:val="00CD6B11"/>
    <w:rsid w:val="00CD6CF3"/>
    <w:rsid w:val="00CD6F26"/>
    <w:rsid w:val="00CD7786"/>
    <w:rsid w:val="00CD7997"/>
    <w:rsid w:val="00CE0453"/>
    <w:rsid w:val="00CE07E6"/>
    <w:rsid w:val="00CE131C"/>
    <w:rsid w:val="00CE1C28"/>
    <w:rsid w:val="00CE2393"/>
    <w:rsid w:val="00CE2674"/>
    <w:rsid w:val="00CE399F"/>
    <w:rsid w:val="00CE3A0B"/>
    <w:rsid w:val="00CE4212"/>
    <w:rsid w:val="00CE449F"/>
    <w:rsid w:val="00CE4EC7"/>
    <w:rsid w:val="00CE5A1C"/>
    <w:rsid w:val="00CE5E2C"/>
    <w:rsid w:val="00CE69A9"/>
    <w:rsid w:val="00CE71EF"/>
    <w:rsid w:val="00CE74B6"/>
    <w:rsid w:val="00CE7C07"/>
    <w:rsid w:val="00CF02FF"/>
    <w:rsid w:val="00CF1244"/>
    <w:rsid w:val="00CF3CF7"/>
    <w:rsid w:val="00CF58BF"/>
    <w:rsid w:val="00CF63A0"/>
    <w:rsid w:val="00CF6891"/>
    <w:rsid w:val="00CF6AE6"/>
    <w:rsid w:val="00CF6D8D"/>
    <w:rsid w:val="00CF6EB9"/>
    <w:rsid w:val="00CF7340"/>
    <w:rsid w:val="00CF777C"/>
    <w:rsid w:val="00D010CA"/>
    <w:rsid w:val="00D017FC"/>
    <w:rsid w:val="00D01C85"/>
    <w:rsid w:val="00D01D8A"/>
    <w:rsid w:val="00D02165"/>
    <w:rsid w:val="00D025B8"/>
    <w:rsid w:val="00D02821"/>
    <w:rsid w:val="00D0311F"/>
    <w:rsid w:val="00D03A49"/>
    <w:rsid w:val="00D03A9C"/>
    <w:rsid w:val="00D03BE2"/>
    <w:rsid w:val="00D045A0"/>
    <w:rsid w:val="00D04A2B"/>
    <w:rsid w:val="00D04E78"/>
    <w:rsid w:val="00D05A65"/>
    <w:rsid w:val="00D0603A"/>
    <w:rsid w:val="00D06251"/>
    <w:rsid w:val="00D06C97"/>
    <w:rsid w:val="00D06D52"/>
    <w:rsid w:val="00D07241"/>
    <w:rsid w:val="00D076D2"/>
    <w:rsid w:val="00D07803"/>
    <w:rsid w:val="00D10638"/>
    <w:rsid w:val="00D11798"/>
    <w:rsid w:val="00D11A77"/>
    <w:rsid w:val="00D11B7F"/>
    <w:rsid w:val="00D126F6"/>
    <w:rsid w:val="00D13238"/>
    <w:rsid w:val="00D13DCC"/>
    <w:rsid w:val="00D14B91"/>
    <w:rsid w:val="00D14D15"/>
    <w:rsid w:val="00D150DC"/>
    <w:rsid w:val="00D158E9"/>
    <w:rsid w:val="00D15B67"/>
    <w:rsid w:val="00D21D3B"/>
    <w:rsid w:val="00D22EE0"/>
    <w:rsid w:val="00D23B3A"/>
    <w:rsid w:val="00D24F2E"/>
    <w:rsid w:val="00D25A58"/>
    <w:rsid w:val="00D25F6A"/>
    <w:rsid w:val="00D264AC"/>
    <w:rsid w:val="00D26967"/>
    <w:rsid w:val="00D27414"/>
    <w:rsid w:val="00D2775C"/>
    <w:rsid w:val="00D27AA9"/>
    <w:rsid w:val="00D27E44"/>
    <w:rsid w:val="00D27EB0"/>
    <w:rsid w:val="00D31067"/>
    <w:rsid w:val="00D313E8"/>
    <w:rsid w:val="00D318E0"/>
    <w:rsid w:val="00D323A1"/>
    <w:rsid w:val="00D325C3"/>
    <w:rsid w:val="00D32663"/>
    <w:rsid w:val="00D33553"/>
    <w:rsid w:val="00D33C6E"/>
    <w:rsid w:val="00D33ED9"/>
    <w:rsid w:val="00D34769"/>
    <w:rsid w:val="00D34CFC"/>
    <w:rsid w:val="00D356AD"/>
    <w:rsid w:val="00D368B6"/>
    <w:rsid w:val="00D3724C"/>
    <w:rsid w:val="00D3DD51"/>
    <w:rsid w:val="00D4026B"/>
    <w:rsid w:val="00D404AA"/>
    <w:rsid w:val="00D40B63"/>
    <w:rsid w:val="00D40F4E"/>
    <w:rsid w:val="00D426BB"/>
    <w:rsid w:val="00D42DD2"/>
    <w:rsid w:val="00D431D7"/>
    <w:rsid w:val="00D45167"/>
    <w:rsid w:val="00D452C6"/>
    <w:rsid w:val="00D453F6"/>
    <w:rsid w:val="00D45730"/>
    <w:rsid w:val="00D45DC4"/>
    <w:rsid w:val="00D45F0D"/>
    <w:rsid w:val="00D4603C"/>
    <w:rsid w:val="00D4604D"/>
    <w:rsid w:val="00D46D91"/>
    <w:rsid w:val="00D47110"/>
    <w:rsid w:val="00D47A37"/>
    <w:rsid w:val="00D5073B"/>
    <w:rsid w:val="00D51535"/>
    <w:rsid w:val="00D51AF8"/>
    <w:rsid w:val="00D51F2F"/>
    <w:rsid w:val="00D531F2"/>
    <w:rsid w:val="00D53A1B"/>
    <w:rsid w:val="00D53FF5"/>
    <w:rsid w:val="00D55328"/>
    <w:rsid w:val="00D56422"/>
    <w:rsid w:val="00D56FB5"/>
    <w:rsid w:val="00D57448"/>
    <w:rsid w:val="00D57D9F"/>
    <w:rsid w:val="00D60673"/>
    <w:rsid w:val="00D60D46"/>
    <w:rsid w:val="00D61067"/>
    <w:rsid w:val="00D6130D"/>
    <w:rsid w:val="00D622EA"/>
    <w:rsid w:val="00D6260A"/>
    <w:rsid w:val="00D62B96"/>
    <w:rsid w:val="00D62E12"/>
    <w:rsid w:val="00D63639"/>
    <w:rsid w:val="00D644C3"/>
    <w:rsid w:val="00D64614"/>
    <w:rsid w:val="00D646FD"/>
    <w:rsid w:val="00D6484A"/>
    <w:rsid w:val="00D64C07"/>
    <w:rsid w:val="00D64ECB"/>
    <w:rsid w:val="00D65284"/>
    <w:rsid w:val="00D6552F"/>
    <w:rsid w:val="00D660C0"/>
    <w:rsid w:val="00D661BF"/>
    <w:rsid w:val="00D66662"/>
    <w:rsid w:val="00D66C4C"/>
    <w:rsid w:val="00D670DB"/>
    <w:rsid w:val="00D67F3E"/>
    <w:rsid w:val="00D70241"/>
    <w:rsid w:val="00D70292"/>
    <w:rsid w:val="00D71277"/>
    <w:rsid w:val="00D72109"/>
    <w:rsid w:val="00D72A4D"/>
    <w:rsid w:val="00D72ACA"/>
    <w:rsid w:val="00D735D6"/>
    <w:rsid w:val="00D73622"/>
    <w:rsid w:val="00D742EA"/>
    <w:rsid w:val="00D746D3"/>
    <w:rsid w:val="00D749B2"/>
    <w:rsid w:val="00D74ECA"/>
    <w:rsid w:val="00D74F38"/>
    <w:rsid w:val="00D7540B"/>
    <w:rsid w:val="00D754BD"/>
    <w:rsid w:val="00D76074"/>
    <w:rsid w:val="00D77059"/>
    <w:rsid w:val="00D77498"/>
    <w:rsid w:val="00D77DC5"/>
    <w:rsid w:val="00D80999"/>
    <w:rsid w:val="00D81372"/>
    <w:rsid w:val="00D817C2"/>
    <w:rsid w:val="00D81C81"/>
    <w:rsid w:val="00D827C2"/>
    <w:rsid w:val="00D82BAB"/>
    <w:rsid w:val="00D83742"/>
    <w:rsid w:val="00D83F45"/>
    <w:rsid w:val="00D85B3E"/>
    <w:rsid w:val="00D86582"/>
    <w:rsid w:val="00D86B43"/>
    <w:rsid w:val="00D86DC3"/>
    <w:rsid w:val="00D87753"/>
    <w:rsid w:val="00D91227"/>
    <w:rsid w:val="00D9167B"/>
    <w:rsid w:val="00D9169C"/>
    <w:rsid w:val="00D92B0B"/>
    <w:rsid w:val="00D93312"/>
    <w:rsid w:val="00D93500"/>
    <w:rsid w:val="00D9353C"/>
    <w:rsid w:val="00D93A90"/>
    <w:rsid w:val="00D93F00"/>
    <w:rsid w:val="00D943EA"/>
    <w:rsid w:val="00D94419"/>
    <w:rsid w:val="00D9532E"/>
    <w:rsid w:val="00D95A42"/>
    <w:rsid w:val="00D95BDD"/>
    <w:rsid w:val="00D96234"/>
    <w:rsid w:val="00D9664F"/>
    <w:rsid w:val="00D96C60"/>
    <w:rsid w:val="00D96F36"/>
    <w:rsid w:val="00D97460"/>
    <w:rsid w:val="00D97FF1"/>
    <w:rsid w:val="00DA00B4"/>
    <w:rsid w:val="00DA01A8"/>
    <w:rsid w:val="00DA04D7"/>
    <w:rsid w:val="00DA12B8"/>
    <w:rsid w:val="00DA1B24"/>
    <w:rsid w:val="00DA2B4A"/>
    <w:rsid w:val="00DA2DE5"/>
    <w:rsid w:val="00DA369B"/>
    <w:rsid w:val="00DA40B9"/>
    <w:rsid w:val="00DA42D8"/>
    <w:rsid w:val="00DA51CC"/>
    <w:rsid w:val="00DA5237"/>
    <w:rsid w:val="00DA5446"/>
    <w:rsid w:val="00DA5C7D"/>
    <w:rsid w:val="00DA5CFF"/>
    <w:rsid w:val="00DA6163"/>
    <w:rsid w:val="00DA6FC1"/>
    <w:rsid w:val="00DA7716"/>
    <w:rsid w:val="00DA790E"/>
    <w:rsid w:val="00DB1435"/>
    <w:rsid w:val="00DB21CF"/>
    <w:rsid w:val="00DB2486"/>
    <w:rsid w:val="00DB387D"/>
    <w:rsid w:val="00DB3ABA"/>
    <w:rsid w:val="00DB3C66"/>
    <w:rsid w:val="00DB4290"/>
    <w:rsid w:val="00DB4D18"/>
    <w:rsid w:val="00DB51FD"/>
    <w:rsid w:val="00DB549A"/>
    <w:rsid w:val="00DB5DAD"/>
    <w:rsid w:val="00DB61C6"/>
    <w:rsid w:val="00DB61F9"/>
    <w:rsid w:val="00DB6339"/>
    <w:rsid w:val="00DB641D"/>
    <w:rsid w:val="00DB6B7C"/>
    <w:rsid w:val="00DB700D"/>
    <w:rsid w:val="00DB71B0"/>
    <w:rsid w:val="00DB72A2"/>
    <w:rsid w:val="00DB7934"/>
    <w:rsid w:val="00DC05C2"/>
    <w:rsid w:val="00DC09C3"/>
    <w:rsid w:val="00DC14F1"/>
    <w:rsid w:val="00DC292F"/>
    <w:rsid w:val="00DC318C"/>
    <w:rsid w:val="00DC3343"/>
    <w:rsid w:val="00DC37BC"/>
    <w:rsid w:val="00DC4747"/>
    <w:rsid w:val="00DC4E52"/>
    <w:rsid w:val="00DC5374"/>
    <w:rsid w:val="00DC5D07"/>
    <w:rsid w:val="00DC62BD"/>
    <w:rsid w:val="00DC6A4C"/>
    <w:rsid w:val="00DC71F7"/>
    <w:rsid w:val="00DD0045"/>
    <w:rsid w:val="00DD033D"/>
    <w:rsid w:val="00DD037B"/>
    <w:rsid w:val="00DD06B9"/>
    <w:rsid w:val="00DD076F"/>
    <w:rsid w:val="00DD1AF3"/>
    <w:rsid w:val="00DD1DE6"/>
    <w:rsid w:val="00DD21F0"/>
    <w:rsid w:val="00DD2C5F"/>
    <w:rsid w:val="00DD2F34"/>
    <w:rsid w:val="00DD2FF0"/>
    <w:rsid w:val="00DD3369"/>
    <w:rsid w:val="00DD3950"/>
    <w:rsid w:val="00DD3C67"/>
    <w:rsid w:val="00DD3F48"/>
    <w:rsid w:val="00DD4285"/>
    <w:rsid w:val="00DD476B"/>
    <w:rsid w:val="00DD48E8"/>
    <w:rsid w:val="00DD4A74"/>
    <w:rsid w:val="00DD59F9"/>
    <w:rsid w:val="00DD62A7"/>
    <w:rsid w:val="00DD6AC9"/>
    <w:rsid w:val="00DD6ACD"/>
    <w:rsid w:val="00DD70E5"/>
    <w:rsid w:val="00DE11A6"/>
    <w:rsid w:val="00DE2308"/>
    <w:rsid w:val="00DE24BE"/>
    <w:rsid w:val="00DE2B52"/>
    <w:rsid w:val="00DE3DD7"/>
    <w:rsid w:val="00DE4022"/>
    <w:rsid w:val="00DE482D"/>
    <w:rsid w:val="00DE49ED"/>
    <w:rsid w:val="00DE4D2A"/>
    <w:rsid w:val="00DE4D52"/>
    <w:rsid w:val="00DE58E5"/>
    <w:rsid w:val="00DE5931"/>
    <w:rsid w:val="00DE593A"/>
    <w:rsid w:val="00DE6062"/>
    <w:rsid w:val="00DE60AF"/>
    <w:rsid w:val="00DE6175"/>
    <w:rsid w:val="00DE61F6"/>
    <w:rsid w:val="00DE6600"/>
    <w:rsid w:val="00DE78F2"/>
    <w:rsid w:val="00DE7D5D"/>
    <w:rsid w:val="00DF1246"/>
    <w:rsid w:val="00DF14B8"/>
    <w:rsid w:val="00DF1A10"/>
    <w:rsid w:val="00DF206B"/>
    <w:rsid w:val="00DF2106"/>
    <w:rsid w:val="00DF2402"/>
    <w:rsid w:val="00DF2566"/>
    <w:rsid w:val="00DF2AAA"/>
    <w:rsid w:val="00DF2C4E"/>
    <w:rsid w:val="00DF2F1C"/>
    <w:rsid w:val="00DF445D"/>
    <w:rsid w:val="00DF4460"/>
    <w:rsid w:val="00DF4723"/>
    <w:rsid w:val="00DF514F"/>
    <w:rsid w:val="00DF589C"/>
    <w:rsid w:val="00DF5A96"/>
    <w:rsid w:val="00DF600F"/>
    <w:rsid w:val="00DF662E"/>
    <w:rsid w:val="00DF7832"/>
    <w:rsid w:val="00E014AB"/>
    <w:rsid w:val="00E01922"/>
    <w:rsid w:val="00E022AB"/>
    <w:rsid w:val="00E0331A"/>
    <w:rsid w:val="00E05207"/>
    <w:rsid w:val="00E05294"/>
    <w:rsid w:val="00E06011"/>
    <w:rsid w:val="00E062CA"/>
    <w:rsid w:val="00E065D8"/>
    <w:rsid w:val="00E068FC"/>
    <w:rsid w:val="00E06F71"/>
    <w:rsid w:val="00E073DD"/>
    <w:rsid w:val="00E074E8"/>
    <w:rsid w:val="00E11140"/>
    <w:rsid w:val="00E11A20"/>
    <w:rsid w:val="00E11A9F"/>
    <w:rsid w:val="00E1234A"/>
    <w:rsid w:val="00E126AC"/>
    <w:rsid w:val="00E12A0E"/>
    <w:rsid w:val="00E12D08"/>
    <w:rsid w:val="00E12EE7"/>
    <w:rsid w:val="00E13652"/>
    <w:rsid w:val="00E140F8"/>
    <w:rsid w:val="00E1424E"/>
    <w:rsid w:val="00E142C3"/>
    <w:rsid w:val="00E14920"/>
    <w:rsid w:val="00E1508E"/>
    <w:rsid w:val="00E15188"/>
    <w:rsid w:val="00E15620"/>
    <w:rsid w:val="00E17375"/>
    <w:rsid w:val="00E205C8"/>
    <w:rsid w:val="00E21379"/>
    <w:rsid w:val="00E2170C"/>
    <w:rsid w:val="00E21DD7"/>
    <w:rsid w:val="00E21DE9"/>
    <w:rsid w:val="00E225B6"/>
    <w:rsid w:val="00E22B66"/>
    <w:rsid w:val="00E22D42"/>
    <w:rsid w:val="00E232A4"/>
    <w:rsid w:val="00E2410E"/>
    <w:rsid w:val="00E24699"/>
    <w:rsid w:val="00E24C0D"/>
    <w:rsid w:val="00E24F2A"/>
    <w:rsid w:val="00E265F9"/>
    <w:rsid w:val="00E270EA"/>
    <w:rsid w:val="00E27114"/>
    <w:rsid w:val="00E272F6"/>
    <w:rsid w:val="00E279EB"/>
    <w:rsid w:val="00E3035B"/>
    <w:rsid w:val="00E3068E"/>
    <w:rsid w:val="00E30DB0"/>
    <w:rsid w:val="00E31188"/>
    <w:rsid w:val="00E31C80"/>
    <w:rsid w:val="00E31CAC"/>
    <w:rsid w:val="00E31EBB"/>
    <w:rsid w:val="00E32443"/>
    <w:rsid w:val="00E32E54"/>
    <w:rsid w:val="00E34E36"/>
    <w:rsid w:val="00E36221"/>
    <w:rsid w:val="00E36439"/>
    <w:rsid w:val="00E3681E"/>
    <w:rsid w:val="00E372B6"/>
    <w:rsid w:val="00E37EE4"/>
    <w:rsid w:val="00E4036C"/>
    <w:rsid w:val="00E40F60"/>
    <w:rsid w:val="00E41AD1"/>
    <w:rsid w:val="00E4227A"/>
    <w:rsid w:val="00E43F77"/>
    <w:rsid w:val="00E45103"/>
    <w:rsid w:val="00E45350"/>
    <w:rsid w:val="00E454C6"/>
    <w:rsid w:val="00E46A9A"/>
    <w:rsid w:val="00E47A41"/>
    <w:rsid w:val="00E507C5"/>
    <w:rsid w:val="00E50C6F"/>
    <w:rsid w:val="00E50D0C"/>
    <w:rsid w:val="00E51EEB"/>
    <w:rsid w:val="00E529BD"/>
    <w:rsid w:val="00E53121"/>
    <w:rsid w:val="00E537F7"/>
    <w:rsid w:val="00E53DDA"/>
    <w:rsid w:val="00E5414B"/>
    <w:rsid w:val="00E54B6D"/>
    <w:rsid w:val="00E54E11"/>
    <w:rsid w:val="00E55914"/>
    <w:rsid w:val="00E55C67"/>
    <w:rsid w:val="00E564F6"/>
    <w:rsid w:val="00E56E51"/>
    <w:rsid w:val="00E5786D"/>
    <w:rsid w:val="00E6073C"/>
    <w:rsid w:val="00E61958"/>
    <w:rsid w:val="00E61A9F"/>
    <w:rsid w:val="00E62C33"/>
    <w:rsid w:val="00E6459F"/>
    <w:rsid w:val="00E6471D"/>
    <w:rsid w:val="00E647AB"/>
    <w:rsid w:val="00E648A2"/>
    <w:rsid w:val="00E65B77"/>
    <w:rsid w:val="00E660A2"/>
    <w:rsid w:val="00E66361"/>
    <w:rsid w:val="00E66487"/>
    <w:rsid w:val="00E669BC"/>
    <w:rsid w:val="00E66D0F"/>
    <w:rsid w:val="00E66EE5"/>
    <w:rsid w:val="00E67074"/>
    <w:rsid w:val="00E6776E"/>
    <w:rsid w:val="00E704A6"/>
    <w:rsid w:val="00E70B00"/>
    <w:rsid w:val="00E71537"/>
    <w:rsid w:val="00E71CCC"/>
    <w:rsid w:val="00E737B1"/>
    <w:rsid w:val="00E738DD"/>
    <w:rsid w:val="00E745E4"/>
    <w:rsid w:val="00E74A63"/>
    <w:rsid w:val="00E7545C"/>
    <w:rsid w:val="00E76952"/>
    <w:rsid w:val="00E776F8"/>
    <w:rsid w:val="00E77903"/>
    <w:rsid w:val="00E80968"/>
    <w:rsid w:val="00E80E02"/>
    <w:rsid w:val="00E8130D"/>
    <w:rsid w:val="00E81C8E"/>
    <w:rsid w:val="00E81DF3"/>
    <w:rsid w:val="00E828B0"/>
    <w:rsid w:val="00E82E8F"/>
    <w:rsid w:val="00E8362C"/>
    <w:rsid w:val="00E8616F"/>
    <w:rsid w:val="00E862F5"/>
    <w:rsid w:val="00E86694"/>
    <w:rsid w:val="00E904B9"/>
    <w:rsid w:val="00E9121A"/>
    <w:rsid w:val="00E914A6"/>
    <w:rsid w:val="00E91C2B"/>
    <w:rsid w:val="00E93040"/>
    <w:rsid w:val="00E9364D"/>
    <w:rsid w:val="00E940A5"/>
    <w:rsid w:val="00E9414F"/>
    <w:rsid w:val="00E9423D"/>
    <w:rsid w:val="00E95586"/>
    <w:rsid w:val="00E956F9"/>
    <w:rsid w:val="00E96399"/>
    <w:rsid w:val="00E978DF"/>
    <w:rsid w:val="00E97B7E"/>
    <w:rsid w:val="00EA1249"/>
    <w:rsid w:val="00EA159D"/>
    <w:rsid w:val="00EA18D4"/>
    <w:rsid w:val="00EA1B08"/>
    <w:rsid w:val="00EA320B"/>
    <w:rsid w:val="00EA52C1"/>
    <w:rsid w:val="00EA6203"/>
    <w:rsid w:val="00EA622F"/>
    <w:rsid w:val="00EA6408"/>
    <w:rsid w:val="00EA66FA"/>
    <w:rsid w:val="00EA71B5"/>
    <w:rsid w:val="00EB034E"/>
    <w:rsid w:val="00EB14D6"/>
    <w:rsid w:val="00EB1B3F"/>
    <w:rsid w:val="00EB2672"/>
    <w:rsid w:val="00EB361C"/>
    <w:rsid w:val="00EB3847"/>
    <w:rsid w:val="00EB550A"/>
    <w:rsid w:val="00EB5B60"/>
    <w:rsid w:val="00EB5B8F"/>
    <w:rsid w:val="00EB5BD8"/>
    <w:rsid w:val="00EB6818"/>
    <w:rsid w:val="00EB6A1C"/>
    <w:rsid w:val="00EB6A4E"/>
    <w:rsid w:val="00EB70D6"/>
    <w:rsid w:val="00EB7429"/>
    <w:rsid w:val="00EB7933"/>
    <w:rsid w:val="00EB7C7D"/>
    <w:rsid w:val="00EC008C"/>
    <w:rsid w:val="00EC1980"/>
    <w:rsid w:val="00EC3429"/>
    <w:rsid w:val="00EC3D41"/>
    <w:rsid w:val="00EC415C"/>
    <w:rsid w:val="00EC6395"/>
    <w:rsid w:val="00EC6DF5"/>
    <w:rsid w:val="00EC6E85"/>
    <w:rsid w:val="00EC79EF"/>
    <w:rsid w:val="00EC7F57"/>
    <w:rsid w:val="00ED0157"/>
    <w:rsid w:val="00ED0C29"/>
    <w:rsid w:val="00ED1345"/>
    <w:rsid w:val="00ED17C2"/>
    <w:rsid w:val="00ED1C98"/>
    <w:rsid w:val="00ED1D48"/>
    <w:rsid w:val="00ED2219"/>
    <w:rsid w:val="00ED28FC"/>
    <w:rsid w:val="00ED2C7A"/>
    <w:rsid w:val="00ED2DF5"/>
    <w:rsid w:val="00ED3680"/>
    <w:rsid w:val="00ED3E9C"/>
    <w:rsid w:val="00ED544C"/>
    <w:rsid w:val="00ED6D2C"/>
    <w:rsid w:val="00ED7095"/>
    <w:rsid w:val="00ED75B0"/>
    <w:rsid w:val="00ED75FE"/>
    <w:rsid w:val="00EE0F2F"/>
    <w:rsid w:val="00EE2061"/>
    <w:rsid w:val="00EE211E"/>
    <w:rsid w:val="00EE2132"/>
    <w:rsid w:val="00EE2503"/>
    <w:rsid w:val="00EE3C15"/>
    <w:rsid w:val="00EE4AA0"/>
    <w:rsid w:val="00EE5035"/>
    <w:rsid w:val="00EE517C"/>
    <w:rsid w:val="00EE567A"/>
    <w:rsid w:val="00EE5C57"/>
    <w:rsid w:val="00EE5FC4"/>
    <w:rsid w:val="00EE62DD"/>
    <w:rsid w:val="00EE652C"/>
    <w:rsid w:val="00EE6CC0"/>
    <w:rsid w:val="00EE6D8D"/>
    <w:rsid w:val="00EE7088"/>
    <w:rsid w:val="00EE79BF"/>
    <w:rsid w:val="00EF028C"/>
    <w:rsid w:val="00EF187A"/>
    <w:rsid w:val="00EF2CB0"/>
    <w:rsid w:val="00EF3584"/>
    <w:rsid w:val="00EF4498"/>
    <w:rsid w:val="00EF4849"/>
    <w:rsid w:val="00EF4B74"/>
    <w:rsid w:val="00EF4BC1"/>
    <w:rsid w:val="00EF53BF"/>
    <w:rsid w:val="00EF61C5"/>
    <w:rsid w:val="00EF62BC"/>
    <w:rsid w:val="00EF6654"/>
    <w:rsid w:val="00EF7B76"/>
    <w:rsid w:val="00F004E4"/>
    <w:rsid w:val="00F0082B"/>
    <w:rsid w:val="00F00990"/>
    <w:rsid w:val="00F00C64"/>
    <w:rsid w:val="00F00D75"/>
    <w:rsid w:val="00F01162"/>
    <w:rsid w:val="00F012A7"/>
    <w:rsid w:val="00F014EE"/>
    <w:rsid w:val="00F028A6"/>
    <w:rsid w:val="00F03030"/>
    <w:rsid w:val="00F03187"/>
    <w:rsid w:val="00F03833"/>
    <w:rsid w:val="00F0453D"/>
    <w:rsid w:val="00F04FCD"/>
    <w:rsid w:val="00F0534F"/>
    <w:rsid w:val="00F0607E"/>
    <w:rsid w:val="00F0693B"/>
    <w:rsid w:val="00F06C36"/>
    <w:rsid w:val="00F0786B"/>
    <w:rsid w:val="00F10EF1"/>
    <w:rsid w:val="00F111D5"/>
    <w:rsid w:val="00F12320"/>
    <w:rsid w:val="00F1245A"/>
    <w:rsid w:val="00F1291E"/>
    <w:rsid w:val="00F13085"/>
    <w:rsid w:val="00F14396"/>
    <w:rsid w:val="00F147E6"/>
    <w:rsid w:val="00F14ED7"/>
    <w:rsid w:val="00F15BB4"/>
    <w:rsid w:val="00F15C9D"/>
    <w:rsid w:val="00F1637C"/>
    <w:rsid w:val="00F16861"/>
    <w:rsid w:val="00F16D70"/>
    <w:rsid w:val="00F1722C"/>
    <w:rsid w:val="00F17B7C"/>
    <w:rsid w:val="00F209AC"/>
    <w:rsid w:val="00F20DC4"/>
    <w:rsid w:val="00F2183D"/>
    <w:rsid w:val="00F21EA3"/>
    <w:rsid w:val="00F21FD4"/>
    <w:rsid w:val="00F2212F"/>
    <w:rsid w:val="00F223D2"/>
    <w:rsid w:val="00F227BD"/>
    <w:rsid w:val="00F2419B"/>
    <w:rsid w:val="00F24272"/>
    <w:rsid w:val="00F246A5"/>
    <w:rsid w:val="00F246BF"/>
    <w:rsid w:val="00F25067"/>
    <w:rsid w:val="00F25134"/>
    <w:rsid w:val="00F25840"/>
    <w:rsid w:val="00F26ED2"/>
    <w:rsid w:val="00F27FDB"/>
    <w:rsid w:val="00F31703"/>
    <w:rsid w:val="00F31D40"/>
    <w:rsid w:val="00F32A9D"/>
    <w:rsid w:val="00F332DC"/>
    <w:rsid w:val="00F33F09"/>
    <w:rsid w:val="00F3580B"/>
    <w:rsid w:val="00F35844"/>
    <w:rsid w:val="00F3595D"/>
    <w:rsid w:val="00F35996"/>
    <w:rsid w:val="00F36D1A"/>
    <w:rsid w:val="00F37C0F"/>
    <w:rsid w:val="00F4018A"/>
    <w:rsid w:val="00F40274"/>
    <w:rsid w:val="00F416C4"/>
    <w:rsid w:val="00F4357B"/>
    <w:rsid w:val="00F440C6"/>
    <w:rsid w:val="00F446B8"/>
    <w:rsid w:val="00F46493"/>
    <w:rsid w:val="00F4683B"/>
    <w:rsid w:val="00F47609"/>
    <w:rsid w:val="00F47C19"/>
    <w:rsid w:val="00F47C67"/>
    <w:rsid w:val="00F47F09"/>
    <w:rsid w:val="00F501CA"/>
    <w:rsid w:val="00F5036A"/>
    <w:rsid w:val="00F51E5F"/>
    <w:rsid w:val="00F5263E"/>
    <w:rsid w:val="00F52F8A"/>
    <w:rsid w:val="00F530E7"/>
    <w:rsid w:val="00F5419D"/>
    <w:rsid w:val="00F542EE"/>
    <w:rsid w:val="00F54426"/>
    <w:rsid w:val="00F54C65"/>
    <w:rsid w:val="00F54D44"/>
    <w:rsid w:val="00F554B9"/>
    <w:rsid w:val="00F559D0"/>
    <w:rsid w:val="00F5681B"/>
    <w:rsid w:val="00F56FA5"/>
    <w:rsid w:val="00F57C91"/>
    <w:rsid w:val="00F60293"/>
    <w:rsid w:val="00F6074F"/>
    <w:rsid w:val="00F60955"/>
    <w:rsid w:val="00F6109E"/>
    <w:rsid w:val="00F61404"/>
    <w:rsid w:val="00F6161B"/>
    <w:rsid w:val="00F61782"/>
    <w:rsid w:val="00F624A7"/>
    <w:rsid w:val="00F63894"/>
    <w:rsid w:val="00F64371"/>
    <w:rsid w:val="00F64909"/>
    <w:rsid w:val="00F649A0"/>
    <w:rsid w:val="00F6535D"/>
    <w:rsid w:val="00F66C5D"/>
    <w:rsid w:val="00F66EC5"/>
    <w:rsid w:val="00F67449"/>
    <w:rsid w:val="00F67C55"/>
    <w:rsid w:val="00F70177"/>
    <w:rsid w:val="00F70490"/>
    <w:rsid w:val="00F7051D"/>
    <w:rsid w:val="00F71D43"/>
    <w:rsid w:val="00F71E51"/>
    <w:rsid w:val="00F71ED4"/>
    <w:rsid w:val="00F72171"/>
    <w:rsid w:val="00F722F1"/>
    <w:rsid w:val="00F73AC2"/>
    <w:rsid w:val="00F74DAF"/>
    <w:rsid w:val="00F74FBB"/>
    <w:rsid w:val="00F757DB"/>
    <w:rsid w:val="00F75CE4"/>
    <w:rsid w:val="00F7612B"/>
    <w:rsid w:val="00F7729C"/>
    <w:rsid w:val="00F774CC"/>
    <w:rsid w:val="00F77558"/>
    <w:rsid w:val="00F806E4"/>
    <w:rsid w:val="00F80D98"/>
    <w:rsid w:val="00F81067"/>
    <w:rsid w:val="00F81987"/>
    <w:rsid w:val="00F81ADF"/>
    <w:rsid w:val="00F82575"/>
    <w:rsid w:val="00F825E3"/>
    <w:rsid w:val="00F82654"/>
    <w:rsid w:val="00F827DA"/>
    <w:rsid w:val="00F828AB"/>
    <w:rsid w:val="00F82AE5"/>
    <w:rsid w:val="00F82BF0"/>
    <w:rsid w:val="00F82F8E"/>
    <w:rsid w:val="00F839F9"/>
    <w:rsid w:val="00F840B1"/>
    <w:rsid w:val="00F84506"/>
    <w:rsid w:val="00F84BD5"/>
    <w:rsid w:val="00F8524F"/>
    <w:rsid w:val="00F853A6"/>
    <w:rsid w:val="00F86250"/>
    <w:rsid w:val="00F8697C"/>
    <w:rsid w:val="00F87061"/>
    <w:rsid w:val="00F87786"/>
    <w:rsid w:val="00F90344"/>
    <w:rsid w:val="00F903E1"/>
    <w:rsid w:val="00F91F37"/>
    <w:rsid w:val="00F9238A"/>
    <w:rsid w:val="00F936CE"/>
    <w:rsid w:val="00F95AFA"/>
    <w:rsid w:val="00F95D8B"/>
    <w:rsid w:val="00F965CD"/>
    <w:rsid w:val="00F977ED"/>
    <w:rsid w:val="00F97B2D"/>
    <w:rsid w:val="00F97CC0"/>
    <w:rsid w:val="00F9D778"/>
    <w:rsid w:val="00FA0B6A"/>
    <w:rsid w:val="00FA122C"/>
    <w:rsid w:val="00FA15C2"/>
    <w:rsid w:val="00FA2233"/>
    <w:rsid w:val="00FA25AD"/>
    <w:rsid w:val="00FA2BBD"/>
    <w:rsid w:val="00FA2ED4"/>
    <w:rsid w:val="00FA5792"/>
    <w:rsid w:val="00FA5B65"/>
    <w:rsid w:val="00FA6725"/>
    <w:rsid w:val="00FA68B2"/>
    <w:rsid w:val="00FA69A6"/>
    <w:rsid w:val="00FA6B55"/>
    <w:rsid w:val="00FA7D7D"/>
    <w:rsid w:val="00FB008F"/>
    <w:rsid w:val="00FB04DF"/>
    <w:rsid w:val="00FB1BCB"/>
    <w:rsid w:val="00FB2AD8"/>
    <w:rsid w:val="00FB2B92"/>
    <w:rsid w:val="00FB3638"/>
    <w:rsid w:val="00FB38AB"/>
    <w:rsid w:val="00FB38C2"/>
    <w:rsid w:val="00FB38FC"/>
    <w:rsid w:val="00FB3CCB"/>
    <w:rsid w:val="00FB444C"/>
    <w:rsid w:val="00FB4AE3"/>
    <w:rsid w:val="00FB4F0F"/>
    <w:rsid w:val="00FB5073"/>
    <w:rsid w:val="00FB626D"/>
    <w:rsid w:val="00FC0234"/>
    <w:rsid w:val="00FC07C7"/>
    <w:rsid w:val="00FC0F22"/>
    <w:rsid w:val="00FC1F5E"/>
    <w:rsid w:val="00FC27F1"/>
    <w:rsid w:val="00FC2D12"/>
    <w:rsid w:val="00FC2DCE"/>
    <w:rsid w:val="00FC32DD"/>
    <w:rsid w:val="00FC3CF8"/>
    <w:rsid w:val="00FC4284"/>
    <w:rsid w:val="00FC444A"/>
    <w:rsid w:val="00FC4D89"/>
    <w:rsid w:val="00FC529C"/>
    <w:rsid w:val="00FC540E"/>
    <w:rsid w:val="00FC5943"/>
    <w:rsid w:val="00FC6776"/>
    <w:rsid w:val="00FC7484"/>
    <w:rsid w:val="00FC77FA"/>
    <w:rsid w:val="00FC7E75"/>
    <w:rsid w:val="00FD046F"/>
    <w:rsid w:val="00FD05C4"/>
    <w:rsid w:val="00FD16A2"/>
    <w:rsid w:val="00FD17CD"/>
    <w:rsid w:val="00FD26CE"/>
    <w:rsid w:val="00FD2891"/>
    <w:rsid w:val="00FD3452"/>
    <w:rsid w:val="00FD34A3"/>
    <w:rsid w:val="00FD3C89"/>
    <w:rsid w:val="00FD41BD"/>
    <w:rsid w:val="00FD47DB"/>
    <w:rsid w:val="00FD4D72"/>
    <w:rsid w:val="00FD5A9F"/>
    <w:rsid w:val="00FD67E0"/>
    <w:rsid w:val="00FD719D"/>
    <w:rsid w:val="00FD72EC"/>
    <w:rsid w:val="00FD7B2F"/>
    <w:rsid w:val="00FD7FC7"/>
    <w:rsid w:val="00FE0576"/>
    <w:rsid w:val="00FE071A"/>
    <w:rsid w:val="00FE0F17"/>
    <w:rsid w:val="00FE0FED"/>
    <w:rsid w:val="00FE1152"/>
    <w:rsid w:val="00FE1F0C"/>
    <w:rsid w:val="00FE2007"/>
    <w:rsid w:val="00FE250F"/>
    <w:rsid w:val="00FE3E6D"/>
    <w:rsid w:val="00FE409C"/>
    <w:rsid w:val="00FE42AD"/>
    <w:rsid w:val="00FE442B"/>
    <w:rsid w:val="00FE4D37"/>
    <w:rsid w:val="00FE4D77"/>
    <w:rsid w:val="00FE65AE"/>
    <w:rsid w:val="00FE6903"/>
    <w:rsid w:val="00FE705C"/>
    <w:rsid w:val="00FE7238"/>
    <w:rsid w:val="00FE7745"/>
    <w:rsid w:val="00FF013C"/>
    <w:rsid w:val="00FF0705"/>
    <w:rsid w:val="00FF0C71"/>
    <w:rsid w:val="00FF19B5"/>
    <w:rsid w:val="00FF1B93"/>
    <w:rsid w:val="00FF28FD"/>
    <w:rsid w:val="00FF30B5"/>
    <w:rsid w:val="00FF39DA"/>
    <w:rsid w:val="00FF5118"/>
    <w:rsid w:val="00FF69F1"/>
    <w:rsid w:val="00FF6B90"/>
    <w:rsid w:val="00FF71FD"/>
    <w:rsid w:val="00FF76EA"/>
    <w:rsid w:val="00FF7878"/>
    <w:rsid w:val="0103D420"/>
    <w:rsid w:val="010AE594"/>
    <w:rsid w:val="01267053"/>
    <w:rsid w:val="01370E48"/>
    <w:rsid w:val="013AA8D7"/>
    <w:rsid w:val="0141E1AD"/>
    <w:rsid w:val="014A3103"/>
    <w:rsid w:val="014DE67B"/>
    <w:rsid w:val="015D6AC6"/>
    <w:rsid w:val="016CC41D"/>
    <w:rsid w:val="016E20D7"/>
    <w:rsid w:val="017E81B4"/>
    <w:rsid w:val="0190E5AF"/>
    <w:rsid w:val="01A23A30"/>
    <w:rsid w:val="01C0BA3C"/>
    <w:rsid w:val="01C3EEF1"/>
    <w:rsid w:val="01CC0851"/>
    <w:rsid w:val="01E9BABB"/>
    <w:rsid w:val="01ED28DF"/>
    <w:rsid w:val="01EDB3BA"/>
    <w:rsid w:val="01F7E289"/>
    <w:rsid w:val="01FD6529"/>
    <w:rsid w:val="020D868A"/>
    <w:rsid w:val="021239D6"/>
    <w:rsid w:val="021C3212"/>
    <w:rsid w:val="022A113B"/>
    <w:rsid w:val="02403C98"/>
    <w:rsid w:val="0251B388"/>
    <w:rsid w:val="0252E253"/>
    <w:rsid w:val="0255D5F2"/>
    <w:rsid w:val="0256D763"/>
    <w:rsid w:val="026CC0BF"/>
    <w:rsid w:val="026FAE77"/>
    <w:rsid w:val="02773780"/>
    <w:rsid w:val="0277ACD7"/>
    <w:rsid w:val="02933E0F"/>
    <w:rsid w:val="0297B7D8"/>
    <w:rsid w:val="0299F6B0"/>
    <w:rsid w:val="02A1819B"/>
    <w:rsid w:val="02B20BB2"/>
    <w:rsid w:val="02B9D70A"/>
    <w:rsid w:val="02BEC8BD"/>
    <w:rsid w:val="02C8FA60"/>
    <w:rsid w:val="02F3A294"/>
    <w:rsid w:val="02FAB113"/>
    <w:rsid w:val="031C2BE2"/>
    <w:rsid w:val="031F73DD"/>
    <w:rsid w:val="0326A669"/>
    <w:rsid w:val="032DD7E7"/>
    <w:rsid w:val="032DDA0A"/>
    <w:rsid w:val="03306AA9"/>
    <w:rsid w:val="033499CC"/>
    <w:rsid w:val="0337BFA8"/>
    <w:rsid w:val="035DBEB8"/>
    <w:rsid w:val="0362C2B3"/>
    <w:rsid w:val="0369B2FA"/>
    <w:rsid w:val="037573A3"/>
    <w:rsid w:val="038E3C87"/>
    <w:rsid w:val="03977190"/>
    <w:rsid w:val="03A3E1F4"/>
    <w:rsid w:val="03C07FA5"/>
    <w:rsid w:val="03D1ED85"/>
    <w:rsid w:val="03D60F06"/>
    <w:rsid w:val="03E0512D"/>
    <w:rsid w:val="03E48CD0"/>
    <w:rsid w:val="03E8DB22"/>
    <w:rsid w:val="03EAF055"/>
    <w:rsid w:val="040825FE"/>
    <w:rsid w:val="040EBCB5"/>
    <w:rsid w:val="041DAB51"/>
    <w:rsid w:val="042B83ED"/>
    <w:rsid w:val="0435E015"/>
    <w:rsid w:val="043600CC"/>
    <w:rsid w:val="043DE9D6"/>
    <w:rsid w:val="045F1E3D"/>
    <w:rsid w:val="0461A38F"/>
    <w:rsid w:val="046C17D9"/>
    <w:rsid w:val="047023FE"/>
    <w:rsid w:val="047C6643"/>
    <w:rsid w:val="048B1D40"/>
    <w:rsid w:val="048FA422"/>
    <w:rsid w:val="04988092"/>
    <w:rsid w:val="04A407C6"/>
    <w:rsid w:val="04A96274"/>
    <w:rsid w:val="04AA0C1E"/>
    <w:rsid w:val="04B1952D"/>
    <w:rsid w:val="04B32F3F"/>
    <w:rsid w:val="04B5EA9D"/>
    <w:rsid w:val="04D06A2D"/>
    <w:rsid w:val="04F0262E"/>
    <w:rsid w:val="0501AD14"/>
    <w:rsid w:val="0507A630"/>
    <w:rsid w:val="050BDAF8"/>
    <w:rsid w:val="05133A8C"/>
    <w:rsid w:val="0516E9AD"/>
    <w:rsid w:val="05191015"/>
    <w:rsid w:val="051D5AE0"/>
    <w:rsid w:val="051E9508"/>
    <w:rsid w:val="052759A5"/>
    <w:rsid w:val="05283540"/>
    <w:rsid w:val="0540D9D0"/>
    <w:rsid w:val="055982F4"/>
    <w:rsid w:val="05636A97"/>
    <w:rsid w:val="056C950C"/>
    <w:rsid w:val="05781EB3"/>
    <w:rsid w:val="057A807C"/>
    <w:rsid w:val="05802E8A"/>
    <w:rsid w:val="0593CB0C"/>
    <w:rsid w:val="059E51FA"/>
    <w:rsid w:val="05A51E60"/>
    <w:rsid w:val="05ABF66E"/>
    <w:rsid w:val="05B7476C"/>
    <w:rsid w:val="05B7C4DF"/>
    <w:rsid w:val="05C488D8"/>
    <w:rsid w:val="05D6ED9C"/>
    <w:rsid w:val="05D70212"/>
    <w:rsid w:val="05DB6473"/>
    <w:rsid w:val="05E2B360"/>
    <w:rsid w:val="05E9DF8B"/>
    <w:rsid w:val="05F78512"/>
    <w:rsid w:val="05FAE5F4"/>
    <w:rsid w:val="05FDE51A"/>
    <w:rsid w:val="06032EC7"/>
    <w:rsid w:val="06335320"/>
    <w:rsid w:val="063754DB"/>
    <w:rsid w:val="063C97AD"/>
    <w:rsid w:val="06424125"/>
    <w:rsid w:val="064DCF36"/>
    <w:rsid w:val="0668F568"/>
    <w:rsid w:val="067440F5"/>
    <w:rsid w:val="0677BA81"/>
    <w:rsid w:val="067E371E"/>
    <w:rsid w:val="0681A1DD"/>
    <w:rsid w:val="06864F47"/>
    <w:rsid w:val="068BA89C"/>
    <w:rsid w:val="068D8109"/>
    <w:rsid w:val="069A3081"/>
    <w:rsid w:val="06C0E278"/>
    <w:rsid w:val="06C9065E"/>
    <w:rsid w:val="06D1676A"/>
    <w:rsid w:val="06D208A4"/>
    <w:rsid w:val="06E99C2F"/>
    <w:rsid w:val="06E9F9A1"/>
    <w:rsid w:val="06ECAF1A"/>
    <w:rsid w:val="06EF23A7"/>
    <w:rsid w:val="06F3A877"/>
    <w:rsid w:val="0709789B"/>
    <w:rsid w:val="071C4899"/>
    <w:rsid w:val="07206542"/>
    <w:rsid w:val="073C0746"/>
    <w:rsid w:val="073EB744"/>
    <w:rsid w:val="074452A7"/>
    <w:rsid w:val="07472CE8"/>
    <w:rsid w:val="074D5337"/>
    <w:rsid w:val="075317CD"/>
    <w:rsid w:val="0760CBD2"/>
    <w:rsid w:val="07695075"/>
    <w:rsid w:val="076C47E2"/>
    <w:rsid w:val="076D33A2"/>
    <w:rsid w:val="077D8420"/>
    <w:rsid w:val="077DECB7"/>
    <w:rsid w:val="078D114C"/>
    <w:rsid w:val="078FEAA0"/>
    <w:rsid w:val="07971585"/>
    <w:rsid w:val="07B3D77B"/>
    <w:rsid w:val="07BD86F7"/>
    <w:rsid w:val="07C427C9"/>
    <w:rsid w:val="07C92F3E"/>
    <w:rsid w:val="07D09031"/>
    <w:rsid w:val="07E29878"/>
    <w:rsid w:val="07F7E110"/>
    <w:rsid w:val="07FD6DD9"/>
    <w:rsid w:val="07FDAD43"/>
    <w:rsid w:val="080046D1"/>
    <w:rsid w:val="0803BB0A"/>
    <w:rsid w:val="080D2056"/>
    <w:rsid w:val="0815C052"/>
    <w:rsid w:val="0822FE08"/>
    <w:rsid w:val="0824FE06"/>
    <w:rsid w:val="08260C13"/>
    <w:rsid w:val="08312ECF"/>
    <w:rsid w:val="084144E1"/>
    <w:rsid w:val="0847D58D"/>
    <w:rsid w:val="0854FBA2"/>
    <w:rsid w:val="085A4F68"/>
    <w:rsid w:val="086B0190"/>
    <w:rsid w:val="08735241"/>
    <w:rsid w:val="08977C36"/>
    <w:rsid w:val="08B1EF68"/>
    <w:rsid w:val="08BF5AF6"/>
    <w:rsid w:val="08C0B3CF"/>
    <w:rsid w:val="08C3604B"/>
    <w:rsid w:val="08C72A84"/>
    <w:rsid w:val="08D67F56"/>
    <w:rsid w:val="08E3AF3A"/>
    <w:rsid w:val="09040BC1"/>
    <w:rsid w:val="09128A98"/>
    <w:rsid w:val="09145C96"/>
    <w:rsid w:val="091738E9"/>
    <w:rsid w:val="091F4FDD"/>
    <w:rsid w:val="09355A80"/>
    <w:rsid w:val="0946E2CB"/>
    <w:rsid w:val="09584CB2"/>
    <w:rsid w:val="095CC755"/>
    <w:rsid w:val="09600A5F"/>
    <w:rsid w:val="0961E6F2"/>
    <w:rsid w:val="0982F8F8"/>
    <w:rsid w:val="098E14C9"/>
    <w:rsid w:val="0990012C"/>
    <w:rsid w:val="09921D0B"/>
    <w:rsid w:val="0992562B"/>
    <w:rsid w:val="09A7C930"/>
    <w:rsid w:val="09AA011C"/>
    <w:rsid w:val="09AACE80"/>
    <w:rsid w:val="09B1AF89"/>
    <w:rsid w:val="09B34722"/>
    <w:rsid w:val="09CAA97E"/>
    <w:rsid w:val="09CD3FDC"/>
    <w:rsid w:val="09D1BBBB"/>
    <w:rsid w:val="09D269CC"/>
    <w:rsid w:val="09DCF15F"/>
    <w:rsid w:val="09E9A65A"/>
    <w:rsid w:val="09E9EA5F"/>
    <w:rsid w:val="09F19CF1"/>
    <w:rsid w:val="09F25FED"/>
    <w:rsid w:val="09F8AF85"/>
    <w:rsid w:val="09FD9A7C"/>
    <w:rsid w:val="0A0FDA22"/>
    <w:rsid w:val="0A3EA437"/>
    <w:rsid w:val="0A462328"/>
    <w:rsid w:val="0A4DBFC9"/>
    <w:rsid w:val="0A50855C"/>
    <w:rsid w:val="0A5A8676"/>
    <w:rsid w:val="0A5FEE33"/>
    <w:rsid w:val="0A66C223"/>
    <w:rsid w:val="0A794D5E"/>
    <w:rsid w:val="0A795C13"/>
    <w:rsid w:val="0A85D98A"/>
    <w:rsid w:val="0A8EB78D"/>
    <w:rsid w:val="0AA3EF5A"/>
    <w:rsid w:val="0AADC0CC"/>
    <w:rsid w:val="0ABA15E2"/>
    <w:rsid w:val="0AD6CD83"/>
    <w:rsid w:val="0AF6B35E"/>
    <w:rsid w:val="0B08CAF4"/>
    <w:rsid w:val="0B101D27"/>
    <w:rsid w:val="0B1216B7"/>
    <w:rsid w:val="0B185CF7"/>
    <w:rsid w:val="0B1EAC5D"/>
    <w:rsid w:val="0B308951"/>
    <w:rsid w:val="0B32F7DF"/>
    <w:rsid w:val="0B3F8DB9"/>
    <w:rsid w:val="0B443253"/>
    <w:rsid w:val="0B4A4987"/>
    <w:rsid w:val="0B530369"/>
    <w:rsid w:val="0B60F66C"/>
    <w:rsid w:val="0B69308C"/>
    <w:rsid w:val="0B773B46"/>
    <w:rsid w:val="0B7AF129"/>
    <w:rsid w:val="0B8C994A"/>
    <w:rsid w:val="0B995E2C"/>
    <w:rsid w:val="0BA374FC"/>
    <w:rsid w:val="0BA54E7E"/>
    <w:rsid w:val="0BA659F7"/>
    <w:rsid w:val="0BAB11C7"/>
    <w:rsid w:val="0BB19438"/>
    <w:rsid w:val="0BB4BFDD"/>
    <w:rsid w:val="0BBB8C95"/>
    <w:rsid w:val="0BBD8D07"/>
    <w:rsid w:val="0BBE2129"/>
    <w:rsid w:val="0BC1EA22"/>
    <w:rsid w:val="0BC2AC4E"/>
    <w:rsid w:val="0BC7B5DF"/>
    <w:rsid w:val="0BCB4776"/>
    <w:rsid w:val="0BCE8B7D"/>
    <w:rsid w:val="0BCEDEEB"/>
    <w:rsid w:val="0BD21DF1"/>
    <w:rsid w:val="0BD32E01"/>
    <w:rsid w:val="0BDBD690"/>
    <w:rsid w:val="0BE4FCED"/>
    <w:rsid w:val="0BF73BCA"/>
    <w:rsid w:val="0BFA608E"/>
    <w:rsid w:val="0C05E629"/>
    <w:rsid w:val="0C1F03BC"/>
    <w:rsid w:val="0C2082C5"/>
    <w:rsid w:val="0C318462"/>
    <w:rsid w:val="0C69E134"/>
    <w:rsid w:val="0C70D0CA"/>
    <w:rsid w:val="0C76C517"/>
    <w:rsid w:val="0C7CEFEF"/>
    <w:rsid w:val="0C7FD28B"/>
    <w:rsid w:val="0C8CD3AC"/>
    <w:rsid w:val="0C902169"/>
    <w:rsid w:val="0C91C81D"/>
    <w:rsid w:val="0C94BEBB"/>
    <w:rsid w:val="0C957CD5"/>
    <w:rsid w:val="0C98DD1D"/>
    <w:rsid w:val="0CA16607"/>
    <w:rsid w:val="0CA8EEEA"/>
    <w:rsid w:val="0CAE4A6D"/>
    <w:rsid w:val="0CC1246E"/>
    <w:rsid w:val="0CCA3FE9"/>
    <w:rsid w:val="0CCB10E1"/>
    <w:rsid w:val="0CD19FCB"/>
    <w:rsid w:val="0CF25DCA"/>
    <w:rsid w:val="0CFD32CB"/>
    <w:rsid w:val="0D04F71B"/>
    <w:rsid w:val="0D0E326C"/>
    <w:rsid w:val="0D14B747"/>
    <w:rsid w:val="0D188B86"/>
    <w:rsid w:val="0D196F99"/>
    <w:rsid w:val="0D1B1CD8"/>
    <w:rsid w:val="0D2724B2"/>
    <w:rsid w:val="0D2D1460"/>
    <w:rsid w:val="0D2D8D3A"/>
    <w:rsid w:val="0D2E7DB8"/>
    <w:rsid w:val="0D2F440E"/>
    <w:rsid w:val="0D47FCA1"/>
    <w:rsid w:val="0D4CD90B"/>
    <w:rsid w:val="0D50759C"/>
    <w:rsid w:val="0D5FE390"/>
    <w:rsid w:val="0D6668E7"/>
    <w:rsid w:val="0D7BAF24"/>
    <w:rsid w:val="0D7F2778"/>
    <w:rsid w:val="0D8CB9D4"/>
    <w:rsid w:val="0D98BF14"/>
    <w:rsid w:val="0D9C1350"/>
    <w:rsid w:val="0DB15B16"/>
    <w:rsid w:val="0DCE5FCD"/>
    <w:rsid w:val="0DDA8ED5"/>
    <w:rsid w:val="0DE624D6"/>
    <w:rsid w:val="0DEFFFC3"/>
    <w:rsid w:val="0DF767C0"/>
    <w:rsid w:val="0E09ADDD"/>
    <w:rsid w:val="0E12175A"/>
    <w:rsid w:val="0E12DA3E"/>
    <w:rsid w:val="0E131BDD"/>
    <w:rsid w:val="0E15B8C5"/>
    <w:rsid w:val="0E194E38"/>
    <w:rsid w:val="0E28BD6F"/>
    <w:rsid w:val="0E29494B"/>
    <w:rsid w:val="0E31B189"/>
    <w:rsid w:val="0E3F750D"/>
    <w:rsid w:val="0E457D94"/>
    <w:rsid w:val="0E4CA6DE"/>
    <w:rsid w:val="0E58900E"/>
    <w:rsid w:val="0E6E6441"/>
    <w:rsid w:val="0E765054"/>
    <w:rsid w:val="0E785A9E"/>
    <w:rsid w:val="0E9B8737"/>
    <w:rsid w:val="0EAAD736"/>
    <w:rsid w:val="0EB65A88"/>
    <w:rsid w:val="0EB9CDC0"/>
    <w:rsid w:val="0EBCEEB8"/>
    <w:rsid w:val="0EC1C5FB"/>
    <w:rsid w:val="0ECBBA48"/>
    <w:rsid w:val="0ED8592E"/>
    <w:rsid w:val="0EE4E974"/>
    <w:rsid w:val="0EF04CA4"/>
    <w:rsid w:val="0EF8D6CF"/>
    <w:rsid w:val="0EF90378"/>
    <w:rsid w:val="0F00A49B"/>
    <w:rsid w:val="0F0B6A66"/>
    <w:rsid w:val="0F126D5A"/>
    <w:rsid w:val="0F14DCB6"/>
    <w:rsid w:val="0F1776E4"/>
    <w:rsid w:val="0F2058FC"/>
    <w:rsid w:val="0F26406E"/>
    <w:rsid w:val="0F293BAE"/>
    <w:rsid w:val="0F445EEE"/>
    <w:rsid w:val="0F4AA43F"/>
    <w:rsid w:val="0F513EFE"/>
    <w:rsid w:val="0F6E5258"/>
    <w:rsid w:val="0F75B655"/>
    <w:rsid w:val="0F762DE3"/>
    <w:rsid w:val="0F764B32"/>
    <w:rsid w:val="0F7950EA"/>
    <w:rsid w:val="0F799C8F"/>
    <w:rsid w:val="0F7D669A"/>
    <w:rsid w:val="0F89F626"/>
    <w:rsid w:val="0F936673"/>
    <w:rsid w:val="0F96786A"/>
    <w:rsid w:val="0F97A746"/>
    <w:rsid w:val="0F994521"/>
    <w:rsid w:val="0FA55AA8"/>
    <w:rsid w:val="0FA6F180"/>
    <w:rsid w:val="0FA72F44"/>
    <w:rsid w:val="0FA7FF44"/>
    <w:rsid w:val="0FBE7895"/>
    <w:rsid w:val="0FC47593"/>
    <w:rsid w:val="0FC66B30"/>
    <w:rsid w:val="0FC8BB18"/>
    <w:rsid w:val="0FD544E8"/>
    <w:rsid w:val="0FDC2233"/>
    <w:rsid w:val="0FDD687E"/>
    <w:rsid w:val="0FDD74A8"/>
    <w:rsid w:val="0FE85410"/>
    <w:rsid w:val="0FEDEDE5"/>
    <w:rsid w:val="0FFE13E7"/>
    <w:rsid w:val="0FFEEB53"/>
    <w:rsid w:val="100D5D0F"/>
    <w:rsid w:val="1014A725"/>
    <w:rsid w:val="102AC6C9"/>
    <w:rsid w:val="102F979A"/>
    <w:rsid w:val="1036B498"/>
    <w:rsid w:val="103DF0C3"/>
    <w:rsid w:val="10525B75"/>
    <w:rsid w:val="105BCBAA"/>
    <w:rsid w:val="1065E47B"/>
    <w:rsid w:val="10672229"/>
    <w:rsid w:val="106B12D0"/>
    <w:rsid w:val="106CB331"/>
    <w:rsid w:val="1075F5AA"/>
    <w:rsid w:val="1077EDD5"/>
    <w:rsid w:val="107D06C2"/>
    <w:rsid w:val="108D5C15"/>
    <w:rsid w:val="1095B700"/>
    <w:rsid w:val="10977899"/>
    <w:rsid w:val="109812F6"/>
    <w:rsid w:val="109CA3BA"/>
    <w:rsid w:val="10B02FD7"/>
    <w:rsid w:val="10B5BF38"/>
    <w:rsid w:val="10D2FB39"/>
    <w:rsid w:val="10D8E7A2"/>
    <w:rsid w:val="10E5C60F"/>
    <w:rsid w:val="1103ABB4"/>
    <w:rsid w:val="11071760"/>
    <w:rsid w:val="11102E78"/>
    <w:rsid w:val="11175055"/>
    <w:rsid w:val="11200651"/>
    <w:rsid w:val="11244D10"/>
    <w:rsid w:val="113A9AE7"/>
    <w:rsid w:val="11494E13"/>
    <w:rsid w:val="114B738B"/>
    <w:rsid w:val="114E97FF"/>
    <w:rsid w:val="1160941D"/>
    <w:rsid w:val="1164DAB9"/>
    <w:rsid w:val="11657A26"/>
    <w:rsid w:val="116F59E6"/>
    <w:rsid w:val="1172F9EA"/>
    <w:rsid w:val="118BB110"/>
    <w:rsid w:val="118D3DA1"/>
    <w:rsid w:val="119167BB"/>
    <w:rsid w:val="1197262A"/>
    <w:rsid w:val="119E0B0D"/>
    <w:rsid w:val="11AD844C"/>
    <w:rsid w:val="11B0B350"/>
    <w:rsid w:val="11BEADC1"/>
    <w:rsid w:val="11F6F7F2"/>
    <w:rsid w:val="120A0664"/>
    <w:rsid w:val="122504B0"/>
    <w:rsid w:val="1246EC05"/>
    <w:rsid w:val="124E2C8E"/>
    <w:rsid w:val="126A8B19"/>
    <w:rsid w:val="126B48E3"/>
    <w:rsid w:val="12806AFE"/>
    <w:rsid w:val="12841B62"/>
    <w:rsid w:val="129EC523"/>
    <w:rsid w:val="12B1A1F8"/>
    <w:rsid w:val="12B2672E"/>
    <w:rsid w:val="12B432FE"/>
    <w:rsid w:val="12C52BE1"/>
    <w:rsid w:val="12C9E1DF"/>
    <w:rsid w:val="12CAE6D2"/>
    <w:rsid w:val="12D8ED55"/>
    <w:rsid w:val="12DDC707"/>
    <w:rsid w:val="12E7AD97"/>
    <w:rsid w:val="12EDEEA2"/>
    <w:rsid w:val="12FF4099"/>
    <w:rsid w:val="1319A80D"/>
    <w:rsid w:val="1331A925"/>
    <w:rsid w:val="13364FBB"/>
    <w:rsid w:val="1345D910"/>
    <w:rsid w:val="1346FC81"/>
    <w:rsid w:val="1353A4EE"/>
    <w:rsid w:val="13697715"/>
    <w:rsid w:val="137F342E"/>
    <w:rsid w:val="1386073F"/>
    <w:rsid w:val="1387B714"/>
    <w:rsid w:val="1393C472"/>
    <w:rsid w:val="13957E0E"/>
    <w:rsid w:val="1399DD1C"/>
    <w:rsid w:val="13A1A359"/>
    <w:rsid w:val="13B93A10"/>
    <w:rsid w:val="13BC734C"/>
    <w:rsid w:val="13C3E66B"/>
    <w:rsid w:val="13CD0080"/>
    <w:rsid w:val="13D0FB20"/>
    <w:rsid w:val="13DB6B86"/>
    <w:rsid w:val="13F32F01"/>
    <w:rsid w:val="140648ED"/>
    <w:rsid w:val="1406D181"/>
    <w:rsid w:val="1412D2CC"/>
    <w:rsid w:val="1418CC30"/>
    <w:rsid w:val="141E993F"/>
    <w:rsid w:val="143BFC52"/>
    <w:rsid w:val="144248CE"/>
    <w:rsid w:val="14487ED0"/>
    <w:rsid w:val="144DABA5"/>
    <w:rsid w:val="145C3283"/>
    <w:rsid w:val="145EFDF9"/>
    <w:rsid w:val="14641C13"/>
    <w:rsid w:val="14729ED4"/>
    <w:rsid w:val="14747037"/>
    <w:rsid w:val="14926279"/>
    <w:rsid w:val="149326C5"/>
    <w:rsid w:val="1493D58D"/>
    <w:rsid w:val="14954ED7"/>
    <w:rsid w:val="1499EA97"/>
    <w:rsid w:val="149D534D"/>
    <w:rsid w:val="14A37224"/>
    <w:rsid w:val="14A51934"/>
    <w:rsid w:val="14C515E4"/>
    <w:rsid w:val="14C58648"/>
    <w:rsid w:val="14C9F2F4"/>
    <w:rsid w:val="14D10DBE"/>
    <w:rsid w:val="14F2ECB6"/>
    <w:rsid w:val="15111B01"/>
    <w:rsid w:val="1515B3BE"/>
    <w:rsid w:val="1517BDE5"/>
    <w:rsid w:val="15201315"/>
    <w:rsid w:val="153CD97D"/>
    <w:rsid w:val="153EC293"/>
    <w:rsid w:val="154B2945"/>
    <w:rsid w:val="154E2080"/>
    <w:rsid w:val="154F5555"/>
    <w:rsid w:val="15580644"/>
    <w:rsid w:val="1569D082"/>
    <w:rsid w:val="156C50E6"/>
    <w:rsid w:val="1571120F"/>
    <w:rsid w:val="158D6227"/>
    <w:rsid w:val="158EB628"/>
    <w:rsid w:val="15AD461D"/>
    <w:rsid w:val="15BFADA9"/>
    <w:rsid w:val="15C287DA"/>
    <w:rsid w:val="15C904F3"/>
    <w:rsid w:val="15D43A6F"/>
    <w:rsid w:val="15F6B2CC"/>
    <w:rsid w:val="15F91659"/>
    <w:rsid w:val="15FA9A37"/>
    <w:rsid w:val="15FC1FA4"/>
    <w:rsid w:val="15FC76F4"/>
    <w:rsid w:val="15FCC30E"/>
    <w:rsid w:val="15FD9D19"/>
    <w:rsid w:val="16022D44"/>
    <w:rsid w:val="1608D0C4"/>
    <w:rsid w:val="160A29C8"/>
    <w:rsid w:val="1612E969"/>
    <w:rsid w:val="16136885"/>
    <w:rsid w:val="1614A5B6"/>
    <w:rsid w:val="161D7ADF"/>
    <w:rsid w:val="1621CA78"/>
    <w:rsid w:val="162F9345"/>
    <w:rsid w:val="16439406"/>
    <w:rsid w:val="1657A982"/>
    <w:rsid w:val="1661B422"/>
    <w:rsid w:val="16659A47"/>
    <w:rsid w:val="166AB310"/>
    <w:rsid w:val="1671815B"/>
    <w:rsid w:val="1676BAD5"/>
    <w:rsid w:val="16775377"/>
    <w:rsid w:val="1677FADC"/>
    <w:rsid w:val="16826143"/>
    <w:rsid w:val="16908DD0"/>
    <w:rsid w:val="16957F08"/>
    <w:rsid w:val="16959778"/>
    <w:rsid w:val="169C2CCA"/>
    <w:rsid w:val="16B45688"/>
    <w:rsid w:val="16C608DA"/>
    <w:rsid w:val="16D59AC6"/>
    <w:rsid w:val="16E685A8"/>
    <w:rsid w:val="16F12A49"/>
    <w:rsid w:val="16FB1307"/>
    <w:rsid w:val="1701E3D3"/>
    <w:rsid w:val="170291AD"/>
    <w:rsid w:val="170CE725"/>
    <w:rsid w:val="171274D0"/>
    <w:rsid w:val="1712A5E6"/>
    <w:rsid w:val="17187D38"/>
    <w:rsid w:val="171927FD"/>
    <w:rsid w:val="1719BC7D"/>
    <w:rsid w:val="171D33D6"/>
    <w:rsid w:val="1728BD37"/>
    <w:rsid w:val="17298A09"/>
    <w:rsid w:val="1736FCE3"/>
    <w:rsid w:val="173C47AB"/>
    <w:rsid w:val="17540EF2"/>
    <w:rsid w:val="17568D7E"/>
    <w:rsid w:val="1771D473"/>
    <w:rsid w:val="178B3602"/>
    <w:rsid w:val="1790D02D"/>
    <w:rsid w:val="17B6C0CA"/>
    <w:rsid w:val="17C716FD"/>
    <w:rsid w:val="17CF05E4"/>
    <w:rsid w:val="17D79380"/>
    <w:rsid w:val="17D794DE"/>
    <w:rsid w:val="180521B0"/>
    <w:rsid w:val="1805D8B2"/>
    <w:rsid w:val="180EE036"/>
    <w:rsid w:val="1810B798"/>
    <w:rsid w:val="1813D771"/>
    <w:rsid w:val="18147F23"/>
    <w:rsid w:val="1822B55B"/>
    <w:rsid w:val="18354B3B"/>
    <w:rsid w:val="183F6932"/>
    <w:rsid w:val="1845D714"/>
    <w:rsid w:val="184FEE22"/>
    <w:rsid w:val="18672EF0"/>
    <w:rsid w:val="1869F81C"/>
    <w:rsid w:val="1884DE19"/>
    <w:rsid w:val="1886FACA"/>
    <w:rsid w:val="188B8F5B"/>
    <w:rsid w:val="1898F552"/>
    <w:rsid w:val="18A39FE8"/>
    <w:rsid w:val="18AE7682"/>
    <w:rsid w:val="18B4F7C8"/>
    <w:rsid w:val="18BBDBA8"/>
    <w:rsid w:val="18BFB53D"/>
    <w:rsid w:val="18C172A6"/>
    <w:rsid w:val="18D13D7B"/>
    <w:rsid w:val="18D3D65D"/>
    <w:rsid w:val="18D558FB"/>
    <w:rsid w:val="18E0A339"/>
    <w:rsid w:val="18EE1C26"/>
    <w:rsid w:val="18F15505"/>
    <w:rsid w:val="18F5B4D4"/>
    <w:rsid w:val="19088F47"/>
    <w:rsid w:val="190E9929"/>
    <w:rsid w:val="190F60A4"/>
    <w:rsid w:val="191898C5"/>
    <w:rsid w:val="191E368F"/>
    <w:rsid w:val="192923BA"/>
    <w:rsid w:val="192C0B61"/>
    <w:rsid w:val="192C8321"/>
    <w:rsid w:val="192DEDE7"/>
    <w:rsid w:val="19353028"/>
    <w:rsid w:val="1939997E"/>
    <w:rsid w:val="1943A8A1"/>
    <w:rsid w:val="19509A9E"/>
    <w:rsid w:val="1954BEB4"/>
    <w:rsid w:val="195DA667"/>
    <w:rsid w:val="19610545"/>
    <w:rsid w:val="197127AE"/>
    <w:rsid w:val="1985F8FF"/>
    <w:rsid w:val="1989A8EE"/>
    <w:rsid w:val="1990D472"/>
    <w:rsid w:val="199EAE89"/>
    <w:rsid w:val="19A0FDA4"/>
    <w:rsid w:val="19BA9810"/>
    <w:rsid w:val="19BD1FE1"/>
    <w:rsid w:val="19CC70C3"/>
    <w:rsid w:val="19D4AFB2"/>
    <w:rsid w:val="19DB7B48"/>
    <w:rsid w:val="19E844E8"/>
    <w:rsid w:val="19F9DD21"/>
    <w:rsid w:val="19FCCAFA"/>
    <w:rsid w:val="1A0A4AF5"/>
    <w:rsid w:val="1A0D841C"/>
    <w:rsid w:val="1A118222"/>
    <w:rsid w:val="1A1342FB"/>
    <w:rsid w:val="1A22B33F"/>
    <w:rsid w:val="1A27AF89"/>
    <w:rsid w:val="1A2F1A76"/>
    <w:rsid w:val="1A3E73B6"/>
    <w:rsid w:val="1A55A0E7"/>
    <w:rsid w:val="1A62DEC3"/>
    <w:rsid w:val="1A6FB523"/>
    <w:rsid w:val="1A701447"/>
    <w:rsid w:val="1A7D9DB6"/>
    <w:rsid w:val="1A846F89"/>
    <w:rsid w:val="1A87F65D"/>
    <w:rsid w:val="1A8A2BB0"/>
    <w:rsid w:val="1A946CEA"/>
    <w:rsid w:val="1A97C945"/>
    <w:rsid w:val="1AA38DF6"/>
    <w:rsid w:val="1AA8FB04"/>
    <w:rsid w:val="1AB36228"/>
    <w:rsid w:val="1AB36F30"/>
    <w:rsid w:val="1AC5710C"/>
    <w:rsid w:val="1ACAE6F7"/>
    <w:rsid w:val="1ACD5279"/>
    <w:rsid w:val="1AD22EA7"/>
    <w:rsid w:val="1AD8022B"/>
    <w:rsid w:val="1ADA049D"/>
    <w:rsid w:val="1AE03D2A"/>
    <w:rsid w:val="1AED9DB3"/>
    <w:rsid w:val="1AF190BA"/>
    <w:rsid w:val="1AFB096E"/>
    <w:rsid w:val="1AFB9E5A"/>
    <w:rsid w:val="1B052428"/>
    <w:rsid w:val="1B058DC0"/>
    <w:rsid w:val="1B09CA28"/>
    <w:rsid w:val="1B12F154"/>
    <w:rsid w:val="1B1AAB4D"/>
    <w:rsid w:val="1B1CAFA7"/>
    <w:rsid w:val="1B23CA24"/>
    <w:rsid w:val="1B295A94"/>
    <w:rsid w:val="1B2D8541"/>
    <w:rsid w:val="1B2E9375"/>
    <w:rsid w:val="1B32024D"/>
    <w:rsid w:val="1B352C22"/>
    <w:rsid w:val="1B3A7ADC"/>
    <w:rsid w:val="1B42B044"/>
    <w:rsid w:val="1B489B14"/>
    <w:rsid w:val="1B4E38A7"/>
    <w:rsid w:val="1B5076DE"/>
    <w:rsid w:val="1B59FD60"/>
    <w:rsid w:val="1B5ADC82"/>
    <w:rsid w:val="1B77AD63"/>
    <w:rsid w:val="1B78279E"/>
    <w:rsid w:val="1B88DC92"/>
    <w:rsid w:val="1B8D4F61"/>
    <w:rsid w:val="1B978144"/>
    <w:rsid w:val="1BAA606D"/>
    <w:rsid w:val="1BBE1275"/>
    <w:rsid w:val="1BC34FD6"/>
    <w:rsid w:val="1BDB3524"/>
    <w:rsid w:val="1BDD7ACD"/>
    <w:rsid w:val="1BF26B9B"/>
    <w:rsid w:val="1BF2F244"/>
    <w:rsid w:val="1BF80E0F"/>
    <w:rsid w:val="1C00771B"/>
    <w:rsid w:val="1C00D4F6"/>
    <w:rsid w:val="1C010E58"/>
    <w:rsid w:val="1C04F30C"/>
    <w:rsid w:val="1C0A7BB7"/>
    <w:rsid w:val="1C0C03EF"/>
    <w:rsid w:val="1C0E60E4"/>
    <w:rsid w:val="1C12EFCB"/>
    <w:rsid w:val="1C19BAE8"/>
    <w:rsid w:val="1C31BF66"/>
    <w:rsid w:val="1C41E77A"/>
    <w:rsid w:val="1C444D3C"/>
    <w:rsid w:val="1C536058"/>
    <w:rsid w:val="1C549BBD"/>
    <w:rsid w:val="1C5A5C67"/>
    <w:rsid w:val="1C6417E8"/>
    <w:rsid w:val="1C68CAB4"/>
    <w:rsid w:val="1C6A0FDE"/>
    <w:rsid w:val="1C6F080C"/>
    <w:rsid w:val="1C7211BE"/>
    <w:rsid w:val="1C723880"/>
    <w:rsid w:val="1C759B32"/>
    <w:rsid w:val="1C836CB8"/>
    <w:rsid w:val="1C908267"/>
    <w:rsid w:val="1C913595"/>
    <w:rsid w:val="1C92994A"/>
    <w:rsid w:val="1C9A0BFE"/>
    <w:rsid w:val="1CA2C329"/>
    <w:rsid w:val="1CA3F219"/>
    <w:rsid w:val="1CA5783A"/>
    <w:rsid w:val="1CADB19C"/>
    <w:rsid w:val="1CB56F7C"/>
    <w:rsid w:val="1CDBB35F"/>
    <w:rsid w:val="1CEFDDED"/>
    <w:rsid w:val="1CF38D90"/>
    <w:rsid w:val="1CF41853"/>
    <w:rsid w:val="1CF5CDC1"/>
    <w:rsid w:val="1CFDE133"/>
    <w:rsid w:val="1CFE405B"/>
    <w:rsid w:val="1D02E3F9"/>
    <w:rsid w:val="1D0DAFB1"/>
    <w:rsid w:val="1D103911"/>
    <w:rsid w:val="1D11E273"/>
    <w:rsid w:val="1D126789"/>
    <w:rsid w:val="1D17F0ED"/>
    <w:rsid w:val="1D1FA77B"/>
    <w:rsid w:val="1D3B70A9"/>
    <w:rsid w:val="1D4285EA"/>
    <w:rsid w:val="1D584C71"/>
    <w:rsid w:val="1D6CB291"/>
    <w:rsid w:val="1D7B3CCA"/>
    <w:rsid w:val="1D7C8A27"/>
    <w:rsid w:val="1D805317"/>
    <w:rsid w:val="1D809321"/>
    <w:rsid w:val="1D892F12"/>
    <w:rsid w:val="1DB3606A"/>
    <w:rsid w:val="1DC7AD19"/>
    <w:rsid w:val="1DD35DAF"/>
    <w:rsid w:val="1DD490E4"/>
    <w:rsid w:val="1E0F37D1"/>
    <w:rsid w:val="1E0F92EF"/>
    <w:rsid w:val="1E25D358"/>
    <w:rsid w:val="1E29C78F"/>
    <w:rsid w:val="1E2ECBE0"/>
    <w:rsid w:val="1E356C4F"/>
    <w:rsid w:val="1E3765E5"/>
    <w:rsid w:val="1E3E59CC"/>
    <w:rsid w:val="1E58B6D8"/>
    <w:rsid w:val="1E67D07D"/>
    <w:rsid w:val="1E7625D9"/>
    <w:rsid w:val="1E7DDA0A"/>
    <w:rsid w:val="1E8B2476"/>
    <w:rsid w:val="1E8CA5F4"/>
    <w:rsid w:val="1E957AAF"/>
    <w:rsid w:val="1EA082C8"/>
    <w:rsid w:val="1EAD343F"/>
    <w:rsid w:val="1EAFAB09"/>
    <w:rsid w:val="1EBF4470"/>
    <w:rsid w:val="1EE8CA43"/>
    <w:rsid w:val="1EFCB700"/>
    <w:rsid w:val="1F0A5A48"/>
    <w:rsid w:val="1F23211D"/>
    <w:rsid w:val="1F29B607"/>
    <w:rsid w:val="1F330697"/>
    <w:rsid w:val="1F3730B3"/>
    <w:rsid w:val="1F3E7EF1"/>
    <w:rsid w:val="1F4B9B07"/>
    <w:rsid w:val="1F518B2F"/>
    <w:rsid w:val="1F5B8346"/>
    <w:rsid w:val="1F61F3FD"/>
    <w:rsid w:val="1F7370CE"/>
    <w:rsid w:val="1F905E4C"/>
    <w:rsid w:val="1FAC071F"/>
    <w:rsid w:val="1FAC090D"/>
    <w:rsid w:val="1FADAE13"/>
    <w:rsid w:val="1FB0DBF6"/>
    <w:rsid w:val="1FC4FB2F"/>
    <w:rsid w:val="1FC88508"/>
    <w:rsid w:val="1FCA8983"/>
    <w:rsid w:val="1FD25FEA"/>
    <w:rsid w:val="1FF0404E"/>
    <w:rsid w:val="1FF4F314"/>
    <w:rsid w:val="1FF7B1F2"/>
    <w:rsid w:val="2000349E"/>
    <w:rsid w:val="20113C45"/>
    <w:rsid w:val="201BC97D"/>
    <w:rsid w:val="201F5D51"/>
    <w:rsid w:val="20230C4E"/>
    <w:rsid w:val="206A3B25"/>
    <w:rsid w:val="206B5069"/>
    <w:rsid w:val="207EBE03"/>
    <w:rsid w:val="2087FE24"/>
    <w:rsid w:val="20974BCC"/>
    <w:rsid w:val="209A23FB"/>
    <w:rsid w:val="209B42C3"/>
    <w:rsid w:val="20A40943"/>
    <w:rsid w:val="20A6D9C0"/>
    <w:rsid w:val="20A96CFF"/>
    <w:rsid w:val="20B2FBAB"/>
    <w:rsid w:val="20BF5D19"/>
    <w:rsid w:val="20C6AB9E"/>
    <w:rsid w:val="20CC22B1"/>
    <w:rsid w:val="20CEECEE"/>
    <w:rsid w:val="20D75DAD"/>
    <w:rsid w:val="20DB55E6"/>
    <w:rsid w:val="20F312AE"/>
    <w:rsid w:val="20FCA0FE"/>
    <w:rsid w:val="20FD7997"/>
    <w:rsid w:val="20FEE306"/>
    <w:rsid w:val="2102C798"/>
    <w:rsid w:val="2108E116"/>
    <w:rsid w:val="210FEC07"/>
    <w:rsid w:val="21222D95"/>
    <w:rsid w:val="213736B1"/>
    <w:rsid w:val="21380D6F"/>
    <w:rsid w:val="21408BA3"/>
    <w:rsid w:val="2161BBC5"/>
    <w:rsid w:val="2167EECD"/>
    <w:rsid w:val="216A5985"/>
    <w:rsid w:val="216C2320"/>
    <w:rsid w:val="2176CBB9"/>
    <w:rsid w:val="2178AD80"/>
    <w:rsid w:val="2178CC01"/>
    <w:rsid w:val="217BB650"/>
    <w:rsid w:val="217BBF65"/>
    <w:rsid w:val="21889CC1"/>
    <w:rsid w:val="21A36CE2"/>
    <w:rsid w:val="21ADE1DB"/>
    <w:rsid w:val="21B16807"/>
    <w:rsid w:val="21C77825"/>
    <w:rsid w:val="21CEF77D"/>
    <w:rsid w:val="21E032B5"/>
    <w:rsid w:val="21E25380"/>
    <w:rsid w:val="21E38CF9"/>
    <w:rsid w:val="21EB8EB8"/>
    <w:rsid w:val="2208C7B4"/>
    <w:rsid w:val="220BBE0A"/>
    <w:rsid w:val="22112A9C"/>
    <w:rsid w:val="22205647"/>
    <w:rsid w:val="222127E5"/>
    <w:rsid w:val="222BD93C"/>
    <w:rsid w:val="222D527D"/>
    <w:rsid w:val="222D6EE3"/>
    <w:rsid w:val="223D2C03"/>
    <w:rsid w:val="2241BAD0"/>
    <w:rsid w:val="22482642"/>
    <w:rsid w:val="224F7323"/>
    <w:rsid w:val="22552FD9"/>
    <w:rsid w:val="2259CD60"/>
    <w:rsid w:val="225C71D2"/>
    <w:rsid w:val="22617879"/>
    <w:rsid w:val="22642D85"/>
    <w:rsid w:val="22681E97"/>
    <w:rsid w:val="22783C67"/>
    <w:rsid w:val="22841AB8"/>
    <w:rsid w:val="22872873"/>
    <w:rsid w:val="2287625A"/>
    <w:rsid w:val="229ECECE"/>
    <w:rsid w:val="22A32E20"/>
    <w:rsid w:val="22B88496"/>
    <w:rsid w:val="22C210A0"/>
    <w:rsid w:val="22C96D75"/>
    <w:rsid w:val="22C9E620"/>
    <w:rsid w:val="22D06E4A"/>
    <w:rsid w:val="22D65C4D"/>
    <w:rsid w:val="22E5BFA2"/>
    <w:rsid w:val="22E692CE"/>
    <w:rsid w:val="22E69AC2"/>
    <w:rsid w:val="22E6F6F7"/>
    <w:rsid w:val="22EAABF7"/>
    <w:rsid w:val="22EEEB81"/>
    <w:rsid w:val="23058C9B"/>
    <w:rsid w:val="231332B2"/>
    <w:rsid w:val="23198F08"/>
    <w:rsid w:val="231A05EA"/>
    <w:rsid w:val="2323F5D3"/>
    <w:rsid w:val="2333D7FE"/>
    <w:rsid w:val="23399DA4"/>
    <w:rsid w:val="233D3B5C"/>
    <w:rsid w:val="2344FBDD"/>
    <w:rsid w:val="23475DD2"/>
    <w:rsid w:val="2350113C"/>
    <w:rsid w:val="235878B1"/>
    <w:rsid w:val="2371BAB8"/>
    <w:rsid w:val="239171D3"/>
    <w:rsid w:val="2391D99F"/>
    <w:rsid w:val="2394CB77"/>
    <w:rsid w:val="23A07136"/>
    <w:rsid w:val="23A79BC6"/>
    <w:rsid w:val="23B1F564"/>
    <w:rsid w:val="23B4CA4F"/>
    <w:rsid w:val="23BE71B3"/>
    <w:rsid w:val="23C735EB"/>
    <w:rsid w:val="23C92B31"/>
    <w:rsid w:val="23E180F2"/>
    <w:rsid w:val="23E3F2DD"/>
    <w:rsid w:val="23ED19BE"/>
    <w:rsid w:val="240AC9A4"/>
    <w:rsid w:val="240EAFF3"/>
    <w:rsid w:val="24272310"/>
    <w:rsid w:val="242AB15A"/>
    <w:rsid w:val="243D502F"/>
    <w:rsid w:val="244FCB96"/>
    <w:rsid w:val="2462149A"/>
    <w:rsid w:val="2462F5F7"/>
    <w:rsid w:val="2464A2DB"/>
    <w:rsid w:val="2486A73C"/>
    <w:rsid w:val="2497ABE1"/>
    <w:rsid w:val="2497CE50"/>
    <w:rsid w:val="249C6471"/>
    <w:rsid w:val="24AD53EC"/>
    <w:rsid w:val="24B0922D"/>
    <w:rsid w:val="24B689C6"/>
    <w:rsid w:val="24B6FE4A"/>
    <w:rsid w:val="24B7F701"/>
    <w:rsid w:val="24BBFD90"/>
    <w:rsid w:val="24C2A8C9"/>
    <w:rsid w:val="24C67682"/>
    <w:rsid w:val="24CC8E3A"/>
    <w:rsid w:val="24D0413B"/>
    <w:rsid w:val="24D24138"/>
    <w:rsid w:val="24DC078B"/>
    <w:rsid w:val="24E007D0"/>
    <w:rsid w:val="24E35067"/>
    <w:rsid w:val="24EF70ED"/>
    <w:rsid w:val="24F96209"/>
    <w:rsid w:val="24FD7FB5"/>
    <w:rsid w:val="2502A71F"/>
    <w:rsid w:val="251B5118"/>
    <w:rsid w:val="2522736D"/>
    <w:rsid w:val="252EBB65"/>
    <w:rsid w:val="2535F518"/>
    <w:rsid w:val="255416A7"/>
    <w:rsid w:val="255775BC"/>
    <w:rsid w:val="256C4852"/>
    <w:rsid w:val="256F3C58"/>
    <w:rsid w:val="25978CEE"/>
    <w:rsid w:val="2598E30F"/>
    <w:rsid w:val="25A9AB73"/>
    <w:rsid w:val="25ADDF60"/>
    <w:rsid w:val="25BD2683"/>
    <w:rsid w:val="25BF3E43"/>
    <w:rsid w:val="25BFA1C6"/>
    <w:rsid w:val="25C83580"/>
    <w:rsid w:val="25CF18AF"/>
    <w:rsid w:val="25D541E9"/>
    <w:rsid w:val="25FC0C5E"/>
    <w:rsid w:val="260EE411"/>
    <w:rsid w:val="26140C6D"/>
    <w:rsid w:val="2617CD12"/>
    <w:rsid w:val="261912D6"/>
    <w:rsid w:val="261ECA68"/>
    <w:rsid w:val="262049D4"/>
    <w:rsid w:val="26293CD8"/>
    <w:rsid w:val="2642FB49"/>
    <w:rsid w:val="2653BE04"/>
    <w:rsid w:val="265B8480"/>
    <w:rsid w:val="266234DC"/>
    <w:rsid w:val="267C6E2D"/>
    <w:rsid w:val="2685A6CF"/>
    <w:rsid w:val="269558DB"/>
    <w:rsid w:val="269599B4"/>
    <w:rsid w:val="26A6B1B2"/>
    <w:rsid w:val="26A6DC53"/>
    <w:rsid w:val="26A98210"/>
    <w:rsid w:val="26B547BC"/>
    <w:rsid w:val="26B7FDAB"/>
    <w:rsid w:val="26D2A6DE"/>
    <w:rsid w:val="26DDD4C9"/>
    <w:rsid w:val="26E173CE"/>
    <w:rsid w:val="26E315F0"/>
    <w:rsid w:val="26EC33F3"/>
    <w:rsid w:val="2701BEE1"/>
    <w:rsid w:val="27035C9C"/>
    <w:rsid w:val="270AEFE2"/>
    <w:rsid w:val="270F7869"/>
    <w:rsid w:val="272B36FF"/>
    <w:rsid w:val="272D0D1F"/>
    <w:rsid w:val="2738A870"/>
    <w:rsid w:val="2746F6B8"/>
    <w:rsid w:val="2754249D"/>
    <w:rsid w:val="275EE913"/>
    <w:rsid w:val="27783216"/>
    <w:rsid w:val="27905E54"/>
    <w:rsid w:val="27984BA9"/>
    <w:rsid w:val="2799D99F"/>
    <w:rsid w:val="279BEC64"/>
    <w:rsid w:val="27AEA17F"/>
    <w:rsid w:val="27AED6EB"/>
    <w:rsid w:val="27B9125C"/>
    <w:rsid w:val="27B9B082"/>
    <w:rsid w:val="27BFB3F5"/>
    <w:rsid w:val="27C4954B"/>
    <w:rsid w:val="27D9D5E7"/>
    <w:rsid w:val="27E1DE6D"/>
    <w:rsid w:val="27E3AE2E"/>
    <w:rsid w:val="27E3C26A"/>
    <w:rsid w:val="27EDECEF"/>
    <w:rsid w:val="27FCEF0E"/>
    <w:rsid w:val="280118B7"/>
    <w:rsid w:val="28099117"/>
    <w:rsid w:val="280C4117"/>
    <w:rsid w:val="280FBD96"/>
    <w:rsid w:val="2812CD96"/>
    <w:rsid w:val="28147B8C"/>
    <w:rsid w:val="2822EF67"/>
    <w:rsid w:val="2824CCD4"/>
    <w:rsid w:val="282BB4FC"/>
    <w:rsid w:val="283A599C"/>
    <w:rsid w:val="2858C3E0"/>
    <w:rsid w:val="2864E58E"/>
    <w:rsid w:val="2868C681"/>
    <w:rsid w:val="286B5109"/>
    <w:rsid w:val="286CA732"/>
    <w:rsid w:val="28769424"/>
    <w:rsid w:val="28834436"/>
    <w:rsid w:val="288936B2"/>
    <w:rsid w:val="28AEC4C4"/>
    <w:rsid w:val="28B46CE6"/>
    <w:rsid w:val="28B57162"/>
    <w:rsid w:val="28B58A84"/>
    <w:rsid w:val="28BA9BF4"/>
    <w:rsid w:val="28C3A341"/>
    <w:rsid w:val="28CE7776"/>
    <w:rsid w:val="28CF4791"/>
    <w:rsid w:val="28DCAF2E"/>
    <w:rsid w:val="2901A81C"/>
    <w:rsid w:val="2901D58F"/>
    <w:rsid w:val="2904206F"/>
    <w:rsid w:val="2911CB64"/>
    <w:rsid w:val="291D3634"/>
    <w:rsid w:val="29258931"/>
    <w:rsid w:val="2942B1F9"/>
    <w:rsid w:val="294A5128"/>
    <w:rsid w:val="295B6A9A"/>
    <w:rsid w:val="29625305"/>
    <w:rsid w:val="2966B233"/>
    <w:rsid w:val="2968CEFF"/>
    <w:rsid w:val="296A77A5"/>
    <w:rsid w:val="298CB685"/>
    <w:rsid w:val="299CE04C"/>
    <w:rsid w:val="29B4C12B"/>
    <w:rsid w:val="29B69DED"/>
    <w:rsid w:val="29BDC656"/>
    <w:rsid w:val="29C20AAC"/>
    <w:rsid w:val="29C4F133"/>
    <w:rsid w:val="29C8142B"/>
    <w:rsid w:val="29D11CC7"/>
    <w:rsid w:val="29DA833A"/>
    <w:rsid w:val="29E54CC4"/>
    <w:rsid w:val="29FCBBBF"/>
    <w:rsid w:val="2A0B6400"/>
    <w:rsid w:val="2A0F0E1B"/>
    <w:rsid w:val="2A12247B"/>
    <w:rsid w:val="2A126485"/>
    <w:rsid w:val="2A16AD27"/>
    <w:rsid w:val="2A16C3BB"/>
    <w:rsid w:val="2A19AED6"/>
    <w:rsid w:val="2A1BEE88"/>
    <w:rsid w:val="2A1D1D49"/>
    <w:rsid w:val="2A2903D1"/>
    <w:rsid w:val="2A31EB8D"/>
    <w:rsid w:val="2A3851BA"/>
    <w:rsid w:val="2A3F8BC3"/>
    <w:rsid w:val="2A409D4C"/>
    <w:rsid w:val="2A46207D"/>
    <w:rsid w:val="2A4CCF93"/>
    <w:rsid w:val="2A564537"/>
    <w:rsid w:val="2A7CFAD4"/>
    <w:rsid w:val="2A89F03C"/>
    <w:rsid w:val="2A8F0DC5"/>
    <w:rsid w:val="2AAAC827"/>
    <w:rsid w:val="2AACDF37"/>
    <w:rsid w:val="2AB66EB6"/>
    <w:rsid w:val="2AC1E654"/>
    <w:rsid w:val="2AD8B992"/>
    <w:rsid w:val="2AE46564"/>
    <w:rsid w:val="2AF82CCC"/>
    <w:rsid w:val="2AFC6B04"/>
    <w:rsid w:val="2B16D8F2"/>
    <w:rsid w:val="2B1F1EB4"/>
    <w:rsid w:val="2B222C18"/>
    <w:rsid w:val="2B262C74"/>
    <w:rsid w:val="2B396D7B"/>
    <w:rsid w:val="2B416000"/>
    <w:rsid w:val="2B453C9A"/>
    <w:rsid w:val="2B4A3045"/>
    <w:rsid w:val="2B4CA4C5"/>
    <w:rsid w:val="2B5AB214"/>
    <w:rsid w:val="2B6472B5"/>
    <w:rsid w:val="2B6B8D4C"/>
    <w:rsid w:val="2BB408B4"/>
    <w:rsid w:val="2BBFC6E8"/>
    <w:rsid w:val="2BE3EA17"/>
    <w:rsid w:val="2BEC92D7"/>
    <w:rsid w:val="2BEDB618"/>
    <w:rsid w:val="2BF7718A"/>
    <w:rsid w:val="2C175059"/>
    <w:rsid w:val="2C1CC849"/>
    <w:rsid w:val="2C30B798"/>
    <w:rsid w:val="2C346BBE"/>
    <w:rsid w:val="2C3F6AB9"/>
    <w:rsid w:val="2C4FBD42"/>
    <w:rsid w:val="2C514DA9"/>
    <w:rsid w:val="2C5DEFD0"/>
    <w:rsid w:val="2C63E41D"/>
    <w:rsid w:val="2C7010B4"/>
    <w:rsid w:val="2C7CFFE6"/>
    <w:rsid w:val="2C8A37E2"/>
    <w:rsid w:val="2C8CBEE2"/>
    <w:rsid w:val="2CBCA556"/>
    <w:rsid w:val="2CC2FF88"/>
    <w:rsid w:val="2CC6F204"/>
    <w:rsid w:val="2CE0B068"/>
    <w:rsid w:val="2CF18E19"/>
    <w:rsid w:val="2CF28977"/>
    <w:rsid w:val="2CF67FDD"/>
    <w:rsid w:val="2CFDDDE2"/>
    <w:rsid w:val="2CFEBCF9"/>
    <w:rsid w:val="2D0E3239"/>
    <w:rsid w:val="2D17EE90"/>
    <w:rsid w:val="2D2E1B47"/>
    <w:rsid w:val="2D345C81"/>
    <w:rsid w:val="2D3805B5"/>
    <w:rsid w:val="2D3D2C43"/>
    <w:rsid w:val="2D5A2ADC"/>
    <w:rsid w:val="2D5E0D08"/>
    <w:rsid w:val="2D5F7B9A"/>
    <w:rsid w:val="2D6AA2AB"/>
    <w:rsid w:val="2D75E8A5"/>
    <w:rsid w:val="2D7EF8BA"/>
    <w:rsid w:val="2D843C4B"/>
    <w:rsid w:val="2D85C7E6"/>
    <w:rsid w:val="2D872838"/>
    <w:rsid w:val="2D8D7D51"/>
    <w:rsid w:val="2D9B369B"/>
    <w:rsid w:val="2DB11D64"/>
    <w:rsid w:val="2DB3CD23"/>
    <w:rsid w:val="2DC19A93"/>
    <w:rsid w:val="2DCE8EF7"/>
    <w:rsid w:val="2DD10DC3"/>
    <w:rsid w:val="2DD8ACC5"/>
    <w:rsid w:val="2DDC1D6C"/>
    <w:rsid w:val="2DE9060F"/>
    <w:rsid w:val="2DE94447"/>
    <w:rsid w:val="2DF5F738"/>
    <w:rsid w:val="2E07216A"/>
    <w:rsid w:val="2E113251"/>
    <w:rsid w:val="2E2228DA"/>
    <w:rsid w:val="2E31F327"/>
    <w:rsid w:val="2E36331D"/>
    <w:rsid w:val="2E40554C"/>
    <w:rsid w:val="2E61470A"/>
    <w:rsid w:val="2E62408A"/>
    <w:rsid w:val="2E656F65"/>
    <w:rsid w:val="2E72ECB8"/>
    <w:rsid w:val="2E738527"/>
    <w:rsid w:val="2E745193"/>
    <w:rsid w:val="2E7E6966"/>
    <w:rsid w:val="2E94CA49"/>
    <w:rsid w:val="2EAAFCBC"/>
    <w:rsid w:val="2ECCDE92"/>
    <w:rsid w:val="2ECE3230"/>
    <w:rsid w:val="2ED571CD"/>
    <w:rsid w:val="2EE8EC9A"/>
    <w:rsid w:val="2EF51F45"/>
    <w:rsid w:val="2F161552"/>
    <w:rsid w:val="2F20CD58"/>
    <w:rsid w:val="2F252FB8"/>
    <w:rsid w:val="2F285594"/>
    <w:rsid w:val="2F2FE4C9"/>
    <w:rsid w:val="2F3E7786"/>
    <w:rsid w:val="2F4AA556"/>
    <w:rsid w:val="2F4D8A0A"/>
    <w:rsid w:val="2F63334C"/>
    <w:rsid w:val="2F64C9C8"/>
    <w:rsid w:val="2F65170B"/>
    <w:rsid w:val="2F66DD4B"/>
    <w:rsid w:val="2F77D092"/>
    <w:rsid w:val="2F88D257"/>
    <w:rsid w:val="2F8A5EE1"/>
    <w:rsid w:val="2F9BC0E7"/>
    <w:rsid w:val="2F9D7CDA"/>
    <w:rsid w:val="2FA24760"/>
    <w:rsid w:val="2FC12ECA"/>
    <w:rsid w:val="2FC557C1"/>
    <w:rsid w:val="2FCAC330"/>
    <w:rsid w:val="2FCD5C97"/>
    <w:rsid w:val="2FD18B3C"/>
    <w:rsid w:val="2FDFC16D"/>
    <w:rsid w:val="2FEC77A4"/>
    <w:rsid w:val="2FEED901"/>
    <w:rsid w:val="2FEFCB1E"/>
    <w:rsid w:val="2FFD82E2"/>
    <w:rsid w:val="300D7F5B"/>
    <w:rsid w:val="3010C750"/>
    <w:rsid w:val="3028A331"/>
    <w:rsid w:val="302A5CC8"/>
    <w:rsid w:val="30317BED"/>
    <w:rsid w:val="303450EE"/>
    <w:rsid w:val="303CE5DB"/>
    <w:rsid w:val="30568141"/>
    <w:rsid w:val="305A3CE0"/>
    <w:rsid w:val="3060E88F"/>
    <w:rsid w:val="30691743"/>
    <w:rsid w:val="3069BC3E"/>
    <w:rsid w:val="306B7AA4"/>
    <w:rsid w:val="306BFD43"/>
    <w:rsid w:val="306D9A20"/>
    <w:rsid w:val="3070E912"/>
    <w:rsid w:val="3072B807"/>
    <w:rsid w:val="307D29EB"/>
    <w:rsid w:val="307F3A99"/>
    <w:rsid w:val="30A3E84B"/>
    <w:rsid w:val="30A9AEC7"/>
    <w:rsid w:val="30AC99AF"/>
    <w:rsid w:val="30B5D4E3"/>
    <w:rsid w:val="30B93BEF"/>
    <w:rsid w:val="30BDD8EB"/>
    <w:rsid w:val="30BED391"/>
    <w:rsid w:val="30C4F336"/>
    <w:rsid w:val="30D23EAC"/>
    <w:rsid w:val="30D501F7"/>
    <w:rsid w:val="30E0665C"/>
    <w:rsid w:val="30E5A83F"/>
    <w:rsid w:val="30E99A01"/>
    <w:rsid w:val="30E9F1F1"/>
    <w:rsid w:val="30F03D92"/>
    <w:rsid w:val="3102ADAC"/>
    <w:rsid w:val="31066CFF"/>
    <w:rsid w:val="310670E5"/>
    <w:rsid w:val="31139920"/>
    <w:rsid w:val="311FC9F0"/>
    <w:rsid w:val="31232604"/>
    <w:rsid w:val="31238546"/>
    <w:rsid w:val="312D551F"/>
    <w:rsid w:val="312F7603"/>
    <w:rsid w:val="3130A328"/>
    <w:rsid w:val="3131459A"/>
    <w:rsid w:val="31317746"/>
    <w:rsid w:val="31321647"/>
    <w:rsid w:val="313D59A2"/>
    <w:rsid w:val="3143334B"/>
    <w:rsid w:val="3144E31A"/>
    <w:rsid w:val="3149BDFD"/>
    <w:rsid w:val="3155581F"/>
    <w:rsid w:val="3156279C"/>
    <w:rsid w:val="31731937"/>
    <w:rsid w:val="318CBBDF"/>
    <w:rsid w:val="3192AC33"/>
    <w:rsid w:val="319B68D9"/>
    <w:rsid w:val="319E533A"/>
    <w:rsid w:val="31CF8BC0"/>
    <w:rsid w:val="31D82274"/>
    <w:rsid w:val="31D9E0EF"/>
    <w:rsid w:val="31FA27E8"/>
    <w:rsid w:val="31FFC038"/>
    <w:rsid w:val="320068DE"/>
    <w:rsid w:val="3207CDA4"/>
    <w:rsid w:val="320CB83E"/>
    <w:rsid w:val="321F09AD"/>
    <w:rsid w:val="322FAA23"/>
    <w:rsid w:val="323C7577"/>
    <w:rsid w:val="325AE430"/>
    <w:rsid w:val="325F91AF"/>
    <w:rsid w:val="3268157E"/>
    <w:rsid w:val="326A2EB3"/>
    <w:rsid w:val="3271F844"/>
    <w:rsid w:val="32793415"/>
    <w:rsid w:val="32849C30"/>
    <w:rsid w:val="3284CD03"/>
    <w:rsid w:val="3288888A"/>
    <w:rsid w:val="32911F05"/>
    <w:rsid w:val="329362F7"/>
    <w:rsid w:val="329CE414"/>
    <w:rsid w:val="32A4B973"/>
    <w:rsid w:val="32B80411"/>
    <w:rsid w:val="32C6D8CE"/>
    <w:rsid w:val="32C82E61"/>
    <w:rsid w:val="32C85DE9"/>
    <w:rsid w:val="32CAB7D8"/>
    <w:rsid w:val="32CE2D73"/>
    <w:rsid w:val="32D1D288"/>
    <w:rsid w:val="32F8C12B"/>
    <w:rsid w:val="330198C2"/>
    <w:rsid w:val="330381F5"/>
    <w:rsid w:val="330E6B19"/>
    <w:rsid w:val="33251A17"/>
    <w:rsid w:val="3333EA07"/>
    <w:rsid w:val="334061AE"/>
    <w:rsid w:val="334D66A5"/>
    <w:rsid w:val="334EE9EA"/>
    <w:rsid w:val="33562973"/>
    <w:rsid w:val="336988B6"/>
    <w:rsid w:val="337C99E0"/>
    <w:rsid w:val="33939C9F"/>
    <w:rsid w:val="33A5A6FF"/>
    <w:rsid w:val="33B6DBB2"/>
    <w:rsid w:val="33BDFEEF"/>
    <w:rsid w:val="33CE3EE6"/>
    <w:rsid w:val="33E54AE9"/>
    <w:rsid w:val="33F4CAB8"/>
    <w:rsid w:val="3409B322"/>
    <w:rsid w:val="340A5871"/>
    <w:rsid w:val="34163E5A"/>
    <w:rsid w:val="3420C5A0"/>
    <w:rsid w:val="342415E6"/>
    <w:rsid w:val="342ECDC0"/>
    <w:rsid w:val="34333962"/>
    <w:rsid w:val="343AA359"/>
    <w:rsid w:val="343C2758"/>
    <w:rsid w:val="343F1801"/>
    <w:rsid w:val="345E541F"/>
    <w:rsid w:val="3462743C"/>
    <w:rsid w:val="34721BDE"/>
    <w:rsid w:val="3481690F"/>
    <w:rsid w:val="3483C28F"/>
    <w:rsid w:val="348A87E7"/>
    <w:rsid w:val="348AB75B"/>
    <w:rsid w:val="34971281"/>
    <w:rsid w:val="349AB05A"/>
    <w:rsid w:val="34A540C1"/>
    <w:rsid w:val="34BC01F8"/>
    <w:rsid w:val="34BD27CC"/>
    <w:rsid w:val="34C6A652"/>
    <w:rsid w:val="34CB1E8C"/>
    <w:rsid w:val="34CE7B98"/>
    <w:rsid w:val="34CFE11B"/>
    <w:rsid w:val="34D1CEC1"/>
    <w:rsid w:val="34D9048D"/>
    <w:rsid w:val="34EDA69C"/>
    <w:rsid w:val="34FA5977"/>
    <w:rsid w:val="35064409"/>
    <w:rsid w:val="352EB3AC"/>
    <w:rsid w:val="3530E2D7"/>
    <w:rsid w:val="35396E99"/>
    <w:rsid w:val="354FB89C"/>
    <w:rsid w:val="355678ED"/>
    <w:rsid w:val="3561240C"/>
    <w:rsid w:val="35698074"/>
    <w:rsid w:val="3569B3A2"/>
    <w:rsid w:val="3571B140"/>
    <w:rsid w:val="3575EF81"/>
    <w:rsid w:val="357C3A5D"/>
    <w:rsid w:val="3586E1AB"/>
    <w:rsid w:val="359468EE"/>
    <w:rsid w:val="359C342D"/>
    <w:rsid w:val="359D214A"/>
    <w:rsid w:val="35AC4F31"/>
    <w:rsid w:val="35B387C2"/>
    <w:rsid w:val="35B610B7"/>
    <w:rsid w:val="35B9F689"/>
    <w:rsid w:val="35C60335"/>
    <w:rsid w:val="35D2FAAE"/>
    <w:rsid w:val="35D8B33F"/>
    <w:rsid w:val="3603FBE3"/>
    <w:rsid w:val="360F30C6"/>
    <w:rsid w:val="3627AF8D"/>
    <w:rsid w:val="362850F2"/>
    <w:rsid w:val="362C12BC"/>
    <w:rsid w:val="362DA2F5"/>
    <w:rsid w:val="36389B67"/>
    <w:rsid w:val="363ABA9C"/>
    <w:rsid w:val="3660FDF2"/>
    <w:rsid w:val="367A2D24"/>
    <w:rsid w:val="36A337E2"/>
    <w:rsid w:val="36A7A821"/>
    <w:rsid w:val="36B14967"/>
    <w:rsid w:val="36D20813"/>
    <w:rsid w:val="36E7B6C0"/>
    <w:rsid w:val="36EC28D5"/>
    <w:rsid w:val="36F2494E"/>
    <w:rsid w:val="36F34186"/>
    <w:rsid w:val="36F6553A"/>
    <w:rsid w:val="36F67ED3"/>
    <w:rsid w:val="36FA4EC3"/>
    <w:rsid w:val="370B6A87"/>
    <w:rsid w:val="370EF9E4"/>
    <w:rsid w:val="371B4B74"/>
    <w:rsid w:val="373C9212"/>
    <w:rsid w:val="373D07BE"/>
    <w:rsid w:val="3755FFE7"/>
    <w:rsid w:val="3763FC63"/>
    <w:rsid w:val="3766A9E3"/>
    <w:rsid w:val="3776CAF1"/>
    <w:rsid w:val="37792C3D"/>
    <w:rsid w:val="3783967F"/>
    <w:rsid w:val="3783E5A0"/>
    <w:rsid w:val="378E2CD4"/>
    <w:rsid w:val="37911010"/>
    <w:rsid w:val="37967DF8"/>
    <w:rsid w:val="37AA652E"/>
    <w:rsid w:val="37B127B2"/>
    <w:rsid w:val="37C34D50"/>
    <w:rsid w:val="37EF1AEC"/>
    <w:rsid w:val="380BD70E"/>
    <w:rsid w:val="380D2F9C"/>
    <w:rsid w:val="381833C7"/>
    <w:rsid w:val="38272F9C"/>
    <w:rsid w:val="3827F691"/>
    <w:rsid w:val="3837750E"/>
    <w:rsid w:val="3849FA1E"/>
    <w:rsid w:val="3854A381"/>
    <w:rsid w:val="3859A150"/>
    <w:rsid w:val="385F0226"/>
    <w:rsid w:val="3885BD58"/>
    <w:rsid w:val="38934A31"/>
    <w:rsid w:val="38B62EAE"/>
    <w:rsid w:val="38BD747E"/>
    <w:rsid w:val="38BE0986"/>
    <w:rsid w:val="38C1FA64"/>
    <w:rsid w:val="38C9F792"/>
    <w:rsid w:val="38D3D4A0"/>
    <w:rsid w:val="38E005FA"/>
    <w:rsid w:val="38E8E884"/>
    <w:rsid w:val="38E92D78"/>
    <w:rsid w:val="38EF05BD"/>
    <w:rsid w:val="38FA58F8"/>
    <w:rsid w:val="3907050A"/>
    <w:rsid w:val="390BB82C"/>
    <w:rsid w:val="390DBF91"/>
    <w:rsid w:val="392A419F"/>
    <w:rsid w:val="392B2D99"/>
    <w:rsid w:val="392B7CAD"/>
    <w:rsid w:val="393232AE"/>
    <w:rsid w:val="3943CDF6"/>
    <w:rsid w:val="39452ABE"/>
    <w:rsid w:val="39518790"/>
    <w:rsid w:val="3957C7EC"/>
    <w:rsid w:val="396C3B26"/>
    <w:rsid w:val="3975225B"/>
    <w:rsid w:val="397C6342"/>
    <w:rsid w:val="3985115A"/>
    <w:rsid w:val="39A19EE0"/>
    <w:rsid w:val="39A63B44"/>
    <w:rsid w:val="39B40428"/>
    <w:rsid w:val="39BC5648"/>
    <w:rsid w:val="39C4B5A2"/>
    <w:rsid w:val="39C8194B"/>
    <w:rsid w:val="39D0C947"/>
    <w:rsid w:val="39D8004F"/>
    <w:rsid w:val="39DEB5DB"/>
    <w:rsid w:val="39E3CEDC"/>
    <w:rsid w:val="39E751D3"/>
    <w:rsid w:val="39F2CEF4"/>
    <w:rsid w:val="39F9DD59"/>
    <w:rsid w:val="3A14952E"/>
    <w:rsid w:val="3A23C0B7"/>
    <w:rsid w:val="3A2423A6"/>
    <w:rsid w:val="3A2EDE69"/>
    <w:rsid w:val="3A3586B6"/>
    <w:rsid w:val="3A395146"/>
    <w:rsid w:val="3A4A7D6D"/>
    <w:rsid w:val="3A5046D8"/>
    <w:rsid w:val="3A580EE6"/>
    <w:rsid w:val="3A613477"/>
    <w:rsid w:val="3A7EACBA"/>
    <w:rsid w:val="3A83737F"/>
    <w:rsid w:val="3A9D3556"/>
    <w:rsid w:val="3AA1FE43"/>
    <w:rsid w:val="3AA559FE"/>
    <w:rsid w:val="3AA86538"/>
    <w:rsid w:val="3AAB774A"/>
    <w:rsid w:val="3AC14AD3"/>
    <w:rsid w:val="3AD5A1AB"/>
    <w:rsid w:val="3ADE29D7"/>
    <w:rsid w:val="3ADEEA52"/>
    <w:rsid w:val="3AED28B2"/>
    <w:rsid w:val="3AF2AD86"/>
    <w:rsid w:val="3B0FD406"/>
    <w:rsid w:val="3B1D96B5"/>
    <w:rsid w:val="3B1E3490"/>
    <w:rsid w:val="3B1ECE39"/>
    <w:rsid w:val="3B238732"/>
    <w:rsid w:val="3B2C7223"/>
    <w:rsid w:val="3B2DFCF8"/>
    <w:rsid w:val="3B36559B"/>
    <w:rsid w:val="3B3F711B"/>
    <w:rsid w:val="3B5A6F38"/>
    <w:rsid w:val="3B5BA552"/>
    <w:rsid w:val="3B5CEC13"/>
    <w:rsid w:val="3B6A80F7"/>
    <w:rsid w:val="3B791EA6"/>
    <w:rsid w:val="3B801ED1"/>
    <w:rsid w:val="3B8653AC"/>
    <w:rsid w:val="3B87BE86"/>
    <w:rsid w:val="3B8ABA83"/>
    <w:rsid w:val="3B9E7132"/>
    <w:rsid w:val="3BA78CAD"/>
    <w:rsid w:val="3BAADE81"/>
    <w:rsid w:val="3BAEC4C3"/>
    <w:rsid w:val="3BB278C2"/>
    <w:rsid w:val="3BB3B179"/>
    <w:rsid w:val="3BB55EF0"/>
    <w:rsid w:val="3BC50A7E"/>
    <w:rsid w:val="3BC67FCF"/>
    <w:rsid w:val="3BDB2746"/>
    <w:rsid w:val="3BE8039F"/>
    <w:rsid w:val="3C0C78F4"/>
    <w:rsid w:val="3C266144"/>
    <w:rsid w:val="3C2944C6"/>
    <w:rsid w:val="3C2D04C2"/>
    <w:rsid w:val="3C334AE0"/>
    <w:rsid w:val="3C364EBE"/>
    <w:rsid w:val="3C467EA0"/>
    <w:rsid w:val="3C4C3913"/>
    <w:rsid w:val="3C5868C6"/>
    <w:rsid w:val="3C6097D5"/>
    <w:rsid w:val="3C6E165E"/>
    <w:rsid w:val="3C7F06E7"/>
    <w:rsid w:val="3C976463"/>
    <w:rsid w:val="3C99988B"/>
    <w:rsid w:val="3CA85E38"/>
    <w:rsid w:val="3CAB7BDF"/>
    <w:rsid w:val="3CC1AAB1"/>
    <w:rsid w:val="3CD11142"/>
    <w:rsid w:val="3CD4B5B7"/>
    <w:rsid w:val="3CE402E8"/>
    <w:rsid w:val="3CF01F62"/>
    <w:rsid w:val="3CF40198"/>
    <w:rsid w:val="3CF67994"/>
    <w:rsid w:val="3CF77B1B"/>
    <w:rsid w:val="3D105FB0"/>
    <w:rsid w:val="3D137868"/>
    <w:rsid w:val="3D1BEF32"/>
    <w:rsid w:val="3D3793E5"/>
    <w:rsid w:val="3D3DE392"/>
    <w:rsid w:val="3D4CB76E"/>
    <w:rsid w:val="3D4F4456"/>
    <w:rsid w:val="3D5013AA"/>
    <w:rsid w:val="3D584633"/>
    <w:rsid w:val="3D620D78"/>
    <w:rsid w:val="3D6F5944"/>
    <w:rsid w:val="3D73E129"/>
    <w:rsid w:val="3D88EA23"/>
    <w:rsid w:val="3D8E929E"/>
    <w:rsid w:val="3D90E1C0"/>
    <w:rsid w:val="3D93724E"/>
    <w:rsid w:val="3DC83F19"/>
    <w:rsid w:val="3DCE45B9"/>
    <w:rsid w:val="3DCECA8A"/>
    <w:rsid w:val="3DE0C43F"/>
    <w:rsid w:val="3DE1BB86"/>
    <w:rsid w:val="3DE1F5C9"/>
    <w:rsid w:val="3DE24F01"/>
    <w:rsid w:val="3DE42947"/>
    <w:rsid w:val="3DE6CE71"/>
    <w:rsid w:val="3DED72F3"/>
    <w:rsid w:val="3DF4C485"/>
    <w:rsid w:val="3E08C0BE"/>
    <w:rsid w:val="3E14929A"/>
    <w:rsid w:val="3E1EC0D3"/>
    <w:rsid w:val="3E5835E2"/>
    <w:rsid w:val="3E5E1604"/>
    <w:rsid w:val="3E73B0CC"/>
    <w:rsid w:val="3E75329D"/>
    <w:rsid w:val="3E863922"/>
    <w:rsid w:val="3E95AD3A"/>
    <w:rsid w:val="3E96CA56"/>
    <w:rsid w:val="3EA9AA98"/>
    <w:rsid w:val="3EB3F5AD"/>
    <w:rsid w:val="3EBF8631"/>
    <w:rsid w:val="3EC4B508"/>
    <w:rsid w:val="3ECAA1A0"/>
    <w:rsid w:val="3ECE1D95"/>
    <w:rsid w:val="3ED944F1"/>
    <w:rsid w:val="3EE2A067"/>
    <w:rsid w:val="3EEB7AB0"/>
    <w:rsid w:val="3EEDE5C9"/>
    <w:rsid w:val="3EEF8B77"/>
    <w:rsid w:val="3F092DA2"/>
    <w:rsid w:val="3F268E52"/>
    <w:rsid w:val="3F2BD23D"/>
    <w:rsid w:val="3F2E44A6"/>
    <w:rsid w:val="3F30BC30"/>
    <w:rsid w:val="3F31D360"/>
    <w:rsid w:val="3F375FF6"/>
    <w:rsid w:val="3F393916"/>
    <w:rsid w:val="3F439245"/>
    <w:rsid w:val="3F5CB1D0"/>
    <w:rsid w:val="3F6788F8"/>
    <w:rsid w:val="3F6A69AE"/>
    <w:rsid w:val="3F6AD6AC"/>
    <w:rsid w:val="3F6ED3DA"/>
    <w:rsid w:val="3F7F47AD"/>
    <w:rsid w:val="3F8C464B"/>
    <w:rsid w:val="3F9148F3"/>
    <w:rsid w:val="3F92244A"/>
    <w:rsid w:val="3FA33866"/>
    <w:rsid w:val="3FA62932"/>
    <w:rsid w:val="3FCAD528"/>
    <w:rsid w:val="3FCF033D"/>
    <w:rsid w:val="3FEE803C"/>
    <w:rsid w:val="3FF438F4"/>
    <w:rsid w:val="3FF43CB9"/>
    <w:rsid w:val="3FFC970B"/>
    <w:rsid w:val="3FFF26C9"/>
    <w:rsid w:val="400177BE"/>
    <w:rsid w:val="400D749B"/>
    <w:rsid w:val="401C9499"/>
    <w:rsid w:val="4023A325"/>
    <w:rsid w:val="40247181"/>
    <w:rsid w:val="4028D026"/>
    <w:rsid w:val="40364D9B"/>
    <w:rsid w:val="40433F73"/>
    <w:rsid w:val="40480DA7"/>
    <w:rsid w:val="404F0E95"/>
    <w:rsid w:val="4051349C"/>
    <w:rsid w:val="40617308"/>
    <w:rsid w:val="4063D1D5"/>
    <w:rsid w:val="4066F488"/>
    <w:rsid w:val="406B0561"/>
    <w:rsid w:val="40774CA3"/>
    <w:rsid w:val="40895106"/>
    <w:rsid w:val="408D118D"/>
    <w:rsid w:val="40982B66"/>
    <w:rsid w:val="40ACC0AF"/>
    <w:rsid w:val="40AEAB7C"/>
    <w:rsid w:val="40B6F498"/>
    <w:rsid w:val="40C7B885"/>
    <w:rsid w:val="40D7FE45"/>
    <w:rsid w:val="40E30EF4"/>
    <w:rsid w:val="40FB213E"/>
    <w:rsid w:val="41108AF5"/>
    <w:rsid w:val="411282CE"/>
    <w:rsid w:val="411FABBC"/>
    <w:rsid w:val="41413BCA"/>
    <w:rsid w:val="414AE60A"/>
    <w:rsid w:val="415CFA4C"/>
    <w:rsid w:val="41635C41"/>
    <w:rsid w:val="416A9F02"/>
    <w:rsid w:val="41A244A9"/>
    <w:rsid w:val="41B15DA2"/>
    <w:rsid w:val="41B2F6AF"/>
    <w:rsid w:val="41C4BC72"/>
    <w:rsid w:val="41CAD09D"/>
    <w:rsid w:val="41D317C5"/>
    <w:rsid w:val="41D4542C"/>
    <w:rsid w:val="41E0E5B8"/>
    <w:rsid w:val="41E2D37B"/>
    <w:rsid w:val="41E61C2C"/>
    <w:rsid w:val="41FB6D36"/>
    <w:rsid w:val="420137D6"/>
    <w:rsid w:val="4217AC31"/>
    <w:rsid w:val="421ACA40"/>
    <w:rsid w:val="42238921"/>
    <w:rsid w:val="422797CA"/>
    <w:rsid w:val="422936A6"/>
    <w:rsid w:val="42352AA4"/>
    <w:rsid w:val="4235FE6B"/>
    <w:rsid w:val="42479E46"/>
    <w:rsid w:val="42536F13"/>
    <w:rsid w:val="4257186C"/>
    <w:rsid w:val="42632599"/>
    <w:rsid w:val="42689D5D"/>
    <w:rsid w:val="426B2FA4"/>
    <w:rsid w:val="427A6162"/>
    <w:rsid w:val="427C84E4"/>
    <w:rsid w:val="428A8029"/>
    <w:rsid w:val="4295208F"/>
    <w:rsid w:val="429FAABA"/>
    <w:rsid w:val="42A23283"/>
    <w:rsid w:val="42A4DCEA"/>
    <w:rsid w:val="42AE0ACC"/>
    <w:rsid w:val="42B07486"/>
    <w:rsid w:val="42B54E40"/>
    <w:rsid w:val="42B8945D"/>
    <w:rsid w:val="42BB389A"/>
    <w:rsid w:val="42C0F898"/>
    <w:rsid w:val="42C5FCB3"/>
    <w:rsid w:val="42C9C2EB"/>
    <w:rsid w:val="42D202CA"/>
    <w:rsid w:val="42E7010B"/>
    <w:rsid w:val="42E96747"/>
    <w:rsid w:val="42EB2608"/>
    <w:rsid w:val="42EE261A"/>
    <w:rsid w:val="42FE538B"/>
    <w:rsid w:val="4314E4F9"/>
    <w:rsid w:val="43178294"/>
    <w:rsid w:val="431F20D8"/>
    <w:rsid w:val="432076A4"/>
    <w:rsid w:val="432A9B83"/>
    <w:rsid w:val="432ADA71"/>
    <w:rsid w:val="432D0C23"/>
    <w:rsid w:val="4334BC25"/>
    <w:rsid w:val="433A7303"/>
    <w:rsid w:val="433E2C63"/>
    <w:rsid w:val="433E849D"/>
    <w:rsid w:val="433F1C8B"/>
    <w:rsid w:val="43458D1E"/>
    <w:rsid w:val="435BFFFA"/>
    <w:rsid w:val="435DF0AC"/>
    <w:rsid w:val="4374A3EB"/>
    <w:rsid w:val="4376BF1F"/>
    <w:rsid w:val="4381FDBE"/>
    <w:rsid w:val="438C2CD5"/>
    <w:rsid w:val="4399141E"/>
    <w:rsid w:val="43997635"/>
    <w:rsid w:val="439D13AD"/>
    <w:rsid w:val="43AB2B87"/>
    <w:rsid w:val="43B1A273"/>
    <w:rsid w:val="43BBCD8A"/>
    <w:rsid w:val="43C201F5"/>
    <w:rsid w:val="43C4CD11"/>
    <w:rsid w:val="43DFA81B"/>
    <w:rsid w:val="43E743BA"/>
    <w:rsid w:val="43EA92D0"/>
    <w:rsid w:val="43ED205E"/>
    <w:rsid w:val="43F476AB"/>
    <w:rsid w:val="43F4C7CC"/>
    <w:rsid w:val="441543F2"/>
    <w:rsid w:val="442586E0"/>
    <w:rsid w:val="4427416B"/>
    <w:rsid w:val="442CED1F"/>
    <w:rsid w:val="443480F2"/>
    <w:rsid w:val="4442D9EF"/>
    <w:rsid w:val="44507238"/>
    <w:rsid w:val="446E95D7"/>
    <w:rsid w:val="4479262E"/>
    <w:rsid w:val="44796D49"/>
    <w:rsid w:val="447A4C29"/>
    <w:rsid w:val="448A4379"/>
    <w:rsid w:val="448D6F63"/>
    <w:rsid w:val="44955E8F"/>
    <w:rsid w:val="44A2A35C"/>
    <w:rsid w:val="44A2FB9C"/>
    <w:rsid w:val="44A4330A"/>
    <w:rsid w:val="44A499CB"/>
    <w:rsid w:val="44C4223D"/>
    <w:rsid w:val="44CD3192"/>
    <w:rsid w:val="44CE6325"/>
    <w:rsid w:val="44F6C76B"/>
    <w:rsid w:val="45093EDF"/>
    <w:rsid w:val="450AB6D9"/>
    <w:rsid w:val="450FCDE4"/>
    <w:rsid w:val="45167B94"/>
    <w:rsid w:val="451A7BB7"/>
    <w:rsid w:val="45227D2B"/>
    <w:rsid w:val="4542BEA5"/>
    <w:rsid w:val="454CBD64"/>
    <w:rsid w:val="455A6B44"/>
    <w:rsid w:val="455BBE94"/>
    <w:rsid w:val="4586261F"/>
    <w:rsid w:val="4598FBD1"/>
    <w:rsid w:val="459F3084"/>
    <w:rsid w:val="45AA6E03"/>
    <w:rsid w:val="45B2A6AE"/>
    <w:rsid w:val="45B2C75E"/>
    <w:rsid w:val="45BF98D8"/>
    <w:rsid w:val="45C23312"/>
    <w:rsid w:val="45C81078"/>
    <w:rsid w:val="45CEED3E"/>
    <w:rsid w:val="45D5C039"/>
    <w:rsid w:val="45E3827F"/>
    <w:rsid w:val="45E5418A"/>
    <w:rsid w:val="45E677B9"/>
    <w:rsid w:val="45E7057B"/>
    <w:rsid w:val="45ED2654"/>
    <w:rsid w:val="45F15E0A"/>
    <w:rsid w:val="45F3C3B7"/>
    <w:rsid w:val="45F557C7"/>
    <w:rsid w:val="4601ED5B"/>
    <w:rsid w:val="46138660"/>
    <w:rsid w:val="4623FC85"/>
    <w:rsid w:val="4625B54D"/>
    <w:rsid w:val="462FDCCD"/>
    <w:rsid w:val="4633B749"/>
    <w:rsid w:val="463D75CF"/>
    <w:rsid w:val="464AFE7D"/>
    <w:rsid w:val="464E531C"/>
    <w:rsid w:val="4656EC3D"/>
    <w:rsid w:val="465CD659"/>
    <w:rsid w:val="466080BC"/>
    <w:rsid w:val="4669BE31"/>
    <w:rsid w:val="466B95FD"/>
    <w:rsid w:val="466F75CF"/>
    <w:rsid w:val="46724F7C"/>
    <w:rsid w:val="4679FDEB"/>
    <w:rsid w:val="467A6B57"/>
    <w:rsid w:val="467E9329"/>
    <w:rsid w:val="468353B4"/>
    <w:rsid w:val="468EE226"/>
    <w:rsid w:val="4692E4A9"/>
    <w:rsid w:val="4694BB56"/>
    <w:rsid w:val="4697CEB7"/>
    <w:rsid w:val="469BA6CE"/>
    <w:rsid w:val="46AC573D"/>
    <w:rsid w:val="46B3B4D7"/>
    <w:rsid w:val="46C47D6C"/>
    <w:rsid w:val="46C51663"/>
    <w:rsid w:val="46D94A02"/>
    <w:rsid w:val="46DE1FB7"/>
    <w:rsid w:val="46ECF41C"/>
    <w:rsid w:val="46F4247F"/>
    <w:rsid w:val="4700358C"/>
    <w:rsid w:val="47025832"/>
    <w:rsid w:val="470FE39B"/>
    <w:rsid w:val="4715ECC3"/>
    <w:rsid w:val="4719D297"/>
    <w:rsid w:val="473791B6"/>
    <w:rsid w:val="473CBFAD"/>
    <w:rsid w:val="473FDC95"/>
    <w:rsid w:val="4749CD36"/>
    <w:rsid w:val="47536739"/>
    <w:rsid w:val="4759B395"/>
    <w:rsid w:val="47614A31"/>
    <w:rsid w:val="4767EC05"/>
    <w:rsid w:val="47723810"/>
    <w:rsid w:val="47727CA9"/>
    <w:rsid w:val="4776A988"/>
    <w:rsid w:val="47822D7B"/>
    <w:rsid w:val="478253CE"/>
    <w:rsid w:val="4782B914"/>
    <w:rsid w:val="478FC701"/>
    <w:rsid w:val="47A21390"/>
    <w:rsid w:val="47A8D557"/>
    <w:rsid w:val="47AE7214"/>
    <w:rsid w:val="47B729F2"/>
    <w:rsid w:val="47BF5AEC"/>
    <w:rsid w:val="47C1DEC7"/>
    <w:rsid w:val="47C9BCEE"/>
    <w:rsid w:val="47CE5CE0"/>
    <w:rsid w:val="47D058DD"/>
    <w:rsid w:val="47D126D4"/>
    <w:rsid w:val="47E78117"/>
    <w:rsid w:val="47E7E5BE"/>
    <w:rsid w:val="4802FE49"/>
    <w:rsid w:val="48104268"/>
    <w:rsid w:val="4811031A"/>
    <w:rsid w:val="481FCF64"/>
    <w:rsid w:val="482B0D96"/>
    <w:rsid w:val="482C256F"/>
    <w:rsid w:val="48469948"/>
    <w:rsid w:val="484AF413"/>
    <w:rsid w:val="4854F3F6"/>
    <w:rsid w:val="4856DEFD"/>
    <w:rsid w:val="4868A776"/>
    <w:rsid w:val="486CA55C"/>
    <w:rsid w:val="486CD35E"/>
    <w:rsid w:val="48786E9F"/>
    <w:rsid w:val="489160D7"/>
    <w:rsid w:val="48932DED"/>
    <w:rsid w:val="48BA35D2"/>
    <w:rsid w:val="48DED473"/>
    <w:rsid w:val="48E5BD5E"/>
    <w:rsid w:val="48E6ADCA"/>
    <w:rsid w:val="48F77098"/>
    <w:rsid w:val="48F8119E"/>
    <w:rsid w:val="48FEBF48"/>
    <w:rsid w:val="49040C10"/>
    <w:rsid w:val="4910204D"/>
    <w:rsid w:val="4918DABA"/>
    <w:rsid w:val="49259DFA"/>
    <w:rsid w:val="4925F998"/>
    <w:rsid w:val="49319EB6"/>
    <w:rsid w:val="493DD585"/>
    <w:rsid w:val="49406839"/>
    <w:rsid w:val="4943A4EB"/>
    <w:rsid w:val="49525A0C"/>
    <w:rsid w:val="495AC080"/>
    <w:rsid w:val="495D5556"/>
    <w:rsid w:val="496D5A8C"/>
    <w:rsid w:val="49841BA4"/>
    <w:rsid w:val="4986807A"/>
    <w:rsid w:val="4988245D"/>
    <w:rsid w:val="498EE8E3"/>
    <w:rsid w:val="499AA0AE"/>
    <w:rsid w:val="499F4F93"/>
    <w:rsid w:val="49C74461"/>
    <w:rsid w:val="49C92016"/>
    <w:rsid w:val="49CA856B"/>
    <w:rsid w:val="49CEE5B6"/>
    <w:rsid w:val="49FA8514"/>
    <w:rsid w:val="4A097618"/>
    <w:rsid w:val="4A0AA26A"/>
    <w:rsid w:val="4A0B06D3"/>
    <w:rsid w:val="4A0D712C"/>
    <w:rsid w:val="4A142B91"/>
    <w:rsid w:val="4A284EB0"/>
    <w:rsid w:val="4A41C56F"/>
    <w:rsid w:val="4A442E86"/>
    <w:rsid w:val="4A493E46"/>
    <w:rsid w:val="4A5918EC"/>
    <w:rsid w:val="4A5D38EB"/>
    <w:rsid w:val="4A5DDC8F"/>
    <w:rsid w:val="4A615802"/>
    <w:rsid w:val="4A69A424"/>
    <w:rsid w:val="4A6BC1A0"/>
    <w:rsid w:val="4A784EF6"/>
    <w:rsid w:val="4A80ECFF"/>
    <w:rsid w:val="4A8D491F"/>
    <w:rsid w:val="4A98E36F"/>
    <w:rsid w:val="4A9E90A8"/>
    <w:rsid w:val="4AA1D4DE"/>
    <w:rsid w:val="4AB89306"/>
    <w:rsid w:val="4ABAC054"/>
    <w:rsid w:val="4ABF84FA"/>
    <w:rsid w:val="4AC22CCE"/>
    <w:rsid w:val="4AC283EB"/>
    <w:rsid w:val="4AC3E45A"/>
    <w:rsid w:val="4AC5DEE0"/>
    <w:rsid w:val="4AC6F306"/>
    <w:rsid w:val="4ACBBB8E"/>
    <w:rsid w:val="4AD21778"/>
    <w:rsid w:val="4AD37AB5"/>
    <w:rsid w:val="4AD69856"/>
    <w:rsid w:val="4AD88025"/>
    <w:rsid w:val="4AD92DA9"/>
    <w:rsid w:val="4ADA9DF2"/>
    <w:rsid w:val="4AE8FD53"/>
    <w:rsid w:val="4AF488FB"/>
    <w:rsid w:val="4AFBB84F"/>
    <w:rsid w:val="4B0E25DC"/>
    <w:rsid w:val="4B0F6266"/>
    <w:rsid w:val="4B1D9C88"/>
    <w:rsid w:val="4B24EEAD"/>
    <w:rsid w:val="4B4E367C"/>
    <w:rsid w:val="4B575526"/>
    <w:rsid w:val="4B5C9CCE"/>
    <w:rsid w:val="4B5DD37C"/>
    <w:rsid w:val="4B614172"/>
    <w:rsid w:val="4B65C00B"/>
    <w:rsid w:val="4B7F6012"/>
    <w:rsid w:val="4B817667"/>
    <w:rsid w:val="4B893725"/>
    <w:rsid w:val="4B969E1E"/>
    <w:rsid w:val="4BA6C062"/>
    <w:rsid w:val="4BA73564"/>
    <w:rsid w:val="4BA9472F"/>
    <w:rsid w:val="4BB55E07"/>
    <w:rsid w:val="4BBDAF25"/>
    <w:rsid w:val="4BC601FC"/>
    <w:rsid w:val="4BC84D24"/>
    <w:rsid w:val="4BCC9F0C"/>
    <w:rsid w:val="4BE3AEC9"/>
    <w:rsid w:val="4BE47111"/>
    <w:rsid w:val="4BEB61B8"/>
    <w:rsid w:val="4BEE79AE"/>
    <w:rsid w:val="4BF8A5C5"/>
    <w:rsid w:val="4BFC0F2E"/>
    <w:rsid w:val="4C0D5FBE"/>
    <w:rsid w:val="4C0E4BF1"/>
    <w:rsid w:val="4C197DF7"/>
    <w:rsid w:val="4C2105BB"/>
    <w:rsid w:val="4C264AD7"/>
    <w:rsid w:val="4C48D959"/>
    <w:rsid w:val="4C721BF4"/>
    <w:rsid w:val="4C7786A1"/>
    <w:rsid w:val="4C96E68A"/>
    <w:rsid w:val="4C9DB285"/>
    <w:rsid w:val="4C9FB3D5"/>
    <w:rsid w:val="4CA6A81D"/>
    <w:rsid w:val="4CBDD45A"/>
    <w:rsid w:val="4CC7C15F"/>
    <w:rsid w:val="4CCD52C4"/>
    <w:rsid w:val="4CE9D6E7"/>
    <w:rsid w:val="4CEFF7A4"/>
    <w:rsid w:val="4CF04DD3"/>
    <w:rsid w:val="4CF0D961"/>
    <w:rsid w:val="4D003DEC"/>
    <w:rsid w:val="4D0A1F2C"/>
    <w:rsid w:val="4D11C762"/>
    <w:rsid w:val="4D179EB2"/>
    <w:rsid w:val="4D210E17"/>
    <w:rsid w:val="4D25EAAC"/>
    <w:rsid w:val="4D268224"/>
    <w:rsid w:val="4D2BA3B3"/>
    <w:rsid w:val="4D4B6829"/>
    <w:rsid w:val="4D4CFF74"/>
    <w:rsid w:val="4D547624"/>
    <w:rsid w:val="4D59300F"/>
    <w:rsid w:val="4D64D1FA"/>
    <w:rsid w:val="4D6B8F3E"/>
    <w:rsid w:val="4D77DC7F"/>
    <w:rsid w:val="4D793E40"/>
    <w:rsid w:val="4D7A4411"/>
    <w:rsid w:val="4D7DE157"/>
    <w:rsid w:val="4D7F0A97"/>
    <w:rsid w:val="4D817FD4"/>
    <w:rsid w:val="4D83D269"/>
    <w:rsid w:val="4D8918A8"/>
    <w:rsid w:val="4D8C5482"/>
    <w:rsid w:val="4DB006A3"/>
    <w:rsid w:val="4DB096F8"/>
    <w:rsid w:val="4DBC26B0"/>
    <w:rsid w:val="4DBEEA15"/>
    <w:rsid w:val="4DC812BD"/>
    <w:rsid w:val="4DD70E29"/>
    <w:rsid w:val="4DEAA86D"/>
    <w:rsid w:val="4DFAAEF5"/>
    <w:rsid w:val="4E09B83A"/>
    <w:rsid w:val="4E15C90D"/>
    <w:rsid w:val="4E1819DC"/>
    <w:rsid w:val="4E183012"/>
    <w:rsid w:val="4E1AC13B"/>
    <w:rsid w:val="4E1B4136"/>
    <w:rsid w:val="4E1F80C6"/>
    <w:rsid w:val="4E340F84"/>
    <w:rsid w:val="4E3C1CCF"/>
    <w:rsid w:val="4E72E46F"/>
    <w:rsid w:val="4E78B680"/>
    <w:rsid w:val="4E89F90D"/>
    <w:rsid w:val="4E8EA73E"/>
    <w:rsid w:val="4E9D98B1"/>
    <w:rsid w:val="4EA01B4F"/>
    <w:rsid w:val="4EA06A27"/>
    <w:rsid w:val="4EA460DD"/>
    <w:rsid w:val="4EA74F72"/>
    <w:rsid w:val="4EA9D6A4"/>
    <w:rsid w:val="4EAAA4E2"/>
    <w:rsid w:val="4EAC7752"/>
    <w:rsid w:val="4EAC9BA4"/>
    <w:rsid w:val="4EBB8E6F"/>
    <w:rsid w:val="4EC19398"/>
    <w:rsid w:val="4ED3AF0D"/>
    <w:rsid w:val="4EF03959"/>
    <w:rsid w:val="4EF582B8"/>
    <w:rsid w:val="4F1850F3"/>
    <w:rsid w:val="4F20E909"/>
    <w:rsid w:val="4F2C0C46"/>
    <w:rsid w:val="4F2C672F"/>
    <w:rsid w:val="4F3BD33B"/>
    <w:rsid w:val="4F3C8198"/>
    <w:rsid w:val="4F413781"/>
    <w:rsid w:val="4F6CF3C0"/>
    <w:rsid w:val="4F74B875"/>
    <w:rsid w:val="4F779DE4"/>
    <w:rsid w:val="4F8542F6"/>
    <w:rsid w:val="4F870312"/>
    <w:rsid w:val="4F880611"/>
    <w:rsid w:val="4F8F8ACB"/>
    <w:rsid w:val="4FA7E931"/>
    <w:rsid w:val="4FAF4E32"/>
    <w:rsid w:val="4FBC4D8C"/>
    <w:rsid w:val="4FC76B53"/>
    <w:rsid w:val="4FDC74D7"/>
    <w:rsid w:val="4FE01243"/>
    <w:rsid w:val="4FE03929"/>
    <w:rsid w:val="4FE03967"/>
    <w:rsid w:val="4FE6982D"/>
    <w:rsid w:val="4FECE7CB"/>
    <w:rsid w:val="4FF71154"/>
    <w:rsid w:val="500D54B1"/>
    <w:rsid w:val="5013C2DC"/>
    <w:rsid w:val="5027B1FB"/>
    <w:rsid w:val="50282E9F"/>
    <w:rsid w:val="503B8EDD"/>
    <w:rsid w:val="503F1E4F"/>
    <w:rsid w:val="504BF688"/>
    <w:rsid w:val="505500F0"/>
    <w:rsid w:val="5058F8E2"/>
    <w:rsid w:val="5061F03A"/>
    <w:rsid w:val="50637940"/>
    <w:rsid w:val="506869FD"/>
    <w:rsid w:val="506E69A8"/>
    <w:rsid w:val="506FAACC"/>
    <w:rsid w:val="509CA643"/>
    <w:rsid w:val="50C27952"/>
    <w:rsid w:val="50C436D4"/>
    <w:rsid w:val="50D371CF"/>
    <w:rsid w:val="50D9EF00"/>
    <w:rsid w:val="50DEDA38"/>
    <w:rsid w:val="50E61AB1"/>
    <w:rsid w:val="50FA97E9"/>
    <w:rsid w:val="51039DB1"/>
    <w:rsid w:val="510554EB"/>
    <w:rsid w:val="5105D5A6"/>
    <w:rsid w:val="51158EA3"/>
    <w:rsid w:val="51168900"/>
    <w:rsid w:val="511E2830"/>
    <w:rsid w:val="511FD4D5"/>
    <w:rsid w:val="512E118D"/>
    <w:rsid w:val="513158CE"/>
    <w:rsid w:val="51320E29"/>
    <w:rsid w:val="51358811"/>
    <w:rsid w:val="5136EFFF"/>
    <w:rsid w:val="51400E5C"/>
    <w:rsid w:val="51435FFA"/>
    <w:rsid w:val="5148A21D"/>
    <w:rsid w:val="51728434"/>
    <w:rsid w:val="5182E585"/>
    <w:rsid w:val="51945041"/>
    <w:rsid w:val="519F57ED"/>
    <w:rsid w:val="51A79EE4"/>
    <w:rsid w:val="51BBAF53"/>
    <w:rsid w:val="51BC4BEB"/>
    <w:rsid w:val="51CF5214"/>
    <w:rsid w:val="51DD39AE"/>
    <w:rsid w:val="51DECC31"/>
    <w:rsid w:val="51E1765F"/>
    <w:rsid w:val="51E4C7F4"/>
    <w:rsid w:val="51F487DC"/>
    <w:rsid w:val="5229D258"/>
    <w:rsid w:val="5234AC6D"/>
    <w:rsid w:val="52373640"/>
    <w:rsid w:val="5237980E"/>
    <w:rsid w:val="523E858F"/>
    <w:rsid w:val="525006FB"/>
    <w:rsid w:val="525F69E4"/>
    <w:rsid w:val="52636E4D"/>
    <w:rsid w:val="526EC1BC"/>
    <w:rsid w:val="528CA866"/>
    <w:rsid w:val="5293F7CD"/>
    <w:rsid w:val="5295AB11"/>
    <w:rsid w:val="52970C04"/>
    <w:rsid w:val="52A4A72A"/>
    <w:rsid w:val="52AC1FCD"/>
    <w:rsid w:val="52AE28C2"/>
    <w:rsid w:val="52C15C6E"/>
    <w:rsid w:val="52C4D2A2"/>
    <w:rsid w:val="52D12A41"/>
    <w:rsid w:val="52D295B7"/>
    <w:rsid w:val="52D34FDD"/>
    <w:rsid w:val="52E9AC64"/>
    <w:rsid w:val="52FB448F"/>
    <w:rsid w:val="530081ED"/>
    <w:rsid w:val="53072F64"/>
    <w:rsid w:val="530A94FA"/>
    <w:rsid w:val="5329C441"/>
    <w:rsid w:val="5339FBC1"/>
    <w:rsid w:val="5343A556"/>
    <w:rsid w:val="53480BFB"/>
    <w:rsid w:val="534C2A97"/>
    <w:rsid w:val="534FE61E"/>
    <w:rsid w:val="535E91E6"/>
    <w:rsid w:val="5366D880"/>
    <w:rsid w:val="536E54D4"/>
    <w:rsid w:val="53776DD4"/>
    <w:rsid w:val="537A21C0"/>
    <w:rsid w:val="5384FB5A"/>
    <w:rsid w:val="538F0229"/>
    <w:rsid w:val="53935B08"/>
    <w:rsid w:val="5395CF3B"/>
    <w:rsid w:val="53A7050A"/>
    <w:rsid w:val="53AC55D4"/>
    <w:rsid w:val="53B0E1BB"/>
    <w:rsid w:val="53B66245"/>
    <w:rsid w:val="53BF0E17"/>
    <w:rsid w:val="53BF4496"/>
    <w:rsid w:val="53C0A13D"/>
    <w:rsid w:val="53C20E07"/>
    <w:rsid w:val="53C3A2F0"/>
    <w:rsid w:val="53CBD937"/>
    <w:rsid w:val="53D7ABDB"/>
    <w:rsid w:val="53DC1FB1"/>
    <w:rsid w:val="53E11C6D"/>
    <w:rsid w:val="53E3499F"/>
    <w:rsid w:val="53E7E099"/>
    <w:rsid w:val="53F8DB22"/>
    <w:rsid w:val="53FD94A5"/>
    <w:rsid w:val="5409C319"/>
    <w:rsid w:val="5420E076"/>
    <w:rsid w:val="5427A194"/>
    <w:rsid w:val="542BF319"/>
    <w:rsid w:val="542E673F"/>
    <w:rsid w:val="542F1797"/>
    <w:rsid w:val="5430D173"/>
    <w:rsid w:val="5443150E"/>
    <w:rsid w:val="54447412"/>
    <w:rsid w:val="544AA30C"/>
    <w:rsid w:val="5451940E"/>
    <w:rsid w:val="5456B1D1"/>
    <w:rsid w:val="545ADBAA"/>
    <w:rsid w:val="5480A60E"/>
    <w:rsid w:val="5484ABB8"/>
    <w:rsid w:val="548906A0"/>
    <w:rsid w:val="548DB588"/>
    <w:rsid w:val="54964D8B"/>
    <w:rsid w:val="54970CB8"/>
    <w:rsid w:val="5497C4A5"/>
    <w:rsid w:val="549C2665"/>
    <w:rsid w:val="54AF0079"/>
    <w:rsid w:val="54B48C87"/>
    <w:rsid w:val="54C2BDAE"/>
    <w:rsid w:val="54C8893D"/>
    <w:rsid w:val="54D22A22"/>
    <w:rsid w:val="54DA3A4D"/>
    <w:rsid w:val="54DBE908"/>
    <w:rsid w:val="54DDE0A2"/>
    <w:rsid w:val="54E628D2"/>
    <w:rsid w:val="54F1973B"/>
    <w:rsid w:val="54FD8975"/>
    <w:rsid w:val="55108AB4"/>
    <w:rsid w:val="5515B36A"/>
    <w:rsid w:val="551F34E0"/>
    <w:rsid w:val="55238320"/>
    <w:rsid w:val="5525F370"/>
    <w:rsid w:val="5538B347"/>
    <w:rsid w:val="553BCFF9"/>
    <w:rsid w:val="554F4103"/>
    <w:rsid w:val="555420F1"/>
    <w:rsid w:val="55573F00"/>
    <w:rsid w:val="555994E7"/>
    <w:rsid w:val="555A2A5A"/>
    <w:rsid w:val="556B303C"/>
    <w:rsid w:val="558AE499"/>
    <w:rsid w:val="559545EF"/>
    <w:rsid w:val="55984363"/>
    <w:rsid w:val="559A2D92"/>
    <w:rsid w:val="559E70AA"/>
    <w:rsid w:val="55B2825C"/>
    <w:rsid w:val="55B40ED1"/>
    <w:rsid w:val="55B881F7"/>
    <w:rsid w:val="55BC2A81"/>
    <w:rsid w:val="55BC6C42"/>
    <w:rsid w:val="55BFDAC7"/>
    <w:rsid w:val="55C200BF"/>
    <w:rsid w:val="55C89FEC"/>
    <w:rsid w:val="55C913E5"/>
    <w:rsid w:val="55CDE9D8"/>
    <w:rsid w:val="55D2AA90"/>
    <w:rsid w:val="55D32FF3"/>
    <w:rsid w:val="55D66600"/>
    <w:rsid w:val="55D84BD7"/>
    <w:rsid w:val="55DCCEB8"/>
    <w:rsid w:val="55E3159E"/>
    <w:rsid w:val="55F12B8C"/>
    <w:rsid w:val="55FC050D"/>
    <w:rsid w:val="5601B185"/>
    <w:rsid w:val="5603B979"/>
    <w:rsid w:val="5609364B"/>
    <w:rsid w:val="5611EE3B"/>
    <w:rsid w:val="56174DEE"/>
    <w:rsid w:val="5621F24F"/>
    <w:rsid w:val="562C38F6"/>
    <w:rsid w:val="5649F13E"/>
    <w:rsid w:val="565091B7"/>
    <w:rsid w:val="565269DD"/>
    <w:rsid w:val="5660CE64"/>
    <w:rsid w:val="566AAD03"/>
    <w:rsid w:val="566C9065"/>
    <w:rsid w:val="567944D6"/>
    <w:rsid w:val="567B54DE"/>
    <w:rsid w:val="56967A82"/>
    <w:rsid w:val="56A4D465"/>
    <w:rsid w:val="56AD2944"/>
    <w:rsid w:val="56B1F9C1"/>
    <w:rsid w:val="56BC428C"/>
    <w:rsid w:val="56C68F0C"/>
    <w:rsid w:val="56CCE52A"/>
    <w:rsid w:val="56D5607B"/>
    <w:rsid w:val="56D7D43C"/>
    <w:rsid w:val="56DC0C16"/>
    <w:rsid w:val="56FF940A"/>
    <w:rsid w:val="57028503"/>
    <w:rsid w:val="5706473B"/>
    <w:rsid w:val="57070D32"/>
    <w:rsid w:val="5711AACD"/>
    <w:rsid w:val="5711E720"/>
    <w:rsid w:val="572DCE55"/>
    <w:rsid w:val="574B663F"/>
    <w:rsid w:val="574D0A8A"/>
    <w:rsid w:val="574E1CFE"/>
    <w:rsid w:val="574FF033"/>
    <w:rsid w:val="575C0D0D"/>
    <w:rsid w:val="5762104E"/>
    <w:rsid w:val="57625BB3"/>
    <w:rsid w:val="5762F6FE"/>
    <w:rsid w:val="5764256C"/>
    <w:rsid w:val="576863CA"/>
    <w:rsid w:val="57721259"/>
    <w:rsid w:val="578CFBED"/>
    <w:rsid w:val="5796D61E"/>
    <w:rsid w:val="579A2899"/>
    <w:rsid w:val="579D2BCD"/>
    <w:rsid w:val="579D59A8"/>
    <w:rsid w:val="57A4D8CD"/>
    <w:rsid w:val="57B179A2"/>
    <w:rsid w:val="57BD6B03"/>
    <w:rsid w:val="57D6773C"/>
    <w:rsid w:val="57DC9108"/>
    <w:rsid w:val="57DF79BE"/>
    <w:rsid w:val="57E7B6E0"/>
    <w:rsid w:val="57F13D17"/>
    <w:rsid w:val="57F5CA4B"/>
    <w:rsid w:val="57FDCD2B"/>
    <w:rsid w:val="5810AC6D"/>
    <w:rsid w:val="5825DBD2"/>
    <w:rsid w:val="5829F075"/>
    <w:rsid w:val="58351CDD"/>
    <w:rsid w:val="58374338"/>
    <w:rsid w:val="583F3A1B"/>
    <w:rsid w:val="58401625"/>
    <w:rsid w:val="5841C3C5"/>
    <w:rsid w:val="584C26B0"/>
    <w:rsid w:val="584C5AAD"/>
    <w:rsid w:val="584DE549"/>
    <w:rsid w:val="58547A09"/>
    <w:rsid w:val="585A3ECE"/>
    <w:rsid w:val="586DC1D7"/>
    <w:rsid w:val="587979BE"/>
    <w:rsid w:val="587A48A2"/>
    <w:rsid w:val="58900D2A"/>
    <w:rsid w:val="58998996"/>
    <w:rsid w:val="58A6072C"/>
    <w:rsid w:val="58AD8E80"/>
    <w:rsid w:val="58BD0CD0"/>
    <w:rsid w:val="58CA0490"/>
    <w:rsid w:val="58E6364F"/>
    <w:rsid w:val="58E86306"/>
    <w:rsid w:val="590033B8"/>
    <w:rsid w:val="590ADA11"/>
    <w:rsid w:val="591222AD"/>
    <w:rsid w:val="591BDDDC"/>
    <w:rsid w:val="59301F86"/>
    <w:rsid w:val="59389BC7"/>
    <w:rsid w:val="594D67FB"/>
    <w:rsid w:val="5955E4EC"/>
    <w:rsid w:val="595F138C"/>
    <w:rsid w:val="5968A287"/>
    <w:rsid w:val="596B8F98"/>
    <w:rsid w:val="59894449"/>
    <w:rsid w:val="59AD92C0"/>
    <w:rsid w:val="59B31EE5"/>
    <w:rsid w:val="59B71058"/>
    <w:rsid w:val="59B9C4FD"/>
    <w:rsid w:val="59C1FA15"/>
    <w:rsid w:val="59D2074E"/>
    <w:rsid w:val="59DC2850"/>
    <w:rsid w:val="59E068B0"/>
    <w:rsid w:val="59E184E5"/>
    <w:rsid w:val="59F75A89"/>
    <w:rsid w:val="59F9436F"/>
    <w:rsid w:val="59FAF519"/>
    <w:rsid w:val="59FBBD91"/>
    <w:rsid w:val="59FE28F1"/>
    <w:rsid w:val="5A04C402"/>
    <w:rsid w:val="5A11FFA7"/>
    <w:rsid w:val="5A13F380"/>
    <w:rsid w:val="5A180264"/>
    <w:rsid w:val="5A2BBDE2"/>
    <w:rsid w:val="5A2E3895"/>
    <w:rsid w:val="5A342181"/>
    <w:rsid w:val="5A38D76F"/>
    <w:rsid w:val="5A38DA3D"/>
    <w:rsid w:val="5A464D66"/>
    <w:rsid w:val="5A5CB2D8"/>
    <w:rsid w:val="5A62BEB1"/>
    <w:rsid w:val="5A637A9C"/>
    <w:rsid w:val="5A7C2865"/>
    <w:rsid w:val="5A7E68A4"/>
    <w:rsid w:val="5A837334"/>
    <w:rsid w:val="5A87236C"/>
    <w:rsid w:val="5A93819C"/>
    <w:rsid w:val="5A943D6E"/>
    <w:rsid w:val="5AAA7C69"/>
    <w:rsid w:val="5AACD927"/>
    <w:rsid w:val="5AB4B09B"/>
    <w:rsid w:val="5AB9B6A4"/>
    <w:rsid w:val="5ABF9742"/>
    <w:rsid w:val="5AC2D3D8"/>
    <w:rsid w:val="5ACD96D0"/>
    <w:rsid w:val="5AD6C574"/>
    <w:rsid w:val="5AE0C837"/>
    <w:rsid w:val="5AE3113E"/>
    <w:rsid w:val="5AE6D055"/>
    <w:rsid w:val="5AE9A245"/>
    <w:rsid w:val="5AEF0064"/>
    <w:rsid w:val="5AF40939"/>
    <w:rsid w:val="5AF48BE1"/>
    <w:rsid w:val="5AFAF507"/>
    <w:rsid w:val="5AFC4F7E"/>
    <w:rsid w:val="5B02169B"/>
    <w:rsid w:val="5B1E420B"/>
    <w:rsid w:val="5B2920F7"/>
    <w:rsid w:val="5B381414"/>
    <w:rsid w:val="5B49E229"/>
    <w:rsid w:val="5B50BE3C"/>
    <w:rsid w:val="5B600749"/>
    <w:rsid w:val="5B73426D"/>
    <w:rsid w:val="5B774492"/>
    <w:rsid w:val="5B7DE8AB"/>
    <w:rsid w:val="5B9C4607"/>
    <w:rsid w:val="5B9C73B0"/>
    <w:rsid w:val="5B9E8F80"/>
    <w:rsid w:val="5BA9BD0D"/>
    <w:rsid w:val="5BB01698"/>
    <w:rsid w:val="5BB0841D"/>
    <w:rsid w:val="5BB1B07B"/>
    <w:rsid w:val="5BB767B9"/>
    <w:rsid w:val="5BC59D08"/>
    <w:rsid w:val="5BC602FE"/>
    <w:rsid w:val="5BCB4926"/>
    <w:rsid w:val="5BDA9185"/>
    <w:rsid w:val="5BE0564F"/>
    <w:rsid w:val="5BE51C27"/>
    <w:rsid w:val="5BF83A60"/>
    <w:rsid w:val="5C012659"/>
    <w:rsid w:val="5C15FF48"/>
    <w:rsid w:val="5C26CD48"/>
    <w:rsid w:val="5C34BF6E"/>
    <w:rsid w:val="5C435999"/>
    <w:rsid w:val="5C43CE53"/>
    <w:rsid w:val="5C52B376"/>
    <w:rsid w:val="5C59E192"/>
    <w:rsid w:val="5C8DF758"/>
    <w:rsid w:val="5C98D307"/>
    <w:rsid w:val="5C9A973E"/>
    <w:rsid w:val="5C9C2064"/>
    <w:rsid w:val="5CA4DF4B"/>
    <w:rsid w:val="5CB3CE23"/>
    <w:rsid w:val="5CB849DE"/>
    <w:rsid w:val="5CBBFAE3"/>
    <w:rsid w:val="5CC6C340"/>
    <w:rsid w:val="5CC942BC"/>
    <w:rsid w:val="5CD86F2E"/>
    <w:rsid w:val="5CD8BEAB"/>
    <w:rsid w:val="5CDA002E"/>
    <w:rsid w:val="5CE0F015"/>
    <w:rsid w:val="5CEF419D"/>
    <w:rsid w:val="5CF25DBD"/>
    <w:rsid w:val="5CF49E30"/>
    <w:rsid w:val="5CF8A0C0"/>
    <w:rsid w:val="5CFB8E68"/>
    <w:rsid w:val="5CFFF9E8"/>
    <w:rsid w:val="5D05757E"/>
    <w:rsid w:val="5D149A1F"/>
    <w:rsid w:val="5D1984FE"/>
    <w:rsid w:val="5D70AB59"/>
    <w:rsid w:val="5D7703F6"/>
    <w:rsid w:val="5D779E3C"/>
    <w:rsid w:val="5D7A4897"/>
    <w:rsid w:val="5D8144F8"/>
    <w:rsid w:val="5D82F6B3"/>
    <w:rsid w:val="5D93B3FA"/>
    <w:rsid w:val="5D9A4088"/>
    <w:rsid w:val="5D9C9568"/>
    <w:rsid w:val="5D9CC111"/>
    <w:rsid w:val="5DA36749"/>
    <w:rsid w:val="5DA447C6"/>
    <w:rsid w:val="5DA45CB4"/>
    <w:rsid w:val="5DA5EED8"/>
    <w:rsid w:val="5DAFEABD"/>
    <w:rsid w:val="5DC4C6C2"/>
    <w:rsid w:val="5DCB482D"/>
    <w:rsid w:val="5DD97482"/>
    <w:rsid w:val="5DE2C535"/>
    <w:rsid w:val="5DE64B89"/>
    <w:rsid w:val="5DF74D41"/>
    <w:rsid w:val="5E067B8B"/>
    <w:rsid w:val="5E1017C7"/>
    <w:rsid w:val="5E109914"/>
    <w:rsid w:val="5E11D41D"/>
    <w:rsid w:val="5E24DB2B"/>
    <w:rsid w:val="5E3394DE"/>
    <w:rsid w:val="5E3489A6"/>
    <w:rsid w:val="5E46A36E"/>
    <w:rsid w:val="5E4FAB77"/>
    <w:rsid w:val="5E577216"/>
    <w:rsid w:val="5E5C63C9"/>
    <w:rsid w:val="5E6A84F6"/>
    <w:rsid w:val="5E76976B"/>
    <w:rsid w:val="5E851368"/>
    <w:rsid w:val="5E873E00"/>
    <w:rsid w:val="5E8A3766"/>
    <w:rsid w:val="5EB03083"/>
    <w:rsid w:val="5EBD4A34"/>
    <w:rsid w:val="5EBFB4B8"/>
    <w:rsid w:val="5ECD6962"/>
    <w:rsid w:val="5ED4E3FF"/>
    <w:rsid w:val="5EE99D12"/>
    <w:rsid w:val="5EEEAC19"/>
    <w:rsid w:val="5EFB6802"/>
    <w:rsid w:val="5F0AEC6B"/>
    <w:rsid w:val="5F0F9221"/>
    <w:rsid w:val="5F376415"/>
    <w:rsid w:val="5F42F54B"/>
    <w:rsid w:val="5F4451EE"/>
    <w:rsid w:val="5F5C2FEF"/>
    <w:rsid w:val="5F6066B2"/>
    <w:rsid w:val="5F6884D0"/>
    <w:rsid w:val="5F77314F"/>
    <w:rsid w:val="5F94EF8B"/>
    <w:rsid w:val="5F98CC88"/>
    <w:rsid w:val="5F9CDDE0"/>
    <w:rsid w:val="5FA2E4B4"/>
    <w:rsid w:val="5FA4CE18"/>
    <w:rsid w:val="5FB92B29"/>
    <w:rsid w:val="5FBAA61F"/>
    <w:rsid w:val="5FD44AFD"/>
    <w:rsid w:val="5FD54F9D"/>
    <w:rsid w:val="5FDCABFC"/>
    <w:rsid w:val="5FE0C569"/>
    <w:rsid w:val="5FE0E443"/>
    <w:rsid w:val="5FE0FFFD"/>
    <w:rsid w:val="5FE22D87"/>
    <w:rsid w:val="5FF0FB85"/>
    <w:rsid w:val="5FFA4A60"/>
    <w:rsid w:val="600CF7A7"/>
    <w:rsid w:val="60111256"/>
    <w:rsid w:val="60177EB5"/>
    <w:rsid w:val="604493AD"/>
    <w:rsid w:val="604537A7"/>
    <w:rsid w:val="6046DE0C"/>
    <w:rsid w:val="6053D7CB"/>
    <w:rsid w:val="60544564"/>
    <w:rsid w:val="60632B8A"/>
    <w:rsid w:val="606A93BD"/>
    <w:rsid w:val="60717991"/>
    <w:rsid w:val="607832D0"/>
    <w:rsid w:val="60787641"/>
    <w:rsid w:val="6078793E"/>
    <w:rsid w:val="60866F13"/>
    <w:rsid w:val="6094D7A9"/>
    <w:rsid w:val="609985C1"/>
    <w:rsid w:val="60A938FB"/>
    <w:rsid w:val="60B204FC"/>
    <w:rsid w:val="60B51054"/>
    <w:rsid w:val="60B66458"/>
    <w:rsid w:val="60B6D0F1"/>
    <w:rsid w:val="60BA3343"/>
    <w:rsid w:val="60C75148"/>
    <w:rsid w:val="60CBDE54"/>
    <w:rsid w:val="60DCB68C"/>
    <w:rsid w:val="60DCEE2D"/>
    <w:rsid w:val="60F16D56"/>
    <w:rsid w:val="60F65BEF"/>
    <w:rsid w:val="60F89A50"/>
    <w:rsid w:val="60FE9161"/>
    <w:rsid w:val="6108754F"/>
    <w:rsid w:val="610B24DA"/>
    <w:rsid w:val="610D43EA"/>
    <w:rsid w:val="6112ECF5"/>
    <w:rsid w:val="61170D74"/>
    <w:rsid w:val="612C883E"/>
    <w:rsid w:val="613C8DAA"/>
    <w:rsid w:val="6140BA77"/>
    <w:rsid w:val="614A72D3"/>
    <w:rsid w:val="615456F7"/>
    <w:rsid w:val="61666F91"/>
    <w:rsid w:val="616D9BD0"/>
    <w:rsid w:val="6170F2D4"/>
    <w:rsid w:val="6180B0C7"/>
    <w:rsid w:val="61AE7922"/>
    <w:rsid w:val="61B2A6BA"/>
    <w:rsid w:val="61B9FE44"/>
    <w:rsid w:val="61BFC7BA"/>
    <w:rsid w:val="61C12797"/>
    <w:rsid w:val="61D65599"/>
    <w:rsid w:val="61F0BD87"/>
    <w:rsid w:val="620B964A"/>
    <w:rsid w:val="620C64F2"/>
    <w:rsid w:val="62226541"/>
    <w:rsid w:val="6223D359"/>
    <w:rsid w:val="6227A126"/>
    <w:rsid w:val="62299EB4"/>
    <w:rsid w:val="623E3C78"/>
    <w:rsid w:val="625F7509"/>
    <w:rsid w:val="62606AB5"/>
    <w:rsid w:val="626C9414"/>
    <w:rsid w:val="627280D0"/>
    <w:rsid w:val="62860116"/>
    <w:rsid w:val="62889747"/>
    <w:rsid w:val="62AAACB2"/>
    <w:rsid w:val="62B10C8A"/>
    <w:rsid w:val="62BEE315"/>
    <w:rsid w:val="62BFB632"/>
    <w:rsid w:val="62C94B35"/>
    <w:rsid w:val="62CAE8DD"/>
    <w:rsid w:val="62CE8D00"/>
    <w:rsid w:val="62CFAE94"/>
    <w:rsid w:val="62D1E9AE"/>
    <w:rsid w:val="62E1A2CE"/>
    <w:rsid w:val="62F0D4DA"/>
    <w:rsid w:val="63050E02"/>
    <w:rsid w:val="630CDD95"/>
    <w:rsid w:val="6315A2DE"/>
    <w:rsid w:val="633E5F7F"/>
    <w:rsid w:val="6351D273"/>
    <w:rsid w:val="636F1B72"/>
    <w:rsid w:val="637EF166"/>
    <w:rsid w:val="63A0F046"/>
    <w:rsid w:val="63A6B2D9"/>
    <w:rsid w:val="63B5B7ED"/>
    <w:rsid w:val="63B6EA18"/>
    <w:rsid w:val="63BC73F0"/>
    <w:rsid w:val="63D27003"/>
    <w:rsid w:val="63D9A37A"/>
    <w:rsid w:val="63DA082A"/>
    <w:rsid w:val="63E1B6DF"/>
    <w:rsid w:val="63E381C6"/>
    <w:rsid w:val="63E86E67"/>
    <w:rsid w:val="63EBCA9C"/>
    <w:rsid w:val="63EC2D56"/>
    <w:rsid w:val="63F79F2D"/>
    <w:rsid w:val="63FBC88A"/>
    <w:rsid w:val="641169C7"/>
    <w:rsid w:val="641843C1"/>
    <w:rsid w:val="64266FE4"/>
    <w:rsid w:val="6427250E"/>
    <w:rsid w:val="64327322"/>
    <w:rsid w:val="64421ACB"/>
    <w:rsid w:val="644EA2E7"/>
    <w:rsid w:val="6451754D"/>
    <w:rsid w:val="64567122"/>
    <w:rsid w:val="645B3B3E"/>
    <w:rsid w:val="646499AA"/>
    <w:rsid w:val="646B6E0F"/>
    <w:rsid w:val="647174AF"/>
    <w:rsid w:val="647A5FFB"/>
    <w:rsid w:val="647FBDF2"/>
    <w:rsid w:val="648F231B"/>
    <w:rsid w:val="648FAC7A"/>
    <w:rsid w:val="6494F985"/>
    <w:rsid w:val="649F3946"/>
    <w:rsid w:val="64AFACB7"/>
    <w:rsid w:val="64B24C2D"/>
    <w:rsid w:val="64C71E4E"/>
    <w:rsid w:val="64D566CE"/>
    <w:rsid w:val="64D9F472"/>
    <w:rsid w:val="64E551C7"/>
    <w:rsid w:val="64F1B296"/>
    <w:rsid w:val="64F4D991"/>
    <w:rsid w:val="65051697"/>
    <w:rsid w:val="65058788"/>
    <w:rsid w:val="650669D6"/>
    <w:rsid w:val="650DA6E4"/>
    <w:rsid w:val="651109AB"/>
    <w:rsid w:val="65176BE5"/>
    <w:rsid w:val="651821FA"/>
    <w:rsid w:val="653164B3"/>
    <w:rsid w:val="654B1B2D"/>
    <w:rsid w:val="654C5C06"/>
    <w:rsid w:val="654CABF6"/>
    <w:rsid w:val="656593DF"/>
    <w:rsid w:val="6578D392"/>
    <w:rsid w:val="657FC7E4"/>
    <w:rsid w:val="65845EAD"/>
    <w:rsid w:val="6585D5D3"/>
    <w:rsid w:val="65892CD0"/>
    <w:rsid w:val="65895C24"/>
    <w:rsid w:val="658BD4CE"/>
    <w:rsid w:val="659090F9"/>
    <w:rsid w:val="6596FE72"/>
    <w:rsid w:val="65A510F3"/>
    <w:rsid w:val="65B24916"/>
    <w:rsid w:val="65B3380A"/>
    <w:rsid w:val="65B538B5"/>
    <w:rsid w:val="65B9DF62"/>
    <w:rsid w:val="65CA0020"/>
    <w:rsid w:val="65DA4832"/>
    <w:rsid w:val="65EA2488"/>
    <w:rsid w:val="65F3BAD5"/>
    <w:rsid w:val="65F66B64"/>
    <w:rsid w:val="660214E2"/>
    <w:rsid w:val="6611E599"/>
    <w:rsid w:val="6613EBBF"/>
    <w:rsid w:val="66146FAF"/>
    <w:rsid w:val="66291B8E"/>
    <w:rsid w:val="66346CD1"/>
    <w:rsid w:val="663F0806"/>
    <w:rsid w:val="6643C4A0"/>
    <w:rsid w:val="6645FA84"/>
    <w:rsid w:val="665011D6"/>
    <w:rsid w:val="66513F87"/>
    <w:rsid w:val="6652362C"/>
    <w:rsid w:val="6655A188"/>
    <w:rsid w:val="6664F917"/>
    <w:rsid w:val="6670AF21"/>
    <w:rsid w:val="667D75E2"/>
    <w:rsid w:val="66805FFA"/>
    <w:rsid w:val="66829046"/>
    <w:rsid w:val="6688258F"/>
    <w:rsid w:val="668CEB4C"/>
    <w:rsid w:val="668F0182"/>
    <w:rsid w:val="669E2F18"/>
    <w:rsid w:val="669ED935"/>
    <w:rsid w:val="66A20F31"/>
    <w:rsid w:val="66BD67C7"/>
    <w:rsid w:val="66C021D4"/>
    <w:rsid w:val="66CA4FFB"/>
    <w:rsid w:val="66D6BAF8"/>
    <w:rsid w:val="66DABCB6"/>
    <w:rsid w:val="66DDD44A"/>
    <w:rsid w:val="66DFCD5D"/>
    <w:rsid w:val="66E1BC4C"/>
    <w:rsid w:val="66E65B58"/>
    <w:rsid w:val="6707CD54"/>
    <w:rsid w:val="670FA17A"/>
    <w:rsid w:val="671018E3"/>
    <w:rsid w:val="671417BB"/>
    <w:rsid w:val="671E4E0E"/>
    <w:rsid w:val="671EFAEC"/>
    <w:rsid w:val="6721A634"/>
    <w:rsid w:val="6722A253"/>
    <w:rsid w:val="67280736"/>
    <w:rsid w:val="672AD797"/>
    <w:rsid w:val="6757F712"/>
    <w:rsid w:val="675A74D3"/>
    <w:rsid w:val="675C251B"/>
    <w:rsid w:val="675C7DDA"/>
    <w:rsid w:val="6767CD72"/>
    <w:rsid w:val="676DA903"/>
    <w:rsid w:val="676F87A3"/>
    <w:rsid w:val="67712A79"/>
    <w:rsid w:val="6774D948"/>
    <w:rsid w:val="677CBB03"/>
    <w:rsid w:val="6780CAE5"/>
    <w:rsid w:val="6791052C"/>
    <w:rsid w:val="6797ECBF"/>
    <w:rsid w:val="67986533"/>
    <w:rsid w:val="67A2F392"/>
    <w:rsid w:val="67B78B18"/>
    <w:rsid w:val="67C10112"/>
    <w:rsid w:val="67CC1BEF"/>
    <w:rsid w:val="67D457DE"/>
    <w:rsid w:val="67E8163E"/>
    <w:rsid w:val="67EF9685"/>
    <w:rsid w:val="67F3A54E"/>
    <w:rsid w:val="67F9C6AF"/>
    <w:rsid w:val="680A1EB2"/>
    <w:rsid w:val="6832F13F"/>
    <w:rsid w:val="6838B2BB"/>
    <w:rsid w:val="6844DECD"/>
    <w:rsid w:val="68483EBC"/>
    <w:rsid w:val="6850ABC6"/>
    <w:rsid w:val="685B9751"/>
    <w:rsid w:val="685E46F7"/>
    <w:rsid w:val="68613750"/>
    <w:rsid w:val="6865544A"/>
    <w:rsid w:val="686BAD92"/>
    <w:rsid w:val="68766970"/>
    <w:rsid w:val="6889F496"/>
    <w:rsid w:val="68A0BCDB"/>
    <w:rsid w:val="68B468D2"/>
    <w:rsid w:val="68B48B7B"/>
    <w:rsid w:val="68BC3AD2"/>
    <w:rsid w:val="68C113CD"/>
    <w:rsid w:val="68C603DE"/>
    <w:rsid w:val="68C7619F"/>
    <w:rsid w:val="68D7B987"/>
    <w:rsid w:val="68E1BD43"/>
    <w:rsid w:val="68EF870C"/>
    <w:rsid w:val="68F18B74"/>
    <w:rsid w:val="68F6FAAB"/>
    <w:rsid w:val="68F8BBBA"/>
    <w:rsid w:val="691B1A87"/>
    <w:rsid w:val="69371163"/>
    <w:rsid w:val="693D2741"/>
    <w:rsid w:val="6943A885"/>
    <w:rsid w:val="695AE403"/>
    <w:rsid w:val="697BB2F0"/>
    <w:rsid w:val="6992C04A"/>
    <w:rsid w:val="699658A9"/>
    <w:rsid w:val="699E4DA6"/>
    <w:rsid w:val="69A54BBB"/>
    <w:rsid w:val="69ADD27D"/>
    <w:rsid w:val="69C13205"/>
    <w:rsid w:val="69C9BD28"/>
    <w:rsid w:val="69CABEB1"/>
    <w:rsid w:val="69D9D407"/>
    <w:rsid w:val="69E44758"/>
    <w:rsid w:val="69E998CB"/>
    <w:rsid w:val="69EECE5C"/>
    <w:rsid w:val="69FA3EA8"/>
    <w:rsid w:val="6A2F23CC"/>
    <w:rsid w:val="6A3DEBBA"/>
    <w:rsid w:val="6A441520"/>
    <w:rsid w:val="6A4C9ED2"/>
    <w:rsid w:val="6A70322E"/>
    <w:rsid w:val="6A748E34"/>
    <w:rsid w:val="6A84FE4D"/>
    <w:rsid w:val="6A9A80BB"/>
    <w:rsid w:val="6A9E0208"/>
    <w:rsid w:val="6AA1D177"/>
    <w:rsid w:val="6AC2AF41"/>
    <w:rsid w:val="6AD20011"/>
    <w:rsid w:val="6AD82649"/>
    <w:rsid w:val="6AE40E04"/>
    <w:rsid w:val="6B07637C"/>
    <w:rsid w:val="6B0BFDCC"/>
    <w:rsid w:val="6B0E85F5"/>
    <w:rsid w:val="6B1378F5"/>
    <w:rsid w:val="6B1632D6"/>
    <w:rsid w:val="6B184852"/>
    <w:rsid w:val="6B1C85AA"/>
    <w:rsid w:val="6B390B90"/>
    <w:rsid w:val="6B3DE9E5"/>
    <w:rsid w:val="6B443736"/>
    <w:rsid w:val="6B4EE929"/>
    <w:rsid w:val="6B588593"/>
    <w:rsid w:val="6B5BF706"/>
    <w:rsid w:val="6B6FE4D7"/>
    <w:rsid w:val="6B77A099"/>
    <w:rsid w:val="6B83FC95"/>
    <w:rsid w:val="6B8808FB"/>
    <w:rsid w:val="6B88961F"/>
    <w:rsid w:val="6BA2B294"/>
    <w:rsid w:val="6BA7CE04"/>
    <w:rsid w:val="6BAC022B"/>
    <w:rsid w:val="6BC152EA"/>
    <w:rsid w:val="6BC5789B"/>
    <w:rsid w:val="6BCF1992"/>
    <w:rsid w:val="6BDA268A"/>
    <w:rsid w:val="6BDE2E2B"/>
    <w:rsid w:val="6BE036D8"/>
    <w:rsid w:val="6BEC57C4"/>
    <w:rsid w:val="6BEC7BD7"/>
    <w:rsid w:val="6BF1A2AD"/>
    <w:rsid w:val="6BFFDAC0"/>
    <w:rsid w:val="6C01CC69"/>
    <w:rsid w:val="6C104138"/>
    <w:rsid w:val="6C109E42"/>
    <w:rsid w:val="6C1397B7"/>
    <w:rsid w:val="6C3A358D"/>
    <w:rsid w:val="6C5B2369"/>
    <w:rsid w:val="6C789534"/>
    <w:rsid w:val="6C95B4B2"/>
    <w:rsid w:val="6CA79FB4"/>
    <w:rsid w:val="6CAC5399"/>
    <w:rsid w:val="6CBD69FD"/>
    <w:rsid w:val="6CC30542"/>
    <w:rsid w:val="6CC85A66"/>
    <w:rsid w:val="6CD59D01"/>
    <w:rsid w:val="6CD68BC3"/>
    <w:rsid w:val="6CD692AC"/>
    <w:rsid w:val="6CD77F38"/>
    <w:rsid w:val="6CE6BD30"/>
    <w:rsid w:val="6CEB0455"/>
    <w:rsid w:val="6CF0303F"/>
    <w:rsid w:val="6CFEAEE8"/>
    <w:rsid w:val="6D080DE0"/>
    <w:rsid w:val="6D3353FA"/>
    <w:rsid w:val="6D388C1C"/>
    <w:rsid w:val="6D47B054"/>
    <w:rsid w:val="6D528B9D"/>
    <w:rsid w:val="6D5C10CE"/>
    <w:rsid w:val="6D5DD7EE"/>
    <w:rsid w:val="6D5FD37A"/>
    <w:rsid w:val="6D65737B"/>
    <w:rsid w:val="6D668A2D"/>
    <w:rsid w:val="6D67FA23"/>
    <w:rsid w:val="6D6B0D53"/>
    <w:rsid w:val="6D7F5B05"/>
    <w:rsid w:val="6D88112A"/>
    <w:rsid w:val="6D962877"/>
    <w:rsid w:val="6D9E5437"/>
    <w:rsid w:val="6DA06232"/>
    <w:rsid w:val="6DA60721"/>
    <w:rsid w:val="6DB790E5"/>
    <w:rsid w:val="6DDCC529"/>
    <w:rsid w:val="6DE1AFC4"/>
    <w:rsid w:val="6DE60587"/>
    <w:rsid w:val="6DEB5748"/>
    <w:rsid w:val="6DEC3585"/>
    <w:rsid w:val="6DF0D5C0"/>
    <w:rsid w:val="6DF237CF"/>
    <w:rsid w:val="6E023441"/>
    <w:rsid w:val="6E0517DB"/>
    <w:rsid w:val="6E122E83"/>
    <w:rsid w:val="6E12F156"/>
    <w:rsid w:val="6E138A86"/>
    <w:rsid w:val="6E1773B9"/>
    <w:rsid w:val="6E17ABF4"/>
    <w:rsid w:val="6E1E0C2F"/>
    <w:rsid w:val="6E297F79"/>
    <w:rsid w:val="6E31B669"/>
    <w:rsid w:val="6E53D893"/>
    <w:rsid w:val="6E5A488D"/>
    <w:rsid w:val="6E5C36C3"/>
    <w:rsid w:val="6E6B6AD1"/>
    <w:rsid w:val="6E6F73A5"/>
    <w:rsid w:val="6E89314D"/>
    <w:rsid w:val="6E8B5C5C"/>
    <w:rsid w:val="6EA76AFB"/>
    <w:rsid w:val="6EAEA203"/>
    <w:rsid w:val="6EB1AFCE"/>
    <w:rsid w:val="6EB1CDB0"/>
    <w:rsid w:val="6EB26F4C"/>
    <w:rsid w:val="6EB73979"/>
    <w:rsid w:val="6EB925E4"/>
    <w:rsid w:val="6EBFAD83"/>
    <w:rsid w:val="6EC0D908"/>
    <w:rsid w:val="6ECA086D"/>
    <w:rsid w:val="6EE15E19"/>
    <w:rsid w:val="6EE68449"/>
    <w:rsid w:val="6EEA31ED"/>
    <w:rsid w:val="6EFDB574"/>
    <w:rsid w:val="6F0EA20E"/>
    <w:rsid w:val="6F19A63B"/>
    <w:rsid w:val="6F2040BF"/>
    <w:rsid w:val="6F20A746"/>
    <w:rsid w:val="6F3528B6"/>
    <w:rsid w:val="6F406DCA"/>
    <w:rsid w:val="6F480F98"/>
    <w:rsid w:val="6F53B69F"/>
    <w:rsid w:val="6F5444FC"/>
    <w:rsid w:val="6F554D92"/>
    <w:rsid w:val="6F5560F9"/>
    <w:rsid w:val="6F731F08"/>
    <w:rsid w:val="6F73414D"/>
    <w:rsid w:val="6F86A510"/>
    <w:rsid w:val="6F87CAF5"/>
    <w:rsid w:val="6F964982"/>
    <w:rsid w:val="6FB59298"/>
    <w:rsid w:val="6FB5E09D"/>
    <w:rsid w:val="6FBBE18B"/>
    <w:rsid w:val="6FBFEAC2"/>
    <w:rsid w:val="6FC1B047"/>
    <w:rsid w:val="6FC68BF6"/>
    <w:rsid w:val="6FC6B503"/>
    <w:rsid w:val="6FD7C547"/>
    <w:rsid w:val="6FD8AA19"/>
    <w:rsid w:val="6FE6D066"/>
    <w:rsid w:val="6FE9F049"/>
    <w:rsid w:val="6FF1CB00"/>
    <w:rsid w:val="6FF237AA"/>
    <w:rsid w:val="6FF66FE4"/>
    <w:rsid w:val="70135E28"/>
    <w:rsid w:val="7042AB60"/>
    <w:rsid w:val="704F67A2"/>
    <w:rsid w:val="7094D7AB"/>
    <w:rsid w:val="709D4121"/>
    <w:rsid w:val="709FB2C4"/>
    <w:rsid w:val="70B78CDE"/>
    <w:rsid w:val="70BEDA97"/>
    <w:rsid w:val="70BF065D"/>
    <w:rsid w:val="70C04E8F"/>
    <w:rsid w:val="70E4AE6C"/>
    <w:rsid w:val="70E4D545"/>
    <w:rsid w:val="70F10C9B"/>
    <w:rsid w:val="70FB171E"/>
    <w:rsid w:val="710830F7"/>
    <w:rsid w:val="711B788F"/>
    <w:rsid w:val="711EFB1C"/>
    <w:rsid w:val="7131FD8B"/>
    <w:rsid w:val="713EDE10"/>
    <w:rsid w:val="71416C7F"/>
    <w:rsid w:val="7147E178"/>
    <w:rsid w:val="714BDBD9"/>
    <w:rsid w:val="715720CD"/>
    <w:rsid w:val="7157FD0C"/>
    <w:rsid w:val="715B2E12"/>
    <w:rsid w:val="715C48BC"/>
    <w:rsid w:val="71644C3D"/>
    <w:rsid w:val="7168C825"/>
    <w:rsid w:val="716A3564"/>
    <w:rsid w:val="7191580A"/>
    <w:rsid w:val="71B043A0"/>
    <w:rsid w:val="71B28011"/>
    <w:rsid w:val="71B3A845"/>
    <w:rsid w:val="71B6023A"/>
    <w:rsid w:val="71C6D890"/>
    <w:rsid w:val="71D88889"/>
    <w:rsid w:val="71E02221"/>
    <w:rsid w:val="71E2BE8D"/>
    <w:rsid w:val="71F1ACD5"/>
    <w:rsid w:val="71F86C2B"/>
    <w:rsid w:val="71F8E716"/>
    <w:rsid w:val="71FDBD3A"/>
    <w:rsid w:val="7213753A"/>
    <w:rsid w:val="7220EB66"/>
    <w:rsid w:val="722C94CA"/>
    <w:rsid w:val="72301E17"/>
    <w:rsid w:val="724C86B6"/>
    <w:rsid w:val="724CA76C"/>
    <w:rsid w:val="7252A6BD"/>
    <w:rsid w:val="726F289B"/>
    <w:rsid w:val="72735B83"/>
    <w:rsid w:val="727DDD12"/>
    <w:rsid w:val="72808192"/>
    <w:rsid w:val="72833FB8"/>
    <w:rsid w:val="72841BBD"/>
    <w:rsid w:val="7290C64F"/>
    <w:rsid w:val="72923DBC"/>
    <w:rsid w:val="729580FA"/>
    <w:rsid w:val="729BA085"/>
    <w:rsid w:val="72A2406B"/>
    <w:rsid w:val="72A364C3"/>
    <w:rsid w:val="72A8421E"/>
    <w:rsid w:val="72AE5201"/>
    <w:rsid w:val="72AF57CE"/>
    <w:rsid w:val="72B41E4D"/>
    <w:rsid w:val="72B5C13D"/>
    <w:rsid w:val="72B85E40"/>
    <w:rsid w:val="72B9C459"/>
    <w:rsid w:val="72C37D8C"/>
    <w:rsid w:val="72E3DD34"/>
    <w:rsid w:val="72ECA260"/>
    <w:rsid w:val="730412A3"/>
    <w:rsid w:val="730F4841"/>
    <w:rsid w:val="730F8E8B"/>
    <w:rsid w:val="732C2032"/>
    <w:rsid w:val="7333C01A"/>
    <w:rsid w:val="7337F804"/>
    <w:rsid w:val="733DD95A"/>
    <w:rsid w:val="7341EFB3"/>
    <w:rsid w:val="734DC47E"/>
    <w:rsid w:val="7366B02A"/>
    <w:rsid w:val="73734C11"/>
    <w:rsid w:val="7376DC1C"/>
    <w:rsid w:val="737ADC1E"/>
    <w:rsid w:val="737BC39F"/>
    <w:rsid w:val="737BDC52"/>
    <w:rsid w:val="73815CA0"/>
    <w:rsid w:val="738279A8"/>
    <w:rsid w:val="7386B9D0"/>
    <w:rsid w:val="738FEA67"/>
    <w:rsid w:val="7393EE9C"/>
    <w:rsid w:val="7396F19D"/>
    <w:rsid w:val="739E1822"/>
    <w:rsid w:val="73ACBC96"/>
    <w:rsid w:val="73B0A26E"/>
    <w:rsid w:val="73BE82BA"/>
    <w:rsid w:val="73BF4D3E"/>
    <w:rsid w:val="73C93A0C"/>
    <w:rsid w:val="73DA471C"/>
    <w:rsid w:val="73DB5EF4"/>
    <w:rsid w:val="73E3A689"/>
    <w:rsid w:val="73E49F26"/>
    <w:rsid w:val="73FF1FCF"/>
    <w:rsid w:val="74023E21"/>
    <w:rsid w:val="74108C64"/>
    <w:rsid w:val="741806EC"/>
    <w:rsid w:val="741F44A8"/>
    <w:rsid w:val="74430B17"/>
    <w:rsid w:val="74530BF0"/>
    <w:rsid w:val="74554B83"/>
    <w:rsid w:val="74616A8B"/>
    <w:rsid w:val="7466651D"/>
    <w:rsid w:val="74670F04"/>
    <w:rsid w:val="746F7107"/>
    <w:rsid w:val="74761B38"/>
    <w:rsid w:val="747CAF75"/>
    <w:rsid w:val="7497F7F2"/>
    <w:rsid w:val="74AD60AE"/>
    <w:rsid w:val="74B43A98"/>
    <w:rsid w:val="74C20293"/>
    <w:rsid w:val="74C250FD"/>
    <w:rsid w:val="74C2A95D"/>
    <w:rsid w:val="74D82076"/>
    <w:rsid w:val="74EE0128"/>
    <w:rsid w:val="74FBC3D3"/>
    <w:rsid w:val="7502FAA5"/>
    <w:rsid w:val="75159401"/>
    <w:rsid w:val="75197584"/>
    <w:rsid w:val="751DC3FF"/>
    <w:rsid w:val="7522990C"/>
    <w:rsid w:val="752A0F21"/>
    <w:rsid w:val="753737DB"/>
    <w:rsid w:val="754DB39E"/>
    <w:rsid w:val="7552E471"/>
    <w:rsid w:val="7558E123"/>
    <w:rsid w:val="7563146C"/>
    <w:rsid w:val="7568E29E"/>
    <w:rsid w:val="75695915"/>
    <w:rsid w:val="756EC253"/>
    <w:rsid w:val="7576EC96"/>
    <w:rsid w:val="757823AA"/>
    <w:rsid w:val="7580B3BC"/>
    <w:rsid w:val="7582D08E"/>
    <w:rsid w:val="75872D69"/>
    <w:rsid w:val="7588B9A3"/>
    <w:rsid w:val="7589DC8F"/>
    <w:rsid w:val="758DAE56"/>
    <w:rsid w:val="75999BC0"/>
    <w:rsid w:val="759B7F27"/>
    <w:rsid w:val="75A3CF41"/>
    <w:rsid w:val="75A7702E"/>
    <w:rsid w:val="75AC68D9"/>
    <w:rsid w:val="75BA67C2"/>
    <w:rsid w:val="75BA960D"/>
    <w:rsid w:val="75BC8053"/>
    <w:rsid w:val="75D11FC1"/>
    <w:rsid w:val="75D2A45A"/>
    <w:rsid w:val="75E682E9"/>
    <w:rsid w:val="75E86881"/>
    <w:rsid w:val="75EE2DA1"/>
    <w:rsid w:val="75F50159"/>
    <w:rsid w:val="75F5B352"/>
    <w:rsid w:val="75FC276B"/>
    <w:rsid w:val="76000102"/>
    <w:rsid w:val="7604AAA9"/>
    <w:rsid w:val="76156A7D"/>
    <w:rsid w:val="761C6E27"/>
    <w:rsid w:val="762AD4D0"/>
    <w:rsid w:val="7655161A"/>
    <w:rsid w:val="765704BC"/>
    <w:rsid w:val="765841D2"/>
    <w:rsid w:val="765B49CF"/>
    <w:rsid w:val="765E361F"/>
    <w:rsid w:val="765F9737"/>
    <w:rsid w:val="76750079"/>
    <w:rsid w:val="767DA854"/>
    <w:rsid w:val="76993F3E"/>
    <w:rsid w:val="76A1D58E"/>
    <w:rsid w:val="76B247B1"/>
    <w:rsid w:val="76B692FA"/>
    <w:rsid w:val="76BF55DC"/>
    <w:rsid w:val="76C6925C"/>
    <w:rsid w:val="76CB8BE1"/>
    <w:rsid w:val="76D270F3"/>
    <w:rsid w:val="76D6081F"/>
    <w:rsid w:val="76EE08A4"/>
    <w:rsid w:val="76F01088"/>
    <w:rsid w:val="7700EED7"/>
    <w:rsid w:val="7701CF50"/>
    <w:rsid w:val="7708A763"/>
    <w:rsid w:val="7708B9E9"/>
    <w:rsid w:val="770A6DD2"/>
    <w:rsid w:val="770B3D37"/>
    <w:rsid w:val="77146C0F"/>
    <w:rsid w:val="7716DFDC"/>
    <w:rsid w:val="7734C57C"/>
    <w:rsid w:val="7734C6E6"/>
    <w:rsid w:val="7738D85C"/>
    <w:rsid w:val="773CA312"/>
    <w:rsid w:val="7741DA2E"/>
    <w:rsid w:val="77477A84"/>
    <w:rsid w:val="774AA0F7"/>
    <w:rsid w:val="774C6234"/>
    <w:rsid w:val="775554E4"/>
    <w:rsid w:val="7759B543"/>
    <w:rsid w:val="7765EB3D"/>
    <w:rsid w:val="776902D0"/>
    <w:rsid w:val="776B851B"/>
    <w:rsid w:val="77988902"/>
    <w:rsid w:val="779CDB66"/>
    <w:rsid w:val="779E8AAC"/>
    <w:rsid w:val="779EF165"/>
    <w:rsid w:val="77B74E57"/>
    <w:rsid w:val="77C8498F"/>
    <w:rsid w:val="77D10B07"/>
    <w:rsid w:val="77D478AF"/>
    <w:rsid w:val="77ECB103"/>
    <w:rsid w:val="77F2E343"/>
    <w:rsid w:val="77F5A6FF"/>
    <w:rsid w:val="78056DBF"/>
    <w:rsid w:val="7806C5BD"/>
    <w:rsid w:val="78104E5E"/>
    <w:rsid w:val="781BC91F"/>
    <w:rsid w:val="781DB464"/>
    <w:rsid w:val="782BA614"/>
    <w:rsid w:val="7833DBBA"/>
    <w:rsid w:val="784BC00B"/>
    <w:rsid w:val="784C9C40"/>
    <w:rsid w:val="786E7B37"/>
    <w:rsid w:val="78751A6F"/>
    <w:rsid w:val="787624DE"/>
    <w:rsid w:val="78779812"/>
    <w:rsid w:val="7888F10D"/>
    <w:rsid w:val="78893C19"/>
    <w:rsid w:val="788D510B"/>
    <w:rsid w:val="78921540"/>
    <w:rsid w:val="7892F9AB"/>
    <w:rsid w:val="78937D7C"/>
    <w:rsid w:val="78986795"/>
    <w:rsid w:val="78A00967"/>
    <w:rsid w:val="78A6014C"/>
    <w:rsid w:val="78ABA8C2"/>
    <w:rsid w:val="78B346D1"/>
    <w:rsid w:val="78BC6ECE"/>
    <w:rsid w:val="78C3477A"/>
    <w:rsid w:val="78DE55FD"/>
    <w:rsid w:val="78F764E8"/>
    <w:rsid w:val="78F7E0A5"/>
    <w:rsid w:val="790A414D"/>
    <w:rsid w:val="7916A2FF"/>
    <w:rsid w:val="793AC841"/>
    <w:rsid w:val="793F06BC"/>
    <w:rsid w:val="79470F07"/>
    <w:rsid w:val="79480B26"/>
    <w:rsid w:val="7949259E"/>
    <w:rsid w:val="794B8772"/>
    <w:rsid w:val="796D80C4"/>
    <w:rsid w:val="79711970"/>
    <w:rsid w:val="79910341"/>
    <w:rsid w:val="7999B9F6"/>
    <w:rsid w:val="799FC4E8"/>
    <w:rsid w:val="79B855E9"/>
    <w:rsid w:val="79C6C87F"/>
    <w:rsid w:val="79D180BD"/>
    <w:rsid w:val="79E7D203"/>
    <w:rsid w:val="79E9B2D4"/>
    <w:rsid w:val="79EF2F4A"/>
    <w:rsid w:val="79EF9FA8"/>
    <w:rsid w:val="79F015C8"/>
    <w:rsid w:val="79FC1364"/>
    <w:rsid w:val="79FEA2F2"/>
    <w:rsid w:val="7A0CEA7B"/>
    <w:rsid w:val="7A1AD183"/>
    <w:rsid w:val="7A1B57B0"/>
    <w:rsid w:val="7A2218FD"/>
    <w:rsid w:val="7A2BCB1A"/>
    <w:rsid w:val="7A2E431A"/>
    <w:rsid w:val="7A45D351"/>
    <w:rsid w:val="7A69E72E"/>
    <w:rsid w:val="7A8FA3EE"/>
    <w:rsid w:val="7A94F9FA"/>
    <w:rsid w:val="7A96D9EF"/>
    <w:rsid w:val="7A9B8A72"/>
    <w:rsid w:val="7AA2C2B0"/>
    <w:rsid w:val="7AB212D0"/>
    <w:rsid w:val="7AB276B0"/>
    <w:rsid w:val="7AB30F49"/>
    <w:rsid w:val="7AB5F059"/>
    <w:rsid w:val="7AC89B7B"/>
    <w:rsid w:val="7AD6745C"/>
    <w:rsid w:val="7AF3E55B"/>
    <w:rsid w:val="7AFFE325"/>
    <w:rsid w:val="7B107462"/>
    <w:rsid w:val="7B28A1E0"/>
    <w:rsid w:val="7B2B76AE"/>
    <w:rsid w:val="7B3A6662"/>
    <w:rsid w:val="7B48F3B1"/>
    <w:rsid w:val="7B497FAF"/>
    <w:rsid w:val="7B520649"/>
    <w:rsid w:val="7B5C1F89"/>
    <w:rsid w:val="7B6174F7"/>
    <w:rsid w:val="7B6D2609"/>
    <w:rsid w:val="7B6F6B4C"/>
    <w:rsid w:val="7B7ACE27"/>
    <w:rsid w:val="7B8F765C"/>
    <w:rsid w:val="7B989870"/>
    <w:rsid w:val="7BA5ADEE"/>
    <w:rsid w:val="7BC5B2C5"/>
    <w:rsid w:val="7BCB7B74"/>
    <w:rsid w:val="7BD2768B"/>
    <w:rsid w:val="7BE28CA6"/>
    <w:rsid w:val="7BE3C60E"/>
    <w:rsid w:val="7BE4E237"/>
    <w:rsid w:val="7BEDE38D"/>
    <w:rsid w:val="7BF08815"/>
    <w:rsid w:val="7BF37C44"/>
    <w:rsid w:val="7BFD0B13"/>
    <w:rsid w:val="7BFEFA4A"/>
    <w:rsid w:val="7C0346E4"/>
    <w:rsid w:val="7C04C13F"/>
    <w:rsid w:val="7C19651B"/>
    <w:rsid w:val="7C2385D5"/>
    <w:rsid w:val="7C2D796C"/>
    <w:rsid w:val="7C3EDC6C"/>
    <w:rsid w:val="7C47930D"/>
    <w:rsid w:val="7C4C103F"/>
    <w:rsid w:val="7C528E71"/>
    <w:rsid w:val="7C533265"/>
    <w:rsid w:val="7C63D172"/>
    <w:rsid w:val="7C73AA96"/>
    <w:rsid w:val="7C86DAFA"/>
    <w:rsid w:val="7C89DD04"/>
    <w:rsid w:val="7C8B131A"/>
    <w:rsid w:val="7C8EB438"/>
    <w:rsid w:val="7C965751"/>
    <w:rsid w:val="7CA66BFA"/>
    <w:rsid w:val="7CB7497E"/>
    <w:rsid w:val="7CB779ED"/>
    <w:rsid w:val="7CC2B12E"/>
    <w:rsid w:val="7CE14B55"/>
    <w:rsid w:val="7CE7F4E4"/>
    <w:rsid w:val="7D0240A4"/>
    <w:rsid w:val="7D0855FD"/>
    <w:rsid w:val="7D1A471F"/>
    <w:rsid w:val="7D21C988"/>
    <w:rsid w:val="7D2F2ED8"/>
    <w:rsid w:val="7D2FA6AD"/>
    <w:rsid w:val="7D30BFB3"/>
    <w:rsid w:val="7D375104"/>
    <w:rsid w:val="7D48776A"/>
    <w:rsid w:val="7D5055FB"/>
    <w:rsid w:val="7D5685AC"/>
    <w:rsid w:val="7D62BE47"/>
    <w:rsid w:val="7D7A0CAE"/>
    <w:rsid w:val="7D893F44"/>
    <w:rsid w:val="7DAEE5A4"/>
    <w:rsid w:val="7DAFCADD"/>
    <w:rsid w:val="7DB8E25C"/>
    <w:rsid w:val="7DB9EC0D"/>
    <w:rsid w:val="7DC658B0"/>
    <w:rsid w:val="7DCB110F"/>
    <w:rsid w:val="7DEE0059"/>
    <w:rsid w:val="7E0B80D9"/>
    <w:rsid w:val="7E0F0E45"/>
    <w:rsid w:val="7E2021B3"/>
    <w:rsid w:val="7E23A990"/>
    <w:rsid w:val="7E32E4B9"/>
    <w:rsid w:val="7E5E735A"/>
    <w:rsid w:val="7E5EF985"/>
    <w:rsid w:val="7E7A4813"/>
    <w:rsid w:val="7E85EE3F"/>
    <w:rsid w:val="7E8EEF78"/>
    <w:rsid w:val="7E9B7C7C"/>
    <w:rsid w:val="7EB302FE"/>
    <w:rsid w:val="7EB8E29D"/>
    <w:rsid w:val="7EBA8A3F"/>
    <w:rsid w:val="7EF1EF75"/>
    <w:rsid w:val="7EFDA3C8"/>
    <w:rsid w:val="7F026B96"/>
    <w:rsid w:val="7F1BACCD"/>
    <w:rsid w:val="7F3E6634"/>
    <w:rsid w:val="7F441953"/>
    <w:rsid w:val="7F557340"/>
    <w:rsid w:val="7F55FC93"/>
    <w:rsid w:val="7F5C8F73"/>
    <w:rsid w:val="7F6272DE"/>
    <w:rsid w:val="7F72A800"/>
    <w:rsid w:val="7F79B5AC"/>
    <w:rsid w:val="7F7B2D99"/>
    <w:rsid w:val="7F835A51"/>
    <w:rsid w:val="7FA88DA1"/>
    <w:rsid w:val="7FA8CEBD"/>
    <w:rsid w:val="7FB0EB7F"/>
    <w:rsid w:val="7FC109FE"/>
    <w:rsid w:val="7FC47C09"/>
    <w:rsid w:val="7FCFDC6D"/>
    <w:rsid w:val="7FD29483"/>
    <w:rsid w:val="7FD5DB9C"/>
    <w:rsid w:val="7FD810F4"/>
    <w:rsid w:val="7FDC6132"/>
    <w:rsid w:val="7FDE227B"/>
    <w:rsid w:val="7FEB66C4"/>
    <w:rsid w:val="7FF0D0DA"/>
    <w:rsid w:val="7FFADC24"/>
    <w:rsid w:val="7FFDEB89"/>
  </w:rsids>
  <m:mathPr>
    <m:mathFont m:val="Cambria Math"/>
    <m:brkBin m:val="before"/>
    <m:brkBinSub m:val="--"/>
    <m:smallFrac m:val="0"/>
    <m:dispDef/>
    <m:lMargin m:val="0"/>
    <m:rMargin m:val="0"/>
    <m:defJc m:val="centerGroup"/>
    <m:wrapIndent m:val="1440"/>
    <m:intLim m:val="subSup"/>
    <m:naryLim m:val="undOvr"/>
  </m:mathPr>
  <w:themeFontLang w:val="uk-U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C4957"/>
  <w15:chartTrackingRefBased/>
  <w15:docId w15:val="{EA3B0AA4-E226-41FC-8D5A-AA1F24AC9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34334"/>
  </w:style>
  <w:style w:type="paragraph" w:styleId="Heading1">
    <w:name w:val="heading 1"/>
    <w:next w:val="BodyText"/>
    <w:link w:val="Heading1Char"/>
    <w:qFormat/>
    <w:pPr>
      <w:keepNext/>
      <w:pageBreakBefore/>
      <w:numPr>
        <w:numId w:val="79"/>
      </w:numPr>
      <w:spacing w:after="240" w:line="240" w:lineRule="auto"/>
      <w:outlineLvl w:val="0"/>
    </w:pPr>
    <w:rPr>
      <w:rFonts w:ascii="Intellias" w:eastAsia="Intellias" w:hAnsi="Intellias" w:cs="Intellias"/>
      <w:b/>
      <w:bCs/>
      <w:color w:val="000000"/>
      <w:kern w:val="32"/>
      <w:sz w:val="44"/>
      <w:szCs w:val="44"/>
      <w:lang w:val="en-US"/>
    </w:rPr>
  </w:style>
  <w:style w:type="paragraph" w:styleId="Heading2">
    <w:name w:val="heading 2"/>
    <w:basedOn w:val="Heading1"/>
    <w:next w:val="BodyText"/>
    <w:link w:val="Heading2Char"/>
    <w:qFormat/>
    <w:pPr>
      <w:pageBreakBefore w:val="0"/>
      <w:numPr>
        <w:ilvl w:val="1"/>
      </w:numPr>
      <w:spacing w:before="400" w:after="120"/>
      <w:outlineLvl w:val="1"/>
    </w:pPr>
    <w:rPr>
      <w:sz w:val="34"/>
      <w:szCs w:val="34"/>
    </w:rPr>
  </w:style>
  <w:style w:type="paragraph" w:styleId="Heading3">
    <w:name w:val="heading 3"/>
    <w:next w:val="BodyText"/>
    <w:link w:val="Heading3Char"/>
    <w:qFormat/>
    <w:pPr>
      <w:keepNext/>
      <w:numPr>
        <w:ilvl w:val="2"/>
        <w:numId w:val="79"/>
      </w:numPr>
      <w:spacing w:before="320" w:after="100" w:line="240" w:lineRule="auto"/>
      <w:outlineLvl w:val="2"/>
    </w:pPr>
    <w:rPr>
      <w:rFonts w:ascii="Intellias" w:eastAsia="Intellias" w:hAnsi="Intellias" w:cs="Intellias"/>
      <w:b/>
      <w:bCs/>
      <w:color w:val="262626"/>
      <w:sz w:val="27"/>
      <w:szCs w:val="27"/>
      <w:lang w:val="en-US"/>
    </w:rPr>
  </w:style>
  <w:style w:type="paragraph" w:styleId="Heading4">
    <w:name w:val="heading 4"/>
    <w:next w:val="BodyText"/>
    <w:link w:val="Heading4Char"/>
    <w:qFormat/>
    <w:pPr>
      <w:keepNext/>
      <w:numPr>
        <w:ilvl w:val="3"/>
        <w:numId w:val="79"/>
      </w:numPr>
      <w:spacing w:before="280" w:after="80" w:line="240" w:lineRule="auto"/>
      <w:outlineLvl w:val="3"/>
    </w:pPr>
    <w:rPr>
      <w:rFonts w:ascii="Intellias" w:eastAsia="Intellias" w:hAnsi="Intellias" w:cs="Intellias"/>
      <w:b/>
      <w:bCs/>
      <w:color w:val="262626"/>
      <w:sz w:val="23"/>
      <w:szCs w:val="23"/>
      <w:lang w:val="en-US"/>
    </w:rPr>
  </w:style>
  <w:style w:type="paragraph" w:styleId="Heading5">
    <w:name w:val="heading 5"/>
    <w:next w:val="BodyText"/>
    <w:link w:val="Heading5Char"/>
    <w:qFormat/>
    <w:rsid w:val="009D7D63"/>
    <w:pPr>
      <w:numPr>
        <w:ilvl w:val="4"/>
        <w:numId w:val="79"/>
      </w:numPr>
      <w:spacing w:before="240" w:after="60" w:line="240" w:lineRule="auto"/>
      <w:outlineLvl w:val="4"/>
    </w:pPr>
    <w:rPr>
      <w:rFonts w:ascii="Intellias" w:eastAsia="Times New Roman" w:hAnsi="Intellias" w:cs="Intellias"/>
      <w:b/>
      <w:bCs/>
      <w:iCs/>
      <w:color w:val="000000"/>
      <w:sz w:val="20"/>
      <w:szCs w:val="26"/>
      <w:lang w:val="en-US"/>
    </w:rPr>
  </w:style>
  <w:style w:type="paragraph" w:styleId="Heading6">
    <w:name w:val="heading 6"/>
    <w:basedOn w:val="Normal"/>
    <w:next w:val="Normal"/>
    <w:link w:val="Heading6Char"/>
    <w:uiPriority w:val="9"/>
    <w:unhideWhenUsed/>
    <w:rsid w:val="00482B0E"/>
    <w:pPr>
      <w:keepNext/>
      <w:keepLines/>
      <w:spacing w:before="40" w:after="0"/>
      <w:outlineLvl w:val="5"/>
    </w:pPr>
    <w:rPr>
      <w:rFonts w:asciiTheme="majorHAnsi" w:eastAsiaTheme="majorEastAsia" w:hAnsiTheme="majorHAnsi" w:cstheme="majorBidi"/>
      <w:color w:val="00774C" w:themeColor="accent1" w:themeShade="7F"/>
    </w:rPr>
  </w:style>
  <w:style w:type="paragraph" w:styleId="Heading7">
    <w:name w:val="heading 7"/>
    <w:basedOn w:val="Normal"/>
    <w:next w:val="Normal"/>
    <w:link w:val="Heading7Char"/>
    <w:qFormat/>
    <w:rsid w:val="009D7D63"/>
    <w:pPr>
      <w:spacing w:before="240" w:after="60" w:line="240" w:lineRule="auto"/>
      <w:ind w:left="1296" w:hanging="1296"/>
      <w:outlineLvl w:val="6"/>
    </w:pPr>
    <w:rPr>
      <w:rFonts w:ascii="Intellias" w:eastAsia="Times New Roman" w:hAnsi="Intellias" w:cs="Intellias"/>
      <w:szCs w:val="24"/>
      <w:lang w:val="en-US"/>
    </w:rPr>
  </w:style>
  <w:style w:type="paragraph" w:styleId="Heading8">
    <w:name w:val="heading 8"/>
    <w:basedOn w:val="Normal"/>
    <w:next w:val="Normal"/>
    <w:link w:val="Heading8Char"/>
    <w:qFormat/>
    <w:rsid w:val="009D7D63"/>
    <w:pPr>
      <w:spacing w:before="240" w:after="60" w:line="240" w:lineRule="auto"/>
      <w:ind w:left="1440" w:hanging="1440"/>
      <w:outlineLvl w:val="7"/>
    </w:pPr>
    <w:rPr>
      <w:rFonts w:ascii="Intellias" w:eastAsia="Times New Roman" w:hAnsi="Intellias" w:cs="Intellias"/>
      <w:i/>
      <w:iCs/>
      <w:szCs w:val="24"/>
      <w:lang w:val="en-US"/>
    </w:rPr>
  </w:style>
  <w:style w:type="paragraph" w:styleId="Heading9">
    <w:name w:val="heading 9"/>
    <w:basedOn w:val="Normal"/>
    <w:next w:val="Normal"/>
    <w:link w:val="Heading9Char"/>
    <w:qFormat/>
    <w:rsid w:val="009D7D63"/>
    <w:pPr>
      <w:spacing w:before="240" w:after="60" w:line="240" w:lineRule="auto"/>
      <w:ind w:left="1584" w:hanging="1584"/>
      <w:outlineLvl w:val="8"/>
    </w:pPr>
    <w:rPr>
      <w:rFonts w:ascii="Intellias" w:eastAsia="Times New Roman" w:hAnsi="Intellias" w:cs="Intellia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20" w:after="0" w:line="269" w:lineRule="auto"/>
    </w:pPr>
    <w:rPr>
      <w:rFonts w:ascii="Intellias" w:eastAsia="Intellias" w:hAnsi="Intellias" w:cs="Intellias"/>
      <w:color w:val="000000"/>
      <w:lang w:val="en-US"/>
    </w:rPr>
  </w:style>
  <w:style w:type="character" w:customStyle="1" w:styleId="BodyTextChar">
    <w:name w:val="Body Text Char"/>
    <w:link w:val="BodyText"/>
    <w:rsid w:val="00D11A77"/>
    <w:rPr>
      <w:rFonts w:ascii="Intellias" w:eastAsia="Times New Roman" w:hAnsi="Intellias" w:cs="Intellias"/>
      <w:color w:val="000000"/>
      <w:sz w:val="20"/>
      <w:szCs w:val="16"/>
      <w:lang w:val="en-US"/>
    </w:rPr>
  </w:style>
  <w:style w:type="paragraph" w:customStyle="1" w:styleId="Bulletlist">
    <w:name w:val="Bullet list"/>
    <w:basedOn w:val="Bulletlisttable"/>
    <w:qFormat/>
    <w:rsid w:val="00CE449F"/>
    <w:pPr>
      <w:spacing w:before="60"/>
      <w:ind w:left="357" w:hanging="357"/>
    </w:pPr>
    <w:rPr>
      <w:lang w:val="en-US"/>
    </w:rPr>
  </w:style>
  <w:style w:type="paragraph" w:customStyle="1" w:styleId="Bulletlistindented">
    <w:name w:val="Bullet list indented"/>
    <w:basedOn w:val="Bulletlist"/>
    <w:qFormat/>
    <w:rsid w:val="00A25D45"/>
    <w:pPr>
      <w:numPr>
        <w:numId w:val="72"/>
      </w:numPr>
      <w:ind w:left="782"/>
    </w:pPr>
  </w:style>
  <w:style w:type="paragraph" w:customStyle="1" w:styleId="Bulletlistindented2">
    <w:name w:val="Bullet list indented2"/>
    <w:basedOn w:val="Bulletlistindented"/>
    <w:rsid w:val="00891AE1"/>
    <w:pPr>
      <w:numPr>
        <w:numId w:val="73"/>
      </w:numPr>
      <w:tabs>
        <w:tab w:val="left" w:pos="990"/>
      </w:tabs>
    </w:pPr>
  </w:style>
  <w:style w:type="paragraph" w:styleId="Footer">
    <w:name w:val="footer"/>
    <w:link w:val="FooterChar"/>
    <w:pPr>
      <w:tabs>
        <w:tab w:val="center" w:pos="4819"/>
        <w:tab w:val="right" w:pos="9638"/>
      </w:tabs>
      <w:spacing w:after="0" w:line="240" w:lineRule="auto"/>
    </w:pPr>
    <w:rPr>
      <w:rFonts w:ascii="Intellias" w:eastAsia="Intellias" w:hAnsi="Intellias" w:cs="Intellias"/>
      <w:noProof/>
      <w:color w:val="8D8D8D"/>
      <w:sz w:val="18"/>
      <w:szCs w:val="18"/>
      <w:lang w:val="en-GB"/>
    </w:rPr>
  </w:style>
  <w:style w:type="character" w:customStyle="1" w:styleId="FooterChar">
    <w:name w:val="Footer Char"/>
    <w:link w:val="Footer"/>
    <w:uiPriority w:val="99"/>
    <w:rsid w:val="001E066F"/>
    <w:rPr>
      <w:rFonts w:ascii="Intellias" w:eastAsia="Times New Roman" w:hAnsi="Intellias" w:cs="Intellias"/>
      <w:i/>
      <w:noProof/>
      <w:color w:val="000000"/>
      <w:lang w:val="pl-PL"/>
    </w:rPr>
  </w:style>
  <w:style w:type="paragraph" w:styleId="Header">
    <w:name w:val="header"/>
    <w:next w:val="BodyText"/>
    <w:link w:val="HeaderChar"/>
    <w:pPr>
      <w:tabs>
        <w:tab w:val="right" w:pos="9638"/>
      </w:tabs>
      <w:spacing w:after="0" w:line="240" w:lineRule="auto"/>
    </w:pPr>
    <w:rPr>
      <w:rFonts w:ascii="Intellias" w:eastAsia="Intellias" w:hAnsi="Intellias" w:cs="Intellias"/>
      <w:color w:val="6F6F6F"/>
      <w:sz w:val="18"/>
      <w:szCs w:val="18"/>
      <w:lang w:val="en-GB"/>
    </w:rPr>
  </w:style>
  <w:style w:type="character" w:customStyle="1" w:styleId="HeaderChar">
    <w:name w:val="Header Char"/>
    <w:link w:val="Header"/>
    <w:uiPriority w:val="99"/>
    <w:rsid w:val="00891AE1"/>
    <w:rPr>
      <w:rFonts w:ascii="Intellias" w:eastAsia="Times New Roman" w:hAnsi="Intellias" w:cs="Intellias"/>
      <w:i/>
      <w:color w:val="000000"/>
      <w:szCs w:val="20"/>
      <w:lang w:val="en-GB"/>
    </w:rPr>
  </w:style>
  <w:style w:type="character" w:customStyle="1" w:styleId="Heading1Char">
    <w:name w:val="Heading 1 Char"/>
    <w:link w:val="Heading1"/>
    <w:rsid w:val="009D7D63"/>
    <w:rPr>
      <w:rFonts w:ascii="Intellias" w:eastAsia="Times New Roman" w:hAnsi="Intellias" w:cs="Intellias"/>
      <w:b/>
      <w:bCs/>
      <w:caps/>
      <w:color w:val="000000"/>
      <w:kern w:val="32"/>
      <w:sz w:val="32"/>
      <w:szCs w:val="52"/>
      <w:lang w:val="en-US"/>
    </w:rPr>
  </w:style>
  <w:style w:type="character" w:customStyle="1" w:styleId="Heading2Char">
    <w:name w:val="Heading 2 Char"/>
    <w:link w:val="Heading2"/>
    <w:rsid w:val="00AF25CF"/>
    <w:rPr>
      <w:rFonts w:ascii="Intellias" w:eastAsia="Times New Roman" w:hAnsi="Intellias" w:cs="Intellias"/>
      <w:b/>
      <w:iCs/>
      <w:color w:val="000000"/>
      <w:kern w:val="32"/>
      <w:sz w:val="28"/>
      <w:szCs w:val="28"/>
      <w:lang w:val="en-US"/>
    </w:rPr>
  </w:style>
  <w:style w:type="character" w:customStyle="1" w:styleId="Heading3Char">
    <w:name w:val="Heading 3 Char"/>
    <w:link w:val="Heading3"/>
    <w:rsid w:val="009D7D63"/>
    <w:rPr>
      <w:rFonts w:ascii="Intellias" w:eastAsia="Times New Roman" w:hAnsi="Intellias" w:cs="Intellias"/>
      <w:b/>
      <w:bCs/>
      <w:color w:val="000000"/>
      <w:sz w:val="24"/>
      <w:szCs w:val="26"/>
      <w:lang w:val="en-US"/>
    </w:rPr>
  </w:style>
  <w:style w:type="character" w:customStyle="1" w:styleId="Heading5Char">
    <w:name w:val="Heading 5 Char"/>
    <w:link w:val="Heading5"/>
    <w:rsid w:val="009D7D63"/>
    <w:rPr>
      <w:rFonts w:ascii="Intellias" w:eastAsia="Times New Roman" w:hAnsi="Intellias" w:cs="Intellias"/>
      <w:b/>
      <w:bCs/>
      <w:iCs/>
      <w:color w:val="000000"/>
      <w:sz w:val="20"/>
      <w:szCs w:val="26"/>
      <w:lang w:val="en-US"/>
    </w:rPr>
  </w:style>
  <w:style w:type="character" w:customStyle="1" w:styleId="Heading4Char">
    <w:name w:val="Heading 4 Char"/>
    <w:link w:val="Heading4"/>
    <w:rsid w:val="009D7D63"/>
    <w:rPr>
      <w:rFonts w:ascii="Intellias" w:eastAsia="Times New Roman" w:hAnsi="Intellias" w:cs="Intellias"/>
      <w:b/>
      <w:bCs/>
      <w:color w:val="000000"/>
      <w:szCs w:val="28"/>
      <w:lang w:val="en-US"/>
    </w:rPr>
  </w:style>
  <w:style w:type="paragraph" w:customStyle="1" w:styleId="DocumentSubtitle">
    <w:name w:val="Document Subtitle"/>
    <w:basedOn w:val="Normal"/>
    <w:next w:val="Normal"/>
    <w:pPr>
      <w:spacing w:before="120" w:after="120" w:line="240" w:lineRule="auto"/>
    </w:pPr>
    <w:rPr>
      <w:rFonts w:ascii="Intellias" w:eastAsia="Intellias" w:hAnsi="Intellias" w:cs="Intellias"/>
      <w:color w:val="525252"/>
      <w:kern w:val="28"/>
      <w:sz w:val="28"/>
      <w:szCs w:val="28"/>
      <w:lang w:val="en-US"/>
    </w:rPr>
  </w:style>
  <w:style w:type="paragraph" w:customStyle="1" w:styleId="DocumentTitle">
    <w:name w:val="Document Title"/>
    <w:basedOn w:val="Normal"/>
    <w:pPr>
      <w:spacing w:before="120" w:after="120" w:line="240" w:lineRule="auto"/>
    </w:pPr>
    <w:rPr>
      <w:rFonts w:ascii="Intellias" w:eastAsia="Intellias" w:hAnsi="Intellias" w:cs="Intellias"/>
      <w:b/>
      <w:bCs/>
      <w:color w:val="000000"/>
      <w:kern w:val="28"/>
      <w:sz w:val="64"/>
      <w:szCs w:val="64"/>
      <w:lang w:val="en-US"/>
    </w:rPr>
  </w:style>
  <w:style w:type="table" w:customStyle="1" w:styleId="Tablestyleindented">
    <w:name w:val="Table style indented"/>
    <w:basedOn w:val="Tablestylegeneral"/>
    <w:uiPriority w:val="99"/>
    <w:rsid w:val="00F80D98"/>
    <w:tblPr>
      <w:tblInd w:w="360" w:type="dxa"/>
    </w:tblPr>
    <w:tblStylePr w:type="firstRow">
      <w:pPr>
        <w:wordWrap/>
        <w:spacing w:beforeLines="0" w:before="60" w:beforeAutospacing="0" w:afterLines="0" w:after="60" w:afterAutospacing="0"/>
        <w:jc w:val="left"/>
      </w:pPr>
      <w:rPr>
        <w:rFonts w:asciiTheme="minorHAnsi" w:hAnsiTheme="minorHAnsi"/>
        <w:b/>
        <w:i w:val="0"/>
        <w:caps w:val="0"/>
        <w:smallCaps w:val="0"/>
        <w:color w:val="FFFFFF" w:themeColor="background1"/>
        <w:sz w:val="18"/>
      </w:rPr>
      <w:tblPr/>
      <w:trPr>
        <w:tblHeader/>
      </w:trPr>
      <w:tcPr>
        <w:shd w:val="clear" w:color="auto" w:fill="000000"/>
      </w:tcPr>
    </w:tblStylePr>
    <w:tblStylePr w:type="lastRow">
      <w:pPr>
        <w:wordWrap/>
        <w:spacing w:beforeLines="0" w:before="60" w:beforeAutospacing="0" w:afterLines="0" w:after="60" w:afterAutospacing="0"/>
      </w:pPr>
      <w:tblPr/>
      <w:tcPr>
        <w:tcBorders>
          <w:top w:val="nil"/>
          <w:left w:val="nil"/>
          <w:bottom w:val="nil"/>
          <w:right w:val="nil"/>
          <w:insideH w:val="nil"/>
          <w:insideV w:val="nil"/>
          <w:tl2br w:val="nil"/>
          <w:tr2bl w:val="nil"/>
        </w:tcBorders>
        <w:shd w:val="clear" w:color="auto" w:fill="F4F4F4"/>
      </w:tcPr>
    </w:tblStylePr>
    <w:tblStylePr w:type="firstCol">
      <w:rPr>
        <w:b w:val="0"/>
      </w:rPr>
    </w:tblStylePr>
    <w:tblStylePr w:type="lastCol">
      <w:pPr>
        <w:wordWrap/>
        <w:spacing w:beforeLines="0" w:before="0" w:beforeAutospacing="0" w:afterLines="0" w:after="0" w:afterAutospacing="0"/>
      </w:pPr>
      <w:rPr>
        <w:rFonts w:asciiTheme="minorHAnsi" w:hAnsiTheme="minorHAnsi"/>
        <w:sz w:val="22"/>
      </w:rPr>
      <w:tblPr/>
      <w:tcPr>
        <w:shd w:val="clear" w:color="auto" w:fill="FFFFFF" w:themeFill="background1"/>
      </w:tcPr>
    </w:tblStylePr>
    <w:tblStylePr w:type="band1Horz">
      <w:tblPr/>
      <w:tcPr>
        <w:shd w:val="clear" w:color="auto" w:fill="FFFFFF"/>
      </w:tcPr>
    </w:tblStylePr>
    <w:tblStylePr w:type="band2Horz">
      <w:tblPr/>
      <w:tcPr>
        <w:shd w:val="clear" w:color="auto" w:fill="F4F4F4"/>
      </w:tcPr>
    </w:tblStylePr>
  </w:style>
  <w:style w:type="paragraph" w:customStyle="1" w:styleId="Image">
    <w:name w:val="Image"/>
    <w:basedOn w:val="BodyText"/>
    <w:rsid w:val="005C13C7"/>
    <w:pPr>
      <w:spacing w:after="120"/>
    </w:pPr>
    <w:rPr>
      <w:noProof/>
      <w:lang w:val="uk-UA" w:eastAsia="uk-UA"/>
    </w:rPr>
  </w:style>
  <w:style w:type="paragraph" w:customStyle="1" w:styleId="Imageindented">
    <w:name w:val="Image indented"/>
    <w:basedOn w:val="Bodytextindented"/>
    <w:rsid w:val="005C13C7"/>
    <w:pPr>
      <w:spacing w:after="120"/>
    </w:pPr>
    <w:rPr>
      <w:noProof/>
      <w:lang w:val="uk-UA" w:eastAsia="uk-UA"/>
    </w:rPr>
  </w:style>
  <w:style w:type="paragraph" w:customStyle="1" w:styleId="Bulletlisttable">
    <w:name w:val="Bullet list table"/>
    <w:basedOn w:val="Normal"/>
    <w:qFormat/>
    <w:rsid w:val="00CE449F"/>
    <w:pPr>
      <w:numPr>
        <w:numId w:val="74"/>
      </w:numPr>
      <w:spacing w:after="0" w:line="240" w:lineRule="auto"/>
    </w:pPr>
    <w:rPr>
      <w:rFonts w:ascii="Intellias" w:eastAsia="Times New Roman" w:hAnsi="Intellias" w:cs="Intellias"/>
      <w:color w:val="000000"/>
      <w:sz w:val="20"/>
      <w:szCs w:val="24"/>
      <w:lang w:val="ru-RU"/>
    </w:rPr>
  </w:style>
  <w:style w:type="paragraph" w:styleId="TOC1">
    <w:name w:val="toc 1"/>
    <w:next w:val="Normal"/>
    <w:qFormat/>
    <w:pPr>
      <w:spacing w:before="120" w:after="80"/>
      <w:ind w:left="360" w:hanging="360"/>
    </w:pPr>
    <w:rPr>
      <w:rFonts w:ascii="Intellias" w:eastAsia="Intellias" w:hAnsi="Intellias" w:cs="Intellias"/>
      <w:b/>
      <w:bCs/>
      <w:noProof/>
      <w:color w:val="000000"/>
      <w:lang w:val="en-US"/>
    </w:rPr>
  </w:style>
  <w:style w:type="paragraph" w:styleId="TOC2">
    <w:name w:val="toc 2"/>
    <w:next w:val="Normal"/>
    <w:qFormat/>
    <w:pPr>
      <w:spacing w:before="20" w:after="20"/>
      <w:ind w:left="810" w:hanging="450"/>
    </w:pPr>
    <w:rPr>
      <w:rFonts w:ascii="Intellias" w:eastAsia="Intellias" w:hAnsi="Intellias" w:cs="Intellias"/>
      <w:noProof/>
      <w:color w:val="262626"/>
      <w:sz w:val="21"/>
      <w:lang w:val="en-US"/>
    </w:rPr>
  </w:style>
  <w:style w:type="paragraph" w:styleId="TOC3">
    <w:name w:val="toc 3"/>
    <w:basedOn w:val="TOC2"/>
    <w:next w:val="Normal"/>
    <w:uiPriority w:val="39"/>
    <w:qFormat/>
    <w:rsid w:val="0EB9CDC0"/>
    <w:pPr>
      <w:tabs>
        <w:tab w:val="left" w:pos="1440"/>
      </w:tabs>
      <w:ind w:left="1670" w:hanging="860"/>
    </w:pPr>
    <w:rPr>
      <w:rFonts w:eastAsiaTheme="minorEastAsia" w:cstheme="minorBidi"/>
    </w:rPr>
  </w:style>
  <w:style w:type="paragraph" w:styleId="TOC4">
    <w:name w:val="toc 4"/>
    <w:basedOn w:val="TOC3"/>
    <w:next w:val="Normal"/>
    <w:autoRedefine/>
    <w:uiPriority w:val="39"/>
    <w:rsid w:val="00B44C6D"/>
    <w:pPr>
      <w:tabs>
        <w:tab w:val="left" w:pos="1670"/>
      </w:tabs>
      <w:spacing w:after="0"/>
      <w:ind w:left="1728"/>
      <w:contextualSpacing/>
    </w:pPr>
    <w:rPr>
      <w:rFonts w:eastAsia="Times New Roman" w:cs="Intellias"/>
      <w:szCs w:val="24"/>
    </w:rPr>
  </w:style>
  <w:style w:type="paragraph" w:styleId="TOC5">
    <w:name w:val="toc 5"/>
    <w:basedOn w:val="Normal"/>
    <w:next w:val="Normal"/>
    <w:autoRedefine/>
    <w:uiPriority w:val="39"/>
    <w:rsid w:val="00303881"/>
    <w:pPr>
      <w:spacing w:before="120" w:after="120" w:line="240" w:lineRule="auto"/>
      <w:ind w:left="720"/>
    </w:pPr>
    <w:rPr>
      <w:rFonts w:eastAsia="Times New Roman" w:cs="Intellias"/>
      <w:sz w:val="16"/>
      <w:szCs w:val="16"/>
      <w:lang w:val="en-GB"/>
    </w:rPr>
  </w:style>
  <w:style w:type="paragraph" w:styleId="TOCHeading">
    <w:name w:val="TOC Heading"/>
    <w:next w:val="BodyText"/>
    <w:uiPriority w:val="39"/>
    <w:unhideWhenUsed/>
    <w:qFormat/>
    <w:rsid w:val="009D7D63"/>
    <w:pPr>
      <w:spacing w:before="240" w:after="120" w:line="240" w:lineRule="auto"/>
    </w:pPr>
    <w:rPr>
      <w:rFonts w:ascii="Intellias" w:eastAsia="Times New Roman" w:hAnsi="Intellias" w:cstheme="minorHAnsi"/>
      <w:b/>
      <w:bCs/>
      <w:caps/>
      <w:color w:val="000000"/>
      <w:kern w:val="32"/>
      <w:sz w:val="32"/>
      <w:szCs w:val="52"/>
      <w:lang w:val="en-US"/>
    </w:rPr>
  </w:style>
  <w:style w:type="paragraph" w:customStyle="1" w:styleId="Bodytextindented">
    <w:name w:val="Body text indented"/>
    <w:basedOn w:val="BodyText"/>
    <w:qFormat/>
    <w:rsid w:val="00CE449F"/>
    <w:pPr>
      <w:ind w:left="360"/>
    </w:pPr>
    <w:rPr>
      <w:szCs w:val="24"/>
    </w:rPr>
  </w:style>
  <w:style w:type="paragraph" w:customStyle="1" w:styleId="Numberlist">
    <w:name w:val="Number list"/>
    <w:qFormat/>
    <w:rsid w:val="00D11A77"/>
    <w:pPr>
      <w:numPr>
        <w:numId w:val="75"/>
      </w:numPr>
      <w:spacing w:before="120" w:after="0" w:line="240" w:lineRule="auto"/>
    </w:pPr>
    <w:rPr>
      <w:rFonts w:ascii="Intellias" w:eastAsia="Times New Roman" w:hAnsi="Intellias" w:cs="Intellias"/>
      <w:color w:val="000000"/>
      <w:sz w:val="20"/>
      <w:szCs w:val="16"/>
      <w:lang w:val="en-US"/>
    </w:rPr>
  </w:style>
  <w:style w:type="paragraph" w:customStyle="1" w:styleId="Numberlistindented">
    <w:name w:val="Number list indented"/>
    <w:basedOn w:val="Numberlist"/>
    <w:next w:val="Bodytextindented"/>
    <w:rsid w:val="00C273C7"/>
    <w:pPr>
      <w:numPr>
        <w:numId w:val="76"/>
      </w:numPr>
    </w:pPr>
  </w:style>
  <w:style w:type="paragraph" w:customStyle="1" w:styleId="Numberlistlevel2">
    <w:name w:val="Number list level2"/>
    <w:basedOn w:val="Numberlist"/>
    <w:rsid w:val="009C7481"/>
    <w:pPr>
      <w:numPr>
        <w:numId w:val="77"/>
      </w:numPr>
    </w:pPr>
  </w:style>
  <w:style w:type="character" w:customStyle="1" w:styleId="Heading6Char">
    <w:name w:val="Heading 6 Char"/>
    <w:basedOn w:val="DefaultParagraphFont"/>
    <w:link w:val="Heading6"/>
    <w:uiPriority w:val="9"/>
    <w:rsid w:val="00482B0E"/>
    <w:rPr>
      <w:rFonts w:asciiTheme="majorHAnsi" w:eastAsiaTheme="majorEastAsia" w:hAnsiTheme="majorHAnsi" w:cstheme="majorBidi"/>
      <w:color w:val="00774C" w:themeColor="accent1" w:themeShade="7F"/>
    </w:rPr>
  </w:style>
  <w:style w:type="character" w:styleId="FollowedHyperlink">
    <w:name w:val="FollowedHyperlink"/>
    <w:basedOn w:val="DefaultParagraphFont"/>
    <w:uiPriority w:val="99"/>
    <w:semiHidden/>
    <w:unhideWhenUsed/>
    <w:rsid w:val="00A563B5"/>
    <w:rPr>
      <w:rFonts w:ascii="Intellias" w:eastAsia="Intellias" w:hAnsi="Intellias" w:cs="Intellias"/>
      <w:color w:val="6155F5"/>
      <w:u w:val="none"/>
    </w:rPr>
  </w:style>
  <w:style w:type="character" w:styleId="Hyperlink">
    <w:name w:val="Hyperlink"/>
    <w:uiPriority w:val="99"/>
    <w:rsid w:val="00A563B5"/>
    <w:rPr>
      <w:rFonts w:ascii="Intellias" w:eastAsia="Intellias" w:hAnsi="Intellias" w:cs="Intellias"/>
      <w:color w:val="0088FF"/>
      <w:u w:val="none"/>
    </w:rPr>
  </w:style>
  <w:style w:type="table" w:customStyle="1" w:styleId="Tablestylegeneral">
    <w:name w:val="Table style general"/>
    <w:basedOn w:val="TableNormal"/>
    <w:uiPriority w:val="99"/>
    <w:rsid w:val="00AE0CEF"/>
    <w:pPr>
      <w:spacing w:before="60" w:after="60" w:line="240" w:lineRule="auto"/>
    </w:pPr>
    <w:rPr>
      <w:rFonts w:ascii="Intellias" w:hAnsi="Intellias"/>
      <w:color w:val="000000"/>
      <w:sz w:val="20"/>
    </w:rPr>
    <w:tblPr>
      <w:tblStyleRowBandSize w:val="1"/>
    </w:tblPr>
    <w:tcPr>
      <w:shd w:val="clear" w:color="auto" w:fill="auto"/>
    </w:tcPr>
    <w:tblStylePr w:type="firstRow">
      <w:pPr>
        <w:wordWrap/>
        <w:spacing w:beforeLines="0" w:before="60" w:beforeAutospacing="0" w:afterLines="0" w:after="60" w:afterAutospacing="0"/>
        <w:jc w:val="left"/>
      </w:pPr>
      <w:rPr>
        <w:rFonts w:asciiTheme="minorHAnsi" w:hAnsiTheme="minorHAnsi"/>
        <w:b/>
        <w:i w:val="0"/>
        <w:caps w:val="0"/>
        <w:smallCaps w:val="0"/>
        <w:color w:val="FFFFFF"/>
        <w:sz w:val="18"/>
      </w:rPr>
      <w:tblPr/>
      <w:trPr>
        <w:tblHeader/>
      </w:trPr>
      <w:tcPr>
        <w:shd w:val="clear" w:color="auto" w:fill="000000"/>
      </w:tcPr>
    </w:tblStylePr>
    <w:tblStylePr w:type="lastRow">
      <w:pPr>
        <w:wordWrap/>
        <w:spacing w:beforeLines="0" w:before="60" w:beforeAutospacing="0" w:afterLines="0" w:after="60" w:afterAutospacing="0"/>
      </w:pPr>
      <w:tblPr/>
      <w:tcPr>
        <w:tcBorders>
          <w:top w:val="nil"/>
          <w:left w:val="nil"/>
          <w:bottom w:val="nil"/>
          <w:right w:val="nil"/>
          <w:insideH w:val="nil"/>
          <w:insideV w:val="nil"/>
          <w:tl2br w:val="nil"/>
          <w:tr2bl w:val="nil"/>
        </w:tcBorders>
        <w:shd w:val="clear" w:color="auto" w:fill="F4F4F4"/>
      </w:tcPr>
    </w:tblStylePr>
    <w:tblStylePr w:type="firstCol">
      <w:rPr>
        <w:b w:val="0"/>
      </w:rPr>
    </w:tblStylePr>
    <w:tblStylePr w:type="lastCol">
      <w:pPr>
        <w:wordWrap/>
        <w:spacing w:beforeLines="0" w:before="0" w:beforeAutospacing="0" w:afterLines="0" w:after="0" w:afterAutospacing="0"/>
      </w:pPr>
      <w:rPr>
        <w:rFonts w:asciiTheme="minorHAnsi" w:hAnsiTheme="minorHAnsi"/>
        <w:sz w:val="22"/>
      </w:rPr>
      <w:tblPr/>
      <w:tcPr>
        <w:shd w:val="clear" w:color="auto" w:fill="FFFFFF" w:themeFill="background1"/>
      </w:tcPr>
    </w:tblStylePr>
    <w:tblStylePr w:type="band1Horz">
      <w:tblPr/>
      <w:tcPr>
        <w:shd w:val="clear" w:color="auto" w:fill="FFFFFF"/>
      </w:tcPr>
    </w:tblStylePr>
    <w:tblStylePr w:type="band2Horz">
      <w:tblPr/>
      <w:tcPr>
        <w:shd w:val="clear" w:color="auto" w:fill="F4F4F4"/>
      </w:tcPr>
    </w:tblStylePr>
  </w:style>
  <w:style w:type="table" w:styleId="PlainTable2">
    <w:name w:val="Plain Table 2"/>
    <w:basedOn w:val="TableNormal"/>
    <w:uiPriority w:val="42"/>
    <w:pPr>
      <w:spacing w:after="0" w:line="240" w:lineRule="auto"/>
    </w:pPr>
    <w:tblPr>
      <w:tblStyleRowBandSize w:val="1"/>
      <w:tblStyleColBandSize w:val="1"/>
      <w:tblBorders>
        <w:top w:val="single" w:sz="4" w:space="0" w:color="C6C6C6"/>
        <w:bottom w:val="single" w:sz="4" w:space="0" w:color="C6C6C6"/>
        <w:insideH w:val="single" w:sz="4" w:space="0" w:color="C6C6C6"/>
      </w:tblBorders>
      <w:tblCellMar>
        <w:top w:w="40" w:type="dxa"/>
        <w:left w:w="100" w:type="dxa"/>
        <w:bottom w:w="40" w:type="dxa"/>
        <w:right w:w="100" w:type="dxa"/>
      </w:tblCellMar>
    </w:tblPr>
    <w:tblStylePr w:type="firstRow">
      <w:rPr>
        <w:b/>
        <w:bCs/>
        <w:color w:val="FFFFFF"/>
      </w:rPr>
      <w:tblPr/>
      <w:trPr>
        <w:tblHeader/>
      </w:trPr>
      <w:tcPr>
        <w:shd w:val="clear" w:color="auto" w:fill="000000"/>
      </w:tcPr>
    </w:tblStylePr>
    <w:tblStylePr w:type="firstCol">
      <w:rPr>
        <w:b/>
        <w:bCs/>
      </w:rPr>
    </w:tblStylePr>
    <w:tblStylePr w:type="band2Horz">
      <w:tblPr/>
      <w:tcPr>
        <w:shd w:val="clear" w:color="auto" w:fill="F4F4F4"/>
      </w:tcPr>
    </w:tblStylePr>
  </w:style>
  <w:style w:type="table" w:styleId="TableGrid">
    <w:name w:val="Table Grid"/>
    <w:basedOn w:val="TableNormal"/>
    <w:uiPriority w:val="39"/>
    <w:rsid w:val="00321B8F"/>
    <w:pPr>
      <w:spacing w:after="0" w:line="240" w:lineRule="auto"/>
    </w:pPr>
    <w:rPr>
      <w:rFonts w:eastAsia="Times New Roman" w:cs="Intellias"/>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AF3B9F"/>
    <w:pPr>
      <w:spacing w:after="0" w:line="240" w:lineRule="auto"/>
    </w:pPr>
    <w:tblPr>
      <w:tblStyleRowBandSize w:val="1"/>
      <w:tblStyleColBandSize w:val="1"/>
      <w:tblBorders>
        <w:top w:val="single" w:sz="4" w:space="0" w:color="99CFFF" w:themeColor="accent3" w:themeTint="66"/>
        <w:left w:val="single" w:sz="4" w:space="0" w:color="99CFFF" w:themeColor="accent3" w:themeTint="66"/>
        <w:bottom w:val="single" w:sz="4" w:space="0" w:color="99CFFF" w:themeColor="accent3" w:themeTint="66"/>
        <w:right w:val="single" w:sz="4" w:space="0" w:color="99CFFF" w:themeColor="accent3" w:themeTint="66"/>
        <w:insideH w:val="single" w:sz="4" w:space="0" w:color="99CFFF" w:themeColor="accent3" w:themeTint="66"/>
        <w:insideV w:val="single" w:sz="4" w:space="0" w:color="99CFFF" w:themeColor="accent3" w:themeTint="66"/>
      </w:tblBorders>
    </w:tblPr>
    <w:tblStylePr w:type="firstRow">
      <w:rPr>
        <w:b/>
        <w:bCs/>
      </w:rPr>
      <w:tblPr/>
      <w:tcPr>
        <w:tcBorders>
          <w:bottom w:val="single" w:sz="12" w:space="0" w:color="66B7FF" w:themeColor="accent3" w:themeTint="99"/>
        </w:tcBorders>
      </w:tcPr>
    </w:tblStylePr>
    <w:tblStylePr w:type="lastRow">
      <w:rPr>
        <w:b/>
        <w:bCs/>
      </w:rPr>
      <w:tblPr/>
      <w:tcPr>
        <w:tcBorders>
          <w:top w:val="double" w:sz="2" w:space="0" w:color="66B7FF" w:themeColor="accent3" w:themeTint="99"/>
        </w:tcBorders>
      </w:tcPr>
    </w:tblStylePr>
    <w:tblStylePr w:type="firstCol">
      <w:rPr>
        <w:b/>
        <w:bCs/>
      </w:rPr>
    </w:tblStylePr>
    <w:tblStylePr w:type="lastCol">
      <w:rPr>
        <w:b/>
        <w:bCs/>
      </w:rPr>
    </w:tblStylePr>
  </w:style>
  <w:style w:type="paragraph" w:styleId="ListNumber5">
    <w:name w:val="List Number 5"/>
    <w:basedOn w:val="Normal"/>
    <w:semiHidden/>
    <w:rsid w:val="00DF662E"/>
    <w:pPr>
      <w:numPr>
        <w:numId w:val="78"/>
      </w:numPr>
      <w:tabs>
        <w:tab w:val="num" w:pos="1492"/>
      </w:tabs>
      <w:spacing w:before="120" w:after="120" w:line="240" w:lineRule="auto"/>
      <w:ind w:left="1492"/>
    </w:pPr>
    <w:rPr>
      <w:rFonts w:eastAsia="Times New Roman" w:cs="Intellias"/>
      <w:szCs w:val="16"/>
      <w:lang w:val="en-GB"/>
    </w:rPr>
  </w:style>
  <w:style w:type="paragraph" w:customStyle="1" w:styleId="Procedureheading">
    <w:name w:val="Procedure heading"/>
    <w:basedOn w:val="BodyText"/>
    <w:rsid w:val="009C7481"/>
    <w:rPr>
      <w:b/>
    </w:rPr>
  </w:style>
  <w:style w:type="numbering" w:styleId="111111">
    <w:name w:val="Outline List 2"/>
    <w:basedOn w:val="NoList"/>
    <w:rsid w:val="00303185"/>
    <w:pPr>
      <w:numPr>
        <w:numId w:val="82"/>
      </w:numPr>
    </w:pPr>
  </w:style>
  <w:style w:type="paragraph" w:customStyle="1" w:styleId="Figure">
    <w:name w:val="Figure"/>
    <w:basedOn w:val="BodyText"/>
    <w:next w:val="Caption"/>
    <w:qFormat/>
    <w:rsid w:val="003F120E"/>
    <w:pPr>
      <w:spacing w:before="200" w:after="160"/>
      <w:contextualSpacing/>
    </w:pPr>
    <w:rPr>
      <w:i/>
      <w:noProof/>
      <w:szCs w:val="24"/>
    </w:rPr>
  </w:style>
  <w:style w:type="paragraph" w:styleId="Caption">
    <w:name w:val="caption"/>
    <w:basedOn w:val="Normal"/>
    <w:next w:val="Normal"/>
    <w:qFormat/>
    <w:pPr>
      <w:spacing w:after="200" w:line="240" w:lineRule="auto"/>
    </w:pPr>
    <w:rPr>
      <w:rFonts w:ascii="Intellias" w:eastAsia="Intellias" w:hAnsi="Intellias" w:cs="Intellias"/>
      <w:color w:val="8D8D8D"/>
      <w:sz w:val="18"/>
      <w:szCs w:val="18"/>
    </w:rPr>
  </w:style>
  <w:style w:type="paragraph" w:customStyle="1" w:styleId="FigureIndented">
    <w:name w:val="Figure Indented"/>
    <w:basedOn w:val="Figure"/>
    <w:next w:val="Caption"/>
    <w:rsid w:val="004D5BE9"/>
    <w:pPr>
      <w:ind w:left="360"/>
    </w:pPr>
  </w:style>
  <w:style w:type="paragraph" w:customStyle="1" w:styleId="Note">
    <w:name w:val="Note"/>
    <w:basedOn w:val="Normal"/>
    <w:next w:val="BodyText"/>
    <w:qFormat/>
    <w:rsid w:val="007E2115"/>
    <w:pPr>
      <w:numPr>
        <w:numId w:val="81"/>
      </w:numPr>
      <w:spacing w:before="200" w:after="200" w:line="240" w:lineRule="auto"/>
      <w:contextualSpacing/>
    </w:pPr>
    <w:rPr>
      <w:rFonts w:ascii="Intellias" w:eastAsia="Times New Roman" w:hAnsi="Intellias" w:cs="Intellias"/>
      <w:color w:val="000000"/>
      <w:sz w:val="20"/>
      <w:lang w:val="en-US"/>
    </w:rPr>
  </w:style>
  <w:style w:type="paragraph" w:customStyle="1" w:styleId="Noteimportant">
    <w:name w:val="Note important"/>
    <w:basedOn w:val="Normal"/>
    <w:next w:val="BodyText"/>
    <w:qFormat/>
    <w:rsid w:val="007E2115"/>
    <w:pPr>
      <w:spacing w:before="120" w:after="120" w:line="240" w:lineRule="auto"/>
      <w:ind w:left="1152" w:hanging="1152"/>
      <w:contextualSpacing/>
    </w:pPr>
    <w:rPr>
      <w:rFonts w:ascii="Intellias" w:eastAsia="Times New Roman" w:hAnsi="Intellias" w:cs="Intellias"/>
      <w:color w:val="000000"/>
      <w:sz w:val="20"/>
      <w:szCs w:val="24"/>
      <w:lang w:val="en-US"/>
    </w:rPr>
  </w:style>
  <w:style w:type="paragraph" w:customStyle="1" w:styleId="NoteIndented">
    <w:name w:val="Note Indented"/>
    <w:basedOn w:val="Note"/>
    <w:next w:val="Normal"/>
    <w:qFormat/>
    <w:rsid w:val="00D11A77"/>
    <w:pPr>
      <w:ind w:left="1080"/>
    </w:pPr>
  </w:style>
  <w:style w:type="character" w:customStyle="1" w:styleId="Heading7Char">
    <w:name w:val="Heading 7 Char"/>
    <w:basedOn w:val="DefaultParagraphFont"/>
    <w:link w:val="Heading7"/>
    <w:rsid w:val="009D7D63"/>
    <w:rPr>
      <w:rFonts w:ascii="Intellias" w:eastAsia="Times New Roman" w:hAnsi="Intellias" w:cs="Intellias"/>
      <w:szCs w:val="24"/>
      <w:lang w:val="en-US"/>
    </w:rPr>
  </w:style>
  <w:style w:type="character" w:customStyle="1" w:styleId="Heading8Char">
    <w:name w:val="Heading 8 Char"/>
    <w:basedOn w:val="DefaultParagraphFont"/>
    <w:link w:val="Heading8"/>
    <w:rsid w:val="009D7D63"/>
    <w:rPr>
      <w:rFonts w:ascii="Intellias" w:eastAsia="Times New Roman" w:hAnsi="Intellias" w:cs="Intellias"/>
      <w:i/>
      <w:iCs/>
      <w:szCs w:val="24"/>
      <w:lang w:val="en-US"/>
    </w:rPr>
  </w:style>
  <w:style w:type="character" w:customStyle="1" w:styleId="Heading9Char">
    <w:name w:val="Heading 9 Char"/>
    <w:basedOn w:val="DefaultParagraphFont"/>
    <w:link w:val="Heading9"/>
    <w:rsid w:val="009D7D63"/>
    <w:rPr>
      <w:rFonts w:ascii="Intellias" w:eastAsia="Times New Roman" w:hAnsi="Intellias" w:cs="Intellias"/>
      <w:lang w:val="en-US"/>
    </w:rPr>
  </w:style>
  <w:style w:type="numbering" w:customStyle="1" w:styleId="TableTextBulleted">
    <w:name w:val="Table Text Bulleted"/>
    <w:basedOn w:val="NoList"/>
    <w:rsid w:val="00F16D70"/>
    <w:pPr>
      <w:numPr>
        <w:numId w:val="83"/>
      </w:numPr>
    </w:pPr>
  </w:style>
  <w:style w:type="character" w:styleId="CommentReference">
    <w:name w:val="annotation reference"/>
    <w:basedOn w:val="DefaultParagraphFont"/>
    <w:uiPriority w:val="99"/>
    <w:semiHidden/>
    <w:unhideWhenUsed/>
    <w:rsid w:val="003561F0"/>
    <w:rPr>
      <w:sz w:val="16"/>
      <w:szCs w:val="16"/>
    </w:rPr>
  </w:style>
  <w:style w:type="paragraph" w:styleId="CommentText">
    <w:name w:val="annotation text"/>
    <w:basedOn w:val="Normal"/>
    <w:link w:val="CommentTextChar"/>
    <w:uiPriority w:val="99"/>
    <w:semiHidden/>
    <w:unhideWhenUsed/>
    <w:rsid w:val="003561F0"/>
    <w:pPr>
      <w:spacing w:line="240" w:lineRule="auto"/>
    </w:pPr>
    <w:rPr>
      <w:sz w:val="20"/>
      <w:szCs w:val="20"/>
    </w:rPr>
  </w:style>
  <w:style w:type="character" w:customStyle="1" w:styleId="CommentTextChar">
    <w:name w:val="Comment Text Char"/>
    <w:basedOn w:val="DefaultParagraphFont"/>
    <w:link w:val="CommentText"/>
    <w:uiPriority w:val="99"/>
    <w:semiHidden/>
    <w:rsid w:val="003561F0"/>
    <w:rPr>
      <w:sz w:val="20"/>
      <w:szCs w:val="20"/>
    </w:rPr>
  </w:style>
  <w:style w:type="paragraph" w:styleId="CommentSubject">
    <w:name w:val="annotation subject"/>
    <w:basedOn w:val="CommentText"/>
    <w:next w:val="CommentText"/>
    <w:link w:val="CommentSubjectChar"/>
    <w:uiPriority w:val="99"/>
    <w:semiHidden/>
    <w:unhideWhenUsed/>
    <w:rsid w:val="003561F0"/>
    <w:rPr>
      <w:b/>
      <w:bCs/>
    </w:rPr>
  </w:style>
  <w:style w:type="character" w:customStyle="1" w:styleId="CommentSubjectChar">
    <w:name w:val="Comment Subject Char"/>
    <w:basedOn w:val="CommentTextChar"/>
    <w:link w:val="CommentSubject"/>
    <w:uiPriority w:val="99"/>
    <w:semiHidden/>
    <w:rsid w:val="003561F0"/>
    <w:rPr>
      <w:b/>
      <w:bCs/>
      <w:sz w:val="20"/>
      <w:szCs w:val="20"/>
    </w:rPr>
  </w:style>
  <w:style w:type="paragraph" w:styleId="BalloonText">
    <w:name w:val="Balloon Text"/>
    <w:basedOn w:val="Normal"/>
    <w:link w:val="BalloonTextChar"/>
    <w:uiPriority w:val="99"/>
    <w:semiHidden/>
    <w:unhideWhenUsed/>
    <w:rsid w:val="003561F0"/>
    <w:pPr>
      <w:spacing w:after="0" w:line="240" w:lineRule="auto"/>
    </w:pPr>
    <w:rPr>
      <w:rFonts w:ascii="Intellias" w:hAnsi="Intellias" w:cs="Intellias"/>
      <w:sz w:val="18"/>
      <w:szCs w:val="18"/>
    </w:rPr>
  </w:style>
  <w:style w:type="character" w:customStyle="1" w:styleId="BalloonTextChar">
    <w:name w:val="Balloon Text Char"/>
    <w:basedOn w:val="DefaultParagraphFont"/>
    <w:link w:val="BalloonText"/>
    <w:uiPriority w:val="99"/>
    <w:semiHidden/>
    <w:rsid w:val="003561F0"/>
    <w:rPr>
      <w:rFonts w:ascii="Intellias" w:hAnsi="Intellias" w:cs="Intellias"/>
      <w:sz w:val="18"/>
      <w:szCs w:val="18"/>
    </w:rPr>
  </w:style>
  <w:style w:type="paragraph" w:customStyle="1" w:styleId="Notegrey">
    <w:name w:val="Note grey"/>
    <w:basedOn w:val="Bodytexttitlepage"/>
    <w:rsid w:val="0099678A"/>
    <w:rPr>
      <w:i/>
      <w:color w:val="808080" w:themeColor="background1" w:themeShade="80"/>
    </w:rPr>
  </w:style>
  <w:style w:type="paragraph" w:customStyle="1" w:styleId="Default">
    <w:name w:val="Default"/>
    <w:rsid w:val="00F246A5"/>
    <w:pPr>
      <w:autoSpaceDE w:val="0"/>
      <w:autoSpaceDN w:val="0"/>
      <w:adjustRightInd w:val="0"/>
      <w:spacing w:after="0" w:line="240" w:lineRule="auto"/>
    </w:pPr>
    <w:rPr>
      <w:rFonts w:ascii="Intellias" w:hAnsi="Intellias" w:cs="Intellias"/>
      <w:color w:val="000000"/>
      <w:sz w:val="24"/>
      <w:szCs w:val="24"/>
      <w:lang w:val="en-US"/>
    </w:rPr>
  </w:style>
  <w:style w:type="numbering" w:customStyle="1" w:styleId="Style1">
    <w:name w:val="Style1"/>
    <w:uiPriority w:val="99"/>
    <w:rsid w:val="00A106DA"/>
    <w:pPr>
      <w:numPr>
        <w:numId w:val="84"/>
      </w:numPr>
    </w:pPr>
  </w:style>
  <w:style w:type="table" w:styleId="GridTable1Light">
    <w:name w:val="Grid Table 1 Light"/>
    <w:basedOn w:val="TableNormal"/>
    <w:uiPriority w:val="46"/>
    <w:rsid w:val="00673B8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73B8B"/>
    <w:pPr>
      <w:spacing w:after="0" w:line="240" w:lineRule="auto"/>
    </w:pPr>
    <w:tblPr>
      <w:tblStyleRowBandSize w:val="1"/>
      <w:tblStyleColBandSize w:val="1"/>
      <w:tblBorders>
        <w:top w:val="single" w:sz="4" w:space="0" w:color="92FFD7" w:themeColor="accent1" w:themeTint="66"/>
        <w:left w:val="single" w:sz="4" w:space="0" w:color="92FFD7" w:themeColor="accent1" w:themeTint="66"/>
        <w:bottom w:val="single" w:sz="4" w:space="0" w:color="92FFD7" w:themeColor="accent1" w:themeTint="66"/>
        <w:right w:val="single" w:sz="4" w:space="0" w:color="92FFD7" w:themeColor="accent1" w:themeTint="66"/>
        <w:insideH w:val="single" w:sz="4" w:space="0" w:color="92FFD7" w:themeColor="accent1" w:themeTint="66"/>
        <w:insideV w:val="single" w:sz="4" w:space="0" w:color="92FFD7" w:themeColor="accent1" w:themeTint="66"/>
      </w:tblBorders>
    </w:tblPr>
    <w:tblStylePr w:type="firstRow">
      <w:rPr>
        <w:b/>
        <w:bCs/>
      </w:rPr>
      <w:tblPr/>
      <w:tcPr>
        <w:tcBorders>
          <w:bottom w:val="single" w:sz="12" w:space="0" w:color="5CFFC4" w:themeColor="accent1" w:themeTint="99"/>
        </w:tcBorders>
      </w:tcPr>
    </w:tblStylePr>
    <w:tblStylePr w:type="lastRow">
      <w:rPr>
        <w:b/>
        <w:bCs/>
      </w:rPr>
      <w:tblPr/>
      <w:tcPr>
        <w:tcBorders>
          <w:top w:val="double" w:sz="2" w:space="0" w:color="5CFFC4" w:themeColor="accent1" w:themeTint="99"/>
        </w:tcBorders>
      </w:tcPr>
    </w:tblStylePr>
    <w:tblStylePr w:type="firstCol">
      <w:rPr>
        <w:b/>
        <w:bCs/>
      </w:rPr>
    </w:tblStylePr>
    <w:tblStylePr w:type="lastCol">
      <w:rPr>
        <w:b/>
        <w:bCs/>
      </w:rPr>
    </w:tblStylePr>
  </w:style>
  <w:style w:type="numbering" w:customStyle="1" w:styleId="Style2">
    <w:name w:val="Style2"/>
    <w:uiPriority w:val="99"/>
    <w:rsid w:val="00A106DA"/>
    <w:pPr>
      <w:numPr>
        <w:numId w:val="81"/>
      </w:numPr>
    </w:pPr>
  </w:style>
  <w:style w:type="paragraph" w:customStyle="1" w:styleId="Bodytexttitlepage">
    <w:name w:val="Body text | title page"/>
    <w:basedOn w:val="BodyText"/>
    <w:rsid w:val="0099678A"/>
    <w:pPr>
      <w:jc w:val="right"/>
    </w:pPr>
  </w:style>
  <w:style w:type="paragraph" w:customStyle="1" w:styleId="Numberlistindentedlevel2">
    <w:name w:val="Number list indented level2"/>
    <w:basedOn w:val="Numberlistindented"/>
    <w:rsid w:val="00780C1B"/>
    <w:pPr>
      <w:numPr>
        <w:numId w:val="80"/>
      </w:numPr>
      <w:ind w:left="1080"/>
    </w:pPr>
  </w:style>
  <w:style w:type="table" w:styleId="GridTable1LightAccent2">
    <w:name w:val="Grid Table 1 Light Accent 2"/>
    <w:basedOn w:val="TableNormal"/>
    <w:uiPriority w:val="46"/>
    <w:rsid w:val="00673B8B"/>
    <w:pPr>
      <w:spacing w:after="0" w:line="240" w:lineRule="auto"/>
    </w:pPr>
    <w:tblPr>
      <w:tblStyleRowBandSize w:val="1"/>
      <w:tblStyleColBandSize w:val="1"/>
      <w:tblBorders>
        <w:top w:val="single" w:sz="4" w:space="0" w:color="BFBBFB" w:themeColor="accent2" w:themeTint="66"/>
        <w:left w:val="single" w:sz="4" w:space="0" w:color="BFBBFB" w:themeColor="accent2" w:themeTint="66"/>
        <w:bottom w:val="single" w:sz="4" w:space="0" w:color="BFBBFB" w:themeColor="accent2" w:themeTint="66"/>
        <w:right w:val="single" w:sz="4" w:space="0" w:color="BFBBFB" w:themeColor="accent2" w:themeTint="66"/>
        <w:insideH w:val="single" w:sz="4" w:space="0" w:color="BFBBFB" w:themeColor="accent2" w:themeTint="66"/>
        <w:insideV w:val="single" w:sz="4" w:space="0" w:color="BFBBFB" w:themeColor="accent2" w:themeTint="66"/>
      </w:tblBorders>
    </w:tblPr>
    <w:tblStylePr w:type="firstRow">
      <w:rPr>
        <w:b/>
        <w:bCs/>
      </w:rPr>
      <w:tblPr/>
      <w:tcPr>
        <w:tcBorders>
          <w:bottom w:val="single" w:sz="12" w:space="0" w:color="A099F9" w:themeColor="accent2" w:themeTint="99"/>
        </w:tcBorders>
      </w:tcPr>
    </w:tblStylePr>
    <w:tblStylePr w:type="lastRow">
      <w:rPr>
        <w:b/>
        <w:bCs/>
      </w:rPr>
      <w:tblPr/>
      <w:tcPr>
        <w:tcBorders>
          <w:top w:val="double" w:sz="2" w:space="0" w:color="A099F9"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73B8B"/>
    <w:pPr>
      <w:spacing w:after="0" w:line="240" w:lineRule="auto"/>
    </w:pPr>
    <w:tblPr>
      <w:tblStyleRowBandSize w:val="1"/>
      <w:tblStyleColBandSize w:val="1"/>
      <w:tblBorders>
        <w:top w:val="single" w:sz="4" w:space="0" w:color="8DECFF" w:themeColor="accent4" w:themeTint="66"/>
        <w:left w:val="single" w:sz="4" w:space="0" w:color="8DECFF" w:themeColor="accent4" w:themeTint="66"/>
        <w:bottom w:val="single" w:sz="4" w:space="0" w:color="8DECFF" w:themeColor="accent4" w:themeTint="66"/>
        <w:right w:val="single" w:sz="4" w:space="0" w:color="8DECFF" w:themeColor="accent4" w:themeTint="66"/>
        <w:insideH w:val="single" w:sz="4" w:space="0" w:color="8DECFF" w:themeColor="accent4" w:themeTint="66"/>
        <w:insideV w:val="single" w:sz="4" w:space="0" w:color="8DECFF" w:themeColor="accent4" w:themeTint="66"/>
      </w:tblBorders>
    </w:tblPr>
    <w:tblStylePr w:type="firstRow">
      <w:rPr>
        <w:b/>
        <w:bCs/>
      </w:rPr>
      <w:tblPr/>
      <w:tcPr>
        <w:tcBorders>
          <w:bottom w:val="single" w:sz="12" w:space="0" w:color="54E2FF" w:themeColor="accent4" w:themeTint="99"/>
        </w:tcBorders>
      </w:tcPr>
    </w:tblStylePr>
    <w:tblStylePr w:type="lastRow">
      <w:rPr>
        <w:b/>
        <w:bCs/>
      </w:rPr>
      <w:tblPr/>
      <w:tcPr>
        <w:tcBorders>
          <w:top w:val="double" w:sz="2" w:space="0" w:color="54E2FF"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73B8B"/>
    <w:pPr>
      <w:spacing w:after="0" w:line="240" w:lineRule="auto"/>
    </w:pPr>
    <w:tblPr>
      <w:tblStyleRowBandSize w:val="1"/>
      <w:tblStyleColBandSize w:val="1"/>
      <w:tblBorders>
        <w:top w:val="single" w:sz="4" w:space="0" w:color="FDB4A1" w:themeColor="accent5" w:themeTint="66"/>
        <w:left w:val="single" w:sz="4" w:space="0" w:color="FDB4A1" w:themeColor="accent5" w:themeTint="66"/>
        <w:bottom w:val="single" w:sz="4" w:space="0" w:color="FDB4A1" w:themeColor="accent5" w:themeTint="66"/>
        <w:right w:val="single" w:sz="4" w:space="0" w:color="FDB4A1" w:themeColor="accent5" w:themeTint="66"/>
        <w:insideH w:val="single" w:sz="4" w:space="0" w:color="FDB4A1" w:themeColor="accent5" w:themeTint="66"/>
        <w:insideV w:val="single" w:sz="4" w:space="0" w:color="FDB4A1" w:themeColor="accent5" w:themeTint="66"/>
      </w:tblBorders>
    </w:tblPr>
    <w:tblStylePr w:type="firstRow">
      <w:rPr>
        <w:b/>
        <w:bCs/>
      </w:rPr>
      <w:tblPr/>
      <w:tcPr>
        <w:tcBorders>
          <w:bottom w:val="single" w:sz="12" w:space="0" w:color="FC8F73" w:themeColor="accent5" w:themeTint="99"/>
        </w:tcBorders>
      </w:tcPr>
    </w:tblStylePr>
    <w:tblStylePr w:type="lastRow">
      <w:rPr>
        <w:b/>
        <w:bCs/>
      </w:rPr>
      <w:tblPr/>
      <w:tcPr>
        <w:tcBorders>
          <w:top w:val="double" w:sz="2" w:space="0" w:color="FC8F73" w:themeColor="accent5" w:themeTint="99"/>
        </w:tcBorders>
      </w:tcPr>
    </w:tblStylePr>
    <w:tblStylePr w:type="firstCol">
      <w:rPr>
        <w:b/>
        <w:bCs/>
      </w:rPr>
    </w:tblStylePr>
    <w:tblStylePr w:type="lastCol">
      <w:rPr>
        <w:b/>
        <w:bCs/>
      </w:rPr>
    </w:tblStylePr>
  </w:style>
  <w:style w:type="paragraph" w:customStyle="1" w:styleId="Hyperlinkfirstpage">
    <w:name w:val="Hyperlink | first page"/>
    <w:basedOn w:val="Header"/>
    <w:rsid w:val="00026BCF"/>
  </w:style>
  <w:style w:type="paragraph" w:customStyle="1" w:styleId="Noteimportantindented">
    <w:name w:val="Note important indented"/>
    <w:basedOn w:val="Noteimportant"/>
    <w:qFormat/>
    <w:rsid w:val="00A34334"/>
    <w:pPr>
      <w:ind w:left="1508" w:hanging="1151"/>
    </w:pPr>
  </w:style>
  <w:style w:type="paragraph" w:styleId="NoSpacing">
    <w:name w:val="No Spacing"/>
    <w:link w:val="NoSpacingChar"/>
    <w:uiPriority w:val="1"/>
    <w:qFormat/>
    <w:rsid w:val="00306F72"/>
    <w:pPr>
      <w:spacing w:after="0" w:line="240" w:lineRule="auto"/>
    </w:pPr>
  </w:style>
  <w:style w:type="character" w:customStyle="1" w:styleId="NoSpacingChar">
    <w:name w:val="No Spacing Char"/>
    <w:basedOn w:val="DefaultParagraphFont"/>
    <w:link w:val="NoSpacing"/>
    <w:uiPriority w:val="1"/>
    <w:rsid w:val="00F95D8B"/>
  </w:style>
  <w:style w:type="character" w:styleId="PlaceholderText">
    <w:name w:val="Placeholder Text"/>
    <w:basedOn w:val="DefaultParagraphFont"/>
    <w:uiPriority w:val="99"/>
    <w:semiHidden/>
    <w:rsid w:val="00F1291E"/>
    <w:rPr>
      <w:color w:val="808080"/>
    </w:rPr>
  </w:style>
  <w:style w:type="paragraph" w:customStyle="1" w:styleId="CAPS">
    <w:name w:val="CAPS"/>
    <w:basedOn w:val="BodyText"/>
    <w:qFormat/>
    <w:rsid w:val="005E721C"/>
    <w:rPr>
      <w:rFonts w:cstheme="minorHAnsi"/>
      <w:b/>
      <w:caps/>
      <w:lang w:val="uk-UA"/>
    </w:rPr>
  </w:style>
  <w:style w:type="paragraph" w:styleId="Title">
    <w:name w:val="Title"/>
    <w:basedOn w:val="Normal"/>
    <w:next w:val="Normal"/>
    <w:link w:val="TitleChar"/>
    <w:uiPriority w:val="10"/>
    <w:qFormat/>
    <w:rsid w:val="00B34C9E"/>
    <w:pPr>
      <w:spacing w:after="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B34C9E"/>
    <w:rPr>
      <w:rFonts w:asciiTheme="majorHAnsi" w:eastAsiaTheme="majorEastAsia" w:hAnsiTheme="majorHAnsi" w:cstheme="majorBidi"/>
      <w:color w:val="000000"/>
      <w:spacing w:val="-10"/>
      <w:kern w:val="28"/>
      <w:sz w:val="56"/>
      <w:szCs w:val="56"/>
    </w:rPr>
  </w:style>
  <w:style w:type="table" w:styleId="ListTable3-Accent2">
    <w:name w:val="List Table 3 Accent 2"/>
    <w:basedOn w:val="TableNormal"/>
    <w:uiPriority w:val="48"/>
    <w:rsid w:val="00EE6D8D"/>
    <w:pPr>
      <w:spacing w:after="0" w:line="240" w:lineRule="auto"/>
    </w:pPr>
    <w:tblPr>
      <w:tblStyleRowBandSize w:val="1"/>
      <w:tblStyleColBandSize w:val="1"/>
      <w:tblBorders>
        <w:top w:val="single" w:sz="4" w:space="0" w:color="6155F5" w:themeColor="accent2"/>
        <w:left w:val="single" w:sz="4" w:space="0" w:color="6155F5" w:themeColor="accent2"/>
        <w:bottom w:val="single" w:sz="4" w:space="0" w:color="6155F5" w:themeColor="accent2"/>
        <w:right w:val="single" w:sz="4" w:space="0" w:color="6155F5" w:themeColor="accent2"/>
      </w:tblBorders>
    </w:tblPr>
    <w:tblStylePr w:type="firstRow">
      <w:rPr>
        <w:b/>
        <w:bCs/>
        <w:color w:val="FFFFFF" w:themeColor="background1"/>
      </w:rPr>
      <w:tblPr/>
      <w:tcPr>
        <w:shd w:val="clear" w:color="auto" w:fill="6155F5" w:themeFill="accent2"/>
      </w:tcPr>
    </w:tblStylePr>
    <w:tblStylePr w:type="lastRow">
      <w:rPr>
        <w:b/>
        <w:bCs/>
      </w:rPr>
      <w:tblPr/>
      <w:tcPr>
        <w:tcBorders>
          <w:top w:val="double" w:sz="4" w:space="0" w:color="6155F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155F5" w:themeColor="accent2"/>
          <w:right w:val="single" w:sz="4" w:space="0" w:color="6155F5" w:themeColor="accent2"/>
        </w:tcBorders>
      </w:tcPr>
    </w:tblStylePr>
    <w:tblStylePr w:type="band1Horz">
      <w:tblPr/>
      <w:tcPr>
        <w:tcBorders>
          <w:top w:val="single" w:sz="4" w:space="0" w:color="6155F5" w:themeColor="accent2"/>
          <w:bottom w:val="single" w:sz="4" w:space="0" w:color="6155F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155F5" w:themeColor="accent2"/>
          <w:left w:val="nil"/>
        </w:tcBorders>
      </w:tcPr>
    </w:tblStylePr>
    <w:tblStylePr w:type="swCell">
      <w:tblPr/>
      <w:tcPr>
        <w:tcBorders>
          <w:top w:val="double" w:sz="4" w:space="0" w:color="6155F5" w:themeColor="accent2"/>
          <w:right w:val="nil"/>
        </w:tcBorders>
      </w:tcPr>
    </w:tblStylePr>
  </w:style>
  <w:style w:type="paragraph" w:customStyle="1" w:styleId="Titlesubtitle">
    <w:name w:val="Title_subtitle"/>
    <w:basedOn w:val="Normal"/>
    <w:next w:val="Normal"/>
    <w:qFormat/>
    <w:rsid w:val="009D7D63"/>
    <w:pPr>
      <w:spacing w:line="288" w:lineRule="auto"/>
      <w:jc w:val="right"/>
    </w:pPr>
    <w:rPr>
      <w:rFonts w:ascii="Intellias" w:hAnsi="Intellias"/>
      <w:b/>
      <w:color w:val="425563"/>
      <w:sz w:val="72"/>
      <w:lang w:val="en-US" w:eastAsia="uk-UA"/>
    </w:rPr>
  </w:style>
  <w:style w:type="paragraph" w:styleId="ListParagraph">
    <w:name w:val="List Paragraph"/>
    <w:basedOn w:val="Normal"/>
    <w:uiPriority w:val="34"/>
    <w:qFormat/>
    <w:rsid w:val="00A71C7B"/>
    <w:pPr>
      <w:ind w:left="720"/>
      <w:contextualSpacing/>
    </w:pPr>
    <w:rPr>
      <w:rFonts w:ascii="Intellias" w:hAnsi="Intellias"/>
    </w:rPr>
  </w:style>
  <w:style w:type="paragraph" w:customStyle="1" w:styleId="paragraph">
    <w:name w:val="paragraph"/>
    <w:basedOn w:val="Normal"/>
    <w:rsid w:val="00695851"/>
    <w:pPr>
      <w:spacing w:before="100" w:beforeAutospacing="1" w:after="100" w:afterAutospacing="1" w:line="240" w:lineRule="auto"/>
    </w:pPr>
    <w:rPr>
      <w:rFonts w:ascii="Times New Roman" w:eastAsia="Times New Roman" w:hAnsi="Times New Roman" w:cs="Intellias"/>
      <w:sz w:val="24"/>
      <w:szCs w:val="24"/>
      <w:lang w:val="en-US"/>
    </w:rPr>
  </w:style>
  <w:style w:type="character" w:customStyle="1" w:styleId="normaltextrun">
    <w:name w:val="normaltextrun"/>
    <w:basedOn w:val="DefaultParagraphFont"/>
    <w:rsid w:val="00695851"/>
  </w:style>
  <w:style w:type="character" w:customStyle="1" w:styleId="eop">
    <w:name w:val="eop"/>
    <w:basedOn w:val="DefaultParagraphFont"/>
    <w:rsid w:val="00695851"/>
  </w:style>
  <w:style w:type="character" w:styleId="UnresolvedMention">
    <w:name w:val="Unresolved Mention"/>
    <w:basedOn w:val="DefaultParagraphFont"/>
    <w:uiPriority w:val="99"/>
    <w:unhideWhenUsed/>
    <w:rsid w:val="000C311B"/>
    <w:rPr>
      <w:color w:val="605E5C"/>
      <w:shd w:val="clear" w:color="auto" w:fill="E1DFDD"/>
    </w:rPr>
  </w:style>
  <w:style w:type="character" w:styleId="Strong">
    <w:name w:val="Strong"/>
    <w:basedOn w:val="DefaultParagraphFont"/>
    <w:uiPriority w:val="22"/>
    <w:qFormat/>
    <w:rsid w:val="00546ECE"/>
    <w:rPr>
      <w:b/>
      <w:bCs/>
    </w:rPr>
  </w:style>
  <w:style w:type="table" w:styleId="TableGridLight">
    <w:name w:val="Grid Table Light"/>
    <w:basedOn w:val="TableNormal"/>
    <w:uiPriority w:val="40"/>
    <w:rsid w:val="000A17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ql-indent-1">
    <w:name w:val="ql-indent-1"/>
    <w:basedOn w:val="Normal"/>
    <w:rsid w:val="000A17E0"/>
    <w:pPr>
      <w:spacing w:before="100" w:beforeAutospacing="1" w:after="100" w:afterAutospacing="1" w:line="240" w:lineRule="auto"/>
    </w:pPr>
    <w:rPr>
      <w:rFonts w:ascii="Times New Roman" w:eastAsia="Times New Roman" w:hAnsi="Times New Roman" w:cs="Intellias"/>
      <w:sz w:val="24"/>
      <w:szCs w:val="24"/>
      <w:lang w:val="en-US" w:eastAsia="en-GB"/>
    </w:rPr>
  </w:style>
  <w:style w:type="paragraph" w:styleId="NormalWeb">
    <w:name w:val="Normal (Web)"/>
    <w:basedOn w:val="Normal"/>
    <w:uiPriority w:val="99"/>
    <w:semiHidden/>
    <w:unhideWhenUsed/>
    <w:rsid w:val="000A17E0"/>
    <w:pPr>
      <w:spacing w:before="100" w:beforeAutospacing="1" w:after="100" w:afterAutospacing="1" w:line="240" w:lineRule="auto"/>
    </w:pPr>
    <w:rPr>
      <w:rFonts w:ascii="Times New Roman" w:eastAsia="Times New Roman" w:hAnsi="Times New Roman" w:cs="Intellias"/>
      <w:sz w:val="24"/>
      <w:szCs w:val="24"/>
      <w:lang w:val="en-US" w:eastAsia="en-GB"/>
    </w:rPr>
  </w:style>
  <w:style w:type="character" w:styleId="Mention">
    <w:name w:val="Mention"/>
    <w:basedOn w:val="DefaultParagraphFont"/>
    <w:uiPriority w:val="99"/>
    <w:unhideWhenUsed/>
    <w:rsid w:val="008F0EA4"/>
    <w:rPr>
      <w:color w:val="2B579A"/>
      <w:shd w:val="clear" w:color="auto" w:fill="E1DFDD"/>
    </w:rPr>
  </w:style>
  <w:style w:type="paragraph" w:customStyle="1" w:styleId="SubtitleMainPage">
    <w:name w:val="Subtitle Main Page"/>
    <w:basedOn w:val="Subtitle"/>
    <w:autoRedefine/>
    <w:qFormat/>
    <w:rsid w:val="002F2440"/>
    <w:pPr>
      <w:spacing w:before="80" w:after="80" w:line="264" w:lineRule="auto"/>
    </w:pPr>
    <w:rPr>
      <w:bCs/>
      <w:color w:val="auto"/>
      <w:sz w:val="48"/>
      <w:szCs w:val="48"/>
      <w:lang w:val="en-CA"/>
    </w:rPr>
  </w:style>
  <w:style w:type="paragraph" w:styleId="Subtitle">
    <w:name w:val="Subtitle"/>
    <w:basedOn w:val="Normal"/>
    <w:next w:val="Normal"/>
    <w:link w:val="SubtitleChar"/>
    <w:uiPriority w:val="11"/>
    <w:qFormat/>
    <w:rsid w:val="003B135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B1359"/>
    <w:rPr>
      <w:rFonts w:eastAsiaTheme="minorEastAsia"/>
      <w:color w:val="5A5A5A" w:themeColor="text1" w:themeTint="A5"/>
      <w:spacing w:val="15"/>
    </w:rPr>
  </w:style>
  <w:style w:type="paragraph" w:customStyle="1" w:styleId="TableText">
    <w:name w:val="Table Text"/>
    <w:basedOn w:val="BodyText"/>
    <w:qFormat/>
    <w:pPr>
      <w:spacing w:before="40" w:after="40" w:line="240" w:lineRule="auto"/>
    </w:pPr>
    <w:rPr>
      <w:sz w:val="20"/>
      <w:szCs w:val="20"/>
    </w:rPr>
  </w:style>
  <w:style w:type="paragraph" w:customStyle="1" w:styleId="TableHeader">
    <w:name w:val="Table Header"/>
    <w:basedOn w:val="TableText"/>
    <w:qFormat/>
    <w:pPr>
      <w:keepNext/>
    </w:pPr>
    <w:rPr>
      <w:b/>
      <w:bCs/>
      <w:color w:va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2672766">
      <w:bodyDiv w:val="1"/>
      <w:marLeft w:val="0"/>
      <w:marRight w:val="0"/>
      <w:marTop w:val="0"/>
      <w:marBottom w:val="0"/>
      <w:divBdr>
        <w:top w:val="none" w:sz="0" w:space="0" w:color="auto"/>
        <w:left w:val="none" w:sz="0" w:space="0" w:color="auto"/>
        <w:bottom w:val="none" w:sz="0" w:space="0" w:color="auto"/>
        <w:right w:val="none" w:sz="0" w:space="0" w:color="auto"/>
      </w:divBdr>
    </w:div>
    <w:div w:id="225995731">
      <w:bodyDiv w:val="1"/>
      <w:marLeft w:val="0"/>
      <w:marRight w:val="0"/>
      <w:marTop w:val="0"/>
      <w:marBottom w:val="0"/>
      <w:divBdr>
        <w:top w:val="none" w:sz="0" w:space="0" w:color="auto"/>
        <w:left w:val="none" w:sz="0" w:space="0" w:color="auto"/>
        <w:bottom w:val="none" w:sz="0" w:space="0" w:color="auto"/>
        <w:right w:val="none" w:sz="0" w:space="0" w:color="auto"/>
      </w:divBdr>
    </w:div>
    <w:div w:id="294456432">
      <w:bodyDiv w:val="1"/>
      <w:marLeft w:val="0"/>
      <w:marRight w:val="0"/>
      <w:marTop w:val="0"/>
      <w:marBottom w:val="0"/>
      <w:divBdr>
        <w:top w:val="none" w:sz="0" w:space="0" w:color="auto"/>
        <w:left w:val="none" w:sz="0" w:space="0" w:color="auto"/>
        <w:bottom w:val="none" w:sz="0" w:space="0" w:color="auto"/>
        <w:right w:val="none" w:sz="0" w:space="0" w:color="auto"/>
      </w:divBdr>
      <w:divsChild>
        <w:div w:id="2041320029">
          <w:marLeft w:val="0"/>
          <w:marRight w:val="0"/>
          <w:marTop w:val="0"/>
          <w:marBottom w:val="0"/>
          <w:divBdr>
            <w:top w:val="none" w:sz="0" w:space="0" w:color="auto"/>
            <w:left w:val="none" w:sz="0" w:space="0" w:color="auto"/>
            <w:bottom w:val="none" w:sz="0" w:space="0" w:color="auto"/>
            <w:right w:val="none" w:sz="0" w:space="0" w:color="auto"/>
          </w:divBdr>
          <w:divsChild>
            <w:div w:id="558709133">
              <w:marLeft w:val="0"/>
              <w:marRight w:val="0"/>
              <w:marTop w:val="0"/>
              <w:marBottom w:val="0"/>
              <w:divBdr>
                <w:top w:val="none" w:sz="0" w:space="0" w:color="auto"/>
                <w:left w:val="none" w:sz="0" w:space="0" w:color="auto"/>
                <w:bottom w:val="none" w:sz="0" w:space="0" w:color="auto"/>
                <w:right w:val="none" w:sz="0" w:space="0" w:color="auto"/>
              </w:divBdr>
            </w:div>
            <w:div w:id="1819299326">
              <w:marLeft w:val="0"/>
              <w:marRight w:val="0"/>
              <w:marTop w:val="0"/>
              <w:marBottom w:val="0"/>
              <w:divBdr>
                <w:top w:val="none" w:sz="0" w:space="0" w:color="auto"/>
                <w:left w:val="none" w:sz="0" w:space="0" w:color="auto"/>
                <w:bottom w:val="none" w:sz="0" w:space="0" w:color="auto"/>
                <w:right w:val="none" w:sz="0" w:space="0" w:color="auto"/>
              </w:divBdr>
            </w:div>
            <w:div w:id="18841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98317">
      <w:bodyDiv w:val="1"/>
      <w:marLeft w:val="0"/>
      <w:marRight w:val="0"/>
      <w:marTop w:val="0"/>
      <w:marBottom w:val="0"/>
      <w:divBdr>
        <w:top w:val="none" w:sz="0" w:space="0" w:color="auto"/>
        <w:left w:val="none" w:sz="0" w:space="0" w:color="auto"/>
        <w:bottom w:val="none" w:sz="0" w:space="0" w:color="auto"/>
        <w:right w:val="none" w:sz="0" w:space="0" w:color="auto"/>
      </w:divBdr>
    </w:div>
    <w:div w:id="571693962">
      <w:bodyDiv w:val="1"/>
      <w:marLeft w:val="0"/>
      <w:marRight w:val="0"/>
      <w:marTop w:val="0"/>
      <w:marBottom w:val="0"/>
      <w:divBdr>
        <w:top w:val="none" w:sz="0" w:space="0" w:color="auto"/>
        <w:left w:val="none" w:sz="0" w:space="0" w:color="auto"/>
        <w:bottom w:val="none" w:sz="0" w:space="0" w:color="auto"/>
        <w:right w:val="none" w:sz="0" w:space="0" w:color="auto"/>
      </w:divBdr>
    </w:div>
    <w:div w:id="738132594">
      <w:bodyDiv w:val="1"/>
      <w:marLeft w:val="0"/>
      <w:marRight w:val="0"/>
      <w:marTop w:val="0"/>
      <w:marBottom w:val="0"/>
      <w:divBdr>
        <w:top w:val="none" w:sz="0" w:space="0" w:color="auto"/>
        <w:left w:val="none" w:sz="0" w:space="0" w:color="auto"/>
        <w:bottom w:val="none" w:sz="0" w:space="0" w:color="auto"/>
        <w:right w:val="none" w:sz="0" w:space="0" w:color="auto"/>
      </w:divBdr>
    </w:div>
    <w:div w:id="883060279">
      <w:bodyDiv w:val="1"/>
      <w:marLeft w:val="0"/>
      <w:marRight w:val="0"/>
      <w:marTop w:val="0"/>
      <w:marBottom w:val="0"/>
      <w:divBdr>
        <w:top w:val="none" w:sz="0" w:space="0" w:color="auto"/>
        <w:left w:val="none" w:sz="0" w:space="0" w:color="auto"/>
        <w:bottom w:val="none" w:sz="0" w:space="0" w:color="auto"/>
        <w:right w:val="none" w:sz="0" w:space="0" w:color="auto"/>
      </w:divBdr>
      <w:divsChild>
        <w:div w:id="947466785">
          <w:marLeft w:val="0"/>
          <w:marRight w:val="0"/>
          <w:marTop w:val="0"/>
          <w:marBottom w:val="0"/>
          <w:divBdr>
            <w:top w:val="none" w:sz="0" w:space="0" w:color="auto"/>
            <w:left w:val="none" w:sz="0" w:space="0" w:color="auto"/>
            <w:bottom w:val="none" w:sz="0" w:space="0" w:color="auto"/>
            <w:right w:val="none" w:sz="0" w:space="0" w:color="auto"/>
          </w:divBdr>
        </w:div>
      </w:divsChild>
    </w:div>
    <w:div w:id="937906509">
      <w:bodyDiv w:val="1"/>
      <w:marLeft w:val="0"/>
      <w:marRight w:val="0"/>
      <w:marTop w:val="0"/>
      <w:marBottom w:val="0"/>
      <w:divBdr>
        <w:top w:val="none" w:sz="0" w:space="0" w:color="auto"/>
        <w:left w:val="none" w:sz="0" w:space="0" w:color="auto"/>
        <w:bottom w:val="none" w:sz="0" w:space="0" w:color="auto"/>
        <w:right w:val="none" w:sz="0" w:space="0" w:color="auto"/>
      </w:divBdr>
    </w:div>
    <w:div w:id="1138300422">
      <w:bodyDiv w:val="1"/>
      <w:marLeft w:val="0"/>
      <w:marRight w:val="0"/>
      <w:marTop w:val="0"/>
      <w:marBottom w:val="0"/>
      <w:divBdr>
        <w:top w:val="none" w:sz="0" w:space="0" w:color="auto"/>
        <w:left w:val="none" w:sz="0" w:space="0" w:color="auto"/>
        <w:bottom w:val="none" w:sz="0" w:space="0" w:color="auto"/>
        <w:right w:val="none" w:sz="0" w:space="0" w:color="auto"/>
      </w:divBdr>
    </w:div>
    <w:div w:id="1322007367">
      <w:bodyDiv w:val="1"/>
      <w:marLeft w:val="0"/>
      <w:marRight w:val="0"/>
      <w:marTop w:val="0"/>
      <w:marBottom w:val="0"/>
      <w:divBdr>
        <w:top w:val="none" w:sz="0" w:space="0" w:color="auto"/>
        <w:left w:val="none" w:sz="0" w:space="0" w:color="auto"/>
        <w:bottom w:val="none" w:sz="0" w:space="0" w:color="auto"/>
        <w:right w:val="none" w:sz="0" w:space="0" w:color="auto"/>
      </w:divBdr>
    </w:div>
    <w:div w:id="1584531999">
      <w:bodyDiv w:val="1"/>
      <w:marLeft w:val="0"/>
      <w:marRight w:val="0"/>
      <w:marTop w:val="0"/>
      <w:marBottom w:val="0"/>
      <w:divBdr>
        <w:top w:val="none" w:sz="0" w:space="0" w:color="auto"/>
        <w:left w:val="none" w:sz="0" w:space="0" w:color="auto"/>
        <w:bottom w:val="none" w:sz="0" w:space="0" w:color="auto"/>
        <w:right w:val="none" w:sz="0" w:space="0" w:color="auto"/>
      </w:divBdr>
    </w:div>
    <w:div w:id="1669600491">
      <w:bodyDiv w:val="1"/>
      <w:marLeft w:val="0"/>
      <w:marRight w:val="0"/>
      <w:marTop w:val="0"/>
      <w:marBottom w:val="0"/>
      <w:divBdr>
        <w:top w:val="none" w:sz="0" w:space="0" w:color="auto"/>
        <w:left w:val="none" w:sz="0" w:space="0" w:color="auto"/>
        <w:bottom w:val="none" w:sz="0" w:space="0" w:color="auto"/>
        <w:right w:val="none" w:sz="0" w:space="0" w:color="auto"/>
      </w:divBdr>
    </w:div>
    <w:div w:id="1681619138">
      <w:bodyDiv w:val="1"/>
      <w:marLeft w:val="0"/>
      <w:marRight w:val="0"/>
      <w:marTop w:val="0"/>
      <w:marBottom w:val="0"/>
      <w:divBdr>
        <w:top w:val="none" w:sz="0" w:space="0" w:color="auto"/>
        <w:left w:val="none" w:sz="0" w:space="0" w:color="auto"/>
        <w:bottom w:val="none" w:sz="0" w:space="0" w:color="auto"/>
        <w:right w:val="none" w:sz="0" w:space="0" w:color="auto"/>
      </w:divBdr>
    </w:div>
    <w:div w:id="1730960876">
      <w:bodyDiv w:val="1"/>
      <w:marLeft w:val="0"/>
      <w:marRight w:val="0"/>
      <w:marTop w:val="0"/>
      <w:marBottom w:val="0"/>
      <w:divBdr>
        <w:top w:val="none" w:sz="0" w:space="0" w:color="auto"/>
        <w:left w:val="none" w:sz="0" w:space="0" w:color="auto"/>
        <w:bottom w:val="none" w:sz="0" w:space="0" w:color="auto"/>
        <w:right w:val="none" w:sz="0" w:space="0" w:color="auto"/>
      </w:divBdr>
      <w:divsChild>
        <w:div w:id="1373068991">
          <w:marLeft w:val="0"/>
          <w:marRight w:val="0"/>
          <w:marTop w:val="0"/>
          <w:marBottom w:val="0"/>
          <w:divBdr>
            <w:top w:val="none" w:sz="0" w:space="0" w:color="auto"/>
            <w:left w:val="none" w:sz="0" w:space="0" w:color="auto"/>
            <w:bottom w:val="none" w:sz="0" w:space="0" w:color="auto"/>
            <w:right w:val="none" w:sz="0" w:space="0" w:color="auto"/>
          </w:divBdr>
          <w:divsChild>
            <w:div w:id="111826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662504">
      <w:bodyDiv w:val="1"/>
      <w:marLeft w:val="0"/>
      <w:marRight w:val="0"/>
      <w:marTop w:val="0"/>
      <w:marBottom w:val="0"/>
      <w:divBdr>
        <w:top w:val="none" w:sz="0" w:space="0" w:color="auto"/>
        <w:left w:val="none" w:sz="0" w:space="0" w:color="auto"/>
        <w:bottom w:val="none" w:sz="0" w:space="0" w:color="auto"/>
        <w:right w:val="none" w:sz="0" w:space="0" w:color="auto"/>
      </w:divBdr>
      <w:divsChild>
        <w:div w:id="1832721199">
          <w:marLeft w:val="0"/>
          <w:marRight w:val="0"/>
          <w:marTop w:val="0"/>
          <w:marBottom w:val="0"/>
          <w:divBdr>
            <w:top w:val="none" w:sz="0" w:space="0" w:color="auto"/>
            <w:left w:val="none" w:sz="0" w:space="0" w:color="auto"/>
            <w:bottom w:val="none" w:sz="0" w:space="0" w:color="auto"/>
            <w:right w:val="none" w:sz="0" w:space="0" w:color="auto"/>
          </w:divBdr>
          <w:divsChild>
            <w:div w:id="1684892689">
              <w:marLeft w:val="0"/>
              <w:marRight w:val="0"/>
              <w:marTop w:val="0"/>
              <w:marBottom w:val="0"/>
              <w:divBdr>
                <w:top w:val="none" w:sz="0" w:space="0" w:color="auto"/>
                <w:left w:val="none" w:sz="0" w:space="0" w:color="auto"/>
                <w:bottom w:val="none" w:sz="0" w:space="0" w:color="auto"/>
                <w:right w:val="none" w:sz="0" w:space="0" w:color="auto"/>
              </w:divBdr>
            </w:div>
            <w:div w:id="1845628838">
              <w:marLeft w:val="0"/>
              <w:marRight w:val="0"/>
              <w:marTop w:val="0"/>
              <w:marBottom w:val="0"/>
              <w:divBdr>
                <w:top w:val="none" w:sz="0" w:space="0" w:color="auto"/>
                <w:left w:val="none" w:sz="0" w:space="0" w:color="auto"/>
                <w:bottom w:val="none" w:sz="0" w:space="0" w:color="auto"/>
                <w:right w:val="none" w:sz="0" w:space="0" w:color="auto"/>
              </w:divBdr>
            </w:div>
            <w:div w:id="203117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87647">
      <w:bodyDiv w:val="1"/>
      <w:marLeft w:val="0"/>
      <w:marRight w:val="0"/>
      <w:marTop w:val="0"/>
      <w:marBottom w:val="0"/>
      <w:divBdr>
        <w:top w:val="none" w:sz="0" w:space="0" w:color="auto"/>
        <w:left w:val="none" w:sz="0" w:space="0" w:color="auto"/>
        <w:bottom w:val="none" w:sz="0" w:space="0" w:color="auto"/>
        <w:right w:val="none" w:sz="0" w:space="0" w:color="auto"/>
      </w:divBdr>
      <w:divsChild>
        <w:div w:id="98644601">
          <w:marLeft w:val="0"/>
          <w:marRight w:val="0"/>
          <w:marTop w:val="0"/>
          <w:marBottom w:val="0"/>
          <w:divBdr>
            <w:top w:val="none" w:sz="0" w:space="0" w:color="auto"/>
            <w:left w:val="none" w:sz="0" w:space="0" w:color="auto"/>
            <w:bottom w:val="none" w:sz="0" w:space="0" w:color="auto"/>
            <w:right w:val="none" w:sz="0" w:space="0" w:color="auto"/>
          </w:divBdr>
        </w:div>
        <w:div w:id="520706626">
          <w:marLeft w:val="0"/>
          <w:marRight w:val="0"/>
          <w:marTop w:val="0"/>
          <w:marBottom w:val="0"/>
          <w:divBdr>
            <w:top w:val="none" w:sz="0" w:space="0" w:color="auto"/>
            <w:left w:val="none" w:sz="0" w:space="0" w:color="auto"/>
            <w:bottom w:val="none" w:sz="0" w:space="0" w:color="auto"/>
            <w:right w:val="none" w:sz="0" w:space="0" w:color="auto"/>
          </w:divBdr>
        </w:div>
        <w:div w:id="1977759163">
          <w:marLeft w:val="0"/>
          <w:marRight w:val="0"/>
          <w:marTop w:val="0"/>
          <w:marBottom w:val="0"/>
          <w:divBdr>
            <w:top w:val="none" w:sz="0" w:space="0" w:color="auto"/>
            <w:left w:val="none" w:sz="0" w:space="0" w:color="auto"/>
            <w:bottom w:val="none" w:sz="0" w:space="0" w:color="auto"/>
            <w:right w:val="none" w:sz="0" w:space="0" w:color="auto"/>
          </w:divBdr>
        </w:div>
      </w:divsChild>
    </w:div>
    <w:div w:id="1884780432">
      <w:bodyDiv w:val="1"/>
      <w:marLeft w:val="0"/>
      <w:marRight w:val="0"/>
      <w:marTop w:val="0"/>
      <w:marBottom w:val="0"/>
      <w:divBdr>
        <w:top w:val="none" w:sz="0" w:space="0" w:color="auto"/>
        <w:left w:val="none" w:sz="0" w:space="0" w:color="auto"/>
        <w:bottom w:val="none" w:sz="0" w:space="0" w:color="auto"/>
        <w:right w:val="none" w:sz="0" w:space="0" w:color="auto"/>
      </w:divBdr>
    </w:div>
    <w:div w:id="190749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comms.twilio.com/comms-api/" TargetMode="External"/><Relationship Id="rId18" Type="http://schemas.openxmlformats.org/officeDocument/2006/relationships/hyperlink" Target="https://www.twilio.com/docs/global-infrastructure/sms-eu-data-residency" TargetMode="External"/><Relationship Id="rId26" Type="http://schemas.openxmlformats.org/officeDocument/2006/relationships/hyperlink" Target="https://www.infobip.com/docs/api/channels/sms/outbound-sms/send-message/send-sms-messages" TargetMode="External"/><Relationship Id="rId39" Type="http://schemas.openxmlformats.org/officeDocument/2006/relationships/footer" Target="footer1.xml"/><Relationship Id="rId21" Type="http://schemas.openxmlformats.org/officeDocument/2006/relationships/hyperlink" Target="https://www.infobip.com/docs/moments/flow-elements/channels" TargetMode="External"/><Relationship Id="rId34" Type="http://schemas.openxmlformats.org/officeDocument/2006/relationships/hyperlink" Target="https://www.mailgun.com/legal/terms/"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twilio.com/docs/sendgrid/api-reference/mail-send" TargetMode="External"/><Relationship Id="rId20" Type="http://schemas.openxmlformats.org/officeDocument/2006/relationships/hyperlink" Target="https://www.infobip.com/docs/api/channels/omni-failover" TargetMode="External"/><Relationship Id="rId29" Type="http://schemas.openxmlformats.org/officeDocument/2006/relationships/hyperlink" Target="https://developers.sinch.com/docs/conversation/channel-support/push/message-support"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github.com/infobip/mobile-messaging-sdk-ios/wiki/How-to-integrate-Infobip-SDK-when-you-need-to-use-another-push-provider" TargetMode="External"/><Relationship Id="rId32" Type="http://schemas.openxmlformats.org/officeDocument/2006/relationships/hyperlink" Target="https://developers.sinch.com/docs/conversation/callbacks" TargetMode="External"/><Relationship Id="rId37" Type="http://schemas.openxmlformats.org/officeDocument/2006/relationships/image" Target="media/image2.png"/><Relationship Id="rId40"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www.twilio.com/docs/rcs/send-an-rcs-message" TargetMode="External"/><Relationship Id="rId23" Type="http://schemas.openxmlformats.org/officeDocument/2006/relationships/hyperlink" Target="https://www.infobip.com/docs/api/channels/mobile-app-messaging/send-push/send-push-notifications" TargetMode="External"/><Relationship Id="rId28" Type="http://schemas.openxmlformats.org/officeDocument/2006/relationships/hyperlink" Target="https://developers.sinch.com/docs/sinch-push/getting-started" TargetMode="External"/><Relationship Id="rId36" Type="http://schemas.openxmlformats.org/officeDocument/2006/relationships/hyperlink" Target="https://appexchange.salesforce.com/appxListingDetail?listingId=a0N4V00000ITTGTUA5" TargetMode="External"/><Relationship Id="rId10" Type="http://schemas.openxmlformats.org/officeDocument/2006/relationships/endnotes" Target="endnotes.xml"/><Relationship Id="rId19" Type="http://schemas.openxmlformats.org/officeDocument/2006/relationships/hyperlink" Target="https://www.twilio.com/docs/sendgrid/data-residency/locations-eu" TargetMode="External"/><Relationship Id="rId31" Type="http://schemas.openxmlformats.org/officeDocument/2006/relationships/hyperlink" Target="https://documentation.mailgun.com/docs/mailgun/api-reference/api-overview" TargetMode="External"/><Relationship Id="rId44"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twilio.com/en-us/changelog/push-notifications-api---private-beta" TargetMode="External"/><Relationship Id="rId22" Type="http://schemas.openxmlformats.org/officeDocument/2006/relationships/hyperlink" Target="https://www.infobip.com/docs/mobile-push/get-started" TargetMode="External"/><Relationship Id="rId27" Type="http://schemas.openxmlformats.org/officeDocument/2006/relationships/hyperlink" Target="https://developers.sinch.com/docs/sinch-push" TargetMode="External"/><Relationship Id="rId30" Type="http://schemas.openxmlformats.org/officeDocument/2006/relationships/hyperlink" Target="https://developers.sinch.com/docs/conversation" TargetMode="External"/><Relationship Id="rId35" Type="http://schemas.openxmlformats.org/officeDocument/2006/relationships/hyperlink" Target="https://sinch.com/integrations/salesforce-marketing-cloud-omnichannel-connector/"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docs.comms.twilio.com/guides/push/send-a-push" TargetMode="External"/><Relationship Id="rId17" Type="http://schemas.openxmlformats.org/officeDocument/2006/relationships/hyperlink" Target="https://www.twilio.com/en-us/legal/service-level-agreement/twilio-apis" TargetMode="External"/><Relationship Id="rId25" Type="http://schemas.openxmlformats.org/officeDocument/2006/relationships/hyperlink" Target="https://www.infobip.com/policies/service-description" TargetMode="External"/><Relationship Id="rId33" Type="http://schemas.openxmlformats.org/officeDocument/2006/relationships/hyperlink" Target="https://sinch.com/legal/terms-and-conditions/other-sinch-terms-conditions/messaging-service-level-agreement-sla/" TargetMode="External"/><Relationship Id="rId3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hyperlink" Target="http://www.intellias.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mysko\Desktop\Template.dotx" TargetMode="External"/></Relationships>
</file>

<file path=word/theme/theme1.xml><?xml version="1.0" encoding="utf-8"?>
<a:theme xmlns:a="http://schemas.openxmlformats.org/drawingml/2006/main" name="Office Theme">
  <a:themeElements>
    <a:clrScheme name="Custom 9">
      <a:dk1>
        <a:srgbClr val="000000"/>
      </a:dk1>
      <a:lt1>
        <a:srgbClr val="FFFFFF"/>
      </a:lt1>
      <a:dk2>
        <a:srgbClr val="262626"/>
      </a:dk2>
      <a:lt2>
        <a:srgbClr val="F4F4F4"/>
      </a:lt2>
      <a:accent1>
        <a:srgbClr val="00EF99"/>
      </a:accent1>
      <a:accent2>
        <a:srgbClr val="6155F5"/>
      </a:accent2>
      <a:accent3>
        <a:srgbClr val="0088FF"/>
      </a:accent3>
      <a:accent4>
        <a:srgbClr val="00BCE1"/>
      </a:accent4>
      <a:accent5>
        <a:srgbClr val="FA4616"/>
      </a:accent5>
      <a:accent6>
        <a:srgbClr val="2CC84D"/>
      </a:accent6>
      <a:hlink>
        <a:srgbClr val="0088FF"/>
      </a:hlink>
      <a:folHlink>
        <a:srgbClr val="6155F5"/>
      </a:folHlink>
    </a:clrScheme>
    <a:fontScheme name="Office">
      <a:majorFont>
        <a:latin typeface="Intellia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Intellia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d59d5d7-f831-c24e-823b-23700139f1d5">
  <we:reference id="wa200010725" version="1.0.0.1" store="en-GB" storeType="OMEX"/>
  <we:alternateReferences>
    <we:reference id="WA200010725" version="1.0.0.1" store="WA200010725" storeType="OMEX"/>
  </we:alternateReferences>
  <we:properties>
    <we:property name="claude.fileId" value="&quot;a67ae12b-f29a-4202-829e-8edf97e99c0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E5BC082F9176C40AD881FDDB8F4666F" ma:contentTypeVersion="11" ma:contentTypeDescription="Create a new document." ma:contentTypeScope="" ma:versionID="88bf2430cdd91921bd174bf76bdcd490">
  <xsd:schema xmlns:xsd="http://www.w3.org/2001/XMLSchema" xmlns:xs="http://www.w3.org/2001/XMLSchema" xmlns:p="http://schemas.microsoft.com/office/2006/metadata/properties" xmlns:ns2="6805a5a3-1874-4584-95f4-0a88f94101e9" xmlns:ns3="b4f06dc9-744d-47b2-9f77-c9b629faf428" targetNamespace="http://schemas.microsoft.com/office/2006/metadata/properties" ma:root="true" ma:fieldsID="1459e88c35e4d28ec96fd2ff33f8a663" ns2:_="" ns3:_="">
    <xsd:import namespace="6805a5a3-1874-4584-95f4-0a88f94101e9"/>
    <xsd:import namespace="b4f06dc9-744d-47b2-9f77-c9b629faf4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05a5a3-1874-4584-95f4-0a88f94101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901c31c-ac04-425d-9781-fa86d5f2b0c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4f06dc9-744d-47b2-9f77-c9b629faf42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7338083-ff5a-4223-af7b-f8a277cda637}" ma:internalName="TaxCatchAll" ma:showField="CatchAllData" ma:web="b4f06dc9-744d-47b2-9f77-c9b629faf4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4f06dc9-744d-47b2-9f77-c9b629faf428" xsi:nil="true"/>
    <lcf76f155ced4ddcb4097134ff3c332f xmlns="6805a5a3-1874-4584-95f4-0a88f94101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C93C0F9-78E3-4BF5-9E9F-6E0A0D44709A}">
  <ds:schemaRefs>
    <ds:schemaRef ds:uri="http://schemas.openxmlformats.org/officeDocument/2006/bibliography"/>
  </ds:schemaRefs>
</ds:datastoreItem>
</file>

<file path=customXml/itemProps2.xml><?xml version="1.0" encoding="utf-8"?>
<ds:datastoreItem xmlns:ds="http://schemas.openxmlformats.org/officeDocument/2006/customXml" ds:itemID="{BF25E52C-38E6-4271-82B5-C527612150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05a5a3-1874-4584-95f4-0a88f94101e9"/>
    <ds:schemaRef ds:uri="b4f06dc9-744d-47b2-9f77-c9b629faf4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A2ADED-B558-468B-94D7-5CEC0E88E2CD}">
  <ds:schemaRefs>
    <ds:schemaRef ds:uri="http://schemas.microsoft.com/sharepoint/v3/contenttype/forms"/>
  </ds:schemaRefs>
</ds:datastoreItem>
</file>

<file path=customXml/itemProps4.xml><?xml version="1.0" encoding="utf-8"?>
<ds:datastoreItem xmlns:ds="http://schemas.openxmlformats.org/officeDocument/2006/customXml" ds:itemID="{D60D00EA-1A14-4D20-8E1B-89E9E0DF751F}">
  <ds:schemaRefs>
    <ds:schemaRef ds:uri="http://schemas.microsoft.com/office/2006/metadata/properties"/>
    <ds:schemaRef ds:uri="http://schemas.microsoft.com/office/infopath/2007/PartnerControls"/>
    <ds:schemaRef ds:uri="b4f06dc9-744d-47b2-9f77-c9b629faf428"/>
    <ds:schemaRef ds:uri="6805a5a3-1874-4584-95f4-0a88f94101e9"/>
  </ds:schemaRefs>
</ds:datastoreItem>
</file>

<file path=docMetadata/LabelInfo.xml><?xml version="1.0" encoding="utf-8"?>
<clbl:labelList xmlns:clbl="http://schemas.microsoft.com/office/2020/mipLabelMetadata">
  <clbl:label id="{585384b6-0d0c-4979-9c8e-ca4fe36cbc80}" enabled="1" method="Standard" siteId="{2e114308-14ec-4d77-b610-490324fa1844}" contentBits="0" removed="0"/>
</clbl:labelList>
</file>

<file path=docProps/app.xml><?xml version="1.0" encoding="utf-8"?>
<Properties xmlns="http://schemas.openxmlformats.org/officeDocument/2006/extended-properties" xmlns:vt="http://schemas.openxmlformats.org/officeDocument/2006/docPropsVTypes">
  <Template>C:\Users\ymysko\Desktop\Template.dotx</Template>
  <TotalTime>5</TotalTime>
  <Pages>28</Pages>
  <Words>7560</Words>
  <Characters>39545</Characters>
  <Application>Microsoft Office Word</Application>
  <DocSecurity>0</DocSecurity>
  <Lines>1520</Lines>
  <Paragraphs>923</Paragraphs>
  <ScaleCrop>false</ScaleCrop>
  <Manager/>
  <Company/>
  <LinksUpToDate>false</LinksUpToDate>
  <CharactersWithSpaces>46182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Notification Engine Assessment Report</dc:title>
  <dc:subject/>
  <dc:creator>Solomiya Antonyshyn</dc:creator>
  <cp:keywords/>
  <dc:description/>
  <cp:lastModifiedBy>Alexander Kulinchenko</cp:lastModifiedBy>
  <cp:revision>44</cp:revision>
  <cp:lastPrinted>2019-08-12T11:31:00Z</cp:lastPrinted>
  <dcterms:created xsi:type="dcterms:W3CDTF">2026-04-03T21:55:00Z</dcterms:created>
  <dcterms:modified xsi:type="dcterms:W3CDTF">2026-10-05T16:41:00Z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0x010100AE5BC082F9176C40AD881FDDB8F4666F</vt:lpwstr>
  </property>
  <property fmtid="{D5CDD505-2E9C-101B-9397-08002B2CF9AE}" pid="3" name="MSIP_Label_238e1f67-136c-47d0-9213-4a32f4764e15_Enabled">
    <vt:lpwstr>True</vt:lpwstr>
  </property>
  <property fmtid="{D5CDD505-2E9C-101B-9397-08002B2CF9AE}" pid="4" name="MSIP_Label_238e1f67-136c-47d0-9213-4a32f4764e15_SiteId">
    <vt:lpwstr>8a68f26d-b270-4ef3-ae78-bd695a909445</vt:lpwstr>
  </property>
  <property fmtid="{D5CDD505-2E9C-101B-9397-08002B2CF9AE}" pid="5" name="MSIP_Label_238e1f67-136c-47d0-9213-4a32f4764e15_Owner">
    <vt:lpwstr>otsyupka@intellias.com</vt:lpwstr>
  </property>
  <property fmtid="{D5CDD505-2E9C-101B-9397-08002B2CF9AE}" pid="6" name="MSIP_Label_238e1f67-136c-47d0-9213-4a32f4764e15_SetDate">
    <vt:lpwstr>2018-07-26T12:39:49.3117133Z</vt:lpwstr>
  </property>
  <property fmtid="{D5CDD505-2E9C-101B-9397-08002B2CF9AE}" pid="7" name="MSIP_Label_238e1f67-136c-47d0-9213-4a32f4764e15_Name">
    <vt:lpwstr>Public</vt:lpwstr>
  </property>
  <property fmtid="{D5CDD505-2E9C-101B-9397-08002B2CF9AE}" pid="8" name="MSIP_Label_238e1f67-136c-47d0-9213-4a32f4764e15_Application">
    <vt:lpwstr>Microsoft Azure Information Protection</vt:lpwstr>
  </property>
  <property fmtid="{D5CDD505-2E9C-101B-9397-08002B2CF9AE}" pid="9" name="MSIP_Label_238e1f67-136c-47d0-9213-4a32f4764e15_Extended_MSFT_Method">
    <vt:lpwstr>Automatic</vt:lpwstr>
  </property>
  <property fmtid="{D5CDD505-2E9C-101B-9397-08002B2CF9AE}" pid="10" name="Sensitivity">
    <vt:lpwstr>Public</vt:lpwstr>
  </property>
  <property fmtid="{D5CDD505-2E9C-101B-9397-08002B2CF9AE}" pid="11" name="TaxKeyword">
    <vt:lpwstr/>
  </property>
  <property fmtid="{D5CDD505-2E9C-101B-9397-08002B2CF9AE}" pid="12" name="docLang">
    <vt:lpwstr>en</vt:lpwstr>
  </property>
  <property fmtid="{D5CDD505-2E9C-101B-9397-08002B2CF9AE}" pid="13" name="MediaServiceImageTags">
    <vt:lpwstr/>
  </property>
</Properties>
</file>