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8F94F" w14:textId="77777777" w:rsidR="00614F2E" w:rsidRPr="00D727CA" w:rsidRDefault="00614F2E" w:rsidP="00614F2E">
      <w:pPr>
        <w:pStyle w:val="Title"/>
        <w:framePr w:wrap="around"/>
      </w:pPr>
    </w:p>
    <w:p w14:paraId="75513EC9" w14:textId="77777777" w:rsidR="00614F2E" w:rsidRPr="00614F2E" w:rsidRDefault="00614F2E" w:rsidP="00614F2E"/>
    <w:p w14:paraId="48E2A539" w14:textId="77777777" w:rsidR="00614F2E" w:rsidRDefault="00614F2E" w:rsidP="00614F2E"/>
    <w:p w14:paraId="39E94D74" w14:textId="77777777" w:rsidR="00FD6099" w:rsidRDefault="00FD6099" w:rsidP="00614F2E"/>
    <w:p w14:paraId="464D3B80" w14:textId="77777777" w:rsidR="00FD6099" w:rsidRDefault="00FD6099" w:rsidP="00614F2E"/>
    <w:p w14:paraId="1BF0679B" w14:textId="77777777" w:rsidR="00FD6099" w:rsidRDefault="00FD6099" w:rsidP="00614F2E"/>
    <w:p w14:paraId="70C3716F" w14:textId="77777777" w:rsidR="00FD6099" w:rsidRDefault="00FD6099" w:rsidP="00614F2E"/>
    <w:p w14:paraId="14E39E25" w14:textId="77777777" w:rsidR="00FD6099" w:rsidRDefault="00FD6099" w:rsidP="00614F2E"/>
    <w:p w14:paraId="7B36BDCA" w14:textId="77777777" w:rsidR="00FD6099" w:rsidRDefault="00FD6099" w:rsidP="00614F2E"/>
    <w:p w14:paraId="7E1BF21A" w14:textId="77777777" w:rsidR="00FD6099" w:rsidRDefault="00FD6099" w:rsidP="00614F2E"/>
    <w:p w14:paraId="1123DC3D" w14:textId="77777777" w:rsidR="00FD6099" w:rsidRDefault="00FD6099" w:rsidP="00614F2E"/>
    <w:p w14:paraId="27C4CF54" w14:textId="77777777" w:rsidR="00FD6099" w:rsidRDefault="00FD6099" w:rsidP="00614F2E"/>
    <w:p w14:paraId="445281B6" w14:textId="77777777" w:rsidR="00FD6099" w:rsidRDefault="00FD6099" w:rsidP="00614F2E"/>
    <w:p w14:paraId="2C4705CD" w14:textId="77777777" w:rsidR="00FD6099" w:rsidRDefault="00FD6099" w:rsidP="00614F2E"/>
    <w:p w14:paraId="3BB6456A" w14:textId="77777777" w:rsidR="00FD6099" w:rsidRDefault="00FD6099" w:rsidP="00614F2E"/>
    <w:p w14:paraId="5A91D956" w14:textId="77777777" w:rsidR="00FD6099" w:rsidRDefault="00FD6099" w:rsidP="00614F2E"/>
    <w:p w14:paraId="284B8C50" w14:textId="77777777" w:rsidR="00FD6099" w:rsidRDefault="00FD6099" w:rsidP="00614F2E"/>
    <w:p w14:paraId="7552AB42" w14:textId="77777777" w:rsidR="00FD6099" w:rsidRDefault="00FD6099" w:rsidP="00614F2E"/>
    <w:p w14:paraId="7F80E6C7" w14:textId="77777777" w:rsidR="00FD6099" w:rsidRDefault="00FD6099" w:rsidP="00614F2E"/>
    <w:p w14:paraId="0F225E67" w14:textId="77777777" w:rsidR="00FD6099" w:rsidRDefault="00FD6099" w:rsidP="00614F2E"/>
    <w:p w14:paraId="348C3D81" w14:textId="77777777" w:rsidR="00FD6099" w:rsidRDefault="00FD6099" w:rsidP="00614F2E"/>
    <w:p w14:paraId="03205E86" w14:textId="77777777" w:rsidR="002D25EA" w:rsidRDefault="002D25EA" w:rsidP="002D25EA">
      <w:pPr>
        <w:pStyle w:val="Title"/>
        <w:framePr w:wrap="around" w:hAnchor="page" w:x="1511" w:y="6501"/>
      </w:pPr>
      <w:r>
        <w:rPr>
          <w:rFonts w:cs="Arial"/>
          <w:color w:val="005A8A" w:themeColor="background2"/>
          <w:sz w:val="40"/>
          <w:szCs w:val="40"/>
        </w:rPr>
        <w:t>Azure API Management</w:t>
      </w:r>
    </w:p>
    <w:p w14:paraId="0BD6FA4C" w14:textId="77777777" w:rsidR="002D25EA" w:rsidRPr="001E1B57" w:rsidRDefault="002D25EA" w:rsidP="002D25EA">
      <w:pPr>
        <w:pStyle w:val="Title"/>
        <w:framePr w:wrap="around" w:hAnchor="page" w:x="1511" w:y="6501"/>
        <w:rPr>
          <w:rFonts w:cs="Arial"/>
          <w:color w:val="005A8A" w:themeColor="background2"/>
          <w:sz w:val="40"/>
          <w:szCs w:val="40"/>
        </w:rPr>
      </w:pPr>
      <w:r>
        <w:rPr>
          <w:rFonts w:cs="Arial"/>
          <w:color w:val="005A8A" w:themeColor="background2"/>
          <w:sz w:val="40"/>
          <w:szCs w:val="40"/>
        </w:rPr>
        <w:t>High Level Design</w:t>
      </w:r>
    </w:p>
    <w:p w14:paraId="514CF141" w14:textId="77777777" w:rsidR="002D25EA" w:rsidRPr="001E1B57" w:rsidRDefault="002D25EA" w:rsidP="002D25EA">
      <w:pPr>
        <w:pStyle w:val="Title"/>
        <w:framePr w:wrap="around" w:hAnchor="page" w:x="1511" w:y="6501"/>
        <w:rPr>
          <w:rFonts w:cs="Arial"/>
          <w:bCs/>
          <w:color w:val="005A8A" w:themeColor="background2"/>
          <w:sz w:val="40"/>
          <w:szCs w:val="40"/>
        </w:rPr>
      </w:pPr>
      <w:r>
        <w:rPr>
          <w:rFonts w:cs="Arial"/>
          <w:bCs/>
          <w:color w:val="005A8A" w:themeColor="background2"/>
          <w:sz w:val="40"/>
          <w:szCs w:val="40"/>
        </w:rPr>
        <w:t>v0.1 (DRAFT)</w:t>
      </w:r>
    </w:p>
    <w:p w14:paraId="0FD02B90" w14:textId="77777777" w:rsidR="00FD6099" w:rsidRDefault="00FD6099" w:rsidP="00614F2E"/>
    <w:p w14:paraId="4023FF84" w14:textId="77777777" w:rsidR="00FD6099" w:rsidRDefault="00FD6099" w:rsidP="00614F2E"/>
    <w:p w14:paraId="400E3A61" w14:textId="77777777" w:rsidR="00FD6099" w:rsidRDefault="00FD6099" w:rsidP="00614F2E"/>
    <w:p w14:paraId="7CE26364" w14:textId="77777777" w:rsidR="00FD6099" w:rsidRDefault="00FD6099" w:rsidP="00614F2E"/>
    <w:p w14:paraId="140BF076" w14:textId="77777777" w:rsidR="00FD6099" w:rsidRDefault="00FD6099" w:rsidP="00614F2E"/>
    <w:p w14:paraId="29149F88" w14:textId="77777777" w:rsidR="00FD6099" w:rsidRDefault="00FD6099" w:rsidP="00614F2E"/>
    <w:p w14:paraId="1738F4E2" w14:textId="77777777" w:rsidR="00FD6099" w:rsidRDefault="00FD6099" w:rsidP="00614F2E"/>
    <w:p w14:paraId="7F1738B9" w14:textId="77777777" w:rsidR="00FD6099" w:rsidRDefault="00FD6099" w:rsidP="00614F2E"/>
    <w:p w14:paraId="38E7FB02" w14:textId="77777777" w:rsidR="00FD6099" w:rsidRDefault="00FD6099" w:rsidP="00614F2E"/>
    <w:p w14:paraId="3695417C" w14:textId="77777777" w:rsidR="00FD6099" w:rsidRDefault="00FD6099" w:rsidP="00614F2E"/>
    <w:p w14:paraId="16FE1003" w14:textId="77777777" w:rsidR="00FD6099" w:rsidRDefault="00FD6099" w:rsidP="00614F2E"/>
    <w:p w14:paraId="2BB8EE06" w14:textId="77777777" w:rsidR="00FD6099" w:rsidRDefault="00FD6099" w:rsidP="00614F2E"/>
    <w:p w14:paraId="70903917" w14:textId="77777777" w:rsidR="00FD6099" w:rsidRDefault="00FD6099" w:rsidP="00614F2E"/>
    <w:p w14:paraId="67EB0A2F" w14:textId="77777777" w:rsidR="00FD6099" w:rsidRDefault="00FD6099" w:rsidP="00614F2E"/>
    <w:p w14:paraId="3EF29D64" w14:textId="77777777" w:rsidR="00FD6099" w:rsidRDefault="00FD6099" w:rsidP="00614F2E"/>
    <w:p w14:paraId="7C8CE9E1" w14:textId="77777777" w:rsidR="00FD6099" w:rsidRDefault="00FD6099" w:rsidP="00614F2E"/>
    <w:p w14:paraId="44F553CD" w14:textId="77777777" w:rsidR="00FD6099" w:rsidRDefault="00FD6099" w:rsidP="00614F2E"/>
    <w:p w14:paraId="129CAB14" w14:textId="77777777" w:rsidR="00FD6099" w:rsidRDefault="00FD6099" w:rsidP="00614F2E"/>
    <w:p w14:paraId="1F5BDC4F" w14:textId="77777777" w:rsidR="00FD6099" w:rsidRDefault="00FD6099" w:rsidP="00614F2E"/>
    <w:p w14:paraId="221F8576" w14:textId="77777777" w:rsidR="00FD6099" w:rsidRDefault="00FD6099" w:rsidP="00614F2E"/>
    <w:p w14:paraId="2E4FD3A3" w14:textId="77777777" w:rsidR="00FD6099" w:rsidRDefault="00FD6099" w:rsidP="00614F2E"/>
    <w:p w14:paraId="4776F0E7" w14:textId="77777777" w:rsidR="00FD6099" w:rsidRDefault="00FD6099" w:rsidP="00614F2E"/>
    <w:p w14:paraId="39049BD8" w14:textId="77777777" w:rsidR="00FD6099" w:rsidRDefault="00FD6099" w:rsidP="00614F2E"/>
    <w:p w14:paraId="00DB83B7" w14:textId="77777777" w:rsidR="00FD6099" w:rsidRDefault="00FD6099" w:rsidP="00614F2E"/>
    <w:p w14:paraId="0058B995" w14:textId="77777777" w:rsidR="00FD6099" w:rsidRDefault="00FD6099" w:rsidP="00614F2E"/>
    <w:p w14:paraId="66D44226" w14:textId="77777777" w:rsidR="00FD6099" w:rsidRDefault="00FD6099" w:rsidP="00614F2E"/>
    <w:p w14:paraId="77FA99E8" w14:textId="77777777" w:rsidR="00FD6099" w:rsidRDefault="00FD6099" w:rsidP="00614F2E"/>
    <w:p w14:paraId="63EF5583" w14:textId="77777777" w:rsidR="00FD6099" w:rsidRDefault="00FD6099" w:rsidP="00614F2E"/>
    <w:p w14:paraId="6FB062B8" w14:textId="77777777" w:rsidR="00FD6099" w:rsidRDefault="00FD6099" w:rsidP="00614F2E"/>
    <w:sdt>
      <w:sdtPr>
        <w:rPr>
          <w:rFonts w:ascii="Noe Text" w:eastAsia="Noe Text" w:hAnsi="Noe Text" w:cs="Noe Text"/>
          <w:color w:val="333333"/>
          <w:sz w:val="21"/>
          <w:szCs w:val="21"/>
        </w:rPr>
        <w:id w:val="-11287718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C82EC5" w14:textId="77777777" w:rsidR="002D25EA" w:rsidRDefault="002D25EA">
          <w:pPr>
            <w:pStyle w:val="TOCHeading"/>
          </w:pPr>
          <w:r>
            <w:t>Contents</w:t>
          </w:r>
        </w:p>
        <w:p w14:paraId="67CD56B7" w14:textId="3EB41180" w:rsidR="00BD700C" w:rsidRDefault="002D25EA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24392" w:history="1">
            <w:r w:rsidR="00BD700C" w:rsidRPr="009810FC">
              <w:rPr>
                <w:rStyle w:val="Hyperlink"/>
                <w:noProof/>
                <w:lang w:eastAsia="en-US"/>
              </w:rPr>
              <w:t>1.</w:t>
            </w:r>
            <w:r w:rsidR="00BD700C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BD700C" w:rsidRPr="009810FC">
              <w:rPr>
                <w:rStyle w:val="Hyperlink"/>
                <w:noProof/>
                <w:lang w:eastAsia="en-US"/>
              </w:rPr>
              <w:t>Document Control</w:t>
            </w:r>
            <w:r w:rsidR="00BD700C">
              <w:rPr>
                <w:noProof/>
                <w:webHidden/>
              </w:rPr>
              <w:tab/>
            </w:r>
            <w:r w:rsidR="00BD700C">
              <w:rPr>
                <w:noProof/>
                <w:webHidden/>
              </w:rPr>
              <w:fldChar w:fldCharType="begin"/>
            </w:r>
            <w:r w:rsidR="00BD700C">
              <w:rPr>
                <w:noProof/>
                <w:webHidden/>
              </w:rPr>
              <w:instrText xml:space="preserve"> PAGEREF _Toc241824392 \h </w:instrText>
            </w:r>
            <w:r w:rsidR="00BD700C">
              <w:rPr>
                <w:noProof/>
                <w:webHidden/>
              </w:rPr>
            </w:r>
            <w:r w:rsidR="00BD700C">
              <w:rPr>
                <w:noProof/>
                <w:webHidden/>
              </w:rPr>
              <w:fldChar w:fldCharType="separate"/>
            </w:r>
            <w:r w:rsidR="00BD700C">
              <w:rPr>
                <w:noProof/>
                <w:webHidden/>
              </w:rPr>
              <w:t>6</w:t>
            </w:r>
            <w:r w:rsidR="00BD700C">
              <w:rPr>
                <w:noProof/>
                <w:webHidden/>
              </w:rPr>
              <w:fldChar w:fldCharType="end"/>
            </w:r>
          </w:hyperlink>
        </w:p>
        <w:p w14:paraId="4B84A3DD" w14:textId="12CC916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393" w:history="1">
            <w:r w:rsidRPr="009810FC">
              <w:rPr>
                <w:rStyle w:val="Hyperlink"/>
                <w:noProof/>
                <w:lang w:eastAsia="en-US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Document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F3904" w14:textId="30E98F5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394" w:history="1">
            <w:r w:rsidRPr="009810FC">
              <w:rPr>
                <w:rStyle w:val="Hyperlink"/>
                <w:noProof/>
                <w:lang w:eastAsia="en-US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Authors and Contributors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B1F3A" w14:textId="46392EB0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395" w:history="1">
            <w:r w:rsidRPr="009810FC">
              <w:rPr>
                <w:rStyle w:val="Hyperlink"/>
                <w:noProof/>
                <w:lang w:eastAsia="en-US"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9C691" w14:textId="785F241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396" w:history="1">
            <w:r w:rsidRPr="009810FC">
              <w:rPr>
                <w:rStyle w:val="Hyperlink"/>
                <w:noProof/>
                <w:lang w:eastAsia="en-US"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TDA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81FD" w14:textId="6DD0202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397" w:history="1">
            <w:r w:rsidRPr="009810FC">
              <w:rPr>
                <w:rStyle w:val="Hyperlink"/>
                <w:noProof/>
                <w:lang w:eastAsia="en-US"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Related</w:t>
            </w:r>
            <w:r w:rsidRPr="009810FC">
              <w:rPr>
                <w:rStyle w:val="Hyperlink"/>
                <w:noProof/>
              </w:rPr>
              <w:t xml:space="preserve"> </w:t>
            </w:r>
            <w:r w:rsidRPr="009810FC">
              <w:rPr>
                <w:rStyle w:val="Hyperlink"/>
                <w:noProof/>
                <w:lang w:eastAsia="en-US"/>
              </w:rPr>
              <w:t>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B487" w14:textId="0AED866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398" w:history="1">
            <w:r w:rsidRPr="009810FC">
              <w:rPr>
                <w:rStyle w:val="Hyperlink"/>
                <w:noProof/>
                <w:lang w:eastAsia="en-US"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09548" w14:textId="1F6671F8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399" w:history="1">
            <w:r w:rsidRPr="009810FC">
              <w:rPr>
                <w:rStyle w:val="Hyperlink"/>
                <w:noProof/>
                <w:lang w:eastAsia="en-U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B6C3" w14:textId="7BF508AE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0" w:history="1">
            <w:r w:rsidRPr="009810FC">
              <w:rPr>
                <w:rStyle w:val="Hyperlink"/>
                <w:noProof/>
                <w:lang w:eastAsia="en-US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F14E2" w14:textId="7769037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1" w:history="1">
            <w:r w:rsidRPr="009810FC">
              <w:rPr>
                <w:rStyle w:val="Hyperlink"/>
                <w:noProof/>
                <w:lang w:eastAsia="en-US"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0E4DC" w14:textId="7FFD8F53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2" w:history="1">
            <w:r w:rsidRPr="009810FC">
              <w:rPr>
                <w:rStyle w:val="Hyperlink"/>
                <w:noProof/>
                <w:lang w:eastAsia="en-US"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8C60E" w14:textId="19D7604C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3" w:history="1">
            <w:r w:rsidRPr="009810FC">
              <w:rPr>
                <w:rStyle w:val="Hyperlink"/>
                <w:noProof/>
                <w:lang w:eastAsia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2E3C5" w14:textId="72997423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4" w:history="1">
            <w:r w:rsidRPr="009810FC">
              <w:rPr>
                <w:rStyle w:val="Hyperlink"/>
                <w:noProof/>
                <w:lang w:eastAsia="en-US"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F0DC" w14:textId="72B81612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5" w:history="1">
            <w:r w:rsidRPr="009810FC">
              <w:rPr>
                <w:rStyle w:val="Hyperlink"/>
                <w:noProof/>
                <w:lang w:eastAsia="en-US"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CD7CD" w14:textId="2627BC31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6" w:history="1">
            <w:r w:rsidRPr="009810FC">
              <w:rPr>
                <w:rStyle w:val="Hyperlink"/>
                <w:noProof/>
                <w:lang w:eastAsia="en-U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Requirements and Design Drivers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FAFEF" w14:textId="7EA8FAC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7" w:history="1">
            <w:r w:rsidRPr="009810FC">
              <w:rPr>
                <w:rStyle w:val="Hyperlink"/>
                <w:noProof/>
                <w:lang w:eastAsia="en-US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Source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D4336" w14:textId="21B06C23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8" w:history="1">
            <w:r w:rsidRPr="009810FC">
              <w:rPr>
                <w:rStyle w:val="Hyperlink"/>
                <w:noProof/>
                <w:lang w:eastAsia="en-US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Requirements Traceability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82ADC" w14:textId="64DC5BE8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09" w:history="1">
            <w:r w:rsidRPr="009810FC">
              <w:rPr>
                <w:rStyle w:val="Hyperlink"/>
                <w:noProof/>
                <w:lang w:eastAsia="en-US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Architecture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11543" w14:textId="54969251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0" w:history="1">
            <w:r w:rsidRPr="009810FC">
              <w:rPr>
                <w:rStyle w:val="Hyperlink"/>
                <w:noProof/>
                <w:lang w:eastAsia="en-US"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6EED" w14:textId="2CFA7383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1" w:history="1">
            <w:r w:rsidRPr="009810FC">
              <w:rPr>
                <w:rStyle w:val="Hyperlink"/>
                <w:noProof/>
                <w:lang w:eastAsia="en-US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Architecture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14DCC" w14:textId="49DD287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2" w:history="1">
            <w:r w:rsidRPr="009810FC">
              <w:rPr>
                <w:rStyle w:val="Hyperlink"/>
                <w:noProof/>
                <w:lang w:eastAsia="en-US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Architecture Decision Summary and Detailed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23A78" w14:textId="38ECE43F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3" w:history="1">
            <w:r w:rsidRPr="009810FC">
              <w:rPr>
                <w:rStyle w:val="Hyperlink"/>
                <w:noProof/>
                <w:lang w:eastAsia="en-US"/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ADR-01: Managed API Exposure through APIM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9B948" w14:textId="7345DA9A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4" w:history="1">
            <w:r w:rsidRPr="009810FC">
              <w:rPr>
                <w:rStyle w:val="Hyperlink"/>
                <w:noProof/>
                <w:lang w:eastAsia="en-US"/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ADR-02: Azure Front Door Premium with WAF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5AEA9" w14:textId="0AAE000A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5" w:history="1">
            <w:r w:rsidRPr="009810FC">
              <w:rPr>
                <w:rStyle w:val="Hyperlink"/>
                <w:noProof/>
                <w:lang w:eastAsia="en-US"/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ADR-03: APIM Premium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A6961" w14:textId="64919D85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6" w:history="1">
            <w:r w:rsidRPr="009810FC">
              <w:rPr>
                <w:rStyle w:val="Hyperlink"/>
                <w:noProof/>
                <w:lang w:eastAsia="en-US"/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ADR-04: Private APIM Network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97BDD" w14:textId="73386007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7" w:history="1">
            <w:r w:rsidRPr="009810FC">
              <w:rPr>
                <w:rStyle w:val="Hyperlink"/>
                <w:noProof/>
                <w:lang w:eastAsia="en-US"/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ADR-05: Separate Internal and External Access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1AE04" w14:textId="3C34C171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8" w:history="1">
            <w:r w:rsidRPr="009810FC">
              <w:rPr>
                <w:rStyle w:val="Hyperlink"/>
                <w:noProof/>
                <w:lang w:eastAsia="en-US"/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ADR-06: Entra ID and OAuth 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DBC67" w14:textId="15296991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19" w:history="1">
            <w:r w:rsidRPr="009810FC">
              <w:rPr>
                <w:rStyle w:val="Hyperlink"/>
                <w:noProof/>
                <w:lang w:eastAsia="en-US"/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ADR-07: User-Assigned Managed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17317" w14:textId="1BA8DD0E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0" w:history="1">
            <w:r w:rsidRPr="009810FC">
              <w:rPr>
                <w:rStyle w:val="Hyperlink"/>
                <w:noProof/>
                <w:lang w:eastAsia="en-US"/>
              </w:rPr>
              <w:t>4.1.8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ADR-08: Products, Groups and Subscriptions without Workspaces Initially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9119E" w14:textId="6AB96241" w:rsidR="00BD700C" w:rsidRDefault="00BD700C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1" w:history="1">
            <w:r w:rsidRPr="009810FC">
              <w:rPr>
                <w:rStyle w:val="Hyperlink"/>
                <w:noProof/>
                <w:lang w:eastAsia="en-US"/>
              </w:rPr>
              <w:t>4.1.9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ADR-09: APIOps and Infrastructure as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5D98E" w14:textId="16682100" w:rsidR="00BD700C" w:rsidRDefault="00BD700C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2" w:history="1">
            <w:r w:rsidRPr="009810FC">
              <w:rPr>
                <w:rStyle w:val="Hyperlink"/>
                <w:noProof/>
                <w:lang w:eastAsia="en-US"/>
              </w:rPr>
              <w:t>4.1.10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DR-10: Silver Production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7D96D" w14:textId="6BA8E4BE" w:rsidR="00BD700C" w:rsidRDefault="00BD700C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3" w:history="1">
            <w:r w:rsidRPr="009810FC">
              <w:rPr>
                <w:rStyle w:val="Hyperlink"/>
                <w:noProof/>
                <w:lang w:eastAsia="en-US"/>
              </w:rPr>
              <w:t>4.1.11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ADR-11: Conditional Gold Multi-Region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D1751" w14:textId="75563874" w:rsidR="00BD700C" w:rsidRDefault="00BD700C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4" w:history="1">
            <w:r w:rsidRPr="009810FC">
              <w:rPr>
                <w:rStyle w:val="Hyperlink"/>
                <w:noProof/>
                <w:lang w:eastAsia="en-US"/>
              </w:rPr>
              <w:t>4.1.12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ADR-12: Developer Portal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46DC5" w14:textId="04249CE6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5" w:history="1">
            <w:r w:rsidRPr="009810FC">
              <w:rPr>
                <w:rStyle w:val="Hyperlink"/>
                <w:noProof/>
                <w:lang w:eastAsia="en-US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Decision Approval 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F542" w14:textId="28F5AEA3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6" w:history="1">
            <w:r w:rsidRPr="009810FC">
              <w:rPr>
                <w:rStyle w:val="Hyperlink"/>
                <w:noProof/>
                <w:lang w:eastAsia="en-US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Target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4C4E3" w14:textId="5C03B951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7" w:history="1">
            <w:r w:rsidRPr="009810FC">
              <w:rPr>
                <w:rStyle w:val="Hyperlink"/>
                <w:noProof/>
                <w:lang w:eastAsia="en-US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APIM Role in the Systems Integration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1FF20" w14:textId="31BB040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8" w:history="1">
            <w:r w:rsidRPr="009810FC">
              <w:rPr>
                <w:rStyle w:val="Hyperlink"/>
                <w:noProof/>
                <w:lang w:eastAsia="en-US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Logical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52D1E" w14:textId="160E1632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29" w:history="1">
            <w:r w:rsidRPr="009810FC">
              <w:rPr>
                <w:rStyle w:val="Hyperlink"/>
                <w:noProof/>
                <w:lang w:eastAsia="en-US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Access and Security Boundary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09E1A" w14:textId="1202F8C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0" w:history="1">
            <w:r w:rsidRPr="009810FC">
              <w:rPr>
                <w:rStyle w:val="Hyperlink"/>
                <w:noProof/>
                <w:lang w:eastAsia="en-US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Deployment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E5338" w14:textId="1DAF08FF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1" w:history="1">
            <w:r w:rsidRPr="009810FC">
              <w:rPr>
                <w:rStyle w:val="Hyperlink"/>
                <w:noProof/>
                <w:lang w:eastAsia="en-US"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Component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B43EB" w14:textId="0AA17436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2" w:history="1">
            <w:r w:rsidRPr="009810FC">
              <w:rPr>
                <w:rStyle w:val="Hyperlink"/>
                <w:noProof/>
                <w:lang w:eastAsia="en-U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API Access, Edge Security and Traffic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9472A" w14:textId="1F16FE2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3" w:history="1">
            <w:r w:rsidRPr="009810FC">
              <w:rPr>
                <w:rStyle w:val="Hyperlink"/>
                <w:noProof/>
                <w:lang w:eastAsia="en-US"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API Audience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C0A53" w14:textId="30B9C5D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4" w:history="1">
            <w:r w:rsidRPr="009810FC">
              <w:rPr>
                <w:rStyle w:val="Hyperlink"/>
                <w:noProof/>
                <w:lang w:eastAsia="en-US"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Internal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D37D" w14:textId="20B05CC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5" w:history="1">
            <w:r w:rsidRPr="009810FC">
              <w:rPr>
                <w:rStyle w:val="Hyperlink"/>
                <w:noProof/>
                <w:lang w:eastAsia="en-US"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External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4B3D" w14:textId="5C5D24D6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6" w:history="1">
            <w:r w:rsidRPr="009810FC">
              <w:rPr>
                <w:rStyle w:val="Hyperlink"/>
                <w:noProof/>
                <w:lang w:eastAsia="en-US"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Webhooks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D1B0E" w14:textId="4A11888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7" w:history="1">
            <w:r w:rsidRPr="009810FC">
              <w:rPr>
                <w:rStyle w:val="Hyperlink"/>
                <w:noProof/>
                <w:lang w:eastAsia="en-US"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DNS and Custom Domains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3D541" w14:textId="060841E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8" w:history="1">
            <w:r w:rsidRPr="009810FC">
              <w:rPr>
                <w:rStyle w:val="Hyperlink"/>
                <w:noProof/>
                <w:lang w:eastAsia="en-US"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Front Door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91168" w14:textId="6E5E83C2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39" w:history="1">
            <w:r w:rsidRPr="009810FC">
              <w:rPr>
                <w:rStyle w:val="Hyperlink"/>
                <w:noProof/>
                <w:lang w:eastAsia="en-US"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Edge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80C0" w14:textId="5FE5798C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0" w:history="1">
            <w:r w:rsidRPr="009810FC">
              <w:rPr>
                <w:rStyle w:val="Hyperlink"/>
                <w:noProof/>
                <w:lang w:eastAsia="en-U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Network and Connectivity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1018C" w14:textId="7C729B4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1" w:history="1">
            <w:r w:rsidRPr="009810FC">
              <w:rPr>
                <w:rStyle w:val="Hyperlink"/>
                <w:noProof/>
                <w:lang w:eastAsia="en-US"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Network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50964" w14:textId="5D96886D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2" w:history="1">
            <w:r w:rsidRPr="009810FC">
              <w:rPr>
                <w:rStyle w:val="Hyperlink"/>
                <w:noProof/>
                <w:lang w:eastAsia="en-US"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Connectivity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F747" w14:textId="6307AA4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3" w:history="1">
            <w:r w:rsidRPr="009810FC">
              <w:rPr>
                <w:rStyle w:val="Hyperlink"/>
                <w:noProof/>
                <w:lang w:eastAsia="en-US"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C303E" w14:textId="4702E42E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4" w:history="1">
            <w:r w:rsidRPr="009810FC">
              <w:rPr>
                <w:rStyle w:val="Hyperlink"/>
                <w:noProof/>
                <w:lang w:eastAsia="en-US"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Private Backends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37F02" w14:textId="5EDBBFBD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5" w:history="1">
            <w:r w:rsidRPr="009810FC">
              <w:rPr>
                <w:rStyle w:val="Hyperlink"/>
                <w:noProof/>
                <w:lang w:eastAsia="en-US"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DNS and Hybrid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C4A52" w14:textId="4F2E5BE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6" w:history="1">
            <w:r w:rsidRPr="009810FC">
              <w:rPr>
                <w:rStyle w:val="Hyperlink"/>
                <w:noProof/>
                <w:lang w:eastAsia="en-US"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Subnet 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BD00E" w14:textId="43276D99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7" w:history="1">
            <w:r w:rsidRPr="009810FC">
              <w:rPr>
                <w:rStyle w:val="Hyperlink"/>
                <w:noProof/>
                <w:lang w:eastAsia="en-US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Security and Identity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97FA1" w14:textId="6FB4D9A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8" w:history="1">
            <w:r w:rsidRPr="009810FC">
              <w:rPr>
                <w:rStyle w:val="Hyperlink"/>
                <w:noProof/>
                <w:lang w:eastAsia="en-US"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Security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20F7" w14:textId="486D0924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49" w:history="1">
            <w:r w:rsidRPr="009810FC">
              <w:rPr>
                <w:rStyle w:val="Hyperlink"/>
                <w:noProof/>
                <w:lang w:eastAsia="en-US"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Control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75AE0" w14:textId="386595A4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0" w:history="1">
            <w:r w:rsidRPr="009810FC">
              <w:rPr>
                <w:rStyle w:val="Hyperlink"/>
                <w:noProof/>
                <w:lang w:eastAsia="en-US"/>
              </w:rPr>
              <w:t>8.3.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63798" w14:textId="773C1553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1" w:history="1">
            <w:r w:rsidRPr="009810FC">
              <w:rPr>
                <w:rStyle w:val="Hyperlink"/>
                <w:noProof/>
                <w:lang w:eastAsia="en-US"/>
              </w:rPr>
              <w:t>8.4.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Authorisation Boundary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F8222" w14:textId="5E6F0430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2" w:history="1">
            <w:r w:rsidRPr="009810FC">
              <w:rPr>
                <w:rStyle w:val="Hyperlink"/>
                <w:noProof/>
                <w:lang w:eastAsia="en-US"/>
              </w:rPr>
              <w:t>8.5.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Administrative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029DE" w14:textId="024AB68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3" w:history="1">
            <w:r w:rsidRPr="009810FC">
              <w:rPr>
                <w:rStyle w:val="Hyperlink"/>
                <w:noProof/>
                <w:lang w:eastAsia="en-US"/>
              </w:rPr>
              <w:t>8.6.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Secrets and Certificates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3097B" w14:textId="1A9CE30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4" w:history="1">
            <w:r w:rsidRPr="009810FC">
              <w:rPr>
                <w:rStyle w:val="Hyperlink"/>
                <w:noProof/>
                <w:lang w:eastAsia="en-US"/>
              </w:rPr>
              <w:t>8.7.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Data Classification and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F99BC" w14:textId="19FBF5A8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5" w:history="1">
            <w:r w:rsidRPr="009810FC">
              <w:rPr>
                <w:rStyle w:val="Hyperlink"/>
                <w:noProof/>
                <w:lang w:eastAsia="en-US"/>
              </w:rPr>
              <w:t>8.8.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Non-OAuth 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9AA46" w14:textId="4F901A8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6" w:history="1">
            <w:r w:rsidRPr="009810FC">
              <w:rPr>
                <w:rStyle w:val="Hyperlink"/>
                <w:noProof/>
                <w:lang w:eastAsia="en-US"/>
              </w:rPr>
              <w:t>8.9.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External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60543" w14:textId="2E8A7C1E" w:rsidR="00BD700C" w:rsidRDefault="00BD700C">
          <w:pPr>
            <w:pStyle w:val="TOC1"/>
            <w:tabs>
              <w:tab w:val="left" w:pos="4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7" w:history="1">
            <w:r w:rsidRPr="009810FC">
              <w:rPr>
                <w:rStyle w:val="Hyperlink"/>
                <w:noProof/>
                <w:lang w:eastAsia="en-US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API Products, Consumers and Developer Portal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C044" w14:textId="4E240B7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8" w:history="1">
            <w:r w:rsidRPr="009810FC">
              <w:rPr>
                <w:rStyle w:val="Hyperlink"/>
                <w:noProof/>
                <w:lang w:eastAsia="en-US"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Governance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0E43E" w14:textId="39737D48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59" w:history="1">
            <w:r w:rsidRPr="009810FC">
              <w:rPr>
                <w:rStyle w:val="Hyperlink"/>
                <w:noProof/>
                <w:lang w:eastAsia="en-US"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Developer Portal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0FBCF" w14:textId="183355D4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0" w:history="1">
            <w:r w:rsidRPr="009810FC">
              <w:rPr>
                <w:rStyle w:val="Hyperlink"/>
                <w:noProof/>
                <w:lang w:eastAsia="en-US"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Portal Access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91381" w14:textId="64E6CB4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1" w:history="1">
            <w:r w:rsidRPr="009810FC">
              <w:rPr>
                <w:rStyle w:val="Hyperlink"/>
                <w:noProof/>
                <w:lang w:eastAsia="en-US"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Portal Deployment and 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E3DDE" w14:textId="1494869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2" w:history="1">
            <w:r w:rsidRPr="009810FC">
              <w:rPr>
                <w:rStyle w:val="Hyperlink"/>
                <w:noProof/>
                <w:lang w:eastAsia="en-US"/>
              </w:rPr>
              <w:t>9.5.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Internal Onboarding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26D2" w14:textId="13F196B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3" w:history="1">
            <w:r w:rsidRPr="009810FC">
              <w:rPr>
                <w:rStyle w:val="Hyperlink"/>
                <w:noProof/>
                <w:lang w:eastAsia="en-US"/>
              </w:rPr>
              <w:t>9.6.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Partner Onboarding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1078" w14:textId="5C6C8A6F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4" w:history="1">
            <w:r w:rsidRPr="009810FC">
              <w:rPr>
                <w:rStyle w:val="Hyperlink"/>
                <w:noProof/>
                <w:lang w:eastAsia="en-US"/>
              </w:rPr>
              <w:t>9.7.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Portal Open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29EB0" w14:textId="7E2344BD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5" w:history="1">
            <w:r w:rsidRPr="009810FC">
              <w:rPr>
                <w:rStyle w:val="Hyperlink"/>
                <w:noProof/>
                <w:lang w:eastAsia="en-US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API Design, Policies and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EB0A2" w14:textId="6755BFA8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6" w:history="1">
            <w:r w:rsidRPr="009810FC">
              <w:rPr>
                <w:rStyle w:val="Hyperlink"/>
                <w:noProof/>
                <w:lang w:eastAsia="en-US"/>
              </w:rPr>
              <w:t>10.1.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Standards Relationship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29DE" w14:textId="0ECAFB1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7" w:history="1">
            <w:r w:rsidRPr="009810FC">
              <w:rPr>
                <w:rStyle w:val="Hyperlink"/>
                <w:noProof/>
                <w:lang w:eastAsia="en-US"/>
              </w:rPr>
              <w:t>10.2.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API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1FC86" w14:textId="16247F4D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8" w:history="1">
            <w:r w:rsidRPr="009810FC">
              <w:rPr>
                <w:rStyle w:val="Hyperlink"/>
                <w:noProof/>
                <w:lang w:eastAsia="en-US"/>
              </w:rPr>
              <w:t>10.3.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Policy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1501C" w14:textId="211D10AF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69" w:history="1">
            <w:r w:rsidRPr="009810FC">
              <w:rPr>
                <w:rStyle w:val="Hyperlink"/>
                <w:noProof/>
                <w:lang w:eastAsia="en-US"/>
              </w:rPr>
              <w:t>10.4.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Mandatory Policy Capabilities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1B2F" w14:textId="27E220C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0" w:history="1">
            <w:r w:rsidRPr="009810FC">
              <w:rPr>
                <w:rStyle w:val="Hyperlink"/>
                <w:noProof/>
                <w:lang w:eastAsia="en-US"/>
              </w:rPr>
              <w:t>10.5.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Lifecycle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ED22F" w14:textId="70DE0AAD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1" w:history="1">
            <w:r w:rsidRPr="009810FC">
              <w:rPr>
                <w:rStyle w:val="Hyperlink"/>
                <w:noProof/>
                <w:lang w:eastAsia="en-US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Environments, APIOps and Release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2356E" w14:textId="4044010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2" w:history="1">
            <w:r w:rsidRPr="009810FC">
              <w:rPr>
                <w:rStyle w:val="Hyperlink"/>
                <w:noProof/>
                <w:lang w:eastAsia="en-US"/>
              </w:rPr>
              <w:t>11.1.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Environment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8AD6E" w14:textId="7A5C69BD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3" w:history="1">
            <w:r w:rsidRPr="009810FC">
              <w:rPr>
                <w:rStyle w:val="Hyperlink"/>
                <w:noProof/>
                <w:lang w:eastAsia="en-US"/>
              </w:rPr>
              <w:t>11.2.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Toolchain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2117" w14:textId="3B31707C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4" w:history="1">
            <w:r w:rsidRPr="009810FC">
              <w:rPr>
                <w:rStyle w:val="Hyperlink"/>
                <w:noProof/>
                <w:lang w:eastAsia="en-US"/>
              </w:rPr>
              <w:t>11.3.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Delivery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C37CF" w14:textId="25F6841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5" w:history="1">
            <w:r w:rsidRPr="009810FC">
              <w:rPr>
                <w:rStyle w:val="Hyperlink"/>
                <w:noProof/>
                <w:lang w:eastAsia="en-US"/>
              </w:rPr>
              <w:t>11.4.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Quality Gates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5F2D7" w14:textId="31D73F40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6" w:history="1">
            <w:r w:rsidRPr="009810FC">
              <w:rPr>
                <w:rStyle w:val="Hyperlink"/>
                <w:noProof/>
                <w:lang w:eastAsia="en-US"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Reliability, Backup and Disaster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F8A5" w14:textId="52DFCF4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7" w:history="1">
            <w:r w:rsidRPr="009810FC">
              <w:rPr>
                <w:rStyle w:val="Hyperlink"/>
                <w:noProof/>
                <w:lang w:eastAsia="en-US"/>
              </w:rPr>
              <w:t>12.1.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Resilience 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CCA48" w14:textId="224E4CB2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8" w:history="1">
            <w:r w:rsidRPr="009810FC">
              <w:rPr>
                <w:rStyle w:val="Hyperlink"/>
                <w:noProof/>
                <w:lang w:eastAsia="en-US"/>
              </w:rPr>
              <w:t>12.2.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Deployment-Unit Implication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8D4B2" w14:textId="46A80F8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79" w:history="1">
            <w:r w:rsidRPr="009810FC">
              <w:rPr>
                <w:rStyle w:val="Hyperlink"/>
                <w:noProof/>
                <w:lang w:eastAsia="en-US"/>
              </w:rPr>
              <w:t>12.3.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Backup, Restore and Rebuild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6E69" w14:textId="2B46589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0" w:history="1">
            <w:r w:rsidRPr="009810FC">
              <w:rPr>
                <w:rStyle w:val="Hyperlink"/>
                <w:noProof/>
                <w:lang w:eastAsia="en-US"/>
              </w:rPr>
              <w:t>12.4.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RTO and RPO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C5909" w14:textId="59775148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1" w:history="1">
            <w:r w:rsidRPr="009810FC">
              <w:rPr>
                <w:rStyle w:val="Hyperlink"/>
                <w:noProof/>
                <w:lang w:eastAsia="en-US"/>
              </w:rPr>
              <w:t>12.5.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Resilience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6C2A" w14:textId="3C7375E9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2" w:history="1">
            <w:r w:rsidRPr="009810FC">
              <w:rPr>
                <w:rStyle w:val="Hyperlink"/>
                <w:noProof/>
                <w:lang w:eastAsia="en-US"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Observability and Operational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23C16" w14:textId="0E3B1E8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3" w:history="1">
            <w:r w:rsidRPr="009810FC">
              <w:rPr>
                <w:rStyle w:val="Hyperlink"/>
                <w:noProof/>
                <w:lang w:eastAsia="en-US"/>
              </w:rPr>
              <w:t>13.1.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Monitoring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7CDA5" w14:textId="02B87A32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4" w:history="1">
            <w:r w:rsidRPr="009810FC">
              <w:rPr>
                <w:rStyle w:val="Hyperlink"/>
                <w:noProof/>
                <w:lang w:eastAsia="en-US"/>
              </w:rPr>
              <w:t>13.2.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Telemetry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F403" w14:textId="4CA7F0DF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5" w:history="1">
            <w:r w:rsidRPr="009810FC">
              <w:rPr>
                <w:rStyle w:val="Hyperlink"/>
                <w:noProof/>
                <w:lang w:eastAsia="en-US"/>
              </w:rPr>
              <w:t>13.3.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Dashboards and Alerts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0A12" w14:textId="15E8D7D1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6" w:history="1">
            <w:r w:rsidRPr="009810FC">
              <w:rPr>
                <w:rStyle w:val="Hyperlink"/>
                <w:noProof/>
                <w:lang w:eastAsia="en-US"/>
              </w:rPr>
              <w:t>13.4.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D10DC" w14:textId="0915C20E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7" w:history="1">
            <w:r w:rsidRPr="009810FC">
              <w:rPr>
                <w:rStyle w:val="Hyperlink"/>
                <w:noProof/>
                <w:lang w:eastAsia="en-US"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Capacity and Cost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83DD" w14:textId="134A864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8" w:history="1">
            <w:r w:rsidRPr="009810FC">
              <w:rPr>
                <w:rStyle w:val="Hyperlink"/>
                <w:noProof/>
                <w:lang w:eastAsia="en-US"/>
              </w:rPr>
              <w:t>14.1.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Capacity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B9B1D" w14:textId="116251E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89" w:history="1">
            <w:r w:rsidRPr="009810FC">
              <w:rPr>
                <w:rStyle w:val="Hyperlink"/>
                <w:noProof/>
                <w:lang w:eastAsia="en-US"/>
              </w:rPr>
              <w:t>14.2.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Cost Drivers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A8738" w14:textId="3740BC6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0" w:history="1">
            <w:r w:rsidRPr="009810FC">
              <w:rPr>
                <w:rStyle w:val="Hyperlink"/>
                <w:noProof/>
                <w:lang w:eastAsia="en-US"/>
              </w:rPr>
              <w:t>14.3.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Cost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24776" w14:textId="14240112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1" w:history="1">
            <w:r w:rsidRPr="009810FC">
              <w:rPr>
                <w:rStyle w:val="Hyperlink"/>
                <w:noProof/>
                <w:lang w:eastAsia="en-US"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Governance and Operating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44B8" w14:textId="5E12F361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2" w:history="1">
            <w:r w:rsidRPr="009810FC">
              <w:rPr>
                <w:rStyle w:val="Hyperlink"/>
                <w:noProof/>
                <w:lang w:eastAsia="en-US"/>
              </w:rPr>
              <w:t>15.1.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Ownership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5324A" w14:textId="3040E1CB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3" w:history="1">
            <w:r w:rsidRPr="009810FC">
              <w:rPr>
                <w:rStyle w:val="Hyperlink"/>
                <w:noProof/>
                <w:lang w:eastAsia="en-US"/>
              </w:rPr>
              <w:t>15.2.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72D02" w14:textId="0F1E3B0C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4" w:history="1">
            <w:r w:rsidRPr="009810FC">
              <w:rPr>
                <w:rStyle w:val="Hyperlink"/>
                <w:noProof/>
                <w:lang w:eastAsia="en-US"/>
              </w:rPr>
              <w:t>15.3.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Existing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65D53" w14:textId="4A2669F8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5" w:history="1">
            <w:r w:rsidRPr="009810FC">
              <w:rPr>
                <w:rStyle w:val="Hyperlink"/>
                <w:noProof/>
                <w:lang w:eastAsia="en-US"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Implementation and Service Readiness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0A73" w14:textId="51F9FBD3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6" w:history="1">
            <w:r w:rsidRPr="009810FC">
              <w:rPr>
                <w:rStyle w:val="Hyperlink"/>
                <w:noProof/>
                <w:lang w:eastAsia="en-US"/>
              </w:rPr>
              <w:t>16.1.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Implementation Stages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8C627" w14:textId="46DFC51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7" w:history="1">
            <w:r w:rsidRPr="009810FC">
              <w:rPr>
                <w:rStyle w:val="Hyperlink"/>
                <w:noProof/>
                <w:lang w:eastAsia="en-US"/>
              </w:rPr>
              <w:t>16.2.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Readiness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6A10F" w14:textId="3B8E188C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8" w:history="1">
            <w:r w:rsidRPr="009810FC">
              <w:rPr>
                <w:rStyle w:val="Hyperlink"/>
                <w:noProof/>
                <w:lang w:eastAsia="en-US"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RAID and TDA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D7C97" w14:textId="0AE566B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499" w:history="1">
            <w:r w:rsidRPr="009810FC">
              <w:rPr>
                <w:rStyle w:val="Hyperlink"/>
                <w:noProof/>
                <w:lang w:eastAsia="en-US"/>
              </w:rPr>
              <w:t>17.1.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172EA" w14:textId="0090B77D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0" w:history="1">
            <w:r w:rsidRPr="009810FC">
              <w:rPr>
                <w:rStyle w:val="Hyperlink"/>
                <w:noProof/>
                <w:lang w:eastAsia="en-US"/>
              </w:rPr>
              <w:t>17.2.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Key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24E7B" w14:textId="6F7AD43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1" w:history="1">
            <w:r w:rsidRPr="009810FC">
              <w:rPr>
                <w:rStyle w:val="Hyperlink"/>
                <w:noProof/>
                <w:lang w:eastAsia="en-US"/>
              </w:rPr>
              <w:t>17.3.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8580" w14:textId="072E29EA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2" w:history="1">
            <w:r w:rsidRPr="009810FC">
              <w:rPr>
                <w:rStyle w:val="Hyperlink"/>
                <w:noProof/>
                <w:lang w:eastAsia="en-US"/>
              </w:rPr>
              <w:t>17.4.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Independent Verification Required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3378D" w14:textId="611D6B54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3" w:history="1">
            <w:r w:rsidRPr="009810FC">
              <w:rPr>
                <w:rStyle w:val="Hyperlink"/>
                <w:noProof/>
                <w:lang w:eastAsia="en-US"/>
              </w:rPr>
              <w:t>17.5.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TDA Approval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6CA9B" w14:textId="0AE45BA2" w:rsidR="00BD700C" w:rsidRDefault="00BD700C">
          <w:pPr>
            <w:pStyle w:val="TOC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4" w:history="1">
            <w:r w:rsidRPr="009810FC">
              <w:rPr>
                <w:rStyle w:val="Hyperlink"/>
                <w:noProof/>
                <w:lang w:eastAsia="en-US"/>
              </w:rPr>
              <w:t>18.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7607E" w14:textId="002CB586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5" w:history="1">
            <w:r w:rsidRPr="009810FC">
              <w:rPr>
                <w:rStyle w:val="Hyperlink"/>
                <w:noProof/>
                <w:lang w:eastAsia="en-US"/>
              </w:rPr>
              <w:t>18.1.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Appendix A: Requirements Traceability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DA6DB" w14:textId="054F3F39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6" w:history="1">
            <w:r w:rsidRPr="009810FC">
              <w:rPr>
                <w:rStyle w:val="Hyperlink"/>
                <w:noProof/>
                <w:lang w:eastAsia="en-US"/>
              </w:rPr>
              <w:t>18.2.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Appendix B: Options and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6D463" w14:textId="47505305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7" w:history="1">
            <w:r w:rsidRPr="009810FC">
              <w:rPr>
                <w:rStyle w:val="Hyperlink"/>
                <w:noProof/>
                <w:lang w:eastAsia="en-US"/>
              </w:rPr>
              <w:t>18.3.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Appendix C: Network Flow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E8F9D" w14:textId="2E74E410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8" w:history="1">
            <w:r w:rsidRPr="009810FC">
              <w:rPr>
                <w:rStyle w:val="Hyperlink"/>
                <w:noProof/>
                <w:lang w:eastAsia="en-US"/>
              </w:rPr>
              <w:t>18.4.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Appendix D: High-Level Component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855F8" w14:textId="1455C8A7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09" w:history="1">
            <w:r w:rsidRPr="009810FC">
              <w:rPr>
                <w:rStyle w:val="Hyperlink"/>
                <w:noProof/>
                <w:lang w:eastAsia="en-US"/>
              </w:rPr>
              <w:t>18.5.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Appendix E: API Onboarding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7066D" w14:textId="198C8744" w:rsidR="00BD700C" w:rsidRDefault="00BD700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24510" w:history="1">
            <w:r w:rsidRPr="009810FC">
              <w:rPr>
                <w:rStyle w:val="Hyperlink"/>
                <w:noProof/>
                <w:lang w:eastAsia="en-US"/>
              </w:rPr>
              <w:t>18.6.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9810FC">
              <w:rPr>
                <w:rStyle w:val="Hyperlink"/>
                <w:noProof/>
                <w:lang w:eastAsia="en-US"/>
              </w:rPr>
              <w:t>Appendix F: Reference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_Toc241824510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FF915" w14:textId="78AE5CAF" w:rsidR="002D25EA" w:rsidRDefault="002D25EA">
          <w:r>
            <w:rPr>
              <w:b/>
              <w:bCs/>
            </w:rPr>
            <w:lastRenderedPageBreak/>
            <w:fldChar w:fldCharType="end"/>
          </w:r>
        </w:p>
      </w:sdtContent>
    </w:sdt>
    <w:p w14:paraId="3B238182" w14:textId="77777777" w:rsidR="002D25EA" w:rsidRPr="00066214" w:rsidRDefault="002D25EA" w:rsidP="002D25EA">
      <w:pPr>
        <w:pStyle w:val="Heading1"/>
        <w:pageBreakBefore/>
        <w:spacing w:after="0"/>
        <w:ind w:left="426"/>
        <w:rPr>
          <w:rFonts w:asciiTheme="minorHAnsi" w:hAnsiTheme="minorHAnsi"/>
          <w:b w:val="0"/>
          <w:bCs w:val="0"/>
          <w:color w:val="000000" w:themeColor="text1" w:themeShade="80"/>
          <w:lang w:eastAsia="en-US"/>
        </w:rPr>
      </w:pPr>
      <w:bookmarkStart w:id="0" w:name="_Toc241824392"/>
      <w:r w:rsidRPr="00B62D97">
        <w:rPr>
          <w:lang w:eastAsia="en-US"/>
        </w:rPr>
        <w:lastRenderedPageBreak/>
        <w:t>Document</w:t>
      </w:r>
      <w:r w:rsidRPr="00066214">
        <w:rPr>
          <w:rFonts w:asciiTheme="minorHAnsi" w:hAnsiTheme="minorHAnsi"/>
          <w:b w:val="0"/>
          <w:bCs w:val="0"/>
          <w:lang w:eastAsia="en-US"/>
        </w:rPr>
        <w:t xml:space="preserve"> Control</w:t>
      </w:r>
      <w:bookmarkEnd w:id="0"/>
    </w:p>
    <w:p w14:paraId="5C2C1AC3" w14:textId="77777777" w:rsidR="002D25EA" w:rsidRPr="00066214" w:rsidRDefault="002D25EA" w:rsidP="004B0118">
      <w:pPr>
        <w:pStyle w:val="Heading2"/>
        <w:keepNext/>
        <w:spacing w:before="240" w:after="120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" w:name="_Toc241824393"/>
      <w:r w:rsidRPr="00B62D97">
        <w:rPr>
          <w:lang w:eastAsia="en-US"/>
        </w:rPr>
        <w:t>Document</w:t>
      </w:r>
      <w:r w:rsidRPr="0006621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 xml:space="preserve"> History</w:t>
      </w:r>
      <w:bookmarkEnd w:id="1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5"/>
        <w:gridCol w:w="2325"/>
        <w:gridCol w:w="2325"/>
        <w:gridCol w:w="2325"/>
      </w:tblGrid>
      <w:tr w:rsidR="002D25EA" w:rsidRPr="00284C6E" w14:paraId="0B5D82D8" w14:textId="77777777" w:rsidTr="00CD42A9">
        <w:trPr>
          <w:tblHeader/>
        </w:trPr>
        <w:tc>
          <w:tcPr>
            <w:tcW w:w="2325" w:type="dxa"/>
            <w:tcBorders>
              <w:bottom w:val="single" w:sz="12" w:space="0" w:color="000000" w:themeColor="text1"/>
            </w:tcBorders>
            <w:shd w:val="clear" w:color="auto" w:fill="C1CDEC" w:themeFill="accent1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0B9012" w14:textId="77777777" w:rsidR="002D25EA" w:rsidRPr="00284C6E" w:rsidRDefault="002D25EA" w:rsidP="000156B8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Version</w:t>
            </w:r>
          </w:p>
        </w:tc>
        <w:tc>
          <w:tcPr>
            <w:tcW w:w="2325" w:type="dxa"/>
            <w:tcBorders>
              <w:bottom w:val="single" w:sz="12" w:space="0" w:color="000000" w:themeColor="text1"/>
            </w:tcBorders>
            <w:shd w:val="clear" w:color="auto" w:fill="C1CDEC" w:themeFill="accent1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A2C53B" w14:textId="77777777" w:rsidR="002D25EA" w:rsidRPr="00284C6E" w:rsidRDefault="002D25EA" w:rsidP="000156B8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Date</w:t>
            </w:r>
          </w:p>
        </w:tc>
        <w:tc>
          <w:tcPr>
            <w:tcW w:w="2325" w:type="dxa"/>
            <w:tcBorders>
              <w:bottom w:val="single" w:sz="12" w:space="0" w:color="000000" w:themeColor="text1"/>
            </w:tcBorders>
            <w:shd w:val="clear" w:color="auto" w:fill="C1CDEC" w:themeFill="accent1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50EDF" w14:textId="77777777" w:rsidR="002D25EA" w:rsidRPr="00284C6E" w:rsidRDefault="002D25EA" w:rsidP="000156B8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Author</w:t>
            </w:r>
          </w:p>
        </w:tc>
        <w:tc>
          <w:tcPr>
            <w:tcW w:w="2325" w:type="dxa"/>
            <w:tcBorders>
              <w:bottom w:val="single" w:sz="12" w:space="0" w:color="000000" w:themeColor="text1"/>
            </w:tcBorders>
            <w:shd w:val="clear" w:color="auto" w:fill="C1CDEC" w:themeFill="accent1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C861D1" w14:textId="77777777" w:rsidR="002D25EA" w:rsidRPr="00284C6E" w:rsidRDefault="002D25EA" w:rsidP="000156B8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Change</w:t>
            </w:r>
          </w:p>
        </w:tc>
      </w:tr>
      <w:tr w:rsidR="002D25EA" w14:paraId="66A1AD44" w14:textId="77777777" w:rsidTr="00CD42A9">
        <w:tc>
          <w:tcPr>
            <w:tcW w:w="2325" w:type="dxa"/>
            <w:tcBorders>
              <w:top w:val="single" w:sz="12" w:space="0" w:color="000000" w:themeColor="text1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714BF2" w14:textId="77777777" w:rsidR="002D25EA" w:rsidRPr="00284C6E" w:rsidRDefault="002D25EA" w:rsidP="000156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</w:t>
            </w:r>
          </w:p>
        </w:tc>
        <w:tc>
          <w:tcPr>
            <w:tcW w:w="2325" w:type="dxa"/>
            <w:tcBorders>
              <w:top w:val="single" w:sz="12" w:space="0" w:color="000000" w:themeColor="text1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7B5497" w14:textId="33FC9EEA" w:rsidR="002D25EA" w:rsidRPr="00284C6E" w:rsidRDefault="00743F41" w:rsidP="000156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  <w:r w:rsidR="00321A20">
              <w:rPr>
                <w:sz w:val="20"/>
                <w:szCs w:val="20"/>
              </w:rPr>
              <w:t xml:space="preserve"> September 2026</w:t>
            </w:r>
          </w:p>
        </w:tc>
        <w:tc>
          <w:tcPr>
            <w:tcW w:w="2325" w:type="dxa"/>
            <w:tcBorders>
              <w:top w:val="single" w:sz="12" w:space="0" w:color="000000" w:themeColor="text1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68D7E1" w14:textId="77777777" w:rsidR="002D25EA" w:rsidRPr="00284C6E" w:rsidRDefault="00321A20" w:rsidP="000156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Puneet Kumar</w:t>
            </w:r>
          </w:p>
        </w:tc>
        <w:tc>
          <w:tcPr>
            <w:tcW w:w="2325" w:type="dxa"/>
            <w:tcBorders>
              <w:top w:val="single" w:sz="12" w:space="0" w:color="000000" w:themeColor="text1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2EC753" w14:textId="77777777" w:rsidR="002D25EA" w:rsidRPr="00284C6E" w:rsidRDefault="002D25EA" w:rsidP="000156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Initial draft restructured to the Organization’s HLD template</w:t>
            </w:r>
          </w:p>
        </w:tc>
      </w:tr>
    </w:tbl>
    <w:p w14:paraId="6380FC0B" w14:textId="7C440F46" w:rsidR="002D25EA" w:rsidRPr="00FA1C8F" w:rsidRDefault="002D25EA" w:rsidP="002D25EA">
      <w:pPr>
        <w:pStyle w:val="Heading2"/>
        <w:keepNext/>
        <w:spacing w:before="240" w:after="120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2" w:name="_Toc241824394"/>
      <w:r w:rsidRPr="507FA49C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Authors</w:t>
      </w:r>
      <w:r w:rsidR="6602153C" w:rsidRPr="507FA49C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 xml:space="preserve"> and Contributors</w:t>
      </w:r>
      <w:bookmarkEnd w:id="2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50"/>
        <w:gridCol w:w="4650"/>
      </w:tblGrid>
      <w:tr w:rsidR="002D25EA" w14:paraId="3F81B79F" w14:textId="77777777" w:rsidTr="00284C6E">
        <w:trPr>
          <w:tblHeader/>
        </w:trPr>
        <w:tc>
          <w:tcPr>
            <w:tcW w:w="4650" w:type="dxa"/>
            <w:tcBorders>
              <w:bottom w:val="single" w:sz="12" w:space="0" w:color="000000" w:themeColor="text1"/>
            </w:tcBorders>
            <w:shd w:val="clear" w:color="auto" w:fill="C1CDEC" w:themeFill="accent1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5212E0" w14:textId="77777777" w:rsidR="002D25EA" w:rsidRPr="00284C6E" w:rsidRDefault="002D25EA" w:rsidP="000156B8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Role</w:t>
            </w:r>
          </w:p>
        </w:tc>
        <w:tc>
          <w:tcPr>
            <w:tcW w:w="4650" w:type="dxa"/>
            <w:tcBorders>
              <w:bottom w:val="single" w:sz="12" w:space="0" w:color="000000" w:themeColor="text1"/>
            </w:tcBorders>
            <w:shd w:val="clear" w:color="auto" w:fill="C1CDEC" w:themeFill="accent1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B1641" w14:textId="77777777" w:rsidR="002D25EA" w:rsidRPr="00284C6E" w:rsidRDefault="002D25EA" w:rsidP="000156B8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Name / Team</w:t>
            </w:r>
          </w:p>
        </w:tc>
      </w:tr>
      <w:tr w:rsidR="002D25EA" w14:paraId="3D490D5E" w14:textId="77777777">
        <w:tc>
          <w:tcPr>
            <w:tcW w:w="4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E19EA" w14:textId="77777777" w:rsidR="002D25EA" w:rsidRPr="002C2E30" w:rsidRDefault="002D25EA" w:rsidP="000156B8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E506F8" w14:textId="77777777" w:rsidR="002D25EA" w:rsidRPr="002C2E30" w:rsidRDefault="002D25EA" w:rsidP="000156B8">
            <w:pPr>
              <w:rPr>
                <w:color w:val="000000" w:themeColor="text1"/>
                <w:sz w:val="20"/>
                <w:szCs w:val="20"/>
              </w:rPr>
            </w:pPr>
          </w:p>
        </w:tc>
      </w:tr>
      <w:tr w:rsidR="002D25EA" w14:paraId="4A220A51" w14:textId="77777777">
        <w:tc>
          <w:tcPr>
            <w:tcW w:w="4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92AE9C" w14:textId="77777777" w:rsidR="002D25EA" w:rsidRPr="002C2E30" w:rsidRDefault="002D25EA" w:rsidP="000156B8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159E2" w14:textId="77777777" w:rsidR="002D25EA" w:rsidRPr="002C2E30" w:rsidRDefault="002D25EA" w:rsidP="000156B8">
            <w:pPr>
              <w:rPr>
                <w:color w:val="000000" w:themeColor="text1"/>
                <w:sz w:val="20"/>
                <w:szCs w:val="20"/>
              </w:rPr>
            </w:pPr>
          </w:p>
        </w:tc>
      </w:tr>
    </w:tbl>
    <w:p w14:paraId="16F2AFC0" w14:textId="2AE6452B" w:rsidR="002D25EA" w:rsidRPr="007F1FDD" w:rsidRDefault="002D25EA" w:rsidP="002D25EA">
      <w:pPr>
        <w:pStyle w:val="Heading2"/>
        <w:keepNext/>
        <w:spacing w:before="240" w:after="120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3" w:name="_Toc241824395"/>
      <w:r w:rsidRPr="007F1FD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Assurance</w:t>
      </w:r>
      <w:bookmarkEnd w:id="3"/>
    </w:p>
    <w:p w14:paraId="7161B0C8" w14:textId="77777777" w:rsidR="00A071B8" w:rsidRPr="004D5371" w:rsidRDefault="00A071B8" w:rsidP="00A071B8">
      <w:pPr>
        <w:rPr>
          <w:sz w:val="20"/>
          <w:szCs w:val="20"/>
        </w:rPr>
      </w:pPr>
      <w:r w:rsidRPr="004D5371">
        <w:rPr>
          <w:sz w:val="20"/>
          <w:szCs w:val="20"/>
        </w:rPr>
        <w:t xml:space="preserve">This document has been reviewed and approved by the following, the list has been grouped into different sections to aid </w:t>
      </w:r>
      <w:r w:rsidRPr="004D5371">
        <w:rPr>
          <w:b/>
          <w:bCs/>
          <w:sz w:val="20"/>
          <w:szCs w:val="20"/>
        </w:rPr>
        <w:t>readability</w:t>
      </w:r>
      <w:r w:rsidRPr="004D5371">
        <w:rPr>
          <w:sz w:val="20"/>
          <w:szCs w:val="20"/>
        </w:rPr>
        <w:t xml:space="preserve"> as this document will be required </w:t>
      </w:r>
      <w:bookmarkStart w:id="4" w:name="_Int_1HYrYzlg"/>
      <w:r w:rsidRPr="004D5371">
        <w:rPr>
          <w:sz w:val="20"/>
          <w:szCs w:val="20"/>
        </w:rPr>
        <w:t>at TDA</w:t>
      </w:r>
      <w:bookmarkEnd w:id="4"/>
      <w:r w:rsidRPr="004D5371">
        <w:rPr>
          <w:sz w:val="20"/>
          <w:szCs w:val="20"/>
        </w:rPr>
        <w:t>.</w:t>
      </w:r>
    </w:p>
    <w:p w14:paraId="4BC7DFDE" w14:textId="77777777" w:rsidR="00A071B8" w:rsidRPr="004D5371" w:rsidRDefault="00A071B8" w:rsidP="00A071B8">
      <w:pPr>
        <w:rPr>
          <w:sz w:val="20"/>
          <w:szCs w:val="20"/>
        </w:rPr>
      </w:pPr>
    </w:p>
    <w:tbl>
      <w:tblPr>
        <w:tblStyle w:val="TableGridLight"/>
        <w:tblW w:w="9209" w:type="dxa"/>
        <w:tblLook w:val="04A0" w:firstRow="1" w:lastRow="0" w:firstColumn="1" w:lastColumn="0" w:noHBand="0" w:noVBand="1"/>
      </w:tblPr>
      <w:tblGrid>
        <w:gridCol w:w="1324"/>
        <w:gridCol w:w="7885"/>
      </w:tblGrid>
      <w:tr w:rsidR="00A071B8" w:rsidRPr="009527A4" w14:paraId="1ED57975" w14:textId="77777777">
        <w:trPr>
          <w:cantSplit/>
          <w:trHeight w:val="285"/>
          <w:tblHeader/>
        </w:trPr>
        <w:tc>
          <w:tcPr>
            <w:tcW w:w="1324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4DE42130" w14:textId="77777777" w:rsidR="00A071B8" w:rsidRPr="004D5371" w:rsidRDefault="00A071B8" w:rsidP="000156B8">
            <w:pPr>
              <w:jc w:val="center"/>
              <w:rPr>
                <w:b/>
                <w:sz w:val="20"/>
                <w:szCs w:val="20"/>
              </w:rPr>
            </w:pPr>
            <w:r w:rsidRPr="004D5371">
              <w:rPr>
                <w:b/>
                <w:sz w:val="20"/>
                <w:szCs w:val="20"/>
              </w:rPr>
              <w:t>Role</w:t>
            </w:r>
          </w:p>
        </w:tc>
        <w:tc>
          <w:tcPr>
            <w:tcW w:w="7885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43DA0A99" w14:textId="77777777" w:rsidR="00A071B8" w:rsidRPr="004D5371" w:rsidRDefault="00A071B8" w:rsidP="000156B8">
            <w:pPr>
              <w:jc w:val="center"/>
              <w:rPr>
                <w:b/>
                <w:sz w:val="20"/>
                <w:szCs w:val="20"/>
              </w:rPr>
            </w:pPr>
            <w:r w:rsidRPr="004D5371">
              <w:rPr>
                <w:b/>
                <w:sz w:val="20"/>
                <w:szCs w:val="20"/>
              </w:rPr>
              <w:t>Description</w:t>
            </w:r>
          </w:p>
        </w:tc>
      </w:tr>
      <w:tr w:rsidR="00A071B8" w:rsidRPr="009527A4" w14:paraId="6083B62D" w14:textId="77777777">
        <w:trPr>
          <w:trHeight w:val="285"/>
        </w:trPr>
        <w:tc>
          <w:tcPr>
            <w:tcW w:w="1324" w:type="dxa"/>
            <w:tcBorders>
              <w:top w:val="single" w:sz="4" w:space="0" w:color="000000" w:themeColor="text1"/>
            </w:tcBorders>
          </w:tcPr>
          <w:p w14:paraId="7EA14A3A" w14:textId="77777777" w:rsidR="00A071B8" w:rsidRPr="004D5371" w:rsidRDefault="00A071B8" w:rsidP="000156B8">
            <w:pPr>
              <w:jc w:val="center"/>
              <w:rPr>
                <w:rFonts w:asciiTheme="minorHAnsi" w:hAnsiTheme="minorHAnsi"/>
                <w:iCs/>
                <w:color w:val="auto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iCs/>
                <w:color w:val="auto"/>
                <w:sz w:val="20"/>
                <w:szCs w:val="20"/>
              </w:rPr>
              <w:t>Information</w:t>
            </w:r>
          </w:p>
        </w:tc>
        <w:tc>
          <w:tcPr>
            <w:tcW w:w="7885" w:type="dxa"/>
            <w:tcBorders>
              <w:top w:val="single" w:sz="4" w:space="0" w:color="000000" w:themeColor="text1"/>
            </w:tcBorders>
          </w:tcPr>
          <w:p w14:paraId="0CA99347" w14:textId="77777777" w:rsidR="00A071B8" w:rsidRPr="004D5371" w:rsidRDefault="00A071B8" w:rsidP="000156B8">
            <w:pPr>
              <w:rPr>
                <w:rFonts w:asciiTheme="minorHAnsi" w:hAnsiTheme="minorHAnsi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sz w:val="20"/>
                <w:szCs w:val="20"/>
              </w:rPr>
              <w:t>Shared for informational purposes including use as reference document for their domain’s documentation and processes</w:t>
            </w:r>
          </w:p>
        </w:tc>
      </w:tr>
      <w:tr w:rsidR="00A071B8" w:rsidRPr="009527A4" w14:paraId="5013050C" w14:textId="77777777">
        <w:trPr>
          <w:trHeight w:val="285"/>
        </w:trPr>
        <w:tc>
          <w:tcPr>
            <w:tcW w:w="1324" w:type="dxa"/>
          </w:tcPr>
          <w:p w14:paraId="37F0BCB5" w14:textId="77777777" w:rsidR="00A071B8" w:rsidRPr="004D5371" w:rsidRDefault="00A071B8" w:rsidP="000156B8">
            <w:pPr>
              <w:jc w:val="center"/>
              <w:rPr>
                <w:rFonts w:asciiTheme="minorHAnsi" w:hAnsiTheme="minorHAnsi"/>
                <w:iCs/>
                <w:color w:val="auto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iCs/>
                <w:color w:val="auto"/>
                <w:sz w:val="20"/>
                <w:szCs w:val="20"/>
              </w:rPr>
              <w:t>Reviewer</w:t>
            </w:r>
          </w:p>
        </w:tc>
        <w:tc>
          <w:tcPr>
            <w:tcW w:w="7885" w:type="dxa"/>
          </w:tcPr>
          <w:p w14:paraId="298435DC" w14:textId="77777777" w:rsidR="00A071B8" w:rsidRPr="004D5371" w:rsidRDefault="00A071B8" w:rsidP="000156B8">
            <w:pPr>
              <w:rPr>
                <w:rFonts w:asciiTheme="minorHAnsi" w:hAnsiTheme="minorHAnsi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sz w:val="20"/>
                <w:szCs w:val="20"/>
              </w:rPr>
              <w:t>Actively reviews the content to ensure alignment to guidelines and policies and technical accuracy, will contribute as required</w:t>
            </w:r>
          </w:p>
        </w:tc>
      </w:tr>
      <w:tr w:rsidR="00A071B8" w:rsidRPr="009527A4" w14:paraId="0C609C4E" w14:textId="77777777">
        <w:trPr>
          <w:trHeight w:val="285"/>
        </w:trPr>
        <w:tc>
          <w:tcPr>
            <w:tcW w:w="1324" w:type="dxa"/>
          </w:tcPr>
          <w:p w14:paraId="04B58C2F" w14:textId="77777777" w:rsidR="00A071B8" w:rsidRPr="004D5371" w:rsidRDefault="00A071B8" w:rsidP="000156B8">
            <w:pPr>
              <w:jc w:val="center"/>
              <w:rPr>
                <w:rFonts w:asciiTheme="minorHAnsi" w:hAnsiTheme="minorHAnsi"/>
                <w:iCs/>
                <w:color w:val="auto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iCs/>
                <w:color w:val="auto"/>
                <w:sz w:val="20"/>
                <w:szCs w:val="20"/>
              </w:rPr>
              <w:t>Approver</w:t>
            </w:r>
          </w:p>
        </w:tc>
        <w:tc>
          <w:tcPr>
            <w:tcW w:w="7885" w:type="dxa"/>
          </w:tcPr>
          <w:p w14:paraId="43CF8CFD" w14:textId="77777777" w:rsidR="00A071B8" w:rsidRPr="004D5371" w:rsidRDefault="00A071B8" w:rsidP="000156B8">
            <w:pPr>
              <w:rPr>
                <w:rFonts w:asciiTheme="minorHAnsi" w:hAnsiTheme="minorHAnsi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sz w:val="20"/>
                <w:szCs w:val="20"/>
              </w:rPr>
              <w:t>Provides assurance that their domain is correct in context of the HLSA</w:t>
            </w:r>
          </w:p>
        </w:tc>
      </w:tr>
    </w:tbl>
    <w:p w14:paraId="7159205E" w14:textId="77777777" w:rsidR="00A071B8" w:rsidRDefault="00A071B8" w:rsidP="00A071B8"/>
    <w:tbl>
      <w:tblPr>
        <w:tblStyle w:val="TableGridLight"/>
        <w:tblW w:w="9183" w:type="dxa"/>
        <w:tblLook w:val="04A0" w:firstRow="1" w:lastRow="0" w:firstColumn="1" w:lastColumn="0" w:noHBand="0" w:noVBand="1"/>
      </w:tblPr>
      <w:tblGrid>
        <w:gridCol w:w="1282"/>
        <w:gridCol w:w="1382"/>
        <w:gridCol w:w="2466"/>
        <w:gridCol w:w="4053"/>
      </w:tblGrid>
      <w:tr w:rsidR="00A071B8" w:rsidRPr="009527A4" w14:paraId="7B48462A" w14:textId="77777777" w:rsidTr="00963559">
        <w:trPr>
          <w:cantSplit/>
          <w:trHeight w:val="285"/>
          <w:tblHeader/>
        </w:trPr>
        <w:tc>
          <w:tcPr>
            <w:tcW w:w="1282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00A5CDEE" w14:textId="77777777" w:rsidR="00A071B8" w:rsidRPr="004D5371" w:rsidRDefault="00A071B8" w:rsidP="000156B8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4D5371">
              <w:rPr>
                <w:rFonts w:asciiTheme="minorHAnsi" w:hAnsi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382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73D9E71E" w14:textId="77777777" w:rsidR="00A071B8" w:rsidRPr="004D5371" w:rsidRDefault="00A071B8" w:rsidP="000156B8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4D5371">
              <w:rPr>
                <w:rFonts w:asciiTheme="minorHAnsi" w:hAnsiTheme="minorHAnsi"/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466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09846AEE" w14:textId="77777777" w:rsidR="00A071B8" w:rsidRPr="004D5371" w:rsidRDefault="00A071B8" w:rsidP="000156B8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4D5371">
              <w:rPr>
                <w:rFonts w:asciiTheme="minorHAnsi" w:hAnsiTheme="minorHAns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053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3806E33C" w14:textId="77777777" w:rsidR="00A071B8" w:rsidRPr="004D5371" w:rsidRDefault="00A071B8" w:rsidP="000156B8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4D5371">
              <w:rPr>
                <w:rFonts w:asciiTheme="minorHAnsi" w:hAnsiTheme="minorHAnsi"/>
                <w:b/>
                <w:bCs/>
                <w:sz w:val="20"/>
                <w:szCs w:val="20"/>
              </w:rPr>
              <w:t>Title</w:t>
            </w:r>
          </w:p>
        </w:tc>
      </w:tr>
      <w:tr w:rsidR="00A071B8" w:rsidRPr="009527A4" w14:paraId="7CFF3DAE" w14:textId="77777777" w:rsidTr="00963559">
        <w:trPr>
          <w:trHeight w:val="285"/>
        </w:trPr>
        <w:tc>
          <w:tcPr>
            <w:tcW w:w="1282" w:type="dxa"/>
            <w:tcBorders>
              <w:top w:val="single" w:sz="4" w:space="0" w:color="000000" w:themeColor="text1"/>
            </w:tcBorders>
          </w:tcPr>
          <w:p w14:paraId="1EB8C381" w14:textId="77777777" w:rsidR="00A071B8" w:rsidRPr="00825236" w:rsidRDefault="00A071B8" w:rsidP="000156B8">
            <w:pPr>
              <w:rPr>
                <w:rFonts w:asciiTheme="minorHAnsi" w:hAnsiTheme="minorHAnsi"/>
                <w:color w:val="808080" w:themeColor="background1" w:themeShade="80"/>
              </w:rPr>
            </w:pPr>
            <w:r w:rsidRPr="00825236">
              <w:rPr>
                <w:rFonts w:asciiTheme="minorHAnsi" w:hAnsiTheme="minorHAnsi"/>
                <w:color w:val="808080" w:themeColor="background1" w:themeShade="80"/>
              </w:rPr>
              <w:t>DD/MM/YY</w:t>
            </w:r>
          </w:p>
        </w:tc>
        <w:tc>
          <w:tcPr>
            <w:tcW w:w="1382" w:type="dxa"/>
            <w:tcBorders>
              <w:top w:val="single" w:sz="4" w:space="0" w:color="000000" w:themeColor="text1"/>
            </w:tcBorders>
          </w:tcPr>
          <w:p w14:paraId="3130E449" w14:textId="77777777" w:rsidR="00A071B8" w:rsidRPr="004D5371" w:rsidRDefault="00A071B8" w:rsidP="000156B8">
            <w:pPr>
              <w:rPr>
                <w:rFonts w:asciiTheme="minorHAnsi" w:hAnsiTheme="minorHAnsi"/>
                <w:color w:val="auto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color w:val="auto"/>
                <w:sz w:val="20"/>
                <w:szCs w:val="20"/>
              </w:rPr>
              <w:t>Approver</w:t>
            </w:r>
          </w:p>
        </w:tc>
        <w:tc>
          <w:tcPr>
            <w:tcW w:w="2466" w:type="dxa"/>
            <w:tcBorders>
              <w:top w:val="single" w:sz="4" w:space="0" w:color="000000" w:themeColor="text1"/>
            </w:tcBorders>
          </w:tcPr>
          <w:p w14:paraId="3BB295BE" w14:textId="10BEF9C2" w:rsidR="00A071B8" w:rsidRPr="004D5371" w:rsidRDefault="00A071B8" w:rsidP="000156B8">
            <w:pPr>
              <w:rPr>
                <w:rFonts w:asciiTheme="minorHAnsi" w:hAnsiTheme="minorHAnsi"/>
                <w:color w:val="auto"/>
                <w:sz w:val="20"/>
                <w:szCs w:val="20"/>
              </w:rPr>
            </w:pPr>
          </w:p>
        </w:tc>
        <w:tc>
          <w:tcPr>
            <w:tcW w:w="4053" w:type="dxa"/>
            <w:tcBorders>
              <w:top w:val="single" w:sz="4" w:space="0" w:color="000000" w:themeColor="text1"/>
            </w:tcBorders>
          </w:tcPr>
          <w:p w14:paraId="4D276FF7" w14:textId="08BE89F4" w:rsidR="00A071B8" w:rsidRPr="004D5371" w:rsidRDefault="00A071B8" w:rsidP="000156B8">
            <w:pPr>
              <w:rPr>
                <w:rFonts w:asciiTheme="minorHAnsi" w:hAnsiTheme="minorHAnsi"/>
                <w:color w:val="auto"/>
                <w:sz w:val="20"/>
                <w:szCs w:val="20"/>
              </w:rPr>
            </w:pPr>
          </w:p>
        </w:tc>
      </w:tr>
      <w:tr w:rsidR="00A071B8" w:rsidRPr="009527A4" w14:paraId="13B73100" w14:textId="77777777" w:rsidTr="00963559">
        <w:trPr>
          <w:trHeight w:val="285"/>
        </w:trPr>
        <w:tc>
          <w:tcPr>
            <w:tcW w:w="1282" w:type="dxa"/>
          </w:tcPr>
          <w:p w14:paraId="66EE2C14" w14:textId="77777777" w:rsidR="00A071B8" w:rsidRPr="00A9490C" w:rsidRDefault="00A071B8" w:rsidP="000156B8">
            <w:pPr>
              <w:rPr>
                <w:rFonts w:asciiTheme="minorHAnsi" w:hAnsiTheme="minorHAnsi"/>
                <w:color w:val="808080" w:themeColor="background1" w:themeShade="80"/>
              </w:rPr>
            </w:pPr>
            <w:r w:rsidRPr="00A9490C">
              <w:rPr>
                <w:rFonts w:asciiTheme="minorHAnsi" w:hAnsiTheme="minorHAnsi"/>
                <w:color w:val="808080" w:themeColor="background1" w:themeShade="80"/>
              </w:rPr>
              <w:t>DD/MM/YY</w:t>
            </w:r>
          </w:p>
        </w:tc>
        <w:tc>
          <w:tcPr>
            <w:tcW w:w="1382" w:type="dxa"/>
          </w:tcPr>
          <w:p w14:paraId="5A1DDC72" w14:textId="77777777" w:rsidR="00A071B8" w:rsidRPr="004D5371" w:rsidRDefault="00A071B8" w:rsidP="000156B8">
            <w:pPr>
              <w:rPr>
                <w:rFonts w:asciiTheme="minorHAnsi" w:hAnsiTheme="minorHAnsi"/>
                <w:color w:val="auto"/>
                <w:sz w:val="20"/>
                <w:szCs w:val="20"/>
              </w:rPr>
            </w:pPr>
            <w:r w:rsidRPr="004D5371">
              <w:rPr>
                <w:rFonts w:asciiTheme="minorHAnsi" w:hAnsiTheme="minorHAnsi"/>
                <w:color w:val="auto"/>
                <w:sz w:val="20"/>
                <w:szCs w:val="20"/>
              </w:rPr>
              <w:t>Approver</w:t>
            </w:r>
          </w:p>
        </w:tc>
        <w:tc>
          <w:tcPr>
            <w:tcW w:w="2466" w:type="dxa"/>
          </w:tcPr>
          <w:p w14:paraId="469EF1CE" w14:textId="1A8D0FD8" w:rsidR="00A071B8" w:rsidRPr="004D5371" w:rsidRDefault="00A071B8" w:rsidP="000156B8">
            <w:pPr>
              <w:rPr>
                <w:rFonts w:asciiTheme="minorHAnsi" w:hAnsiTheme="minorHAnsi"/>
                <w:color w:val="auto"/>
                <w:sz w:val="20"/>
                <w:szCs w:val="20"/>
              </w:rPr>
            </w:pPr>
          </w:p>
        </w:tc>
        <w:tc>
          <w:tcPr>
            <w:tcW w:w="4053" w:type="dxa"/>
          </w:tcPr>
          <w:p w14:paraId="5AAF575B" w14:textId="09805016" w:rsidR="00A071B8" w:rsidRPr="004D5371" w:rsidRDefault="00A071B8" w:rsidP="000156B8">
            <w:pPr>
              <w:rPr>
                <w:rFonts w:asciiTheme="minorHAnsi" w:hAnsiTheme="minorHAnsi"/>
                <w:color w:val="auto"/>
                <w:sz w:val="20"/>
                <w:szCs w:val="20"/>
              </w:rPr>
            </w:pPr>
          </w:p>
        </w:tc>
      </w:tr>
    </w:tbl>
    <w:p w14:paraId="13AD7673" w14:textId="77777777" w:rsidR="00A071B8" w:rsidRDefault="00A071B8" w:rsidP="00A071B8"/>
    <w:p w14:paraId="6627CD35" w14:textId="77777777" w:rsidR="002D25EA" w:rsidRPr="007F1FDD" w:rsidRDefault="002D25EA" w:rsidP="002D25EA">
      <w:pPr>
        <w:pStyle w:val="Heading2"/>
        <w:keepNext/>
        <w:spacing w:before="240" w:after="120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" w:name="_Toc241824396"/>
      <w:r w:rsidRPr="007F1FD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TDA Approval</w:t>
      </w:r>
      <w:bookmarkEnd w:id="5"/>
    </w:p>
    <w:p w14:paraId="401AD2C9" w14:textId="77777777" w:rsidR="00A071B8" w:rsidRPr="004D5371" w:rsidRDefault="00A071B8" w:rsidP="00A071B8">
      <w:pPr>
        <w:jc w:val="both"/>
        <w:rPr>
          <w:sz w:val="20"/>
          <w:szCs w:val="20"/>
        </w:rPr>
      </w:pPr>
      <w:r w:rsidRPr="004D5371">
        <w:rPr>
          <w:sz w:val="20"/>
          <w:szCs w:val="20"/>
        </w:rPr>
        <w:t xml:space="preserve">The TDA approval date to be updated by the author once full TDA approval has been granted. </w:t>
      </w:r>
    </w:p>
    <w:p w14:paraId="601548DA" w14:textId="77777777" w:rsidR="00A071B8" w:rsidRPr="004D5371" w:rsidRDefault="00A071B8" w:rsidP="00A071B8">
      <w:pPr>
        <w:jc w:val="both"/>
        <w:rPr>
          <w:sz w:val="20"/>
          <w:szCs w:val="20"/>
        </w:rPr>
      </w:pPr>
      <w:r w:rsidRPr="004D5371">
        <w:rPr>
          <w:sz w:val="20"/>
          <w:szCs w:val="20"/>
        </w:rPr>
        <w:t>The document should then be updated to a major revision number and stored in the solution repository.</w:t>
      </w:r>
    </w:p>
    <w:p w14:paraId="2B98B940" w14:textId="77777777" w:rsidR="00A071B8" w:rsidRDefault="00A071B8" w:rsidP="00A071B8"/>
    <w:tbl>
      <w:tblPr>
        <w:tblStyle w:val="TableGridLight"/>
        <w:tblW w:w="9209" w:type="dxa"/>
        <w:tblLook w:val="04A0" w:firstRow="1" w:lastRow="0" w:firstColumn="1" w:lastColumn="0" w:noHBand="0" w:noVBand="1"/>
      </w:tblPr>
      <w:tblGrid>
        <w:gridCol w:w="1399"/>
        <w:gridCol w:w="2552"/>
        <w:gridCol w:w="2547"/>
        <w:gridCol w:w="2711"/>
      </w:tblGrid>
      <w:tr w:rsidR="00A071B8" w:rsidRPr="00595998" w14:paraId="57015C16" w14:textId="77777777">
        <w:trPr>
          <w:cantSplit/>
          <w:trHeight w:val="285"/>
          <w:tblHeader/>
        </w:trPr>
        <w:tc>
          <w:tcPr>
            <w:tcW w:w="1399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1D078EDD" w14:textId="77777777" w:rsidR="00A071B8" w:rsidRPr="004D5371" w:rsidRDefault="00A071B8" w:rsidP="000156B8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4D5371">
              <w:rPr>
                <w:rFonts w:asciiTheme="minorHAnsi" w:hAnsi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46007A1E" w14:textId="77777777" w:rsidR="00A071B8" w:rsidRPr="004D5371" w:rsidRDefault="00A071B8" w:rsidP="000156B8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4D5371">
              <w:rPr>
                <w:rFonts w:asciiTheme="minorHAnsi" w:hAnsiTheme="minorHAnsi"/>
                <w:b/>
                <w:bCs/>
                <w:sz w:val="20"/>
                <w:szCs w:val="20"/>
              </w:rPr>
              <w:t>Minutes (link)</w:t>
            </w:r>
          </w:p>
        </w:tc>
        <w:tc>
          <w:tcPr>
            <w:tcW w:w="2547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1B59B5D4" w14:textId="77777777" w:rsidR="00A071B8" w:rsidRPr="004D5371" w:rsidRDefault="00A071B8" w:rsidP="000156B8">
            <w:pPr>
              <w:rPr>
                <w:b/>
                <w:bCs/>
                <w:sz w:val="20"/>
                <w:szCs w:val="20"/>
              </w:rPr>
            </w:pPr>
            <w:r w:rsidRPr="004D5371">
              <w:rPr>
                <w:b/>
                <w:bCs/>
                <w:sz w:val="20"/>
                <w:szCs w:val="20"/>
              </w:rPr>
              <w:t>TDA Chair Name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5BA15331" w14:textId="77777777" w:rsidR="00A071B8" w:rsidRPr="004D5371" w:rsidRDefault="00A071B8" w:rsidP="000156B8">
            <w:pPr>
              <w:rPr>
                <w:b/>
                <w:bCs/>
                <w:sz w:val="20"/>
                <w:szCs w:val="20"/>
              </w:rPr>
            </w:pPr>
            <w:r w:rsidRPr="004D5371">
              <w:rPr>
                <w:b/>
                <w:bCs/>
                <w:sz w:val="20"/>
                <w:szCs w:val="20"/>
              </w:rPr>
              <w:t>TDA Chair Title</w:t>
            </w:r>
          </w:p>
        </w:tc>
      </w:tr>
      <w:tr w:rsidR="00A071B8" w:rsidRPr="00825236" w14:paraId="4C8B7A9B" w14:textId="77777777">
        <w:trPr>
          <w:trHeight w:val="285"/>
        </w:trPr>
        <w:tc>
          <w:tcPr>
            <w:tcW w:w="1399" w:type="dxa"/>
            <w:tcBorders>
              <w:top w:val="single" w:sz="4" w:space="0" w:color="000000" w:themeColor="text1"/>
            </w:tcBorders>
          </w:tcPr>
          <w:p w14:paraId="6A36974C" w14:textId="77777777" w:rsidR="00A071B8" w:rsidRPr="00825236" w:rsidRDefault="00A071B8" w:rsidP="000156B8">
            <w:pPr>
              <w:rPr>
                <w:rFonts w:asciiTheme="minorHAnsi" w:hAnsiTheme="minorHAnsi"/>
                <w:color w:val="808080" w:themeColor="background1" w:themeShade="80"/>
              </w:rPr>
            </w:pPr>
            <w:r w:rsidRPr="00825236">
              <w:rPr>
                <w:rFonts w:asciiTheme="minorHAnsi" w:hAnsiTheme="minorHAnsi"/>
                <w:color w:val="808080" w:themeColor="background1" w:themeShade="80"/>
              </w:rPr>
              <w:t>DD/MM/YY</w:t>
            </w:r>
          </w:p>
        </w:tc>
        <w:tc>
          <w:tcPr>
            <w:tcW w:w="2552" w:type="dxa"/>
            <w:tcBorders>
              <w:top w:val="single" w:sz="4" w:space="0" w:color="000000" w:themeColor="text1"/>
            </w:tcBorders>
          </w:tcPr>
          <w:p w14:paraId="4B57409C" w14:textId="77777777" w:rsidR="00A071B8" w:rsidRPr="00825236" w:rsidRDefault="00A071B8" w:rsidP="000156B8">
            <w:pPr>
              <w:rPr>
                <w:rFonts w:asciiTheme="minorHAnsi" w:hAnsiTheme="minorHAnsi"/>
                <w:color w:val="auto"/>
              </w:rPr>
            </w:pPr>
          </w:p>
        </w:tc>
        <w:tc>
          <w:tcPr>
            <w:tcW w:w="2547" w:type="dxa"/>
            <w:tcBorders>
              <w:top w:val="single" w:sz="4" w:space="0" w:color="000000" w:themeColor="text1"/>
            </w:tcBorders>
          </w:tcPr>
          <w:p w14:paraId="6D568021" w14:textId="77777777" w:rsidR="00A071B8" w:rsidRPr="00825236" w:rsidRDefault="00A071B8" w:rsidP="000156B8">
            <w:pPr>
              <w:rPr>
                <w:color w:val="auto"/>
              </w:rPr>
            </w:pPr>
          </w:p>
        </w:tc>
        <w:tc>
          <w:tcPr>
            <w:tcW w:w="2711" w:type="dxa"/>
            <w:tcBorders>
              <w:top w:val="single" w:sz="4" w:space="0" w:color="000000" w:themeColor="text1"/>
            </w:tcBorders>
          </w:tcPr>
          <w:p w14:paraId="2A7E5B90" w14:textId="77777777" w:rsidR="00A071B8" w:rsidRPr="00825236" w:rsidRDefault="00A071B8" w:rsidP="000156B8">
            <w:pPr>
              <w:rPr>
                <w:color w:val="auto"/>
              </w:rPr>
            </w:pPr>
          </w:p>
        </w:tc>
      </w:tr>
    </w:tbl>
    <w:p w14:paraId="1DEB573D" w14:textId="77777777" w:rsidR="00A071B8" w:rsidRDefault="00A071B8" w:rsidP="00A071B8"/>
    <w:p w14:paraId="1738A644" w14:textId="7476E29F" w:rsidR="002D25EA" w:rsidRDefault="61B15B15" w:rsidP="002D25EA">
      <w:pPr>
        <w:pStyle w:val="Heading2"/>
        <w:keepNext/>
        <w:spacing w:before="240" w:after="120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" w:name="_Toc241824397"/>
      <w:r w:rsidRPr="3DC90BF0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Related</w:t>
      </w:r>
      <w:r w:rsidRPr="013AD5A1">
        <w:t xml:space="preserve"> </w:t>
      </w:r>
      <w:r w:rsidR="002D25EA" w:rsidRPr="397CDD30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Document</w:t>
      </w:r>
      <w:r w:rsidR="3808EAD2" w:rsidRPr="397CDD30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s</w:t>
      </w:r>
      <w:bookmarkEnd w:id="6"/>
      <w:r w:rsidR="002D25EA" w:rsidRPr="007F1FD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 xml:space="preserve"> </w:t>
      </w:r>
    </w:p>
    <w:p w14:paraId="6046F525" w14:textId="77777777" w:rsidR="00A071B8" w:rsidRDefault="00A071B8" w:rsidP="00A071B8">
      <w:r>
        <w:t>The following documents should be read in conjunction with this document:</w:t>
      </w:r>
    </w:p>
    <w:p w14:paraId="1D3785FA" w14:textId="77777777" w:rsidR="00A071B8" w:rsidRDefault="00A071B8" w:rsidP="00A071B8"/>
    <w:tbl>
      <w:tblPr>
        <w:tblStyle w:val="TableGridLight"/>
        <w:tblW w:w="9634" w:type="dxa"/>
        <w:tblLook w:val="04A0" w:firstRow="1" w:lastRow="0" w:firstColumn="1" w:lastColumn="0" w:noHBand="0" w:noVBand="1"/>
      </w:tblPr>
      <w:tblGrid>
        <w:gridCol w:w="1184"/>
        <w:gridCol w:w="3724"/>
        <w:gridCol w:w="1059"/>
        <w:gridCol w:w="1740"/>
        <w:gridCol w:w="1927"/>
      </w:tblGrid>
      <w:tr w:rsidR="00A071B8" w:rsidRPr="009527A4" w14:paraId="6C08069C" w14:textId="77777777" w:rsidTr="00A4217C">
        <w:tc>
          <w:tcPr>
            <w:tcW w:w="1184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761B931F" w14:textId="77777777" w:rsidR="00A071B8" w:rsidRPr="00595998" w:rsidRDefault="00A071B8" w:rsidP="000156B8">
            <w:pPr>
              <w:jc w:val="center"/>
              <w:rPr>
                <w:rFonts w:asciiTheme="minorHAnsi" w:hAnsiTheme="minorHAnsi"/>
                <w:b/>
              </w:rPr>
            </w:pPr>
            <w:r w:rsidRPr="00595998">
              <w:rPr>
                <w:rFonts w:asciiTheme="minorHAnsi" w:hAnsiTheme="minorHAnsi"/>
                <w:b/>
              </w:rPr>
              <w:t>Reference</w:t>
            </w:r>
          </w:p>
        </w:tc>
        <w:tc>
          <w:tcPr>
            <w:tcW w:w="3724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1AE7FB28" w14:textId="77777777" w:rsidR="00A071B8" w:rsidRPr="00595998" w:rsidRDefault="00A071B8" w:rsidP="000156B8">
            <w:pPr>
              <w:jc w:val="center"/>
              <w:rPr>
                <w:rFonts w:asciiTheme="minorHAnsi" w:hAnsiTheme="minorHAnsi"/>
                <w:b/>
              </w:rPr>
            </w:pPr>
            <w:r w:rsidRPr="00595998">
              <w:rPr>
                <w:rFonts w:asciiTheme="minorHAnsi" w:hAnsiTheme="minorHAnsi"/>
                <w:b/>
              </w:rPr>
              <w:t>Document</w:t>
            </w:r>
          </w:p>
        </w:tc>
        <w:tc>
          <w:tcPr>
            <w:tcW w:w="1059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509B00C7" w14:textId="77777777" w:rsidR="00A071B8" w:rsidRPr="00595998" w:rsidRDefault="00A071B8" w:rsidP="000156B8">
            <w:pPr>
              <w:jc w:val="center"/>
              <w:rPr>
                <w:rFonts w:asciiTheme="minorHAnsi" w:hAnsiTheme="minorHAnsi"/>
                <w:b/>
              </w:rPr>
            </w:pPr>
            <w:r w:rsidRPr="00595998">
              <w:rPr>
                <w:rFonts w:asciiTheme="minorHAnsi" w:hAnsiTheme="minorHAnsi"/>
                <w:b/>
              </w:rPr>
              <w:t>Version</w:t>
            </w:r>
          </w:p>
        </w:tc>
        <w:tc>
          <w:tcPr>
            <w:tcW w:w="1740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6579A490" w14:textId="77777777" w:rsidR="00A071B8" w:rsidRPr="00595998" w:rsidRDefault="00A071B8" w:rsidP="000156B8">
            <w:pPr>
              <w:jc w:val="center"/>
              <w:rPr>
                <w:rFonts w:asciiTheme="minorHAnsi" w:hAnsiTheme="minorHAnsi"/>
                <w:b/>
              </w:rPr>
            </w:pPr>
            <w:r w:rsidRPr="00595998">
              <w:rPr>
                <w:rFonts w:asciiTheme="minorHAnsi" w:hAnsiTheme="minorHAnsi"/>
                <w:b/>
              </w:rPr>
              <w:t>Author</w:t>
            </w:r>
          </w:p>
        </w:tc>
        <w:tc>
          <w:tcPr>
            <w:tcW w:w="1927" w:type="dxa"/>
            <w:tcBorders>
              <w:top w:val="single" w:sz="12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1CDEC" w:themeFill="accent1" w:themeFillTint="33"/>
          </w:tcPr>
          <w:p w14:paraId="06AB1317" w14:textId="77777777" w:rsidR="00A071B8" w:rsidRPr="00595998" w:rsidRDefault="00A071B8" w:rsidP="000156B8">
            <w:pPr>
              <w:jc w:val="center"/>
              <w:rPr>
                <w:rFonts w:asciiTheme="minorHAnsi" w:hAnsiTheme="minorHAnsi"/>
                <w:b/>
              </w:rPr>
            </w:pPr>
            <w:r w:rsidRPr="00595998">
              <w:rPr>
                <w:rFonts w:asciiTheme="minorHAnsi" w:hAnsiTheme="minorHAnsi"/>
                <w:b/>
              </w:rPr>
              <w:t>Source</w:t>
            </w:r>
          </w:p>
        </w:tc>
      </w:tr>
      <w:tr w:rsidR="00A071B8" w:rsidRPr="009527A4" w14:paraId="4898E398" w14:textId="77777777" w:rsidTr="00A4217C">
        <w:tc>
          <w:tcPr>
            <w:tcW w:w="1184" w:type="dxa"/>
            <w:tcBorders>
              <w:top w:val="single" w:sz="4" w:space="0" w:color="000000" w:themeColor="text1"/>
            </w:tcBorders>
          </w:tcPr>
          <w:p w14:paraId="0AF283CA" w14:textId="1C9094E0" w:rsidR="00A071B8" w:rsidRPr="004501EA" w:rsidRDefault="00AB5632" w:rsidP="000156B8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1.</w:t>
            </w:r>
          </w:p>
        </w:tc>
        <w:tc>
          <w:tcPr>
            <w:tcW w:w="3724" w:type="dxa"/>
            <w:tcBorders>
              <w:top w:val="single" w:sz="4" w:space="0" w:color="000000" w:themeColor="text1"/>
            </w:tcBorders>
          </w:tcPr>
          <w:p w14:paraId="14B68C44" w14:textId="4685197B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  <w:tc>
          <w:tcPr>
            <w:tcW w:w="1059" w:type="dxa"/>
            <w:tcBorders>
              <w:top w:val="single" w:sz="4" w:space="0" w:color="000000" w:themeColor="text1"/>
            </w:tcBorders>
          </w:tcPr>
          <w:p w14:paraId="3A2FC2CD" w14:textId="6C4C4F24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  <w:tc>
          <w:tcPr>
            <w:tcW w:w="1740" w:type="dxa"/>
            <w:tcBorders>
              <w:top w:val="single" w:sz="4" w:space="0" w:color="000000" w:themeColor="text1"/>
            </w:tcBorders>
          </w:tcPr>
          <w:p w14:paraId="555111DB" w14:textId="75DE4D67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  <w:tc>
          <w:tcPr>
            <w:tcW w:w="1927" w:type="dxa"/>
            <w:tcBorders>
              <w:top w:val="single" w:sz="4" w:space="0" w:color="000000" w:themeColor="text1"/>
            </w:tcBorders>
          </w:tcPr>
          <w:p w14:paraId="2226E12B" w14:textId="59912EA2" w:rsidR="00A071B8" w:rsidRPr="004501EA" w:rsidRDefault="00A071B8" w:rsidP="000156B8">
            <w:pPr>
              <w:rPr>
                <w:rFonts w:asciiTheme="minorHAnsi" w:hAnsiTheme="minorHAnsi"/>
                <w:szCs w:val="20"/>
              </w:rPr>
            </w:pPr>
          </w:p>
        </w:tc>
      </w:tr>
      <w:tr w:rsidR="00A071B8" w:rsidRPr="009527A4" w14:paraId="7B144FA5" w14:textId="77777777" w:rsidTr="00A4217C">
        <w:tc>
          <w:tcPr>
            <w:tcW w:w="1184" w:type="dxa"/>
          </w:tcPr>
          <w:p w14:paraId="2C60282B" w14:textId="5E194A49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  <w:tc>
          <w:tcPr>
            <w:tcW w:w="3724" w:type="dxa"/>
          </w:tcPr>
          <w:p w14:paraId="7FF1CD50" w14:textId="7428D8FD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  <w:tc>
          <w:tcPr>
            <w:tcW w:w="1059" w:type="dxa"/>
          </w:tcPr>
          <w:p w14:paraId="7A5E7224" w14:textId="24192839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  <w:tc>
          <w:tcPr>
            <w:tcW w:w="1740" w:type="dxa"/>
          </w:tcPr>
          <w:p w14:paraId="144DC77E" w14:textId="11AC8FE6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  <w:tc>
          <w:tcPr>
            <w:tcW w:w="1927" w:type="dxa"/>
          </w:tcPr>
          <w:p w14:paraId="06EADC5B" w14:textId="774AF52C" w:rsidR="00A071B8" w:rsidRPr="004501EA" w:rsidRDefault="00A071B8" w:rsidP="000156B8">
            <w:pPr>
              <w:rPr>
                <w:rFonts w:asciiTheme="minorHAnsi" w:hAnsiTheme="minorHAnsi"/>
              </w:rPr>
            </w:pPr>
          </w:p>
        </w:tc>
      </w:tr>
    </w:tbl>
    <w:p w14:paraId="21153883" w14:textId="112BAB29" w:rsidR="13AFD7FA" w:rsidRPr="00131A71" w:rsidRDefault="19604E70" w:rsidP="13AFD7FA">
      <w:pPr>
        <w:pStyle w:val="Heading2"/>
        <w:keepNext/>
        <w:spacing w:before="240" w:after="70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" w:name="_Toc241824398"/>
      <w:r w:rsidRPr="009351FD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Definitions</w:t>
      </w:r>
      <w:bookmarkEnd w:id="7"/>
    </w:p>
    <w:p w14:paraId="1775E2DE" w14:textId="438DEC9C" w:rsidR="00C72C78" w:rsidRPr="0098586D" w:rsidRDefault="00B04C14" w:rsidP="0098586D">
      <w:pPr>
        <w:pStyle w:val="Heading1"/>
        <w:pageBreakBefore/>
        <w:spacing w:after="0"/>
        <w:ind w:left="426"/>
        <w:rPr>
          <w:rFonts w:asciiTheme="minorHAnsi" w:hAnsiTheme="minorHAnsi"/>
          <w:b w:val="0"/>
          <w:bCs w:val="0"/>
          <w:lang w:eastAsia="en-US"/>
        </w:rPr>
      </w:pPr>
      <w:bookmarkStart w:id="8" w:name="_Toc241824399"/>
      <w:r w:rsidRPr="0098586D">
        <w:rPr>
          <w:rFonts w:asciiTheme="minorHAnsi" w:hAnsiTheme="minorHAnsi"/>
          <w:b w:val="0"/>
          <w:bCs w:val="0"/>
          <w:lang w:eastAsia="en-US"/>
        </w:rPr>
        <w:lastRenderedPageBreak/>
        <w:t>Executive Summary</w:t>
      </w:r>
      <w:bookmarkEnd w:id="8"/>
    </w:p>
    <w:p w14:paraId="7D43C495" w14:textId="71685797" w:rsidR="00440DE6" w:rsidRPr="0032373B" w:rsidRDefault="007D090F" w:rsidP="6AC80763">
      <w:pPr>
        <w:pStyle w:val="Heading2"/>
        <w:keepNext/>
        <w:spacing w:before="240" w:after="120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9" w:name="_Toc241824400"/>
      <w:r w:rsidRPr="6AC80763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Purpose</w:t>
      </w:r>
      <w:bookmarkEnd w:id="9"/>
    </w:p>
    <w:p w14:paraId="515DE55D" w14:textId="3D53E6A3" w:rsidR="00440DE6" w:rsidRPr="0032373B" w:rsidRDefault="008774A6" w:rsidP="0BA8484B">
      <w:pPr>
        <w:pStyle w:val="Heading2"/>
        <w:keepNext/>
        <w:spacing w:before="240" w:after="120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0" w:name="_Toc241824401"/>
      <w:r w:rsidRPr="6AC80763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Context</w:t>
      </w:r>
      <w:bookmarkEnd w:id="10"/>
      <w:r w:rsidR="00F42873" w:rsidRPr="0032373B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 xml:space="preserve"> </w:t>
      </w:r>
    </w:p>
    <w:p w14:paraId="730A0EC7" w14:textId="77777777" w:rsidR="00E13FCD" w:rsidRPr="00E13FCD" w:rsidRDefault="00F42873" w:rsidP="0062739B">
      <w:pPr>
        <w:pStyle w:val="Heading2"/>
        <w:keepNext/>
        <w:spacing w:before="240" w:after="120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1" w:name="_Toc241824402"/>
      <w:r w:rsidRPr="0062739B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Scope</w:t>
      </w:r>
      <w:bookmarkEnd w:id="11"/>
    </w:p>
    <w:p w14:paraId="48052127" w14:textId="0785B466" w:rsidR="001D5027" w:rsidRPr="0062739B" w:rsidRDefault="00E13FCD" w:rsidP="0062739B">
      <w:pPr>
        <w:pStyle w:val="Heading2"/>
        <w:keepNext/>
        <w:spacing w:before="240" w:after="120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2" w:name="_Toc241824403"/>
      <w:r w:rsidRPr="00B32751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Out of Scope</w:t>
      </w:r>
      <w:bookmarkEnd w:id="12"/>
    </w:p>
    <w:p w14:paraId="671CF59C" w14:textId="77777777" w:rsidR="00B32751" w:rsidRPr="0062739B" w:rsidRDefault="001D5027" w:rsidP="0062739B">
      <w:pPr>
        <w:pStyle w:val="Heading2"/>
        <w:keepNext/>
        <w:spacing w:before="240" w:after="120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3" w:name="_Toc241824404"/>
      <w:r w:rsidRPr="0062739B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Audience</w:t>
      </w:r>
      <w:bookmarkEnd w:id="13"/>
    </w:p>
    <w:p w14:paraId="4B66BBDE" w14:textId="5D07470C" w:rsidR="001D5027" w:rsidRPr="0062739B" w:rsidRDefault="00B32751" w:rsidP="0062739B">
      <w:pPr>
        <w:pStyle w:val="Heading2"/>
        <w:keepNext/>
        <w:spacing w:before="240" w:after="120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4" w:name="_Toc241824405"/>
      <w:r w:rsidRPr="0062739B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Proposed Solution</w:t>
      </w:r>
      <w:bookmarkEnd w:id="14"/>
    </w:p>
    <w:p w14:paraId="0999EF90" w14:textId="41D68AE8" w:rsidR="00ED09ED" w:rsidRPr="00B52375" w:rsidRDefault="007E1D88" w:rsidP="007E1D88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15" w:name="_Toc241824406"/>
      <w:r w:rsidRPr="00B52375">
        <w:rPr>
          <w:rFonts w:asciiTheme="minorHAnsi" w:hAnsiTheme="minorHAnsi"/>
          <w:b w:val="0"/>
          <w:bCs w:val="0"/>
          <w:lang w:eastAsia="en-US"/>
        </w:rPr>
        <w:t>Requirements and Design Drivers</w:t>
      </w:r>
      <w:bookmarkEnd w:id="15"/>
    </w:p>
    <w:p w14:paraId="3E0E2E5B" w14:textId="55B106A4" w:rsidR="00B3265C" w:rsidRPr="00133C1E" w:rsidRDefault="00B3265C" w:rsidP="00B3265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6" w:name="_Toc241824407"/>
      <w:r w:rsidRPr="00133C1E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Source Requirements</w:t>
      </w:r>
      <w:bookmarkEnd w:id="16"/>
    </w:p>
    <w:p w14:paraId="18520AE1" w14:textId="779FF36B" w:rsidR="16F2C393" w:rsidRPr="00133C1E" w:rsidRDefault="16F2C393" w:rsidP="4A3A7C7D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7" w:name="_Toc241824408"/>
      <w:r w:rsidRPr="00133C1E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Requirements Traceability</w:t>
      </w:r>
      <w:bookmarkEnd w:id="17"/>
    </w:p>
    <w:p w14:paraId="3ED95F99" w14:textId="1706A706" w:rsidR="16F2C393" w:rsidRPr="00133C1E" w:rsidRDefault="16F2C393" w:rsidP="083CC14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8" w:name="_Toc241824409"/>
      <w:r w:rsidRPr="00133C1E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Architecture Principles</w:t>
      </w:r>
      <w:bookmarkEnd w:id="18"/>
    </w:p>
    <w:p w14:paraId="57B29A01" w14:textId="67E1AF6A" w:rsidR="4A3A7C7D" w:rsidRPr="00954B5D" w:rsidRDefault="16F2C393" w:rsidP="00954B5D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19" w:name="_Toc241824410"/>
      <w:r w:rsidRPr="00954B5D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Non-Functional Requirements</w:t>
      </w:r>
      <w:bookmarkEnd w:id="19"/>
    </w:p>
    <w:p w14:paraId="7D38BD0E" w14:textId="77777777" w:rsidR="00954B5D" w:rsidRPr="00954B5D" w:rsidRDefault="00954B5D" w:rsidP="005662B5">
      <w:pPr>
        <w:pStyle w:val="Heading2"/>
        <w:numPr>
          <w:ilvl w:val="0"/>
          <w:numId w:val="0"/>
        </w:numPr>
        <w:ind w:left="576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</w:p>
    <w:p w14:paraId="074A7C94" w14:textId="77953A75" w:rsidR="00A76739" w:rsidRPr="00954B5D" w:rsidRDefault="005662B5" w:rsidP="00FC0CBB">
      <w:pPr>
        <w:pStyle w:val="Heading1"/>
        <w:rPr>
          <w:rFonts w:asciiTheme="minorHAnsi" w:eastAsiaTheme="minorEastAsia" w:hAnsiTheme="minorHAnsi" w:cstheme="minorBidi"/>
          <w:b w:val="0"/>
          <w:bCs w:val="0"/>
          <w:lang w:eastAsia="en-US"/>
        </w:rPr>
      </w:pPr>
      <w:bookmarkStart w:id="20" w:name="_Toc241824411"/>
      <w:r w:rsidRPr="00954B5D">
        <w:rPr>
          <w:rFonts w:asciiTheme="minorHAnsi" w:eastAsiaTheme="minorEastAsia" w:hAnsiTheme="minorHAnsi" w:cstheme="minorBidi"/>
          <w:b w:val="0"/>
          <w:bCs w:val="0"/>
          <w:lang w:eastAsia="en-US"/>
        </w:rPr>
        <w:t>Architecture Decisions</w:t>
      </w:r>
      <w:bookmarkEnd w:id="20"/>
    </w:p>
    <w:p w14:paraId="55916DD3" w14:textId="77777777" w:rsidR="00DB290D" w:rsidRPr="00954B5D" w:rsidRDefault="00157FCB" w:rsidP="00F14039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</w:pPr>
      <w:bookmarkStart w:id="21" w:name="_Toc241824412"/>
      <w:r w:rsidRPr="00954B5D">
        <w:rPr>
          <w:rFonts w:asciiTheme="minorHAnsi" w:eastAsiaTheme="minorEastAsia" w:hAnsiTheme="minorHAnsi" w:cstheme="minorBidi"/>
          <w:b w:val="0"/>
          <w:bCs w:val="0"/>
          <w:color w:val="1E2761"/>
          <w:sz w:val="24"/>
          <w:szCs w:val="24"/>
          <w:lang w:eastAsia="en-US"/>
        </w:rPr>
        <w:t>Architecture Decision Summary and Detailed Rationale</w:t>
      </w:r>
      <w:bookmarkEnd w:id="21"/>
    </w:p>
    <w:p w14:paraId="0EDA6F05" w14:textId="102C5A2D" w:rsidR="00384B81" w:rsidRPr="00384B81" w:rsidRDefault="00881FB8" w:rsidP="00A75595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r>
        <w:t xml:space="preserve"> </w:t>
      </w:r>
      <w:bookmarkStart w:id="22" w:name="_Toc241824413"/>
      <w:r w:rsidRPr="006C0AC3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ADR-01: Managed API Exposure through APIM</w:t>
      </w:r>
      <w:bookmarkEnd w:id="22"/>
    </w:p>
    <w:p w14:paraId="5F612197" w14:textId="77777777" w:rsidR="00384B81" w:rsidRDefault="001733D1" w:rsidP="6288E73A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23" w:name="_Toc241824414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ADR-02: Azure Front Door Premium with WAF</w:t>
      </w:r>
      <w:bookmarkEnd w:id="23"/>
    </w:p>
    <w:p w14:paraId="7B67DE66" w14:textId="7D819903" w:rsidR="00384B81" w:rsidRDefault="3ADC2591" w:rsidP="7DE3FF45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24" w:name="_Toc241824415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ADR-03: APIM Premium v2</w:t>
      </w:r>
      <w:bookmarkEnd w:id="24"/>
    </w:p>
    <w:p w14:paraId="27A3E2A3" w14:textId="04DDFE09" w:rsidR="00384B81" w:rsidRDefault="3ADC2591" w:rsidP="53D80990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25" w:name="_Toc241824416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ADR-04: Private APIM Network Model</w:t>
      </w:r>
      <w:bookmarkEnd w:id="25"/>
    </w:p>
    <w:p w14:paraId="1DDF0201" w14:textId="4197658C" w:rsidR="00384B81" w:rsidRDefault="3ADC2591" w:rsidP="26A52F16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26" w:name="_Toc241824417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ADR-05: Separate Internal and External Access Paths</w:t>
      </w:r>
      <w:bookmarkEnd w:id="26"/>
    </w:p>
    <w:p w14:paraId="2FEF9C9E" w14:textId="226A88B4" w:rsidR="00384B81" w:rsidRDefault="3ADC2591" w:rsidP="655BB107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27" w:name="_Toc241824418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ADR-06: Entra ID and OAuth 2.0</w:t>
      </w:r>
      <w:bookmarkEnd w:id="27"/>
    </w:p>
    <w:p w14:paraId="610DAA7E" w14:textId="669C6848" w:rsidR="00384B81" w:rsidRDefault="3ADC2591" w:rsidP="15FD5ACD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28" w:name="_Toc241824419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ADR-07: User-Assigned Managed Identity</w:t>
      </w:r>
      <w:bookmarkEnd w:id="28"/>
    </w:p>
    <w:p w14:paraId="6ABBDA63" w14:textId="77777777" w:rsidR="00384B81" w:rsidRDefault="3ADC2591" w:rsidP="57BBA6CC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29" w:name="_Toc241824420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ADR-08: Products, Groups and Subscriptions without Workspaces Initially</w:t>
      </w:r>
      <w:bookmarkEnd w:id="29"/>
    </w:p>
    <w:p w14:paraId="475B267F" w14:textId="77777777" w:rsidR="00384B81" w:rsidRDefault="3ADC2591" w:rsidP="775D99E5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30" w:name="_Toc241824421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ADR-09: APIOps and Infrastructure as Code</w:t>
      </w:r>
      <w:bookmarkEnd w:id="30"/>
    </w:p>
    <w:p w14:paraId="0214F8EE" w14:textId="77777777" w:rsidR="00384B81" w:rsidRDefault="3ADC2591" w:rsidP="008D2E53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31" w:name="_Toc241824422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DR-10: Silver Production Resilience</w:t>
      </w:r>
      <w:bookmarkEnd w:id="31"/>
    </w:p>
    <w:p w14:paraId="39B2740C" w14:textId="77777777" w:rsidR="00384B81" w:rsidRDefault="3ADC2591" w:rsidP="008D2E53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32" w:name="_Toc241824423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ADR-11: Conditional Gold Multi-Region Resilience</w:t>
      </w:r>
      <w:bookmarkEnd w:id="32"/>
    </w:p>
    <w:p w14:paraId="14513F94" w14:textId="211B91BB" w:rsidR="00052968" w:rsidRPr="00384B81" w:rsidRDefault="3ADC2591" w:rsidP="008D2E53">
      <w:pPr>
        <w:pStyle w:val="Heading3"/>
        <w:numPr>
          <w:ilvl w:val="2"/>
          <w:numId w:val="45"/>
        </w:numPr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</w:pPr>
      <w:bookmarkStart w:id="33" w:name="_Toc241824424"/>
      <w:r w:rsidRPr="00384B81">
        <w:rPr>
          <w:rFonts w:asciiTheme="minorHAnsi" w:eastAsiaTheme="minorEastAsia" w:hAnsiTheme="minorHAnsi" w:cstheme="minorBidi"/>
          <w:b w:val="0"/>
          <w:color w:val="1E2761"/>
          <w:sz w:val="24"/>
          <w:szCs w:val="24"/>
          <w:lang w:eastAsia="en-US"/>
        </w:rPr>
        <w:t>ADR-12: Developer Portal</w:t>
      </w:r>
      <w:bookmarkEnd w:id="33"/>
    </w:p>
    <w:p w14:paraId="5CEC0423" w14:textId="5A7400D4" w:rsidR="00C77F88" w:rsidRDefault="00C77F88" w:rsidP="006C0AC3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34" w:name="_Toc241824425"/>
      <w:r w:rsidRPr="006C0AC3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Decision Approval Position</w:t>
      </w:r>
      <w:bookmarkEnd w:id="34"/>
    </w:p>
    <w:p w14:paraId="214545B6" w14:textId="77777777" w:rsidR="00AD02D6" w:rsidRPr="00FA7534" w:rsidRDefault="00AD02D6" w:rsidP="00AD02D6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35" w:name="_Toc241824426"/>
      <w:r w:rsidRPr="00FA7534">
        <w:rPr>
          <w:rFonts w:asciiTheme="minorHAnsi" w:hAnsiTheme="minorHAnsi"/>
          <w:b w:val="0"/>
          <w:bCs w:val="0"/>
          <w:lang w:eastAsia="en-US"/>
        </w:rPr>
        <w:t>Target Architecture Overview</w:t>
      </w:r>
      <w:bookmarkEnd w:id="35"/>
    </w:p>
    <w:p w14:paraId="108CAC03" w14:textId="77777777" w:rsidR="001756D1" w:rsidRPr="00DE5C1C" w:rsidRDefault="001756D1" w:rsidP="00DE5C1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36" w:name="_Toc241824427"/>
      <w:r w:rsidRPr="00DE5C1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APIM Role in the Systems Integration Framework</w:t>
      </w:r>
      <w:bookmarkEnd w:id="36"/>
    </w:p>
    <w:p w14:paraId="08FEB47D" w14:textId="77777777" w:rsidR="001756D1" w:rsidRPr="00DE5C1C" w:rsidRDefault="001756D1" w:rsidP="00DE5C1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37" w:name="_Toc241824428"/>
      <w:r w:rsidRPr="00DE5C1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lastRenderedPageBreak/>
        <w:t>Logical Architecture</w:t>
      </w:r>
      <w:bookmarkEnd w:id="37"/>
    </w:p>
    <w:p w14:paraId="719E4C06" w14:textId="77777777" w:rsidR="00685A68" w:rsidRPr="00DE5C1C" w:rsidRDefault="00685A68" w:rsidP="00DE5C1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38" w:name="_Toc241824429"/>
      <w:r w:rsidRPr="00DE5C1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Access and Security Boundary</w:t>
      </w:r>
      <w:bookmarkEnd w:id="38"/>
    </w:p>
    <w:p w14:paraId="0A5FFD69" w14:textId="77777777" w:rsidR="00E80454" w:rsidRPr="00DE5C1C" w:rsidRDefault="00E80454" w:rsidP="00DE5C1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39" w:name="_Toc241824430"/>
      <w:r w:rsidRPr="00DE5C1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Deployment Architecture</w:t>
      </w:r>
      <w:bookmarkEnd w:id="39"/>
    </w:p>
    <w:p w14:paraId="7EB4D8E9" w14:textId="77777777" w:rsidR="00DE5C1C" w:rsidRPr="00DE5C1C" w:rsidRDefault="00DE5C1C" w:rsidP="00DE5C1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0" w:name="_Toc241824431"/>
      <w:r w:rsidRPr="00DE5C1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Component Responsibilities</w:t>
      </w:r>
      <w:bookmarkEnd w:id="40"/>
    </w:p>
    <w:p w14:paraId="279D443A" w14:textId="77777777" w:rsidR="00685A68" w:rsidRDefault="00685A68" w:rsidP="00DE5C1C">
      <w:pPr>
        <w:pStyle w:val="Heading2"/>
        <w:numPr>
          <w:ilvl w:val="0"/>
          <w:numId w:val="0"/>
        </w:numPr>
        <w:ind w:left="578"/>
        <w:rPr>
          <w:color w:val="1E2761"/>
        </w:rPr>
      </w:pPr>
    </w:p>
    <w:p w14:paraId="6EF648A9" w14:textId="77777777" w:rsidR="00043577" w:rsidRPr="00FA7534" w:rsidRDefault="00043577" w:rsidP="00043577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41" w:name="_Toc241824432"/>
      <w:r w:rsidRPr="00FA7534">
        <w:rPr>
          <w:rFonts w:asciiTheme="minorHAnsi" w:hAnsiTheme="minorHAnsi"/>
          <w:b w:val="0"/>
          <w:bCs w:val="0"/>
          <w:lang w:eastAsia="en-US"/>
        </w:rPr>
        <w:t>API Access, Edge Security and Traffic Management</w:t>
      </w:r>
      <w:bookmarkEnd w:id="41"/>
    </w:p>
    <w:p w14:paraId="5AC909DD" w14:textId="77777777" w:rsidR="00A0545C" w:rsidRPr="00FA7534" w:rsidRDefault="00A0545C" w:rsidP="00FA75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2" w:name="_Toc241824433"/>
      <w:r w:rsidRPr="00FA75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API Audience Classes</w:t>
      </w:r>
      <w:bookmarkEnd w:id="42"/>
    </w:p>
    <w:p w14:paraId="7ED9A76C" w14:textId="77777777" w:rsidR="00A0545C" w:rsidRPr="00FA7534" w:rsidRDefault="00A0545C" w:rsidP="00FA75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3" w:name="_Toc241824434"/>
      <w:r w:rsidRPr="00FA75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Internal Access</w:t>
      </w:r>
      <w:bookmarkEnd w:id="43"/>
    </w:p>
    <w:p w14:paraId="7A3FB580" w14:textId="77777777" w:rsidR="0097408E" w:rsidRPr="00FA7534" w:rsidRDefault="0097408E" w:rsidP="00FA75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4" w:name="_Toc241824435"/>
      <w:r w:rsidRPr="00FA75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External Access</w:t>
      </w:r>
      <w:bookmarkEnd w:id="44"/>
    </w:p>
    <w:p w14:paraId="5FABDEE6" w14:textId="77777777" w:rsidR="0097408E" w:rsidRPr="00FA7534" w:rsidRDefault="0097408E" w:rsidP="00FA75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5" w:name="_Toc241824436"/>
      <w:r w:rsidRPr="00FA75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Webhooks</w:t>
      </w:r>
      <w:bookmarkEnd w:id="45"/>
    </w:p>
    <w:p w14:paraId="555AA617" w14:textId="77777777" w:rsidR="006122A7" w:rsidRPr="00FA7534" w:rsidRDefault="006122A7" w:rsidP="00FA75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6" w:name="_Toc241824437"/>
      <w:r w:rsidRPr="00FA75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DNS and Custom Domains</w:t>
      </w:r>
      <w:bookmarkEnd w:id="46"/>
    </w:p>
    <w:p w14:paraId="39804648" w14:textId="77777777" w:rsidR="006122A7" w:rsidRPr="00FA7534" w:rsidRDefault="006122A7" w:rsidP="00FA75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7" w:name="_Toc241824438"/>
      <w:r w:rsidRPr="00FA75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Front Door Decision</w:t>
      </w:r>
      <w:bookmarkEnd w:id="47"/>
    </w:p>
    <w:p w14:paraId="60206817" w14:textId="77777777" w:rsidR="00FA7534" w:rsidRDefault="00FA7534" w:rsidP="00FA75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48" w:name="_Toc241824439"/>
      <w:r w:rsidRPr="00FA75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Edge Controls</w:t>
      </w:r>
      <w:bookmarkEnd w:id="48"/>
    </w:p>
    <w:p w14:paraId="31A73249" w14:textId="77777777" w:rsidR="009671C0" w:rsidRPr="00FA7534" w:rsidRDefault="009671C0" w:rsidP="009671C0">
      <w:pPr>
        <w:pStyle w:val="Heading2"/>
        <w:numPr>
          <w:ilvl w:val="0"/>
          <w:numId w:val="0"/>
        </w:numPr>
        <w:ind w:left="578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</w:p>
    <w:p w14:paraId="42A9C9DC" w14:textId="77777777" w:rsidR="009671C0" w:rsidRDefault="009671C0" w:rsidP="009671C0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49" w:name="_Toc241824440"/>
      <w:r w:rsidRPr="00CE6DE6">
        <w:rPr>
          <w:rFonts w:asciiTheme="minorHAnsi" w:hAnsiTheme="minorHAnsi"/>
          <w:b w:val="0"/>
          <w:bCs w:val="0"/>
          <w:lang w:eastAsia="en-US"/>
        </w:rPr>
        <w:t>N</w:t>
      </w:r>
      <w:r w:rsidRPr="00D233B0">
        <w:rPr>
          <w:rFonts w:asciiTheme="minorHAnsi" w:hAnsiTheme="minorHAnsi"/>
          <w:b w:val="0"/>
          <w:bCs w:val="0"/>
          <w:lang w:eastAsia="en-US"/>
        </w:rPr>
        <w:t>etwork and Connectivity Architecture</w:t>
      </w:r>
      <w:bookmarkEnd w:id="49"/>
    </w:p>
    <w:p w14:paraId="0B70E0B6" w14:textId="77777777" w:rsidR="00077C41" w:rsidRPr="00CE6DE6" w:rsidRDefault="00077C41" w:rsidP="00CE6DE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0" w:name="_Toc241824441"/>
      <w:r w:rsidRPr="00CE6DE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Network Context</w:t>
      </w:r>
      <w:bookmarkEnd w:id="50"/>
    </w:p>
    <w:p w14:paraId="6AEF6E40" w14:textId="77777777" w:rsidR="00077C41" w:rsidRPr="00CE6DE6" w:rsidRDefault="00077C41" w:rsidP="00CE6DE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1" w:name="_Toc241824442"/>
      <w:r w:rsidRPr="00CE6DE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Connectivity Matrix</w:t>
      </w:r>
      <w:bookmarkEnd w:id="51"/>
    </w:p>
    <w:p w14:paraId="507990FE" w14:textId="77777777" w:rsidR="00002303" w:rsidRPr="00CE6DE6" w:rsidRDefault="00002303" w:rsidP="00CE6DE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2" w:name="_Toc241824443"/>
      <w:r w:rsidRPr="00CE6DE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Egress</w:t>
      </w:r>
      <w:bookmarkEnd w:id="52"/>
    </w:p>
    <w:p w14:paraId="702ADBA1" w14:textId="77777777" w:rsidR="00AA6B44" w:rsidRPr="00CE6DE6" w:rsidRDefault="00AA6B44" w:rsidP="00CE6DE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3" w:name="_Toc241824444"/>
      <w:r w:rsidRPr="00CE6DE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Private Backends</w:t>
      </w:r>
      <w:bookmarkEnd w:id="53"/>
    </w:p>
    <w:p w14:paraId="4C6E869D" w14:textId="77777777" w:rsidR="00AA6B44" w:rsidRPr="00CE6DE6" w:rsidRDefault="00AA6B44" w:rsidP="00CE6DE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4" w:name="_Toc241824445"/>
      <w:r w:rsidRPr="00CE6DE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DNS and Hybrid Connectivity</w:t>
      </w:r>
      <w:bookmarkEnd w:id="54"/>
    </w:p>
    <w:p w14:paraId="7ABDDB6B" w14:textId="77777777" w:rsidR="00CE6DE6" w:rsidRDefault="00CE6DE6" w:rsidP="00CE6DE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5" w:name="_Toc241824446"/>
      <w:r w:rsidRPr="00CE6DE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Subnet Sizing</w:t>
      </w:r>
      <w:bookmarkEnd w:id="55"/>
    </w:p>
    <w:p w14:paraId="5DEEF110" w14:textId="77777777" w:rsidR="007E6CA5" w:rsidRPr="00A22281" w:rsidRDefault="007E6CA5" w:rsidP="007E6CA5">
      <w:pPr>
        <w:pStyle w:val="Heading2"/>
        <w:numPr>
          <w:ilvl w:val="0"/>
          <w:numId w:val="0"/>
        </w:numPr>
        <w:ind w:left="578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</w:p>
    <w:p w14:paraId="55A329ED" w14:textId="77777777" w:rsidR="001260ED" w:rsidRPr="004F3069" w:rsidRDefault="001260ED" w:rsidP="001260ED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56" w:name="_Toc241824447"/>
      <w:r w:rsidRPr="004F3069">
        <w:rPr>
          <w:rFonts w:asciiTheme="minorHAnsi" w:hAnsiTheme="minorHAnsi"/>
          <w:b w:val="0"/>
          <w:bCs w:val="0"/>
          <w:lang w:eastAsia="en-US"/>
        </w:rPr>
        <w:t>Security and Identity Architecture</w:t>
      </w:r>
      <w:bookmarkEnd w:id="56"/>
    </w:p>
    <w:p w14:paraId="64C84C46" w14:textId="77777777" w:rsidR="00584132" w:rsidRPr="004F3069" w:rsidRDefault="00584132" w:rsidP="00566C4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7" w:name="_Toc241824448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Security Model</w:t>
      </w:r>
      <w:bookmarkEnd w:id="57"/>
    </w:p>
    <w:p w14:paraId="2D0ACAAA" w14:textId="77777777" w:rsidR="00FD3F21" w:rsidRPr="004F3069" w:rsidRDefault="00FD3F21" w:rsidP="00566C4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8" w:name="_Toc241824449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Control Responsibilities</w:t>
      </w:r>
      <w:bookmarkEnd w:id="58"/>
    </w:p>
    <w:p w14:paraId="4B2BEE98" w14:textId="77777777" w:rsidR="00FD3F21" w:rsidRPr="004F3069" w:rsidRDefault="00FD3F21" w:rsidP="00566C4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59" w:name="_Toc241824450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Authentication</w:t>
      </w:r>
      <w:bookmarkEnd w:id="59"/>
    </w:p>
    <w:p w14:paraId="6C4591B1" w14:textId="77777777" w:rsidR="003A7035" w:rsidRPr="004F3069" w:rsidRDefault="003A7035" w:rsidP="00566C4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0" w:name="_Toc241824451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Authorisation Boundary</w:t>
      </w:r>
      <w:bookmarkEnd w:id="60"/>
    </w:p>
    <w:p w14:paraId="3FC8EA2D" w14:textId="77777777" w:rsidR="003A7035" w:rsidRPr="004F3069" w:rsidRDefault="003A7035" w:rsidP="00566C4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1" w:name="_Toc241824452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Administrative Access</w:t>
      </w:r>
      <w:bookmarkEnd w:id="61"/>
    </w:p>
    <w:p w14:paraId="264F5D5B" w14:textId="77777777" w:rsidR="00566C4D" w:rsidRPr="004F3069" w:rsidRDefault="00566C4D" w:rsidP="004F3069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2" w:name="_Toc241824453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Secrets and Certificates</w:t>
      </w:r>
      <w:bookmarkEnd w:id="62"/>
    </w:p>
    <w:p w14:paraId="5D9AD0D7" w14:textId="77777777" w:rsidR="00E20211" w:rsidRPr="004F3069" w:rsidRDefault="00E20211" w:rsidP="004F3069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3" w:name="_Toc241824454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Data Classification and Logging</w:t>
      </w:r>
      <w:bookmarkEnd w:id="63"/>
    </w:p>
    <w:p w14:paraId="56F245D7" w14:textId="77777777" w:rsidR="004F3069" w:rsidRPr="004F3069" w:rsidRDefault="004F3069" w:rsidP="004F3069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4" w:name="_Toc241824455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lastRenderedPageBreak/>
        <w:t>Non-OAuth Exceptions</w:t>
      </w:r>
      <w:bookmarkEnd w:id="64"/>
    </w:p>
    <w:p w14:paraId="62BB5B74" w14:textId="77777777" w:rsidR="004F3069" w:rsidRPr="004F3069" w:rsidRDefault="004F3069" w:rsidP="004F3069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5" w:name="_Toc241824456"/>
      <w:r w:rsidRPr="004F3069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External Identity</w:t>
      </w:r>
      <w:bookmarkEnd w:id="65"/>
    </w:p>
    <w:p w14:paraId="60F23646" w14:textId="77777777" w:rsidR="004F3069" w:rsidRDefault="004F3069" w:rsidP="004F3069">
      <w:pPr>
        <w:pStyle w:val="Heading2"/>
        <w:numPr>
          <w:ilvl w:val="0"/>
          <w:numId w:val="0"/>
        </w:numPr>
        <w:rPr>
          <w:rFonts w:asciiTheme="minorHAnsi" w:hAnsiTheme="minorHAnsi"/>
          <w:color w:val="1E2761"/>
          <w:lang w:eastAsia="en-US"/>
        </w:rPr>
      </w:pPr>
    </w:p>
    <w:p w14:paraId="1142AF42" w14:textId="77777777" w:rsidR="001D596E" w:rsidRPr="00463A18" w:rsidRDefault="001D596E" w:rsidP="001D596E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66" w:name="_Toc241824457"/>
      <w:r w:rsidRPr="00463A18">
        <w:rPr>
          <w:rFonts w:asciiTheme="minorHAnsi" w:hAnsiTheme="minorHAnsi"/>
          <w:b w:val="0"/>
          <w:bCs w:val="0"/>
          <w:lang w:eastAsia="en-US"/>
        </w:rPr>
        <w:t>API Products, Consumers and Developer Portal</w:t>
      </w:r>
      <w:bookmarkEnd w:id="66"/>
    </w:p>
    <w:p w14:paraId="0D70A4FC" w14:textId="77777777" w:rsidR="008D015E" w:rsidRPr="00463A18" w:rsidRDefault="008D015E" w:rsidP="00463A18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7" w:name="_Toc241824458"/>
      <w:r w:rsidRPr="00463A18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Governance Model</w:t>
      </w:r>
      <w:bookmarkEnd w:id="67"/>
    </w:p>
    <w:p w14:paraId="12C5E1DD" w14:textId="77777777" w:rsidR="008D015E" w:rsidRPr="00463A18" w:rsidRDefault="008D015E" w:rsidP="00463A18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8" w:name="_Toc241824459"/>
      <w:r w:rsidRPr="00463A18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Developer Portal Purpose</w:t>
      </w:r>
      <w:bookmarkEnd w:id="68"/>
    </w:p>
    <w:p w14:paraId="06BB8F37" w14:textId="77777777" w:rsidR="00B82347" w:rsidRPr="00463A18" w:rsidRDefault="00B82347" w:rsidP="00463A18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69" w:name="_Toc241824460"/>
      <w:r w:rsidRPr="00463A18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Portal Access Model</w:t>
      </w:r>
      <w:bookmarkEnd w:id="69"/>
    </w:p>
    <w:p w14:paraId="75AC4577" w14:textId="77777777" w:rsidR="00F81470" w:rsidRPr="00463A18" w:rsidRDefault="00F81470" w:rsidP="00463A18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0" w:name="_Toc241824461"/>
      <w:r w:rsidRPr="00463A18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Portal Deployment and Hosting</w:t>
      </w:r>
      <w:bookmarkEnd w:id="70"/>
    </w:p>
    <w:p w14:paraId="733CE4B9" w14:textId="77777777" w:rsidR="00F81470" w:rsidRPr="00463A18" w:rsidRDefault="00F81470" w:rsidP="00463A18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1" w:name="_Toc241824462"/>
      <w:r w:rsidRPr="00463A18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Internal Onboarding</w:t>
      </w:r>
      <w:bookmarkEnd w:id="71"/>
    </w:p>
    <w:p w14:paraId="1EADDF21" w14:textId="77777777" w:rsidR="00463A18" w:rsidRPr="00463A18" w:rsidRDefault="00463A18" w:rsidP="00463A18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2" w:name="_Toc241824463"/>
      <w:r w:rsidRPr="00463A18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Partner Onboarding</w:t>
      </w:r>
      <w:bookmarkEnd w:id="72"/>
    </w:p>
    <w:p w14:paraId="4F7B66EA" w14:textId="77777777" w:rsidR="00463A18" w:rsidRPr="00463A18" w:rsidRDefault="00463A18" w:rsidP="00463A18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3" w:name="_Toc241824464"/>
      <w:r w:rsidRPr="00463A18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Portal Open Questions</w:t>
      </w:r>
      <w:bookmarkEnd w:id="73"/>
    </w:p>
    <w:p w14:paraId="24DC5527" w14:textId="66D6F930" w:rsidR="008D015E" w:rsidRDefault="008D015E" w:rsidP="00EA337C">
      <w:pPr>
        <w:pStyle w:val="Heading1"/>
        <w:numPr>
          <w:ilvl w:val="0"/>
          <w:numId w:val="0"/>
        </w:numPr>
        <w:ind w:left="432" w:hanging="432"/>
        <w:rPr>
          <w:lang w:eastAsia="en-US"/>
        </w:rPr>
      </w:pPr>
    </w:p>
    <w:p w14:paraId="0DC8F0CA" w14:textId="77777777" w:rsidR="00EA337C" w:rsidRPr="002C38B5" w:rsidRDefault="00EA337C" w:rsidP="00EA337C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74" w:name="_Toc241824465"/>
      <w:r w:rsidRPr="002C38B5">
        <w:rPr>
          <w:rFonts w:asciiTheme="minorHAnsi" w:hAnsiTheme="minorHAnsi"/>
          <w:b w:val="0"/>
          <w:bCs w:val="0"/>
          <w:lang w:eastAsia="en-US"/>
        </w:rPr>
        <w:t>API Design, Policies and Lifecycle</w:t>
      </w:r>
      <w:bookmarkEnd w:id="74"/>
    </w:p>
    <w:p w14:paraId="0176F004" w14:textId="77777777" w:rsidR="00E93EC8" w:rsidRPr="002C38B5" w:rsidRDefault="00E93EC8" w:rsidP="002C38B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5" w:name="_Toc241824466"/>
      <w:r w:rsidRPr="002C38B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Standards Relationship</w:t>
      </w:r>
      <w:bookmarkEnd w:id="75"/>
    </w:p>
    <w:p w14:paraId="4EEE88E2" w14:textId="77777777" w:rsidR="00E93EC8" w:rsidRPr="002C38B5" w:rsidRDefault="00E93EC8" w:rsidP="002C38B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6" w:name="_Toc241824467"/>
      <w:r w:rsidRPr="002C38B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API Contract</w:t>
      </w:r>
      <w:bookmarkEnd w:id="76"/>
    </w:p>
    <w:p w14:paraId="2390E890" w14:textId="77777777" w:rsidR="00E93EC8" w:rsidRPr="002C38B5" w:rsidRDefault="00E93EC8" w:rsidP="002C38B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7" w:name="_Toc241824468"/>
      <w:r w:rsidRPr="002C38B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Policy Hierarchy</w:t>
      </w:r>
      <w:bookmarkEnd w:id="77"/>
    </w:p>
    <w:p w14:paraId="0D8FAF94" w14:textId="77777777" w:rsidR="002C38B5" w:rsidRPr="002C38B5" w:rsidRDefault="002C38B5" w:rsidP="002C38B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8" w:name="_Toc241824469"/>
      <w:r w:rsidRPr="002C38B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Mandatory Policy Capabilities</w:t>
      </w:r>
      <w:bookmarkEnd w:id="78"/>
    </w:p>
    <w:p w14:paraId="250F6BBE" w14:textId="2CB90E85" w:rsidR="00D93A95" w:rsidRPr="001418F0" w:rsidRDefault="002C38B5" w:rsidP="001418F0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79" w:name="_Toc241824470"/>
      <w:r w:rsidRPr="001418F0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Lifecycle and Versioning</w:t>
      </w:r>
      <w:bookmarkEnd w:id="79"/>
    </w:p>
    <w:p w14:paraId="7ED53E29" w14:textId="77777777" w:rsidR="001418F0" w:rsidRDefault="001418F0" w:rsidP="00D93A95">
      <w:pPr>
        <w:pStyle w:val="Heading2"/>
        <w:numPr>
          <w:ilvl w:val="0"/>
          <w:numId w:val="0"/>
        </w:numPr>
        <w:ind w:left="432" w:hanging="432"/>
        <w:rPr>
          <w:lang w:eastAsia="en-US"/>
        </w:rPr>
      </w:pPr>
    </w:p>
    <w:p w14:paraId="03431736" w14:textId="77777777" w:rsidR="00D93A95" w:rsidRPr="00D76BC6" w:rsidRDefault="00D93A95" w:rsidP="00D93A95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80" w:name="_Toc241824471"/>
      <w:r w:rsidRPr="00D76BC6">
        <w:rPr>
          <w:rFonts w:asciiTheme="minorHAnsi" w:hAnsiTheme="minorHAnsi"/>
          <w:b w:val="0"/>
          <w:bCs w:val="0"/>
          <w:lang w:eastAsia="en-US"/>
        </w:rPr>
        <w:t>Environments, APIOps and Release Management</w:t>
      </w:r>
      <w:bookmarkEnd w:id="80"/>
    </w:p>
    <w:p w14:paraId="61A973F7" w14:textId="77777777" w:rsidR="008F31D9" w:rsidRPr="00D76BC6" w:rsidRDefault="008F31D9" w:rsidP="00D76BC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1" w:name="_Toc241824472"/>
      <w:r w:rsidRPr="00D76BC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Environment Model</w:t>
      </w:r>
      <w:bookmarkEnd w:id="81"/>
    </w:p>
    <w:p w14:paraId="6A1810FA" w14:textId="77777777" w:rsidR="008F31D9" w:rsidRPr="00D76BC6" w:rsidRDefault="008F31D9" w:rsidP="00D76BC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2" w:name="_Toc241824473"/>
      <w:r w:rsidRPr="00D76BC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Toolchain</w:t>
      </w:r>
      <w:bookmarkEnd w:id="82"/>
    </w:p>
    <w:p w14:paraId="057C47C4" w14:textId="77777777" w:rsidR="00D76BC6" w:rsidRPr="00D76BC6" w:rsidRDefault="00D76BC6" w:rsidP="00D76BC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3" w:name="_Toc241824474"/>
      <w:r w:rsidRPr="00D76BC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Delivery Controls</w:t>
      </w:r>
      <w:bookmarkEnd w:id="83"/>
    </w:p>
    <w:p w14:paraId="5DED64BB" w14:textId="77777777" w:rsidR="00D76BC6" w:rsidRPr="00D76BC6" w:rsidRDefault="00D76BC6" w:rsidP="00D76BC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4" w:name="_Toc241824475"/>
      <w:r w:rsidRPr="00D76BC6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Quality Gates</w:t>
      </w:r>
      <w:bookmarkEnd w:id="84"/>
    </w:p>
    <w:p w14:paraId="309C0788" w14:textId="3C2241ED" w:rsidR="00D93A95" w:rsidRPr="002C38B5" w:rsidRDefault="00D93A95" w:rsidP="00D93A95">
      <w:pPr>
        <w:pStyle w:val="Heading1"/>
        <w:numPr>
          <w:ilvl w:val="0"/>
          <w:numId w:val="0"/>
        </w:numPr>
        <w:ind w:left="432" w:hanging="432"/>
        <w:rPr>
          <w:lang w:eastAsia="en-US"/>
        </w:rPr>
      </w:pPr>
    </w:p>
    <w:p w14:paraId="00D27B58" w14:textId="77777777" w:rsidR="00953E43" w:rsidRPr="00EA6B55" w:rsidRDefault="00953E43" w:rsidP="00953E43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85" w:name="_Toc241824476"/>
      <w:r w:rsidRPr="00EA6B55">
        <w:rPr>
          <w:rFonts w:asciiTheme="minorHAnsi" w:hAnsiTheme="minorHAnsi"/>
          <w:b w:val="0"/>
          <w:bCs w:val="0"/>
          <w:lang w:eastAsia="en-US"/>
        </w:rPr>
        <w:t>Reliability, Backup and Disaster Recovery</w:t>
      </w:r>
      <w:bookmarkEnd w:id="85"/>
    </w:p>
    <w:p w14:paraId="3E811DA7" w14:textId="77777777" w:rsidR="00AE6300" w:rsidRPr="00EA6B55" w:rsidRDefault="00AE6300" w:rsidP="00EA6B5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6" w:name="_Toc241824477"/>
      <w:r w:rsidRPr="00EA6B5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Resilience Tiers</w:t>
      </w:r>
      <w:bookmarkEnd w:id="86"/>
    </w:p>
    <w:p w14:paraId="3B6804A9" w14:textId="77777777" w:rsidR="00BF29FC" w:rsidRPr="00EA6B55" w:rsidRDefault="00BF29FC" w:rsidP="00EA6B5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7" w:name="_Toc241824478"/>
      <w:r w:rsidRPr="00EA6B5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Deployment-Unit Implication</w:t>
      </w:r>
      <w:bookmarkEnd w:id="87"/>
    </w:p>
    <w:p w14:paraId="27E926C3" w14:textId="77777777" w:rsidR="00BF29FC" w:rsidRPr="00EA6B55" w:rsidRDefault="00BF29FC" w:rsidP="00EA6B5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8" w:name="_Toc241824479"/>
      <w:r w:rsidRPr="00EA6B5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Backup, Restore and Rebuild</w:t>
      </w:r>
      <w:bookmarkEnd w:id="88"/>
    </w:p>
    <w:p w14:paraId="1F109A2A" w14:textId="77777777" w:rsidR="003A7F58" w:rsidRPr="00EA6B55" w:rsidRDefault="003A7F58" w:rsidP="00EA6B5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89" w:name="_Toc241824480"/>
      <w:r w:rsidRPr="00EA6B5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RTO and RPO</w:t>
      </w:r>
      <w:bookmarkEnd w:id="89"/>
    </w:p>
    <w:p w14:paraId="775F53BD" w14:textId="77777777" w:rsidR="00EA6B55" w:rsidRPr="00EA6B55" w:rsidRDefault="00EA6B55" w:rsidP="00EA6B55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0" w:name="_Toc241824481"/>
      <w:r w:rsidRPr="00EA6B5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lastRenderedPageBreak/>
        <w:t>Resilience Testing</w:t>
      </w:r>
      <w:bookmarkEnd w:id="90"/>
    </w:p>
    <w:p w14:paraId="34FC4049" w14:textId="77777777" w:rsidR="00B91E9B" w:rsidRDefault="00B91E9B" w:rsidP="00B91E9B">
      <w:pPr>
        <w:pStyle w:val="Heading1"/>
        <w:numPr>
          <w:ilvl w:val="0"/>
          <w:numId w:val="0"/>
        </w:numPr>
        <w:ind w:left="432" w:hanging="432"/>
        <w:rPr>
          <w:lang w:eastAsia="en-US"/>
        </w:rPr>
      </w:pPr>
    </w:p>
    <w:p w14:paraId="383DCED2" w14:textId="77777777" w:rsidR="000A6AE5" w:rsidRPr="00AE4A84" w:rsidRDefault="000A6AE5" w:rsidP="000A6AE5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91" w:name="_Toc241824482"/>
      <w:r w:rsidRPr="00AE4A84">
        <w:rPr>
          <w:rFonts w:asciiTheme="minorHAnsi" w:hAnsiTheme="minorHAnsi"/>
          <w:b w:val="0"/>
          <w:bCs w:val="0"/>
          <w:lang w:eastAsia="en-US"/>
        </w:rPr>
        <w:t>Observability and Operational Management</w:t>
      </w:r>
      <w:bookmarkEnd w:id="91"/>
    </w:p>
    <w:p w14:paraId="79DB1C28" w14:textId="77777777" w:rsidR="000A6AE5" w:rsidRPr="00AE4A84" w:rsidRDefault="000A6AE5" w:rsidP="00AE4A8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2" w:name="_Toc241824483"/>
      <w:r w:rsidRPr="00AE4A8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Monitoring Architecture</w:t>
      </w:r>
      <w:bookmarkEnd w:id="92"/>
    </w:p>
    <w:p w14:paraId="7F725FCF" w14:textId="77777777" w:rsidR="00B55551" w:rsidRPr="00AE4A84" w:rsidRDefault="00B55551" w:rsidP="00AE4A8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3" w:name="_Toc241824484"/>
      <w:r w:rsidRPr="00AE4A8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Telemetry</w:t>
      </w:r>
      <w:bookmarkEnd w:id="93"/>
    </w:p>
    <w:p w14:paraId="3BC181FD" w14:textId="77777777" w:rsidR="00B55551" w:rsidRPr="00AE4A84" w:rsidRDefault="00B55551" w:rsidP="00AE4A8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4" w:name="_Toc241824485"/>
      <w:r w:rsidRPr="00AE4A8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Dashboards and Alerts</w:t>
      </w:r>
      <w:bookmarkEnd w:id="94"/>
    </w:p>
    <w:p w14:paraId="3F5B0226" w14:textId="77777777" w:rsidR="00AE4A84" w:rsidRPr="00AE4A84" w:rsidRDefault="00AE4A84" w:rsidP="00AE4A8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5" w:name="_Toc241824486"/>
      <w:r w:rsidRPr="00AE4A8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Retention</w:t>
      </w:r>
      <w:bookmarkEnd w:id="95"/>
    </w:p>
    <w:p w14:paraId="3881C172" w14:textId="77777777" w:rsidR="000A6AE5" w:rsidRDefault="000A6AE5" w:rsidP="00AE4A84">
      <w:pPr>
        <w:pStyle w:val="Heading1"/>
        <w:numPr>
          <w:ilvl w:val="0"/>
          <w:numId w:val="0"/>
        </w:numPr>
        <w:ind w:left="432" w:hanging="432"/>
        <w:rPr>
          <w:lang w:eastAsia="en-US"/>
        </w:rPr>
      </w:pPr>
    </w:p>
    <w:p w14:paraId="2A0DE523" w14:textId="77777777" w:rsidR="00C66CA6" w:rsidRPr="0063565C" w:rsidRDefault="00C66CA6" w:rsidP="00C66CA6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96" w:name="_Toc241824487"/>
      <w:r w:rsidRPr="0063565C">
        <w:rPr>
          <w:rFonts w:asciiTheme="minorHAnsi" w:hAnsiTheme="minorHAnsi"/>
          <w:b w:val="0"/>
          <w:bCs w:val="0"/>
          <w:lang w:eastAsia="en-US"/>
        </w:rPr>
        <w:t>Capacity and Cost</w:t>
      </w:r>
      <w:bookmarkEnd w:id="96"/>
    </w:p>
    <w:p w14:paraId="30F17CF3" w14:textId="77777777" w:rsidR="00C66CA6" w:rsidRPr="0063565C" w:rsidRDefault="00C66CA6" w:rsidP="0063565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7" w:name="_Toc241824488"/>
      <w:r w:rsidRPr="0063565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Capacity</w:t>
      </w:r>
      <w:bookmarkEnd w:id="97"/>
    </w:p>
    <w:p w14:paraId="1CFB5CF3" w14:textId="77777777" w:rsidR="0063565C" w:rsidRPr="0063565C" w:rsidRDefault="0063565C" w:rsidP="0063565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8" w:name="_Toc241824489"/>
      <w:r w:rsidRPr="0063565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Cost Drivers</w:t>
      </w:r>
      <w:bookmarkEnd w:id="98"/>
    </w:p>
    <w:p w14:paraId="60EA2A3D" w14:textId="77777777" w:rsidR="0063565C" w:rsidRPr="0063565C" w:rsidRDefault="0063565C" w:rsidP="0063565C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99" w:name="_Toc241824490"/>
      <w:r w:rsidRPr="0063565C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Cost Controls</w:t>
      </w:r>
      <w:bookmarkEnd w:id="99"/>
    </w:p>
    <w:p w14:paraId="7BC1C9D6" w14:textId="77777777" w:rsidR="00C66CA6" w:rsidRPr="0063565C" w:rsidRDefault="00C66CA6" w:rsidP="0063565C">
      <w:pPr>
        <w:pStyle w:val="Heading1"/>
        <w:numPr>
          <w:ilvl w:val="0"/>
          <w:numId w:val="0"/>
        </w:numPr>
        <w:ind w:left="432" w:hanging="432"/>
        <w:rPr>
          <w:rFonts w:asciiTheme="minorHAnsi" w:hAnsiTheme="minorHAnsi"/>
          <w:b w:val="0"/>
          <w:bCs w:val="0"/>
          <w:lang w:eastAsia="en-US"/>
        </w:rPr>
      </w:pPr>
    </w:p>
    <w:p w14:paraId="34049756" w14:textId="77777777" w:rsidR="0063565C" w:rsidRDefault="0063565C" w:rsidP="0063565C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100" w:name="_Toc241824491"/>
      <w:r w:rsidRPr="0063565C">
        <w:rPr>
          <w:rFonts w:asciiTheme="minorHAnsi" w:hAnsiTheme="minorHAnsi"/>
          <w:b w:val="0"/>
          <w:bCs w:val="0"/>
          <w:lang w:eastAsia="en-US"/>
        </w:rPr>
        <w:t>Governance and Operating Model</w:t>
      </w:r>
      <w:bookmarkEnd w:id="100"/>
    </w:p>
    <w:p w14:paraId="3932FBFA" w14:textId="77777777" w:rsidR="00CC2785" w:rsidRPr="00AB1595" w:rsidRDefault="00CC2785" w:rsidP="00BB572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01" w:name="_Toc241824492"/>
      <w:r w:rsidRPr="00AB159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Ownership Model</w:t>
      </w:r>
      <w:bookmarkEnd w:id="101"/>
    </w:p>
    <w:p w14:paraId="0943E0D7" w14:textId="77777777" w:rsidR="00CC2785" w:rsidRPr="00AB1595" w:rsidRDefault="00CC2785" w:rsidP="00BB572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02" w:name="_Toc241824493"/>
      <w:r w:rsidRPr="00AB159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Exceptions</w:t>
      </w:r>
      <w:bookmarkEnd w:id="102"/>
    </w:p>
    <w:p w14:paraId="2CB1D3D9" w14:textId="77777777" w:rsidR="00CC2785" w:rsidRPr="00AB1595" w:rsidRDefault="00CC2785" w:rsidP="00BB5726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03" w:name="_Toc241824494"/>
      <w:r w:rsidRPr="00AB159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Existing Processes</w:t>
      </w:r>
      <w:bookmarkEnd w:id="103"/>
    </w:p>
    <w:p w14:paraId="2EFBAA7F" w14:textId="77777777" w:rsidR="0063565C" w:rsidRDefault="0063565C" w:rsidP="00BB5726">
      <w:pPr>
        <w:pStyle w:val="Heading1"/>
        <w:numPr>
          <w:ilvl w:val="0"/>
          <w:numId w:val="0"/>
        </w:numPr>
        <w:ind w:left="432" w:hanging="432"/>
        <w:rPr>
          <w:rFonts w:asciiTheme="minorHAnsi" w:hAnsiTheme="minorHAnsi"/>
          <w:b w:val="0"/>
          <w:bCs w:val="0"/>
          <w:lang w:eastAsia="en-US"/>
        </w:rPr>
      </w:pPr>
    </w:p>
    <w:p w14:paraId="7A13B143" w14:textId="77777777" w:rsidR="00BB5726" w:rsidRPr="00AB1595" w:rsidRDefault="00BB5726" w:rsidP="00BB5726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104" w:name="_Toc241824495"/>
      <w:r w:rsidRPr="00AB1595">
        <w:rPr>
          <w:rFonts w:asciiTheme="minorHAnsi" w:hAnsiTheme="minorHAnsi"/>
          <w:b w:val="0"/>
          <w:bCs w:val="0"/>
          <w:lang w:eastAsia="en-US"/>
        </w:rPr>
        <w:t>Implementation and Service Readiness</w:t>
      </w:r>
      <w:bookmarkEnd w:id="104"/>
    </w:p>
    <w:p w14:paraId="0439A133" w14:textId="77777777" w:rsidR="00BB5726" w:rsidRPr="00AB1595" w:rsidRDefault="00BB5726" w:rsidP="00C477E0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05" w:name="_Toc241824496"/>
      <w:r w:rsidRPr="00AB1595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Implementation Stages</w:t>
      </w:r>
      <w:bookmarkEnd w:id="105"/>
    </w:p>
    <w:p w14:paraId="6E77D3F9" w14:textId="0E3051FC" w:rsidR="00C477E0" w:rsidRPr="00CF4B41" w:rsidRDefault="00C477E0" w:rsidP="00CF4B41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06" w:name="_Toc241824497"/>
      <w:r w:rsidRPr="00CF4B41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Readiness Criteria</w:t>
      </w:r>
      <w:bookmarkEnd w:id="106"/>
    </w:p>
    <w:p w14:paraId="38F789C8" w14:textId="77777777" w:rsidR="00CF4B41" w:rsidRPr="00CF4B41" w:rsidRDefault="00CF4B41" w:rsidP="00C477E0">
      <w:pPr>
        <w:pStyle w:val="Heading2"/>
        <w:numPr>
          <w:ilvl w:val="0"/>
          <w:numId w:val="0"/>
        </w:numPr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</w:p>
    <w:p w14:paraId="3DD17C96" w14:textId="77777777" w:rsidR="00AB1595" w:rsidRDefault="00AB1595" w:rsidP="00AB1595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107" w:name="_Toc241824498"/>
      <w:r w:rsidRPr="00AB1595">
        <w:rPr>
          <w:rFonts w:asciiTheme="minorHAnsi" w:hAnsiTheme="minorHAnsi"/>
          <w:b w:val="0"/>
          <w:bCs w:val="0"/>
          <w:lang w:eastAsia="en-US"/>
        </w:rPr>
        <w:t>RAID and TDA Conditions</w:t>
      </w:r>
      <w:bookmarkEnd w:id="107"/>
    </w:p>
    <w:p w14:paraId="75F0FE2E" w14:textId="77777777" w:rsidR="00BA7A03" w:rsidRPr="006E6434" w:rsidRDefault="00BA7A03" w:rsidP="006E64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08" w:name="_Toc241824499"/>
      <w:r w:rsidRPr="006E64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Assumptions</w:t>
      </w:r>
      <w:bookmarkEnd w:id="108"/>
    </w:p>
    <w:p w14:paraId="0840DE0C" w14:textId="77777777" w:rsidR="00BA7A03" w:rsidRPr="006E6434" w:rsidRDefault="00BA7A03" w:rsidP="006E64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09" w:name="_Toc241824500"/>
      <w:r w:rsidRPr="006E64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Key Risks</w:t>
      </w:r>
      <w:bookmarkEnd w:id="109"/>
    </w:p>
    <w:p w14:paraId="5E1C1B8A" w14:textId="77777777" w:rsidR="00DA7AEB" w:rsidRPr="006E6434" w:rsidRDefault="00DA7AEB" w:rsidP="006E64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0" w:name="_Toc241824501"/>
      <w:r w:rsidRPr="006E64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Dependencies</w:t>
      </w:r>
      <w:bookmarkEnd w:id="110"/>
    </w:p>
    <w:p w14:paraId="11C9486B" w14:textId="77777777" w:rsidR="00DA7AEB" w:rsidRPr="006E6434" w:rsidRDefault="00DA7AEB" w:rsidP="006E64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1" w:name="_Toc241824502"/>
      <w:r w:rsidRPr="006E64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Independent Verification Required</w:t>
      </w:r>
      <w:bookmarkEnd w:id="111"/>
    </w:p>
    <w:p w14:paraId="04F356D1" w14:textId="77777777" w:rsidR="006E6434" w:rsidRPr="006E6434" w:rsidRDefault="006E6434" w:rsidP="006E6434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2" w:name="_Toc241824503"/>
      <w:r w:rsidRPr="006E6434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TDA Approval Conditions</w:t>
      </w:r>
      <w:bookmarkEnd w:id="112"/>
    </w:p>
    <w:p w14:paraId="54F726DD" w14:textId="77777777" w:rsidR="00A43912" w:rsidRPr="00757E2D" w:rsidRDefault="00A43912" w:rsidP="00A43912">
      <w:pPr>
        <w:pStyle w:val="Heading1"/>
        <w:rPr>
          <w:rFonts w:asciiTheme="minorHAnsi" w:hAnsiTheme="minorHAnsi"/>
          <w:b w:val="0"/>
          <w:bCs w:val="0"/>
          <w:lang w:eastAsia="en-US"/>
        </w:rPr>
      </w:pPr>
      <w:bookmarkStart w:id="113" w:name="_Toc241824504"/>
      <w:r w:rsidRPr="00757E2D">
        <w:rPr>
          <w:rFonts w:asciiTheme="minorHAnsi" w:hAnsiTheme="minorHAnsi"/>
          <w:b w:val="0"/>
          <w:bCs w:val="0"/>
          <w:lang w:eastAsia="en-US"/>
        </w:rPr>
        <w:t>Appendices</w:t>
      </w:r>
      <w:bookmarkEnd w:id="113"/>
    </w:p>
    <w:p w14:paraId="432B3334" w14:textId="77777777" w:rsidR="00A932F7" w:rsidRPr="00757E2D" w:rsidRDefault="00A932F7" w:rsidP="00757E2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4" w:name="_Toc241824505"/>
      <w:r w:rsidRPr="00757E2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Appendix A: Requirements Traceability</w:t>
      </w:r>
      <w:bookmarkEnd w:id="114"/>
    </w:p>
    <w:p w14:paraId="3530300F" w14:textId="77777777" w:rsidR="007652BF" w:rsidRPr="00757E2D" w:rsidRDefault="007652BF" w:rsidP="00757E2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5" w:name="_Toc241824506"/>
      <w:r w:rsidRPr="00757E2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lastRenderedPageBreak/>
        <w:t>Appendix B: Options and Decisions</w:t>
      </w:r>
      <w:bookmarkEnd w:id="115"/>
    </w:p>
    <w:p w14:paraId="477AE6EF" w14:textId="77777777" w:rsidR="007652BF" w:rsidRPr="00757E2D" w:rsidRDefault="007652BF" w:rsidP="00757E2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6" w:name="_Toc241824507"/>
      <w:r w:rsidRPr="00757E2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Appendix C: Network Flow Matrix</w:t>
      </w:r>
      <w:bookmarkEnd w:id="116"/>
    </w:p>
    <w:p w14:paraId="1C5F7D35" w14:textId="77777777" w:rsidR="00757E2D" w:rsidRPr="00757E2D" w:rsidRDefault="00757E2D" w:rsidP="00757E2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7" w:name="_Toc241824508"/>
      <w:r w:rsidRPr="00757E2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Appendix D: High-Level Component Configuration</w:t>
      </w:r>
      <w:bookmarkEnd w:id="117"/>
    </w:p>
    <w:p w14:paraId="590BF6EC" w14:textId="77777777" w:rsidR="00757E2D" w:rsidRPr="00757E2D" w:rsidRDefault="00757E2D" w:rsidP="00757E2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8" w:name="_Toc241824509"/>
      <w:r w:rsidRPr="00757E2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Appendix E: API Onboarding Checklist</w:t>
      </w:r>
      <w:bookmarkEnd w:id="118"/>
    </w:p>
    <w:p w14:paraId="1E23B0CF" w14:textId="77777777" w:rsidR="00757E2D" w:rsidRPr="00757E2D" w:rsidRDefault="00757E2D" w:rsidP="00757E2D">
      <w:pPr>
        <w:pStyle w:val="Heading2"/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</w:pPr>
      <w:bookmarkStart w:id="119" w:name="_Toc241824510"/>
      <w:r w:rsidRPr="00757E2D">
        <w:rPr>
          <w:rFonts w:asciiTheme="minorHAnsi" w:hAnsiTheme="minorHAnsi"/>
          <w:b w:val="0"/>
          <w:bCs w:val="0"/>
          <w:color w:val="1E2761"/>
          <w:sz w:val="24"/>
          <w:szCs w:val="24"/>
          <w:lang w:eastAsia="en-US"/>
        </w:rPr>
        <w:t>Appendix F: Reference Sources</w:t>
      </w:r>
      <w:bookmarkEnd w:id="119"/>
    </w:p>
    <w:p w14:paraId="350BC378" w14:textId="77777777" w:rsidR="00AB1595" w:rsidRPr="00AB1595" w:rsidRDefault="00AB1595" w:rsidP="00757E2D">
      <w:pPr>
        <w:pStyle w:val="Heading1"/>
        <w:numPr>
          <w:ilvl w:val="0"/>
          <w:numId w:val="0"/>
        </w:numPr>
        <w:ind w:left="432" w:hanging="432"/>
        <w:rPr>
          <w:rFonts w:asciiTheme="minorHAnsi" w:hAnsiTheme="minorHAnsi"/>
          <w:b w:val="0"/>
          <w:bCs w:val="0"/>
          <w:lang w:eastAsia="en-US"/>
        </w:rPr>
      </w:pPr>
    </w:p>
    <w:p w14:paraId="7BF8B907" w14:textId="77777777" w:rsidR="00AE4A84" w:rsidRPr="000A6AE5" w:rsidRDefault="00AE4A84" w:rsidP="00AE4A84">
      <w:pPr>
        <w:pStyle w:val="Heading1"/>
        <w:numPr>
          <w:ilvl w:val="0"/>
          <w:numId w:val="0"/>
        </w:numPr>
        <w:ind w:left="432" w:hanging="432"/>
        <w:rPr>
          <w:lang w:eastAsia="en-US"/>
        </w:rPr>
      </w:pPr>
    </w:p>
    <w:p w14:paraId="1A025918" w14:textId="77777777" w:rsidR="00B91E9B" w:rsidRPr="00EA337C" w:rsidRDefault="00B91E9B" w:rsidP="00B91E9B">
      <w:pPr>
        <w:pStyle w:val="Heading1"/>
        <w:numPr>
          <w:ilvl w:val="0"/>
          <w:numId w:val="0"/>
        </w:numPr>
        <w:ind w:left="432" w:hanging="432"/>
        <w:rPr>
          <w:lang w:eastAsia="en-US"/>
        </w:rPr>
      </w:pPr>
    </w:p>
    <w:p w14:paraId="496325E6" w14:textId="77777777" w:rsidR="00EA337C" w:rsidRPr="001D596E" w:rsidRDefault="00EA337C" w:rsidP="00EA337C">
      <w:pPr>
        <w:pStyle w:val="Heading1"/>
        <w:numPr>
          <w:ilvl w:val="0"/>
          <w:numId w:val="0"/>
        </w:numPr>
        <w:ind w:left="432" w:hanging="432"/>
        <w:rPr>
          <w:lang w:eastAsia="en-US"/>
        </w:rPr>
      </w:pPr>
    </w:p>
    <w:p w14:paraId="2CA9D3E7" w14:textId="6E1002E1" w:rsidR="001B7F5C" w:rsidRDefault="001B7F5C" w:rsidP="001B7F5C">
      <w:pPr>
        <w:pStyle w:val="Heading3"/>
      </w:pPr>
    </w:p>
    <w:sectPr w:rsidR="001B7F5C" w:rsidSect="00C2163D">
      <w:headerReference w:type="first" r:id="rId11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63244" w14:textId="77777777" w:rsidR="005E4706" w:rsidRDefault="005E4706" w:rsidP="00614F2E">
      <w:r>
        <w:separator/>
      </w:r>
    </w:p>
  </w:endnote>
  <w:endnote w:type="continuationSeparator" w:id="0">
    <w:p w14:paraId="4EF4C33E" w14:textId="77777777" w:rsidR="005E4706" w:rsidRDefault="005E4706" w:rsidP="00614F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e Text">
    <w:altName w:val="Cambria"/>
    <w:panose1 w:val="00000000000000000000"/>
    <w:charset w:val="00"/>
    <w:family w:val="roman"/>
    <w:notTrueType/>
    <w:pitch w:val="default"/>
  </w:font>
  <w:font w:name="Noe Text Regular">
    <w:panose1 w:val="020A0400090400000002"/>
    <w:charset w:val="00"/>
    <w:family w:val="roman"/>
    <w:notTrueType/>
    <w:pitch w:val="variable"/>
    <w:sig w:usb0="A000002F" w:usb1="40000053" w:usb2="00000000" w:usb3="00000000" w:csb0="00000093" w:csb1="00000000"/>
  </w:font>
  <w:font w:name="Regular">
    <w:panose1 w:val="02000603040000020003"/>
    <w:charset w:val="00"/>
    <w:family w:val="modern"/>
    <w:notTrueType/>
    <w:pitch w:val="variable"/>
    <w:sig w:usb0="A00000EF" w:usb1="5000207B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E1EE7" w14:textId="77777777" w:rsidR="005E4706" w:rsidRDefault="005E4706" w:rsidP="00614F2E">
      <w:r>
        <w:separator/>
      </w:r>
    </w:p>
  </w:footnote>
  <w:footnote w:type="continuationSeparator" w:id="0">
    <w:p w14:paraId="34C72650" w14:textId="77777777" w:rsidR="005E4706" w:rsidRDefault="005E4706" w:rsidP="00614F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1D35D" w14:textId="77777777" w:rsidR="00614F2E" w:rsidRDefault="00614F2E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2B0C553" wp14:editId="628EE8B4">
          <wp:simplePos x="0" y="0"/>
          <wp:positionH relativeFrom="page">
            <wp:posOffset>457200</wp:posOffset>
          </wp:positionH>
          <wp:positionV relativeFrom="page">
            <wp:posOffset>504190</wp:posOffset>
          </wp:positionV>
          <wp:extent cx="6663600" cy="9727200"/>
          <wp:effectExtent l="0" t="0" r="4445" b="1270"/>
          <wp:wrapNone/>
          <wp:docPr id="1207770280" name="Picture 1207770280" descr="A picture containing sitting, dark, table, larg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G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3600" cy="972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1" behindDoc="0" locked="1" layoutInCell="1" allowOverlap="1" wp14:anchorId="1F821C48" wp14:editId="5D83B64B">
          <wp:simplePos x="0" y="0"/>
          <wp:positionH relativeFrom="page">
            <wp:posOffset>817245</wp:posOffset>
          </wp:positionH>
          <wp:positionV relativeFrom="page">
            <wp:posOffset>817245</wp:posOffset>
          </wp:positionV>
          <wp:extent cx="1969200" cy="723600"/>
          <wp:effectExtent l="0" t="0" r="0" b="635"/>
          <wp:wrapNone/>
          <wp:docPr id="471134880" name="Picture 471134880" descr="A close up of a 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Chaucerlogo600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9200" cy="72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Fxb3V552t4s2XC" int2:id="NVV1UWHJ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E48A4"/>
    <w:multiLevelType w:val="multilevel"/>
    <w:tmpl w:val="F09E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33471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C50B6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510F5"/>
    <w:multiLevelType w:val="hybridMultilevel"/>
    <w:tmpl w:val="6C9AB22A"/>
    <w:lvl w:ilvl="0" w:tplc="A13E2EC2">
      <w:start w:val="1"/>
      <w:numFmt w:val="bullet"/>
      <w:lvlText w:val="•"/>
      <w:lvlJc w:val="left"/>
      <w:pPr>
        <w:ind w:left="460" w:hanging="260"/>
      </w:pPr>
    </w:lvl>
    <w:lvl w:ilvl="1" w:tplc="223219EE">
      <w:numFmt w:val="decimal"/>
      <w:lvlText w:val=""/>
      <w:lvlJc w:val="left"/>
    </w:lvl>
    <w:lvl w:ilvl="2" w:tplc="320070C4">
      <w:numFmt w:val="decimal"/>
      <w:lvlText w:val=""/>
      <w:lvlJc w:val="left"/>
    </w:lvl>
    <w:lvl w:ilvl="3" w:tplc="8D463EAE">
      <w:numFmt w:val="decimal"/>
      <w:lvlText w:val=""/>
      <w:lvlJc w:val="left"/>
    </w:lvl>
    <w:lvl w:ilvl="4" w:tplc="00E0C9F0">
      <w:numFmt w:val="decimal"/>
      <w:lvlText w:val=""/>
      <w:lvlJc w:val="left"/>
    </w:lvl>
    <w:lvl w:ilvl="5" w:tplc="995499B8">
      <w:numFmt w:val="decimal"/>
      <w:lvlText w:val=""/>
      <w:lvlJc w:val="left"/>
    </w:lvl>
    <w:lvl w:ilvl="6" w:tplc="D0806108">
      <w:numFmt w:val="decimal"/>
      <w:lvlText w:val=""/>
      <w:lvlJc w:val="left"/>
    </w:lvl>
    <w:lvl w:ilvl="7" w:tplc="08260E84">
      <w:numFmt w:val="decimal"/>
      <w:lvlText w:val=""/>
      <w:lvlJc w:val="left"/>
    </w:lvl>
    <w:lvl w:ilvl="8" w:tplc="30EA0A82">
      <w:numFmt w:val="decimal"/>
      <w:lvlText w:val=""/>
      <w:lvlJc w:val="left"/>
    </w:lvl>
  </w:abstractNum>
  <w:abstractNum w:abstractNumId="4" w15:restartNumberingAfterBreak="0">
    <w:nsid w:val="19741E41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E597D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3244E"/>
    <w:multiLevelType w:val="multilevel"/>
    <w:tmpl w:val="06FE9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00006C"/>
    <w:multiLevelType w:val="multilevel"/>
    <w:tmpl w:val="D4E26F24"/>
    <w:lvl w:ilvl="0">
      <w:start w:val="4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3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81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104" w:hanging="1800"/>
      </w:pPr>
      <w:rPr>
        <w:rFonts w:hint="default"/>
      </w:rPr>
    </w:lvl>
  </w:abstractNum>
  <w:abstractNum w:abstractNumId="8" w15:restartNumberingAfterBreak="0">
    <w:nsid w:val="22E74069"/>
    <w:multiLevelType w:val="multilevel"/>
    <w:tmpl w:val="6F8C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6730F8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C10BC7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BB5248"/>
    <w:multiLevelType w:val="hybridMultilevel"/>
    <w:tmpl w:val="B01E020A"/>
    <w:lvl w:ilvl="0" w:tplc="A13E2EC2">
      <w:start w:val="1"/>
      <w:numFmt w:val="bullet"/>
      <w:lvlText w:val="•"/>
      <w:lvlJc w:val="left"/>
      <w:pPr>
        <w:ind w:left="460" w:hanging="260"/>
      </w:p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AE4A80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4C68F8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9D3890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566F49"/>
    <w:multiLevelType w:val="multilevel"/>
    <w:tmpl w:val="0EF2D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343588"/>
    <w:multiLevelType w:val="hybridMultilevel"/>
    <w:tmpl w:val="9FE8F90A"/>
    <w:lvl w:ilvl="0" w:tplc="A24005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DF8A2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99AA98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5A085D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8A3223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C0425E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3600F3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83E421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59FCAA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7" w15:restartNumberingAfterBreak="0">
    <w:nsid w:val="3659319F"/>
    <w:multiLevelType w:val="multilevel"/>
    <w:tmpl w:val="9E6AC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7E21DA"/>
    <w:multiLevelType w:val="multilevel"/>
    <w:tmpl w:val="D9CA9D9C"/>
    <w:lvl w:ilvl="0">
      <w:start w:val="1"/>
      <w:numFmt w:val="decimal"/>
      <w:pStyle w:val="Heading1"/>
      <w:lvlText w:val="%1."/>
      <w:lvlJc w:val="left"/>
      <w:pPr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ind w:left="3411" w:hanging="576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3959589D"/>
    <w:multiLevelType w:val="hybridMultilevel"/>
    <w:tmpl w:val="6DF6151C"/>
    <w:lvl w:ilvl="0" w:tplc="08090001">
      <w:start w:val="1"/>
      <w:numFmt w:val="bullet"/>
      <w:lvlText w:val=""/>
      <w:lvlJc w:val="left"/>
      <w:pPr>
        <w:ind w:left="9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0" w:hanging="360"/>
      </w:pPr>
      <w:rPr>
        <w:rFonts w:ascii="Wingdings" w:hAnsi="Wingdings" w:hint="default"/>
      </w:rPr>
    </w:lvl>
  </w:abstractNum>
  <w:abstractNum w:abstractNumId="20" w15:restartNumberingAfterBreak="0">
    <w:nsid w:val="3DC62151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B831EA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741BE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7A4514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4A09D4"/>
    <w:multiLevelType w:val="multilevel"/>
    <w:tmpl w:val="8510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11F80"/>
    <w:multiLevelType w:val="hybridMultilevel"/>
    <w:tmpl w:val="3796C330"/>
    <w:lvl w:ilvl="0" w:tplc="08090001">
      <w:start w:val="1"/>
      <w:numFmt w:val="bullet"/>
      <w:lvlText w:val=""/>
      <w:lvlJc w:val="left"/>
      <w:pPr>
        <w:ind w:left="9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0" w:hanging="360"/>
      </w:pPr>
      <w:rPr>
        <w:rFonts w:ascii="Wingdings" w:hAnsi="Wingdings" w:hint="default"/>
      </w:rPr>
    </w:lvl>
  </w:abstractNum>
  <w:abstractNum w:abstractNumId="26" w15:restartNumberingAfterBreak="0">
    <w:nsid w:val="604B5D08"/>
    <w:multiLevelType w:val="multilevel"/>
    <w:tmpl w:val="A4526F20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9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8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104" w:hanging="1800"/>
      </w:pPr>
      <w:rPr>
        <w:rFonts w:hint="default"/>
      </w:rPr>
    </w:lvl>
  </w:abstractNum>
  <w:abstractNum w:abstractNumId="27" w15:restartNumberingAfterBreak="0">
    <w:nsid w:val="632F4AB3"/>
    <w:multiLevelType w:val="hybridMultilevel"/>
    <w:tmpl w:val="FD66B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8E34D8"/>
    <w:multiLevelType w:val="multilevel"/>
    <w:tmpl w:val="E620F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071D16"/>
    <w:multiLevelType w:val="multilevel"/>
    <w:tmpl w:val="A5E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8A0279"/>
    <w:multiLevelType w:val="multilevel"/>
    <w:tmpl w:val="FBD2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7314B5"/>
    <w:multiLevelType w:val="multilevel"/>
    <w:tmpl w:val="205C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0042EA"/>
    <w:multiLevelType w:val="multilevel"/>
    <w:tmpl w:val="ABAA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E51D84"/>
    <w:multiLevelType w:val="hybridMultilevel"/>
    <w:tmpl w:val="C71028A6"/>
    <w:lvl w:ilvl="0" w:tplc="F0CEA594">
      <w:start w:val="1"/>
      <w:numFmt w:val="decimal"/>
      <w:lvlText w:val="%1."/>
      <w:lvlJc w:val="left"/>
      <w:pPr>
        <w:ind w:left="56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280" w:hanging="360"/>
      </w:pPr>
    </w:lvl>
    <w:lvl w:ilvl="2" w:tplc="0809001B" w:tentative="1">
      <w:start w:val="1"/>
      <w:numFmt w:val="lowerRoman"/>
      <w:lvlText w:val="%3."/>
      <w:lvlJc w:val="right"/>
      <w:pPr>
        <w:ind w:left="2000" w:hanging="180"/>
      </w:pPr>
    </w:lvl>
    <w:lvl w:ilvl="3" w:tplc="0809000F" w:tentative="1">
      <w:start w:val="1"/>
      <w:numFmt w:val="decimal"/>
      <w:lvlText w:val="%4."/>
      <w:lvlJc w:val="left"/>
      <w:pPr>
        <w:ind w:left="2720" w:hanging="360"/>
      </w:pPr>
    </w:lvl>
    <w:lvl w:ilvl="4" w:tplc="08090019" w:tentative="1">
      <w:start w:val="1"/>
      <w:numFmt w:val="lowerLetter"/>
      <w:lvlText w:val="%5."/>
      <w:lvlJc w:val="left"/>
      <w:pPr>
        <w:ind w:left="3440" w:hanging="360"/>
      </w:pPr>
    </w:lvl>
    <w:lvl w:ilvl="5" w:tplc="0809001B" w:tentative="1">
      <w:start w:val="1"/>
      <w:numFmt w:val="lowerRoman"/>
      <w:lvlText w:val="%6."/>
      <w:lvlJc w:val="right"/>
      <w:pPr>
        <w:ind w:left="4160" w:hanging="180"/>
      </w:pPr>
    </w:lvl>
    <w:lvl w:ilvl="6" w:tplc="0809000F" w:tentative="1">
      <w:start w:val="1"/>
      <w:numFmt w:val="decimal"/>
      <w:lvlText w:val="%7."/>
      <w:lvlJc w:val="left"/>
      <w:pPr>
        <w:ind w:left="4880" w:hanging="360"/>
      </w:pPr>
    </w:lvl>
    <w:lvl w:ilvl="7" w:tplc="08090019" w:tentative="1">
      <w:start w:val="1"/>
      <w:numFmt w:val="lowerLetter"/>
      <w:lvlText w:val="%8."/>
      <w:lvlJc w:val="left"/>
      <w:pPr>
        <w:ind w:left="5600" w:hanging="360"/>
      </w:pPr>
    </w:lvl>
    <w:lvl w:ilvl="8" w:tplc="08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34" w15:restartNumberingAfterBreak="0">
    <w:nsid w:val="7BD03F72"/>
    <w:multiLevelType w:val="hybridMultilevel"/>
    <w:tmpl w:val="53A8DAD4"/>
    <w:lvl w:ilvl="0" w:tplc="77DCC8F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A9E0681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3D925680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CFEC16FC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05EC7C4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BDFE6E2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6A7A419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123A9A68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12F81220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35" w15:restartNumberingAfterBreak="0">
    <w:nsid w:val="7F9E236A"/>
    <w:multiLevelType w:val="multilevel"/>
    <w:tmpl w:val="8F402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0900455">
    <w:abstractNumId w:val="3"/>
    <w:lvlOverride w:ilvl="0">
      <w:startOverride w:val="1"/>
    </w:lvlOverride>
  </w:num>
  <w:num w:numId="2" w16cid:durableId="866648454">
    <w:abstractNumId w:val="31"/>
  </w:num>
  <w:num w:numId="3" w16cid:durableId="1171681179">
    <w:abstractNumId w:val="15"/>
  </w:num>
  <w:num w:numId="4" w16cid:durableId="1424296415">
    <w:abstractNumId w:val="24"/>
  </w:num>
  <w:num w:numId="5" w16cid:durableId="1991589832">
    <w:abstractNumId w:val="30"/>
  </w:num>
  <w:num w:numId="6" w16cid:durableId="1499464224">
    <w:abstractNumId w:val="18"/>
  </w:num>
  <w:num w:numId="7" w16cid:durableId="855313587">
    <w:abstractNumId w:val="27"/>
  </w:num>
  <w:num w:numId="8" w16cid:durableId="2115706345">
    <w:abstractNumId w:val="18"/>
  </w:num>
  <w:num w:numId="9" w16cid:durableId="111093656">
    <w:abstractNumId w:val="32"/>
  </w:num>
  <w:num w:numId="10" w16cid:durableId="1099721664">
    <w:abstractNumId w:val="17"/>
  </w:num>
  <w:num w:numId="11" w16cid:durableId="1348945352">
    <w:abstractNumId w:val="5"/>
  </w:num>
  <w:num w:numId="12" w16cid:durableId="150954377">
    <w:abstractNumId w:val="1"/>
  </w:num>
  <w:num w:numId="13" w16cid:durableId="1190797647">
    <w:abstractNumId w:val="9"/>
  </w:num>
  <w:num w:numId="14" w16cid:durableId="297491637">
    <w:abstractNumId w:val="35"/>
  </w:num>
  <w:num w:numId="15" w16cid:durableId="196813810">
    <w:abstractNumId w:val="10"/>
  </w:num>
  <w:num w:numId="16" w16cid:durableId="1242787409">
    <w:abstractNumId w:val="20"/>
  </w:num>
  <w:num w:numId="17" w16cid:durableId="1698503547">
    <w:abstractNumId w:val="12"/>
  </w:num>
  <w:num w:numId="18" w16cid:durableId="721558254">
    <w:abstractNumId w:val="28"/>
  </w:num>
  <w:num w:numId="19" w16cid:durableId="1556044096">
    <w:abstractNumId w:val="22"/>
  </w:num>
  <w:num w:numId="20" w16cid:durableId="778376346">
    <w:abstractNumId w:val="13"/>
  </w:num>
  <w:num w:numId="21" w16cid:durableId="1288438381">
    <w:abstractNumId w:val="23"/>
  </w:num>
  <w:num w:numId="22" w16cid:durableId="549463914">
    <w:abstractNumId w:val="14"/>
  </w:num>
  <w:num w:numId="23" w16cid:durableId="1728260855">
    <w:abstractNumId w:val="4"/>
  </w:num>
  <w:num w:numId="24" w16cid:durableId="346368167">
    <w:abstractNumId w:val="21"/>
  </w:num>
  <w:num w:numId="25" w16cid:durableId="1560676405">
    <w:abstractNumId w:val="6"/>
  </w:num>
  <w:num w:numId="26" w16cid:durableId="4290560">
    <w:abstractNumId w:val="29"/>
  </w:num>
  <w:num w:numId="27" w16cid:durableId="434790203">
    <w:abstractNumId w:val="2"/>
  </w:num>
  <w:num w:numId="28" w16cid:durableId="1288387782">
    <w:abstractNumId w:val="0"/>
  </w:num>
  <w:num w:numId="29" w16cid:durableId="1338268645">
    <w:abstractNumId w:val="19"/>
  </w:num>
  <w:num w:numId="30" w16cid:durableId="502670788">
    <w:abstractNumId w:val="33"/>
  </w:num>
  <w:num w:numId="31" w16cid:durableId="211506957">
    <w:abstractNumId w:val="25"/>
  </w:num>
  <w:num w:numId="32" w16cid:durableId="208035437">
    <w:abstractNumId w:val="16"/>
  </w:num>
  <w:num w:numId="33" w16cid:durableId="1590117732">
    <w:abstractNumId w:val="34"/>
  </w:num>
  <w:num w:numId="34" w16cid:durableId="1720517914">
    <w:abstractNumId w:val="3"/>
  </w:num>
  <w:num w:numId="35" w16cid:durableId="474833550">
    <w:abstractNumId w:val="11"/>
  </w:num>
  <w:num w:numId="36" w16cid:durableId="653024923">
    <w:abstractNumId w:val="8"/>
  </w:num>
  <w:num w:numId="37" w16cid:durableId="1813257441">
    <w:abstractNumId w:val="18"/>
  </w:num>
  <w:num w:numId="38" w16cid:durableId="627466522">
    <w:abstractNumId w:val="18"/>
  </w:num>
  <w:num w:numId="39" w16cid:durableId="1035233639">
    <w:abstractNumId w:val="18"/>
  </w:num>
  <w:num w:numId="40" w16cid:durableId="2052724428">
    <w:abstractNumId w:val="18"/>
  </w:num>
  <w:num w:numId="41" w16cid:durableId="1681203157">
    <w:abstractNumId w:val="18"/>
  </w:num>
  <w:num w:numId="42" w16cid:durableId="283273726">
    <w:abstractNumId w:val="18"/>
  </w:num>
  <w:num w:numId="43" w16cid:durableId="170685180">
    <w:abstractNumId w:val="18"/>
  </w:num>
  <w:num w:numId="44" w16cid:durableId="1032802733">
    <w:abstractNumId w:val="26"/>
  </w:num>
  <w:num w:numId="45" w16cid:durableId="422384815">
    <w:abstractNumId w:val="7"/>
  </w:num>
  <w:num w:numId="46" w16cid:durableId="646594771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70"/>
  <w:proofState w:spelling="clean" w:grammar="clean"/>
  <w:defaultTabStop w:val="720"/>
  <w:doNotShadeFormData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5EA"/>
    <w:rsid w:val="00001C43"/>
    <w:rsid w:val="00002303"/>
    <w:rsid w:val="00002402"/>
    <w:rsid w:val="000030BD"/>
    <w:rsid w:val="00003140"/>
    <w:rsid w:val="000034CC"/>
    <w:rsid w:val="000042E0"/>
    <w:rsid w:val="00004F7E"/>
    <w:rsid w:val="0000532F"/>
    <w:rsid w:val="0000554A"/>
    <w:rsid w:val="000057D3"/>
    <w:rsid w:val="00005BF5"/>
    <w:rsid w:val="000072AC"/>
    <w:rsid w:val="00007E30"/>
    <w:rsid w:val="00007E53"/>
    <w:rsid w:val="0001054B"/>
    <w:rsid w:val="000105E7"/>
    <w:rsid w:val="000110B4"/>
    <w:rsid w:val="000135AE"/>
    <w:rsid w:val="000156B8"/>
    <w:rsid w:val="000168E4"/>
    <w:rsid w:val="00017B07"/>
    <w:rsid w:val="000206BD"/>
    <w:rsid w:val="00021294"/>
    <w:rsid w:val="00024750"/>
    <w:rsid w:val="00026313"/>
    <w:rsid w:val="0002641D"/>
    <w:rsid w:val="00026A09"/>
    <w:rsid w:val="00026C0A"/>
    <w:rsid w:val="00027088"/>
    <w:rsid w:val="000271A7"/>
    <w:rsid w:val="00027A86"/>
    <w:rsid w:val="000306DC"/>
    <w:rsid w:val="000315CE"/>
    <w:rsid w:val="00031606"/>
    <w:rsid w:val="00031A5A"/>
    <w:rsid w:val="00031EFF"/>
    <w:rsid w:val="00032956"/>
    <w:rsid w:val="000332F9"/>
    <w:rsid w:val="0003509D"/>
    <w:rsid w:val="000350D0"/>
    <w:rsid w:val="00036ACC"/>
    <w:rsid w:val="00040CAE"/>
    <w:rsid w:val="000411B6"/>
    <w:rsid w:val="00041DD8"/>
    <w:rsid w:val="00042939"/>
    <w:rsid w:val="00043577"/>
    <w:rsid w:val="00044086"/>
    <w:rsid w:val="00044716"/>
    <w:rsid w:val="00044768"/>
    <w:rsid w:val="000461AC"/>
    <w:rsid w:val="000467EC"/>
    <w:rsid w:val="00046D00"/>
    <w:rsid w:val="00047308"/>
    <w:rsid w:val="00047C9E"/>
    <w:rsid w:val="00050DBF"/>
    <w:rsid w:val="00052968"/>
    <w:rsid w:val="00052E38"/>
    <w:rsid w:val="00054DD6"/>
    <w:rsid w:val="00055452"/>
    <w:rsid w:val="00056D1D"/>
    <w:rsid w:val="0005700C"/>
    <w:rsid w:val="0005768C"/>
    <w:rsid w:val="0005784F"/>
    <w:rsid w:val="000608D0"/>
    <w:rsid w:val="00061B0C"/>
    <w:rsid w:val="0006414E"/>
    <w:rsid w:val="00064D02"/>
    <w:rsid w:val="00066214"/>
    <w:rsid w:val="00066C27"/>
    <w:rsid w:val="000670AE"/>
    <w:rsid w:val="00067323"/>
    <w:rsid w:val="000678C1"/>
    <w:rsid w:val="00070DD3"/>
    <w:rsid w:val="00071842"/>
    <w:rsid w:val="00071876"/>
    <w:rsid w:val="000745DE"/>
    <w:rsid w:val="00075DC8"/>
    <w:rsid w:val="00075EF0"/>
    <w:rsid w:val="00077C41"/>
    <w:rsid w:val="00081DE9"/>
    <w:rsid w:val="00082A58"/>
    <w:rsid w:val="000840E4"/>
    <w:rsid w:val="0008565B"/>
    <w:rsid w:val="00085CC3"/>
    <w:rsid w:val="000865BE"/>
    <w:rsid w:val="00086638"/>
    <w:rsid w:val="00086F7C"/>
    <w:rsid w:val="000901E7"/>
    <w:rsid w:val="000904CB"/>
    <w:rsid w:val="00091527"/>
    <w:rsid w:val="00091C2B"/>
    <w:rsid w:val="00092F04"/>
    <w:rsid w:val="00093D14"/>
    <w:rsid w:val="00093EF6"/>
    <w:rsid w:val="00094093"/>
    <w:rsid w:val="00094E31"/>
    <w:rsid w:val="00096427"/>
    <w:rsid w:val="00096A8B"/>
    <w:rsid w:val="000A0282"/>
    <w:rsid w:val="000A040B"/>
    <w:rsid w:val="000A0564"/>
    <w:rsid w:val="000A0667"/>
    <w:rsid w:val="000A2D29"/>
    <w:rsid w:val="000A4704"/>
    <w:rsid w:val="000A65A0"/>
    <w:rsid w:val="000A6AE5"/>
    <w:rsid w:val="000A7645"/>
    <w:rsid w:val="000A76EB"/>
    <w:rsid w:val="000B3D1F"/>
    <w:rsid w:val="000B49C1"/>
    <w:rsid w:val="000B4BBE"/>
    <w:rsid w:val="000B62C9"/>
    <w:rsid w:val="000B6C39"/>
    <w:rsid w:val="000C0AE7"/>
    <w:rsid w:val="000C0EB7"/>
    <w:rsid w:val="000C34B4"/>
    <w:rsid w:val="000C55B0"/>
    <w:rsid w:val="000C6267"/>
    <w:rsid w:val="000C7984"/>
    <w:rsid w:val="000D0189"/>
    <w:rsid w:val="000D19FB"/>
    <w:rsid w:val="000D209A"/>
    <w:rsid w:val="000D2693"/>
    <w:rsid w:val="000D3C06"/>
    <w:rsid w:val="000D5D46"/>
    <w:rsid w:val="000D6D96"/>
    <w:rsid w:val="000D765F"/>
    <w:rsid w:val="000D77A0"/>
    <w:rsid w:val="000E03D8"/>
    <w:rsid w:val="000E0B1C"/>
    <w:rsid w:val="000E0B37"/>
    <w:rsid w:val="000E0C3E"/>
    <w:rsid w:val="000E0FDB"/>
    <w:rsid w:val="000E1399"/>
    <w:rsid w:val="000E23F0"/>
    <w:rsid w:val="000E24C5"/>
    <w:rsid w:val="000E38D8"/>
    <w:rsid w:val="000E39B2"/>
    <w:rsid w:val="000E40DA"/>
    <w:rsid w:val="000E5161"/>
    <w:rsid w:val="000E552D"/>
    <w:rsid w:val="000E6A25"/>
    <w:rsid w:val="000E6CFD"/>
    <w:rsid w:val="000E74D8"/>
    <w:rsid w:val="000F0428"/>
    <w:rsid w:val="000F0D8D"/>
    <w:rsid w:val="000F1CBF"/>
    <w:rsid w:val="000F2184"/>
    <w:rsid w:val="000F24A9"/>
    <w:rsid w:val="000F299C"/>
    <w:rsid w:val="000F2BCF"/>
    <w:rsid w:val="000F2EE9"/>
    <w:rsid w:val="000F4143"/>
    <w:rsid w:val="000F4C84"/>
    <w:rsid w:val="000F5BEF"/>
    <w:rsid w:val="000F6582"/>
    <w:rsid w:val="000F6EE6"/>
    <w:rsid w:val="00101F93"/>
    <w:rsid w:val="00102B9E"/>
    <w:rsid w:val="00103D63"/>
    <w:rsid w:val="00104322"/>
    <w:rsid w:val="0010485B"/>
    <w:rsid w:val="00106134"/>
    <w:rsid w:val="00110CB0"/>
    <w:rsid w:val="00114702"/>
    <w:rsid w:val="001159C0"/>
    <w:rsid w:val="00115AF4"/>
    <w:rsid w:val="001166F2"/>
    <w:rsid w:val="0012060E"/>
    <w:rsid w:val="00121239"/>
    <w:rsid w:val="00123AB3"/>
    <w:rsid w:val="00124402"/>
    <w:rsid w:val="001260ED"/>
    <w:rsid w:val="001261BE"/>
    <w:rsid w:val="00126FCD"/>
    <w:rsid w:val="0013021A"/>
    <w:rsid w:val="00131564"/>
    <w:rsid w:val="001316D3"/>
    <w:rsid w:val="00131A71"/>
    <w:rsid w:val="00133C1E"/>
    <w:rsid w:val="00134E01"/>
    <w:rsid w:val="00135085"/>
    <w:rsid w:val="00135374"/>
    <w:rsid w:val="001355B3"/>
    <w:rsid w:val="00136160"/>
    <w:rsid w:val="0013747C"/>
    <w:rsid w:val="00141484"/>
    <w:rsid w:val="001418F0"/>
    <w:rsid w:val="00141C34"/>
    <w:rsid w:val="00141CBE"/>
    <w:rsid w:val="00143131"/>
    <w:rsid w:val="001446D8"/>
    <w:rsid w:val="001451EF"/>
    <w:rsid w:val="00145264"/>
    <w:rsid w:val="001452C6"/>
    <w:rsid w:val="00145577"/>
    <w:rsid w:val="00145866"/>
    <w:rsid w:val="00145D75"/>
    <w:rsid w:val="0014633E"/>
    <w:rsid w:val="00146D14"/>
    <w:rsid w:val="00147121"/>
    <w:rsid w:val="00147A22"/>
    <w:rsid w:val="001513E1"/>
    <w:rsid w:val="00151542"/>
    <w:rsid w:val="00152671"/>
    <w:rsid w:val="0015268A"/>
    <w:rsid w:val="00154262"/>
    <w:rsid w:val="001542AE"/>
    <w:rsid w:val="001569D6"/>
    <w:rsid w:val="00157FCB"/>
    <w:rsid w:val="001603C7"/>
    <w:rsid w:val="0016095C"/>
    <w:rsid w:val="00162B7A"/>
    <w:rsid w:val="001639E3"/>
    <w:rsid w:val="00164173"/>
    <w:rsid w:val="00166B93"/>
    <w:rsid w:val="00166C82"/>
    <w:rsid w:val="00170216"/>
    <w:rsid w:val="0017165F"/>
    <w:rsid w:val="00172BA8"/>
    <w:rsid w:val="001733D1"/>
    <w:rsid w:val="0017390E"/>
    <w:rsid w:val="00173B30"/>
    <w:rsid w:val="001756D1"/>
    <w:rsid w:val="0017683D"/>
    <w:rsid w:val="0017769F"/>
    <w:rsid w:val="00180D8C"/>
    <w:rsid w:val="00182A9F"/>
    <w:rsid w:val="001836DB"/>
    <w:rsid w:val="00183CA6"/>
    <w:rsid w:val="00184F1D"/>
    <w:rsid w:val="00185AB5"/>
    <w:rsid w:val="001864FE"/>
    <w:rsid w:val="00190597"/>
    <w:rsid w:val="001910E5"/>
    <w:rsid w:val="00192FF0"/>
    <w:rsid w:val="001931B6"/>
    <w:rsid w:val="00193709"/>
    <w:rsid w:val="00194578"/>
    <w:rsid w:val="00194837"/>
    <w:rsid w:val="00195DF6"/>
    <w:rsid w:val="00196F7A"/>
    <w:rsid w:val="001975B3"/>
    <w:rsid w:val="00197BB3"/>
    <w:rsid w:val="00197FCC"/>
    <w:rsid w:val="001A01B4"/>
    <w:rsid w:val="001A0B6C"/>
    <w:rsid w:val="001A0F18"/>
    <w:rsid w:val="001A10CD"/>
    <w:rsid w:val="001A11E0"/>
    <w:rsid w:val="001A1351"/>
    <w:rsid w:val="001A13DF"/>
    <w:rsid w:val="001A15E1"/>
    <w:rsid w:val="001A1AC1"/>
    <w:rsid w:val="001A1C49"/>
    <w:rsid w:val="001A1EAB"/>
    <w:rsid w:val="001A3187"/>
    <w:rsid w:val="001A4706"/>
    <w:rsid w:val="001A5A87"/>
    <w:rsid w:val="001A5F92"/>
    <w:rsid w:val="001A6EB3"/>
    <w:rsid w:val="001A71CA"/>
    <w:rsid w:val="001B2206"/>
    <w:rsid w:val="001B24DD"/>
    <w:rsid w:val="001B2AC8"/>
    <w:rsid w:val="001B310E"/>
    <w:rsid w:val="001B4C41"/>
    <w:rsid w:val="001B5BF9"/>
    <w:rsid w:val="001B5D9C"/>
    <w:rsid w:val="001B5E06"/>
    <w:rsid w:val="001B64D2"/>
    <w:rsid w:val="001B64FF"/>
    <w:rsid w:val="001B7F5C"/>
    <w:rsid w:val="001C23A4"/>
    <w:rsid w:val="001C2A2E"/>
    <w:rsid w:val="001C37DF"/>
    <w:rsid w:val="001C37E7"/>
    <w:rsid w:val="001C4E1E"/>
    <w:rsid w:val="001C5585"/>
    <w:rsid w:val="001C55AC"/>
    <w:rsid w:val="001C6641"/>
    <w:rsid w:val="001D0530"/>
    <w:rsid w:val="001D1049"/>
    <w:rsid w:val="001D18C7"/>
    <w:rsid w:val="001D1CD1"/>
    <w:rsid w:val="001D38A2"/>
    <w:rsid w:val="001D3F62"/>
    <w:rsid w:val="001D5027"/>
    <w:rsid w:val="001D596E"/>
    <w:rsid w:val="001E071A"/>
    <w:rsid w:val="001E0C7F"/>
    <w:rsid w:val="001E0DC7"/>
    <w:rsid w:val="001E0E2F"/>
    <w:rsid w:val="001E1D3D"/>
    <w:rsid w:val="001E2641"/>
    <w:rsid w:val="001E2828"/>
    <w:rsid w:val="001E35A2"/>
    <w:rsid w:val="001E3EA3"/>
    <w:rsid w:val="001E3EAC"/>
    <w:rsid w:val="001E4ABC"/>
    <w:rsid w:val="001E56D7"/>
    <w:rsid w:val="001E6912"/>
    <w:rsid w:val="001E78F6"/>
    <w:rsid w:val="001E7FD6"/>
    <w:rsid w:val="001F2E3F"/>
    <w:rsid w:val="001F3B65"/>
    <w:rsid w:val="001F4B99"/>
    <w:rsid w:val="001F540A"/>
    <w:rsid w:val="001F7A8A"/>
    <w:rsid w:val="001F7B69"/>
    <w:rsid w:val="0020161E"/>
    <w:rsid w:val="0020242D"/>
    <w:rsid w:val="00203ABD"/>
    <w:rsid w:val="002044A3"/>
    <w:rsid w:val="002047A5"/>
    <w:rsid w:val="002051FF"/>
    <w:rsid w:val="002068FD"/>
    <w:rsid w:val="0020772B"/>
    <w:rsid w:val="00207A7E"/>
    <w:rsid w:val="00207F34"/>
    <w:rsid w:val="002107E6"/>
    <w:rsid w:val="00211AB7"/>
    <w:rsid w:val="00211BCD"/>
    <w:rsid w:val="00214E99"/>
    <w:rsid w:val="002161B1"/>
    <w:rsid w:val="00217448"/>
    <w:rsid w:val="002204DC"/>
    <w:rsid w:val="002239A1"/>
    <w:rsid w:val="00224204"/>
    <w:rsid w:val="00224A8D"/>
    <w:rsid w:val="002268D7"/>
    <w:rsid w:val="0022694F"/>
    <w:rsid w:val="00226997"/>
    <w:rsid w:val="00230662"/>
    <w:rsid w:val="00230AC3"/>
    <w:rsid w:val="002315C0"/>
    <w:rsid w:val="00232752"/>
    <w:rsid w:val="00232E4E"/>
    <w:rsid w:val="00233B47"/>
    <w:rsid w:val="00235D0B"/>
    <w:rsid w:val="00235E23"/>
    <w:rsid w:val="00236812"/>
    <w:rsid w:val="00240774"/>
    <w:rsid w:val="002410A8"/>
    <w:rsid w:val="00241C6C"/>
    <w:rsid w:val="0024400E"/>
    <w:rsid w:val="0024727A"/>
    <w:rsid w:val="00247FC5"/>
    <w:rsid w:val="002517C8"/>
    <w:rsid w:val="002519D6"/>
    <w:rsid w:val="002519F7"/>
    <w:rsid w:val="00251CD9"/>
    <w:rsid w:val="00251D30"/>
    <w:rsid w:val="002520CD"/>
    <w:rsid w:val="002529EA"/>
    <w:rsid w:val="00252BEB"/>
    <w:rsid w:val="00252FA5"/>
    <w:rsid w:val="00253241"/>
    <w:rsid w:val="00253C05"/>
    <w:rsid w:val="00253C69"/>
    <w:rsid w:val="00255E82"/>
    <w:rsid w:val="0025606E"/>
    <w:rsid w:val="002562A2"/>
    <w:rsid w:val="00257EB6"/>
    <w:rsid w:val="00263970"/>
    <w:rsid w:val="00263D69"/>
    <w:rsid w:val="00263DF9"/>
    <w:rsid w:val="00264706"/>
    <w:rsid w:val="0026479F"/>
    <w:rsid w:val="00264C36"/>
    <w:rsid w:val="00265D2E"/>
    <w:rsid w:val="002664AC"/>
    <w:rsid w:val="002668BF"/>
    <w:rsid w:val="002679B6"/>
    <w:rsid w:val="002679E1"/>
    <w:rsid w:val="00267B81"/>
    <w:rsid w:val="00270D36"/>
    <w:rsid w:val="00270E42"/>
    <w:rsid w:val="002711C5"/>
    <w:rsid w:val="002718B4"/>
    <w:rsid w:val="00271A9B"/>
    <w:rsid w:val="00273EE2"/>
    <w:rsid w:val="002741C5"/>
    <w:rsid w:val="0027476C"/>
    <w:rsid w:val="00275A0F"/>
    <w:rsid w:val="002768A1"/>
    <w:rsid w:val="00276B25"/>
    <w:rsid w:val="00277B6D"/>
    <w:rsid w:val="0028089C"/>
    <w:rsid w:val="00281962"/>
    <w:rsid w:val="002819DA"/>
    <w:rsid w:val="00284C6E"/>
    <w:rsid w:val="00285BEF"/>
    <w:rsid w:val="00286593"/>
    <w:rsid w:val="00286904"/>
    <w:rsid w:val="00286F4A"/>
    <w:rsid w:val="00287419"/>
    <w:rsid w:val="00290029"/>
    <w:rsid w:val="00290C25"/>
    <w:rsid w:val="002918DF"/>
    <w:rsid w:val="00293C57"/>
    <w:rsid w:val="00294578"/>
    <w:rsid w:val="00294853"/>
    <w:rsid w:val="00295AFD"/>
    <w:rsid w:val="00295BF6"/>
    <w:rsid w:val="00296288"/>
    <w:rsid w:val="00296A0D"/>
    <w:rsid w:val="00297567"/>
    <w:rsid w:val="0029771C"/>
    <w:rsid w:val="002A1EE2"/>
    <w:rsid w:val="002A235F"/>
    <w:rsid w:val="002A276E"/>
    <w:rsid w:val="002A3C2A"/>
    <w:rsid w:val="002A3C7B"/>
    <w:rsid w:val="002A3FD2"/>
    <w:rsid w:val="002A4592"/>
    <w:rsid w:val="002A55ED"/>
    <w:rsid w:val="002A57C3"/>
    <w:rsid w:val="002A6065"/>
    <w:rsid w:val="002A7F8F"/>
    <w:rsid w:val="002B0B64"/>
    <w:rsid w:val="002B2265"/>
    <w:rsid w:val="002B30D3"/>
    <w:rsid w:val="002B5639"/>
    <w:rsid w:val="002B7A4B"/>
    <w:rsid w:val="002B7AFE"/>
    <w:rsid w:val="002C245F"/>
    <w:rsid w:val="002C2E30"/>
    <w:rsid w:val="002C2E4D"/>
    <w:rsid w:val="002C2F5D"/>
    <w:rsid w:val="002C331E"/>
    <w:rsid w:val="002C38B5"/>
    <w:rsid w:val="002C40AD"/>
    <w:rsid w:val="002C5B76"/>
    <w:rsid w:val="002D0586"/>
    <w:rsid w:val="002D119F"/>
    <w:rsid w:val="002D25EA"/>
    <w:rsid w:val="002D382E"/>
    <w:rsid w:val="002D411E"/>
    <w:rsid w:val="002D4651"/>
    <w:rsid w:val="002D7A3A"/>
    <w:rsid w:val="002E0F99"/>
    <w:rsid w:val="002E169D"/>
    <w:rsid w:val="002E1C8F"/>
    <w:rsid w:val="002E1CAD"/>
    <w:rsid w:val="002E4C5E"/>
    <w:rsid w:val="002E54C6"/>
    <w:rsid w:val="002E5BD2"/>
    <w:rsid w:val="002E7348"/>
    <w:rsid w:val="002E76EF"/>
    <w:rsid w:val="002F01DE"/>
    <w:rsid w:val="002F18D0"/>
    <w:rsid w:val="002F2916"/>
    <w:rsid w:val="002F2E4E"/>
    <w:rsid w:val="002F328B"/>
    <w:rsid w:val="002F3607"/>
    <w:rsid w:val="002F3E15"/>
    <w:rsid w:val="002F5575"/>
    <w:rsid w:val="002F6A6D"/>
    <w:rsid w:val="002F7241"/>
    <w:rsid w:val="002F7EDE"/>
    <w:rsid w:val="00300635"/>
    <w:rsid w:val="0030258D"/>
    <w:rsid w:val="003037CD"/>
    <w:rsid w:val="00303A8C"/>
    <w:rsid w:val="00303B20"/>
    <w:rsid w:val="00303DF7"/>
    <w:rsid w:val="00303E8E"/>
    <w:rsid w:val="00304D2E"/>
    <w:rsid w:val="00304DD4"/>
    <w:rsid w:val="00305E16"/>
    <w:rsid w:val="00306CC6"/>
    <w:rsid w:val="00307CE6"/>
    <w:rsid w:val="0031003C"/>
    <w:rsid w:val="00310F12"/>
    <w:rsid w:val="00311C2D"/>
    <w:rsid w:val="003126E9"/>
    <w:rsid w:val="00313C82"/>
    <w:rsid w:val="003153A0"/>
    <w:rsid w:val="003170E3"/>
    <w:rsid w:val="00317C43"/>
    <w:rsid w:val="00321939"/>
    <w:rsid w:val="00321A20"/>
    <w:rsid w:val="0032239C"/>
    <w:rsid w:val="0032373B"/>
    <w:rsid w:val="00324BAD"/>
    <w:rsid w:val="00324D7B"/>
    <w:rsid w:val="00325027"/>
    <w:rsid w:val="0032618F"/>
    <w:rsid w:val="003264A5"/>
    <w:rsid w:val="00327485"/>
    <w:rsid w:val="003277BB"/>
    <w:rsid w:val="003278C8"/>
    <w:rsid w:val="00327BEF"/>
    <w:rsid w:val="00330441"/>
    <w:rsid w:val="00330645"/>
    <w:rsid w:val="003309C0"/>
    <w:rsid w:val="00330E1A"/>
    <w:rsid w:val="0033350B"/>
    <w:rsid w:val="00333AE6"/>
    <w:rsid w:val="003341A1"/>
    <w:rsid w:val="00337F1A"/>
    <w:rsid w:val="0034249F"/>
    <w:rsid w:val="00342EE2"/>
    <w:rsid w:val="003433FC"/>
    <w:rsid w:val="00343DBD"/>
    <w:rsid w:val="00343E41"/>
    <w:rsid w:val="003440B4"/>
    <w:rsid w:val="00344EAE"/>
    <w:rsid w:val="00345217"/>
    <w:rsid w:val="003503B2"/>
    <w:rsid w:val="00350ACB"/>
    <w:rsid w:val="00350D6E"/>
    <w:rsid w:val="00350F23"/>
    <w:rsid w:val="003527F6"/>
    <w:rsid w:val="0035285E"/>
    <w:rsid w:val="00352B53"/>
    <w:rsid w:val="0035470A"/>
    <w:rsid w:val="0035607B"/>
    <w:rsid w:val="003569AD"/>
    <w:rsid w:val="00356C84"/>
    <w:rsid w:val="00356E9E"/>
    <w:rsid w:val="003576AA"/>
    <w:rsid w:val="00360287"/>
    <w:rsid w:val="00362B15"/>
    <w:rsid w:val="00362B31"/>
    <w:rsid w:val="0036367C"/>
    <w:rsid w:val="0036464A"/>
    <w:rsid w:val="00364D1E"/>
    <w:rsid w:val="0036547F"/>
    <w:rsid w:val="00365C43"/>
    <w:rsid w:val="00370EB4"/>
    <w:rsid w:val="00371292"/>
    <w:rsid w:val="00372E47"/>
    <w:rsid w:val="00373208"/>
    <w:rsid w:val="00373FCA"/>
    <w:rsid w:val="0037467A"/>
    <w:rsid w:val="00375184"/>
    <w:rsid w:val="00375433"/>
    <w:rsid w:val="00376059"/>
    <w:rsid w:val="003800D9"/>
    <w:rsid w:val="00380511"/>
    <w:rsid w:val="00381202"/>
    <w:rsid w:val="00382F21"/>
    <w:rsid w:val="00384B81"/>
    <w:rsid w:val="00387151"/>
    <w:rsid w:val="00387703"/>
    <w:rsid w:val="00387E70"/>
    <w:rsid w:val="00393147"/>
    <w:rsid w:val="003944BC"/>
    <w:rsid w:val="003950C4"/>
    <w:rsid w:val="0039554D"/>
    <w:rsid w:val="0039610B"/>
    <w:rsid w:val="0039743C"/>
    <w:rsid w:val="00397E6D"/>
    <w:rsid w:val="003A058E"/>
    <w:rsid w:val="003A1DA5"/>
    <w:rsid w:val="003A1F97"/>
    <w:rsid w:val="003A4A9C"/>
    <w:rsid w:val="003A57A3"/>
    <w:rsid w:val="003A7035"/>
    <w:rsid w:val="003A7250"/>
    <w:rsid w:val="003A73F0"/>
    <w:rsid w:val="003A7E16"/>
    <w:rsid w:val="003A7F58"/>
    <w:rsid w:val="003B24A0"/>
    <w:rsid w:val="003B3104"/>
    <w:rsid w:val="003B32E0"/>
    <w:rsid w:val="003B3865"/>
    <w:rsid w:val="003B5D3F"/>
    <w:rsid w:val="003C0751"/>
    <w:rsid w:val="003C0E12"/>
    <w:rsid w:val="003C1723"/>
    <w:rsid w:val="003C1EDA"/>
    <w:rsid w:val="003C21B7"/>
    <w:rsid w:val="003C275B"/>
    <w:rsid w:val="003C2872"/>
    <w:rsid w:val="003C523F"/>
    <w:rsid w:val="003C791C"/>
    <w:rsid w:val="003D0655"/>
    <w:rsid w:val="003D6076"/>
    <w:rsid w:val="003D6FDF"/>
    <w:rsid w:val="003D7104"/>
    <w:rsid w:val="003E1B5B"/>
    <w:rsid w:val="003E2238"/>
    <w:rsid w:val="003E22EC"/>
    <w:rsid w:val="003E27EC"/>
    <w:rsid w:val="003E2AB1"/>
    <w:rsid w:val="003E33D6"/>
    <w:rsid w:val="003E3A0C"/>
    <w:rsid w:val="003E3F11"/>
    <w:rsid w:val="003F2715"/>
    <w:rsid w:val="003F445C"/>
    <w:rsid w:val="003F677B"/>
    <w:rsid w:val="004017BF"/>
    <w:rsid w:val="00401826"/>
    <w:rsid w:val="004033DF"/>
    <w:rsid w:val="004050C1"/>
    <w:rsid w:val="00412D9C"/>
    <w:rsid w:val="0041306A"/>
    <w:rsid w:val="00413970"/>
    <w:rsid w:val="0041402F"/>
    <w:rsid w:val="004155E3"/>
    <w:rsid w:val="004161E9"/>
    <w:rsid w:val="00417196"/>
    <w:rsid w:val="00417E59"/>
    <w:rsid w:val="004214ED"/>
    <w:rsid w:val="00422829"/>
    <w:rsid w:val="00422C78"/>
    <w:rsid w:val="004230AC"/>
    <w:rsid w:val="004232F8"/>
    <w:rsid w:val="00424034"/>
    <w:rsid w:val="0042485D"/>
    <w:rsid w:val="00425386"/>
    <w:rsid w:val="00425CEA"/>
    <w:rsid w:val="00426FC3"/>
    <w:rsid w:val="00427EE7"/>
    <w:rsid w:val="00430181"/>
    <w:rsid w:val="004323EB"/>
    <w:rsid w:val="00432E82"/>
    <w:rsid w:val="00433B8A"/>
    <w:rsid w:val="0043457D"/>
    <w:rsid w:val="00435B01"/>
    <w:rsid w:val="004401F8"/>
    <w:rsid w:val="004408B0"/>
    <w:rsid w:val="00440DE6"/>
    <w:rsid w:val="0044494D"/>
    <w:rsid w:val="00444BFF"/>
    <w:rsid w:val="0044547D"/>
    <w:rsid w:val="0044602F"/>
    <w:rsid w:val="004475BE"/>
    <w:rsid w:val="00452738"/>
    <w:rsid w:val="0045341E"/>
    <w:rsid w:val="004546CF"/>
    <w:rsid w:val="00454E8F"/>
    <w:rsid w:val="004558F4"/>
    <w:rsid w:val="00455F78"/>
    <w:rsid w:val="00456104"/>
    <w:rsid w:val="004569BF"/>
    <w:rsid w:val="00457070"/>
    <w:rsid w:val="0045726B"/>
    <w:rsid w:val="004574DC"/>
    <w:rsid w:val="00457A2A"/>
    <w:rsid w:val="0046006F"/>
    <w:rsid w:val="00460250"/>
    <w:rsid w:val="00460F6D"/>
    <w:rsid w:val="004622BB"/>
    <w:rsid w:val="004629D4"/>
    <w:rsid w:val="00463A18"/>
    <w:rsid w:val="0046426C"/>
    <w:rsid w:val="004657DF"/>
    <w:rsid w:val="00466BC6"/>
    <w:rsid w:val="00467561"/>
    <w:rsid w:val="00471444"/>
    <w:rsid w:val="0047179A"/>
    <w:rsid w:val="00472D03"/>
    <w:rsid w:val="0047355B"/>
    <w:rsid w:val="00474583"/>
    <w:rsid w:val="00474EEB"/>
    <w:rsid w:val="00475686"/>
    <w:rsid w:val="00476358"/>
    <w:rsid w:val="00480973"/>
    <w:rsid w:val="0048177F"/>
    <w:rsid w:val="00481899"/>
    <w:rsid w:val="00482478"/>
    <w:rsid w:val="004844FB"/>
    <w:rsid w:val="00485187"/>
    <w:rsid w:val="0048761A"/>
    <w:rsid w:val="00492A79"/>
    <w:rsid w:val="00494C09"/>
    <w:rsid w:val="0049548B"/>
    <w:rsid w:val="004976F2"/>
    <w:rsid w:val="004A010B"/>
    <w:rsid w:val="004A2621"/>
    <w:rsid w:val="004A41CE"/>
    <w:rsid w:val="004A5D36"/>
    <w:rsid w:val="004A6099"/>
    <w:rsid w:val="004A6D3C"/>
    <w:rsid w:val="004B00D3"/>
    <w:rsid w:val="004B0118"/>
    <w:rsid w:val="004B06C4"/>
    <w:rsid w:val="004B1919"/>
    <w:rsid w:val="004B35F5"/>
    <w:rsid w:val="004B60C0"/>
    <w:rsid w:val="004B6D2B"/>
    <w:rsid w:val="004B7BF1"/>
    <w:rsid w:val="004C08DE"/>
    <w:rsid w:val="004C0999"/>
    <w:rsid w:val="004C0AA5"/>
    <w:rsid w:val="004C2683"/>
    <w:rsid w:val="004C3AA7"/>
    <w:rsid w:val="004C4813"/>
    <w:rsid w:val="004C79B4"/>
    <w:rsid w:val="004C7A26"/>
    <w:rsid w:val="004C7F49"/>
    <w:rsid w:val="004D07B1"/>
    <w:rsid w:val="004D1B15"/>
    <w:rsid w:val="004D33B8"/>
    <w:rsid w:val="004D4A48"/>
    <w:rsid w:val="004D5371"/>
    <w:rsid w:val="004D5699"/>
    <w:rsid w:val="004D5E62"/>
    <w:rsid w:val="004E05E2"/>
    <w:rsid w:val="004E0771"/>
    <w:rsid w:val="004E085E"/>
    <w:rsid w:val="004E1A81"/>
    <w:rsid w:val="004E2170"/>
    <w:rsid w:val="004E32B0"/>
    <w:rsid w:val="004E54FD"/>
    <w:rsid w:val="004E61E8"/>
    <w:rsid w:val="004E636E"/>
    <w:rsid w:val="004E725E"/>
    <w:rsid w:val="004F0DFB"/>
    <w:rsid w:val="004F1047"/>
    <w:rsid w:val="004F2F0F"/>
    <w:rsid w:val="004F3069"/>
    <w:rsid w:val="004F310C"/>
    <w:rsid w:val="004F3292"/>
    <w:rsid w:val="004F3A77"/>
    <w:rsid w:val="004F4825"/>
    <w:rsid w:val="004F4A21"/>
    <w:rsid w:val="004F6D72"/>
    <w:rsid w:val="004F7635"/>
    <w:rsid w:val="004F7D2A"/>
    <w:rsid w:val="00500686"/>
    <w:rsid w:val="005011E8"/>
    <w:rsid w:val="00501721"/>
    <w:rsid w:val="00501C01"/>
    <w:rsid w:val="00502607"/>
    <w:rsid w:val="005029A2"/>
    <w:rsid w:val="0050309F"/>
    <w:rsid w:val="00503300"/>
    <w:rsid w:val="0050412C"/>
    <w:rsid w:val="005056D9"/>
    <w:rsid w:val="00505EBC"/>
    <w:rsid w:val="00506F87"/>
    <w:rsid w:val="00506FCE"/>
    <w:rsid w:val="0050722E"/>
    <w:rsid w:val="005100AA"/>
    <w:rsid w:val="00510BB8"/>
    <w:rsid w:val="005113B9"/>
    <w:rsid w:val="00511B6A"/>
    <w:rsid w:val="00512CD5"/>
    <w:rsid w:val="00512E1D"/>
    <w:rsid w:val="00513E64"/>
    <w:rsid w:val="00515126"/>
    <w:rsid w:val="005151ED"/>
    <w:rsid w:val="00516556"/>
    <w:rsid w:val="005169E8"/>
    <w:rsid w:val="00520696"/>
    <w:rsid w:val="00520F38"/>
    <w:rsid w:val="00521348"/>
    <w:rsid w:val="00521E57"/>
    <w:rsid w:val="005220AA"/>
    <w:rsid w:val="0052320C"/>
    <w:rsid w:val="00524922"/>
    <w:rsid w:val="00524D1D"/>
    <w:rsid w:val="00525D2E"/>
    <w:rsid w:val="00527328"/>
    <w:rsid w:val="0053105E"/>
    <w:rsid w:val="00531163"/>
    <w:rsid w:val="00531E3F"/>
    <w:rsid w:val="0053376A"/>
    <w:rsid w:val="005339B4"/>
    <w:rsid w:val="005342CE"/>
    <w:rsid w:val="00535CB1"/>
    <w:rsid w:val="00535CF5"/>
    <w:rsid w:val="00537100"/>
    <w:rsid w:val="00537917"/>
    <w:rsid w:val="00537D2A"/>
    <w:rsid w:val="00541754"/>
    <w:rsid w:val="00545C7B"/>
    <w:rsid w:val="00546184"/>
    <w:rsid w:val="00547999"/>
    <w:rsid w:val="005504A3"/>
    <w:rsid w:val="00550E78"/>
    <w:rsid w:val="00552A21"/>
    <w:rsid w:val="00555CEF"/>
    <w:rsid w:val="00556209"/>
    <w:rsid w:val="0055659B"/>
    <w:rsid w:val="0055753C"/>
    <w:rsid w:val="00557542"/>
    <w:rsid w:val="0056007D"/>
    <w:rsid w:val="00560195"/>
    <w:rsid w:val="00560523"/>
    <w:rsid w:val="005607C1"/>
    <w:rsid w:val="005646FB"/>
    <w:rsid w:val="005662B5"/>
    <w:rsid w:val="00566C4D"/>
    <w:rsid w:val="005675AD"/>
    <w:rsid w:val="00567CF4"/>
    <w:rsid w:val="005713F9"/>
    <w:rsid w:val="00571C75"/>
    <w:rsid w:val="00572FAB"/>
    <w:rsid w:val="00572FC9"/>
    <w:rsid w:val="00573369"/>
    <w:rsid w:val="00573E7A"/>
    <w:rsid w:val="00573F7C"/>
    <w:rsid w:val="00574099"/>
    <w:rsid w:val="00575B77"/>
    <w:rsid w:val="00576180"/>
    <w:rsid w:val="00577C90"/>
    <w:rsid w:val="005824A7"/>
    <w:rsid w:val="00582E20"/>
    <w:rsid w:val="0058300D"/>
    <w:rsid w:val="00584132"/>
    <w:rsid w:val="005864F0"/>
    <w:rsid w:val="00586814"/>
    <w:rsid w:val="005904D6"/>
    <w:rsid w:val="005906F9"/>
    <w:rsid w:val="00590DCF"/>
    <w:rsid w:val="00591EF4"/>
    <w:rsid w:val="00593888"/>
    <w:rsid w:val="00593DCE"/>
    <w:rsid w:val="00594278"/>
    <w:rsid w:val="00596658"/>
    <w:rsid w:val="0059682E"/>
    <w:rsid w:val="00596BE4"/>
    <w:rsid w:val="00597A3D"/>
    <w:rsid w:val="005A015A"/>
    <w:rsid w:val="005A17E3"/>
    <w:rsid w:val="005A50A3"/>
    <w:rsid w:val="005A6F14"/>
    <w:rsid w:val="005A72BE"/>
    <w:rsid w:val="005B017C"/>
    <w:rsid w:val="005B143E"/>
    <w:rsid w:val="005B26A8"/>
    <w:rsid w:val="005B2B05"/>
    <w:rsid w:val="005B2C78"/>
    <w:rsid w:val="005B6D32"/>
    <w:rsid w:val="005B7CC4"/>
    <w:rsid w:val="005B7D67"/>
    <w:rsid w:val="005C07D9"/>
    <w:rsid w:val="005C1E62"/>
    <w:rsid w:val="005C5DA8"/>
    <w:rsid w:val="005C64B7"/>
    <w:rsid w:val="005C6E0B"/>
    <w:rsid w:val="005C7C32"/>
    <w:rsid w:val="005C7FAB"/>
    <w:rsid w:val="005D0223"/>
    <w:rsid w:val="005D116A"/>
    <w:rsid w:val="005D26C0"/>
    <w:rsid w:val="005D2C70"/>
    <w:rsid w:val="005D4449"/>
    <w:rsid w:val="005D671C"/>
    <w:rsid w:val="005D69E4"/>
    <w:rsid w:val="005D6F80"/>
    <w:rsid w:val="005D7A63"/>
    <w:rsid w:val="005E33E1"/>
    <w:rsid w:val="005E348C"/>
    <w:rsid w:val="005E38E3"/>
    <w:rsid w:val="005E4706"/>
    <w:rsid w:val="005E4C0A"/>
    <w:rsid w:val="005E67EE"/>
    <w:rsid w:val="005F006A"/>
    <w:rsid w:val="005F0C76"/>
    <w:rsid w:val="005F4057"/>
    <w:rsid w:val="005F4327"/>
    <w:rsid w:val="005F4B8B"/>
    <w:rsid w:val="005F6588"/>
    <w:rsid w:val="006005E0"/>
    <w:rsid w:val="00600A03"/>
    <w:rsid w:val="00600B1D"/>
    <w:rsid w:val="00600BE3"/>
    <w:rsid w:val="00600C43"/>
    <w:rsid w:val="0060150C"/>
    <w:rsid w:val="00603869"/>
    <w:rsid w:val="00604D0E"/>
    <w:rsid w:val="0061125F"/>
    <w:rsid w:val="00611AF1"/>
    <w:rsid w:val="006122A7"/>
    <w:rsid w:val="00612414"/>
    <w:rsid w:val="00612950"/>
    <w:rsid w:val="00613B9A"/>
    <w:rsid w:val="00614651"/>
    <w:rsid w:val="00614B63"/>
    <w:rsid w:val="00614F2E"/>
    <w:rsid w:val="00617183"/>
    <w:rsid w:val="006203BD"/>
    <w:rsid w:val="006205F0"/>
    <w:rsid w:val="00620B2C"/>
    <w:rsid w:val="00621A67"/>
    <w:rsid w:val="00623125"/>
    <w:rsid w:val="006234D0"/>
    <w:rsid w:val="00623630"/>
    <w:rsid w:val="006246BC"/>
    <w:rsid w:val="0062739B"/>
    <w:rsid w:val="00627F00"/>
    <w:rsid w:val="00630282"/>
    <w:rsid w:val="00630731"/>
    <w:rsid w:val="00631FFA"/>
    <w:rsid w:val="006325BC"/>
    <w:rsid w:val="00632BC5"/>
    <w:rsid w:val="0063565C"/>
    <w:rsid w:val="006362B6"/>
    <w:rsid w:val="00640A6B"/>
    <w:rsid w:val="006410D5"/>
    <w:rsid w:val="00642627"/>
    <w:rsid w:val="00642AE4"/>
    <w:rsid w:val="00644834"/>
    <w:rsid w:val="0064559D"/>
    <w:rsid w:val="0064717D"/>
    <w:rsid w:val="0064726D"/>
    <w:rsid w:val="00647D8E"/>
    <w:rsid w:val="00652441"/>
    <w:rsid w:val="00657CA7"/>
    <w:rsid w:val="00660FCC"/>
    <w:rsid w:val="00662CDC"/>
    <w:rsid w:val="006633FA"/>
    <w:rsid w:val="0066568B"/>
    <w:rsid w:val="00666465"/>
    <w:rsid w:val="00666A79"/>
    <w:rsid w:val="006677D6"/>
    <w:rsid w:val="00671862"/>
    <w:rsid w:val="00671C6B"/>
    <w:rsid w:val="00671D19"/>
    <w:rsid w:val="00674C7E"/>
    <w:rsid w:val="00674E09"/>
    <w:rsid w:val="00675291"/>
    <w:rsid w:val="00676DFE"/>
    <w:rsid w:val="00677A29"/>
    <w:rsid w:val="00677A79"/>
    <w:rsid w:val="00682431"/>
    <w:rsid w:val="00682481"/>
    <w:rsid w:val="00685165"/>
    <w:rsid w:val="00685A68"/>
    <w:rsid w:val="00686D2F"/>
    <w:rsid w:val="00687F11"/>
    <w:rsid w:val="006909CF"/>
    <w:rsid w:val="0069237C"/>
    <w:rsid w:val="006927D3"/>
    <w:rsid w:val="006935B5"/>
    <w:rsid w:val="00693EF2"/>
    <w:rsid w:val="00694053"/>
    <w:rsid w:val="00695541"/>
    <w:rsid w:val="006960AD"/>
    <w:rsid w:val="006A0F58"/>
    <w:rsid w:val="006A21FF"/>
    <w:rsid w:val="006A302C"/>
    <w:rsid w:val="006A5734"/>
    <w:rsid w:val="006A5BA2"/>
    <w:rsid w:val="006A7CEB"/>
    <w:rsid w:val="006B04A7"/>
    <w:rsid w:val="006B0809"/>
    <w:rsid w:val="006B428A"/>
    <w:rsid w:val="006B48FD"/>
    <w:rsid w:val="006B4F51"/>
    <w:rsid w:val="006B5403"/>
    <w:rsid w:val="006B56FA"/>
    <w:rsid w:val="006B669A"/>
    <w:rsid w:val="006B69A5"/>
    <w:rsid w:val="006B730B"/>
    <w:rsid w:val="006C00A7"/>
    <w:rsid w:val="006C03B9"/>
    <w:rsid w:val="006C0543"/>
    <w:rsid w:val="006C083D"/>
    <w:rsid w:val="006C0AC3"/>
    <w:rsid w:val="006C1835"/>
    <w:rsid w:val="006C1915"/>
    <w:rsid w:val="006C19DD"/>
    <w:rsid w:val="006C1AE2"/>
    <w:rsid w:val="006C1DDA"/>
    <w:rsid w:val="006C2319"/>
    <w:rsid w:val="006C2B32"/>
    <w:rsid w:val="006C2B52"/>
    <w:rsid w:val="006C32EA"/>
    <w:rsid w:val="006C481D"/>
    <w:rsid w:val="006C774B"/>
    <w:rsid w:val="006D0798"/>
    <w:rsid w:val="006D094D"/>
    <w:rsid w:val="006D1732"/>
    <w:rsid w:val="006D2A9A"/>
    <w:rsid w:val="006D2FB2"/>
    <w:rsid w:val="006D44F0"/>
    <w:rsid w:val="006D5017"/>
    <w:rsid w:val="006D6FA7"/>
    <w:rsid w:val="006D7D8A"/>
    <w:rsid w:val="006D7EA2"/>
    <w:rsid w:val="006E0B45"/>
    <w:rsid w:val="006E184A"/>
    <w:rsid w:val="006E1AB1"/>
    <w:rsid w:val="006E4EEE"/>
    <w:rsid w:val="006E5E30"/>
    <w:rsid w:val="006E6434"/>
    <w:rsid w:val="006F1EE2"/>
    <w:rsid w:val="006F3F42"/>
    <w:rsid w:val="006F4923"/>
    <w:rsid w:val="006F54F8"/>
    <w:rsid w:val="006F5DF3"/>
    <w:rsid w:val="006F6095"/>
    <w:rsid w:val="006F63A0"/>
    <w:rsid w:val="006F6E3D"/>
    <w:rsid w:val="006F706F"/>
    <w:rsid w:val="0070163F"/>
    <w:rsid w:val="0070279F"/>
    <w:rsid w:val="00703013"/>
    <w:rsid w:val="00703A23"/>
    <w:rsid w:val="00706E26"/>
    <w:rsid w:val="00707E5A"/>
    <w:rsid w:val="00711D63"/>
    <w:rsid w:val="0071260D"/>
    <w:rsid w:val="007128FC"/>
    <w:rsid w:val="00712CEB"/>
    <w:rsid w:val="007139F5"/>
    <w:rsid w:val="00714568"/>
    <w:rsid w:val="007153F4"/>
    <w:rsid w:val="00715B0F"/>
    <w:rsid w:val="00716329"/>
    <w:rsid w:val="00717103"/>
    <w:rsid w:val="00721E40"/>
    <w:rsid w:val="00721F98"/>
    <w:rsid w:val="00723A44"/>
    <w:rsid w:val="00724616"/>
    <w:rsid w:val="00730206"/>
    <w:rsid w:val="00730678"/>
    <w:rsid w:val="00730DD2"/>
    <w:rsid w:val="00731C3F"/>
    <w:rsid w:val="00731C88"/>
    <w:rsid w:val="007321FD"/>
    <w:rsid w:val="00732864"/>
    <w:rsid w:val="00732CFD"/>
    <w:rsid w:val="00734234"/>
    <w:rsid w:val="007344BD"/>
    <w:rsid w:val="00735086"/>
    <w:rsid w:val="0073520E"/>
    <w:rsid w:val="007355BD"/>
    <w:rsid w:val="00736A51"/>
    <w:rsid w:val="00737082"/>
    <w:rsid w:val="0073727D"/>
    <w:rsid w:val="00741024"/>
    <w:rsid w:val="00741815"/>
    <w:rsid w:val="00741CE6"/>
    <w:rsid w:val="00742D92"/>
    <w:rsid w:val="00743F41"/>
    <w:rsid w:val="00744BA8"/>
    <w:rsid w:val="00745B87"/>
    <w:rsid w:val="00750A7A"/>
    <w:rsid w:val="00752C5C"/>
    <w:rsid w:val="007532FD"/>
    <w:rsid w:val="00753607"/>
    <w:rsid w:val="00756666"/>
    <w:rsid w:val="00757122"/>
    <w:rsid w:val="00757A32"/>
    <w:rsid w:val="00757E2D"/>
    <w:rsid w:val="007613EA"/>
    <w:rsid w:val="00762927"/>
    <w:rsid w:val="007642B5"/>
    <w:rsid w:val="007652BF"/>
    <w:rsid w:val="007658BC"/>
    <w:rsid w:val="0076746F"/>
    <w:rsid w:val="00770AAA"/>
    <w:rsid w:val="00771DA9"/>
    <w:rsid w:val="00772250"/>
    <w:rsid w:val="00773A1F"/>
    <w:rsid w:val="007750FD"/>
    <w:rsid w:val="00775B46"/>
    <w:rsid w:val="007766BC"/>
    <w:rsid w:val="00777A4F"/>
    <w:rsid w:val="00777DB3"/>
    <w:rsid w:val="00781E91"/>
    <w:rsid w:val="007828F3"/>
    <w:rsid w:val="00782A10"/>
    <w:rsid w:val="00785085"/>
    <w:rsid w:val="00785503"/>
    <w:rsid w:val="00786BDD"/>
    <w:rsid w:val="007871F6"/>
    <w:rsid w:val="007878F6"/>
    <w:rsid w:val="00787C0C"/>
    <w:rsid w:val="00792311"/>
    <w:rsid w:val="00794342"/>
    <w:rsid w:val="00794466"/>
    <w:rsid w:val="00794F88"/>
    <w:rsid w:val="007952A2"/>
    <w:rsid w:val="007956BD"/>
    <w:rsid w:val="00796F65"/>
    <w:rsid w:val="0079783E"/>
    <w:rsid w:val="007A3A8E"/>
    <w:rsid w:val="007A40FA"/>
    <w:rsid w:val="007A5242"/>
    <w:rsid w:val="007A5FBE"/>
    <w:rsid w:val="007A71FC"/>
    <w:rsid w:val="007B1F23"/>
    <w:rsid w:val="007B29B7"/>
    <w:rsid w:val="007B39D9"/>
    <w:rsid w:val="007B570C"/>
    <w:rsid w:val="007B662B"/>
    <w:rsid w:val="007B76B5"/>
    <w:rsid w:val="007C108B"/>
    <w:rsid w:val="007C2ABC"/>
    <w:rsid w:val="007C3CE8"/>
    <w:rsid w:val="007C61F3"/>
    <w:rsid w:val="007C648D"/>
    <w:rsid w:val="007C6D4D"/>
    <w:rsid w:val="007D0722"/>
    <w:rsid w:val="007D090F"/>
    <w:rsid w:val="007D0B3C"/>
    <w:rsid w:val="007D150A"/>
    <w:rsid w:val="007D16EC"/>
    <w:rsid w:val="007D29DC"/>
    <w:rsid w:val="007D3F8B"/>
    <w:rsid w:val="007D558E"/>
    <w:rsid w:val="007D5593"/>
    <w:rsid w:val="007D5D95"/>
    <w:rsid w:val="007D7D81"/>
    <w:rsid w:val="007E0217"/>
    <w:rsid w:val="007E1BA2"/>
    <w:rsid w:val="007E1D88"/>
    <w:rsid w:val="007E1F30"/>
    <w:rsid w:val="007E4978"/>
    <w:rsid w:val="007E5238"/>
    <w:rsid w:val="007E5701"/>
    <w:rsid w:val="007E6733"/>
    <w:rsid w:val="007E6A36"/>
    <w:rsid w:val="007E6CA5"/>
    <w:rsid w:val="007E729C"/>
    <w:rsid w:val="007E7728"/>
    <w:rsid w:val="007F1FDD"/>
    <w:rsid w:val="007F22E4"/>
    <w:rsid w:val="007F3FD0"/>
    <w:rsid w:val="007F512E"/>
    <w:rsid w:val="007F519E"/>
    <w:rsid w:val="007F5718"/>
    <w:rsid w:val="007F613F"/>
    <w:rsid w:val="007F6E21"/>
    <w:rsid w:val="007F79C1"/>
    <w:rsid w:val="00800064"/>
    <w:rsid w:val="008009FA"/>
    <w:rsid w:val="00800F5A"/>
    <w:rsid w:val="00801657"/>
    <w:rsid w:val="00802077"/>
    <w:rsid w:val="00802832"/>
    <w:rsid w:val="008039C8"/>
    <w:rsid w:val="00805A2A"/>
    <w:rsid w:val="00805B47"/>
    <w:rsid w:val="00805DA5"/>
    <w:rsid w:val="0080619B"/>
    <w:rsid w:val="00807CE3"/>
    <w:rsid w:val="008120BA"/>
    <w:rsid w:val="00813691"/>
    <w:rsid w:val="0081592B"/>
    <w:rsid w:val="00816A80"/>
    <w:rsid w:val="00817E1F"/>
    <w:rsid w:val="00820179"/>
    <w:rsid w:val="0082096F"/>
    <w:rsid w:val="00820AD6"/>
    <w:rsid w:val="0082236C"/>
    <w:rsid w:val="00823808"/>
    <w:rsid w:val="00823D50"/>
    <w:rsid w:val="00824205"/>
    <w:rsid w:val="0082450F"/>
    <w:rsid w:val="00826199"/>
    <w:rsid w:val="00826372"/>
    <w:rsid w:val="0082779F"/>
    <w:rsid w:val="008308EC"/>
    <w:rsid w:val="00831A80"/>
    <w:rsid w:val="0083386B"/>
    <w:rsid w:val="008339AC"/>
    <w:rsid w:val="00835D45"/>
    <w:rsid w:val="00836C62"/>
    <w:rsid w:val="00836E4F"/>
    <w:rsid w:val="00840654"/>
    <w:rsid w:val="00841BF7"/>
    <w:rsid w:val="00845B80"/>
    <w:rsid w:val="0084659D"/>
    <w:rsid w:val="00846B68"/>
    <w:rsid w:val="008474B2"/>
    <w:rsid w:val="008501E3"/>
    <w:rsid w:val="00850458"/>
    <w:rsid w:val="00853323"/>
    <w:rsid w:val="0085426C"/>
    <w:rsid w:val="00854E89"/>
    <w:rsid w:val="00857977"/>
    <w:rsid w:val="008619B1"/>
    <w:rsid w:val="00861AA8"/>
    <w:rsid w:val="00862042"/>
    <w:rsid w:val="0086214C"/>
    <w:rsid w:val="008624C3"/>
    <w:rsid w:val="008631E0"/>
    <w:rsid w:val="0086387F"/>
    <w:rsid w:val="00863D6D"/>
    <w:rsid w:val="00863F12"/>
    <w:rsid w:val="008647B4"/>
    <w:rsid w:val="008649B0"/>
    <w:rsid w:val="0086670A"/>
    <w:rsid w:val="00867670"/>
    <w:rsid w:val="0087061A"/>
    <w:rsid w:val="008707BE"/>
    <w:rsid w:val="00871C1E"/>
    <w:rsid w:val="00872241"/>
    <w:rsid w:val="00872B67"/>
    <w:rsid w:val="008736C6"/>
    <w:rsid w:val="00874078"/>
    <w:rsid w:val="0087471E"/>
    <w:rsid w:val="0087529D"/>
    <w:rsid w:val="00875F1C"/>
    <w:rsid w:val="00877187"/>
    <w:rsid w:val="00877384"/>
    <w:rsid w:val="008774A6"/>
    <w:rsid w:val="00880092"/>
    <w:rsid w:val="00880521"/>
    <w:rsid w:val="00880BE7"/>
    <w:rsid w:val="00881E71"/>
    <w:rsid w:val="00881FB8"/>
    <w:rsid w:val="008829D7"/>
    <w:rsid w:val="00883221"/>
    <w:rsid w:val="00884822"/>
    <w:rsid w:val="008867A2"/>
    <w:rsid w:val="00887A28"/>
    <w:rsid w:val="00887BE2"/>
    <w:rsid w:val="008921BF"/>
    <w:rsid w:val="008929C2"/>
    <w:rsid w:val="0089398B"/>
    <w:rsid w:val="008954E3"/>
    <w:rsid w:val="00896588"/>
    <w:rsid w:val="008973DA"/>
    <w:rsid w:val="008A056B"/>
    <w:rsid w:val="008A0DD0"/>
    <w:rsid w:val="008A0E50"/>
    <w:rsid w:val="008A10BB"/>
    <w:rsid w:val="008A12EA"/>
    <w:rsid w:val="008A1790"/>
    <w:rsid w:val="008A2485"/>
    <w:rsid w:val="008A3A10"/>
    <w:rsid w:val="008A3E85"/>
    <w:rsid w:val="008A3F1B"/>
    <w:rsid w:val="008A3F47"/>
    <w:rsid w:val="008A4374"/>
    <w:rsid w:val="008A4B21"/>
    <w:rsid w:val="008A4E18"/>
    <w:rsid w:val="008A5ED0"/>
    <w:rsid w:val="008A64D5"/>
    <w:rsid w:val="008B12EF"/>
    <w:rsid w:val="008B162D"/>
    <w:rsid w:val="008B413D"/>
    <w:rsid w:val="008B42A6"/>
    <w:rsid w:val="008B6774"/>
    <w:rsid w:val="008B6801"/>
    <w:rsid w:val="008B6AC7"/>
    <w:rsid w:val="008B6CF7"/>
    <w:rsid w:val="008B725B"/>
    <w:rsid w:val="008B75D1"/>
    <w:rsid w:val="008B7ACF"/>
    <w:rsid w:val="008C042B"/>
    <w:rsid w:val="008C37CD"/>
    <w:rsid w:val="008C3B4C"/>
    <w:rsid w:val="008C72E9"/>
    <w:rsid w:val="008C730B"/>
    <w:rsid w:val="008C7A9A"/>
    <w:rsid w:val="008D015E"/>
    <w:rsid w:val="008D0CDE"/>
    <w:rsid w:val="008D2BA4"/>
    <w:rsid w:val="008D2E53"/>
    <w:rsid w:val="008D3284"/>
    <w:rsid w:val="008D358D"/>
    <w:rsid w:val="008D420E"/>
    <w:rsid w:val="008D5475"/>
    <w:rsid w:val="008D5617"/>
    <w:rsid w:val="008D5A98"/>
    <w:rsid w:val="008D6589"/>
    <w:rsid w:val="008D7027"/>
    <w:rsid w:val="008E0314"/>
    <w:rsid w:val="008E0455"/>
    <w:rsid w:val="008E1049"/>
    <w:rsid w:val="008E1548"/>
    <w:rsid w:val="008E1DB9"/>
    <w:rsid w:val="008E287A"/>
    <w:rsid w:val="008E58BD"/>
    <w:rsid w:val="008E59BC"/>
    <w:rsid w:val="008E6288"/>
    <w:rsid w:val="008E6940"/>
    <w:rsid w:val="008E7E8F"/>
    <w:rsid w:val="008E7F3F"/>
    <w:rsid w:val="008F1D51"/>
    <w:rsid w:val="008F2242"/>
    <w:rsid w:val="008F247F"/>
    <w:rsid w:val="008F296A"/>
    <w:rsid w:val="008F31D9"/>
    <w:rsid w:val="008F345E"/>
    <w:rsid w:val="008F4511"/>
    <w:rsid w:val="008F67C4"/>
    <w:rsid w:val="009006C0"/>
    <w:rsid w:val="00900BC0"/>
    <w:rsid w:val="00903539"/>
    <w:rsid w:val="009046BA"/>
    <w:rsid w:val="00906209"/>
    <w:rsid w:val="0091043A"/>
    <w:rsid w:val="009111A8"/>
    <w:rsid w:val="0091166F"/>
    <w:rsid w:val="009116E1"/>
    <w:rsid w:val="0091187F"/>
    <w:rsid w:val="00911CEA"/>
    <w:rsid w:val="009124E1"/>
    <w:rsid w:val="0091271E"/>
    <w:rsid w:val="00913B2E"/>
    <w:rsid w:val="00913BCD"/>
    <w:rsid w:val="00913E95"/>
    <w:rsid w:val="0091449E"/>
    <w:rsid w:val="009145FF"/>
    <w:rsid w:val="00916821"/>
    <w:rsid w:val="00917501"/>
    <w:rsid w:val="00921FFD"/>
    <w:rsid w:val="00922996"/>
    <w:rsid w:val="00923020"/>
    <w:rsid w:val="00924D27"/>
    <w:rsid w:val="00925364"/>
    <w:rsid w:val="00930244"/>
    <w:rsid w:val="009306F4"/>
    <w:rsid w:val="009310DA"/>
    <w:rsid w:val="00932F7E"/>
    <w:rsid w:val="0093387E"/>
    <w:rsid w:val="009351FD"/>
    <w:rsid w:val="00935864"/>
    <w:rsid w:val="00936622"/>
    <w:rsid w:val="009374BF"/>
    <w:rsid w:val="0094176E"/>
    <w:rsid w:val="0094298A"/>
    <w:rsid w:val="00942BE7"/>
    <w:rsid w:val="009434B9"/>
    <w:rsid w:val="00944641"/>
    <w:rsid w:val="00944984"/>
    <w:rsid w:val="00944DCB"/>
    <w:rsid w:val="00946B3E"/>
    <w:rsid w:val="009503A8"/>
    <w:rsid w:val="009523C4"/>
    <w:rsid w:val="00952A97"/>
    <w:rsid w:val="00952EC9"/>
    <w:rsid w:val="00953515"/>
    <w:rsid w:val="00953526"/>
    <w:rsid w:val="00953E43"/>
    <w:rsid w:val="00953FC3"/>
    <w:rsid w:val="009549A2"/>
    <w:rsid w:val="00954B5D"/>
    <w:rsid w:val="00956BF6"/>
    <w:rsid w:val="00961689"/>
    <w:rsid w:val="009631AB"/>
    <w:rsid w:val="0096320E"/>
    <w:rsid w:val="00963391"/>
    <w:rsid w:val="00963559"/>
    <w:rsid w:val="00963AF2"/>
    <w:rsid w:val="009671C0"/>
    <w:rsid w:val="00967F8E"/>
    <w:rsid w:val="00967FB4"/>
    <w:rsid w:val="00970E83"/>
    <w:rsid w:val="00971CD4"/>
    <w:rsid w:val="00972DB3"/>
    <w:rsid w:val="00973348"/>
    <w:rsid w:val="009739EC"/>
    <w:rsid w:val="0097408E"/>
    <w:rsid w:val="00974B89"/>
    <w:rsid w:val="0097549D"/>
    <w:rsid w:val="0097570F"/>
    <w:rsid w:val="0097597A"/>
    <w:rsid w:val="00975D5E"/>
    <w:rsid w:val="00976BEF"/>
    <w:rsid w:val="009774B7"/>
    <w:rsid w:val="00977816"/>
    <w:rsid w:val="00977FCB"/>
    <w:rsid w:val="009815DF"/>
    <w:rsid w:val="00981A7E"/>
    <w:rsid w:val="00981ACF"/>
    <w:rsid w:val="00982017"/>
    <w:rsid w:val="00982D53"/>
    <w:rsid w:val="00983629"/>
    <w:rsid w:val="009836C6"/>
    <w:rsid w:val="00984369"/>
    <w:rsid w:val="0098586D"/>
    <w:rsid w:val="009867AE"/>
    <w:rsid w:val="00986E0B"/>
    <w:rsid w:val="00986F64"/>
    <w:rsid w:val="00987073"/>
    <w:rsid w:val="009873BD"/>
    <w:rsid w:val="00990604"/>
    <w:rsid w:val="009927EF"/>
    <w:rsid w:val="00996FEC"/>
    <w:rsid w:val="009A0CD0"/>
    <w:rsid w:val="009A104D"/>
    <w:rsid w:val="009A1F1E"/>
    <w:rsid w:val="009A2C78"/>
    <w:rsid w:val="009A2F08"/>
    <w:rsid w:val="009A3258"/>
    <w:rsid w:val="009A328E"/>
    <w:rsid w:val="009A48F9"/>
    <w:rsid w:val="009A4B10"/>
    <w:rsid w:val="009A4DAD"/>
    <w:rsid w:val="009A4F0A"/>
    <w:rsid w:val="009A51A5"/>
    <w:rsid w:val="009A5509"/>
    <w:rsid w:val="009A5E31"/>
    <w:rsid w:val="009A76A0"/>
    <w:rsid w:val="009B01AC"/>
    <w:rsid w:val="009B0B11"/>
    <w:rsid w:val="009B1900"/>
    <w:rsid w:val="009B691A"/>
    <w:rsid w:val="009C1E28"/>
    <w:rsid w:val="009C1E91"/>
    <w:rsid w:val="009C2EA8"/>
    <w:rsid w:val="009C40E7"/>
    <w:rsid w:val="009C41E0"/>
    <w:rsid w:val="009C5B96"/>
    <w:rsid w:val="009C787B"/>
    <w:rsid w:val="009C7EAE"/>
    <w:rsid w:val="009D00B9"/>
    <w:rsid w:val="009D0CEE"/>
    <w:rsid w:val="009D1F65"/>
    <w:rsid w:val="009D2B70"/>
    <w:rsid w:val="009D36AD"/>
    <w:rsid w:val="009D524A"/>
    <w:rsid w:val="009D55AE"/>
    <w:rsid w:val="009D5736"/>
    <w:rsid w:val="009D5BC0"/>
    <w:rsid w:val="009D5C61"/>
    <w:rsid w:val="009D755B"/>
    <w:rsid w:val="009E0A70"/>
    <w:rsid w:val="009E0B0F"/>
    <w:rsid w:val="009E3716"/>
    <w:rsid w:val="009F0FAC"/>
    <w:rsid w:val="009F1022"/>
    <w:rsid w:val="009F2452"/>
    <w:rsid w:val="009F3AD0"/>
    <w:rsid w:val="009F41AC"/>
    <w:rsid w:val="009F629F"/>
    <w:rsid w:val="009F6940"/>
    <w:rsid w:val="009F7026"/>
    <w:rsid w:val="00A00683"/>
    <w:rsid w:val="00A01214"/>
    <w:rsid w:val="00A01F56"/>
    <w:rsid w:val="00A03A52"/>
    <w:rsid w:val="00A0405B"/>
    <w:rsid w:val="00A045D7"/>
    <w:rsid w:val="00A05211"/>
    <w:rsid w:val="00A0545C"/>
    <w:rsid w:val="00A0548D"/>
    <w:rsid w:val="00A06881"/>
    <w:rsid w:val="00A071B8"/>
    <w:rsid w:val="00A07ED8"/>
    <w:rsid w:val="00A108F8"/>
    <w:rsid w:val="00A1363D"/>
    <w:rsid w:val="00A13F9A"/>
    <w:rsid w:val="00A17D00"/>
    <w:rsid w:val="00A20AE5"/>
    <w:rsid w:val="00A21C01"/>
    <w:rsid w:val="00A21D53"/>
    <w:rsid w:val="00A22281"/>
    <w:rsid w:val="00A238A9"/>
    <w:rsid w:val="00A24193"/>
    <w:rsid w:val="00A25239"/>
    <w:rsid w:val="00A256F1"/>
    <w:rsid w:val="00A25803"/>
    <w:rsid w:val="00A25A02"/>
    <w:rsid w:val="00A268B0"/>
    <w:rsid w:val="00A26F53"/>
    <w:rsid w:val="00A30066"/>
    <w:rsid w:val="00A333D9"/>
    <w:rsid w:val="00A33D03"/>
    <w:rsid w:val="00A34F95"/>
    <w:rsid w:val="00A40229"/>
    <w:rsid w:val="00A41825"/>
    <w:rsid w:val="00A4217C"/>
    <w:rsid w:val="00A42CA7"/>
    <w:rsid w:val="00A4367C"/>
    <w:rsid w:val="00A43912"/>
    <w:rsid w:val="00A45720"/>
    <w:rsid w:val="00A45FE8"/>
    <w:rsid w:val="00A46C85"/>
    <w:rsid w:val="00A47221"/>
    <w:rsid w:val="00A50006"/>
    <w:rsid w:val="00A5018E"/>
    <w:rsid w:val="00A5043A"/>
    <w:rsid w:val="00A5153A"/>
    <w:rsid w:val="00A52551"/>
    <w:rsid w:val="00A540C0"/>
    <w:rsid w:val="00A552E9"/>
    <w:rsid w:val="00A55470"/>
    <w:rsid w:val="00A55578"/>
    <w:rsid w:val="00A55605"/>
    <w:rsid w:val="00A55D84"/>
    <w:rsid w:val="00A56708"/>
    <w:rsid w:val="00A5682F"/>
    <w:rsid w:val="00A56A5F"/>
    <w:rsid w:val="00A56E68"/>
    <w:rsid w:val="00A60340"/>
    <w:rsid w:val="00A608E5"/>
    <w:rsid w:val="00A61C75"/>
    <w:rsid w:val="00A62101"/>
    <w:rsid w:val="00A63978"/>
    <w:rsid w:val="00A65561"/>
    <w:rsid w:val="00A66D9D"/>
    <w:rsid w:val="00A711C1"/>
    <w:rsid w:val="00A72BE6"/>
    <w:rsid w:val="00A73EF6"/>
    <w:rsid w:val="00A7414C"/>
    <w:rsid w:val="00A7476F"/>
    <w:rsid w:val="00A7522B"/>
    <w:rsid w:val="00A752BB"/>
    <w:rsid w:val="00A75595"/>
    <w:rsid w:val="00A76098"/>
    <w:rsid w:val="00A76739"/>
    <w:rsid w:val="00A767C5"/>
    <w:rsid w:val="00A7765A"/>
    <w:rsid w:val="00A77E64"/>
    <w:rsid w:val="00A81267"/>
    <w:rsid w:val="00A8239D"/>
    <w:rsid w:val="00A83D6D"/>
    <w:rsid w:val="00A83E73"/>
    <w:rsid w:val="00A85419"/>
    <w:rsid w:val="00A85928"/>
    <w:rsid w:val="00A865F0"/>
    <w:rsid w:val="00A870D5"/>
    <w:rsid w:val="00A9021A"/>
    <w:rsid w:val="00A90826"/>
    <w:rsid w:val="00A91F85"/>
    <w:rsid w:val="00A92154"/>
    <w:rsid w:val="00A932F7"/>
    <w:rsid w:val="00A948C7"/>
    <w:rsid w:val="00A95F8D"/>
    <w:rsid w:val="00A9708B"/>
    <w:rsid w:val="00A977F3"/>
    <w:rsid w:val="00A9798A"/>
    <w:rsid w:val="00AA019D"/>
    <w:rsid w:val="00AA1AB4"/>
    <w:rsid w:val="00AA29FB"/>
    <w:rsid w:val="00AA33F9"/>
    <w:rsid w:val="00AA3CE1"/>
    <w:rsid w:val="00AA409F"/>
    <w:rsid w:val="00AA5ED6"/>
    <w:rsid w:val="00AA6B44"/>
    <w:rsid w:val="00AA734E"/>
    <w:rsid w:val="00AB03CA"/>
    <w:rsid w:val="00AB0792"/>
    <w:rsid w:val="00AB0E3A"/>
    <w:rsid w:val="00AB127F"/>
    <w:rsid w:val="00AB1595"/>
    <w:rsid w:val="00AB4110"/>
    <w:rsid w:val="00AB5027"/>
    <w:rsid w:val="00AB5632"/>
    <w:rsid w:val="00AB7083"/>
    <w:rsid w:val="00AC12CA"/>
    <w:rsid w:val="00AC12F4"/>
    <w:rsid w:val="00AC44A2"/>
    <w:rsid w:val="00AC4AA2"/>
    <w:rsid w:val="00AC7EF5"/>
    <w:rsid w:val="00AD02D6"/>
    <w:rsid w:val="00AD09F2"/>
    <w:rsid w:val="00AD0F87"/>
    <w:rsid w:val="00AD1BA2"/>
    <w:rsid w:val="00AD1E48"/>
    <w:rsid w:val="00AD2334"/>
    <w:rsid w:val="00AD2562"/>
    <w:rsid w:val="00AD332E"/>
    <w:rsid w:val="00AD3EEC"/>
    <w:rsid w:val="00AD58A3"/>
    <w:rsid w:val="00AD5D29"/>
    <w:rsid w:val="00AD7A88"/>
    <w:rsid w:val="00AE06BA"/>
    <w:rsid w:val="00AE1020"/>
    <w:rsid w:val="00AE178E"/>
    <w:rsid w:val="00AE2ECC"/>
    <w:rsid w:val="00AE3510"/>
    <w:rsid w:val="00AE4A4A"/>
    <w:rsid w:val="00AE4A84"/>
    <w:rsid w:val="00AE50AE"/>
    <w:rsid w:val="00AE5961"/>
    <w:rsid w:val="00AE6300"/>
    <w:rsid w:val="00AE7AC9"/>
    <w:rsid w:val="00AF1347"/>
    <w:rsid w:val="00AF16E1"/>
    <w:rsid w:val="00AF198C"/>
    <w:rsid w:val="00AF24B0"/>
    <w:rsid w:val="00AF4509"/>
    <w:rsid w:val="00AF49A7"/>
    <w:rsid w:val="00AF520A"/>
    <w:rsid w:val="00AF60ED"/>
    <w:rsid w:val="00AF633E"/>
    <w:rsid w:val="00AF68E7"/>
    <w:rsid w:val="00AF7869"/>
    <w:rsid w:val="00B011C3"/>
    <w:rsid w:val="00B01228"/>
    <w:rsid w:val="00B017C7"/>
    <w:rsid w:val="00B02334"/>
    <w:rsid w:val="00B0291F"/>
    <w:rsid w:val="00B04AA7"/>
    <w:rsid w:val="00B04C14"/>
    <w:rsid w:val="00B05000"/>
    <w:rsid w:val="00B05B72"/>
    <w:rsid w:val="00B05B95"/>
    <w:rsid w:val="00B10479"/>
    <w:rsid w:val="00B1073D"/>
    <w:rsid w:val="00B1248F"/>
    <w:rsid w:val="00B12A4B"/>
    <w:rsid w:val="00B12B93"/>
    <w:rsid w:val="00B2072A"/>
    <w:rsid w:val="00B21EAE"/>
    <w:rsid w:val="00B2373E"/>
    <w:rsid w:val="00B2440C"/>
    <w:rsid w:val="00B24574"/>
    <w:rsid w:val="00B24DE6"/>
    <w:rsid w:val="00B2512F"/>
    <w:rsid w:val="00B25B1C"/>
    <w:rsid w:val="00B25F70"/>
    <w:rsid w:val="00B266BF"/>
    <w:rsid w:val="00B30372"/>
    <w:rsid w:val="00B30F27"/>
    <w:rsid w:val="00B314CA"/>
    <w:rsid w:val="00B318A5"/>
    <w:rsid w:val="00B3265C"/>
    <w:rsid w:val="00B32751"/>
    <w:rsid w:val="00B3415A"/>
    <w:rsid w:val="00B3526C"/>
    <w:rsid w:val="00B4070A"/>
    <w:rsid w:val="00B41468"/>
    <w:rsid w:val="00B418A5"/>
    <w:rsid w:val="00B42AE8"/>
    <w:rsid w:val="00B435A0"/>
    <w:rsid w:val="00B4372E"/>
    <w:rsid w:val="00B43D82"/>
    <w:rsid w:val="00B464C5"/>
    <w:rsid w:val="00B46757"/>
    <w:rsid w:val="00B47890"/>
    <w:rsid w:val="00B47A01"/>
    <w:rsid w:val="00B52375"/>
    <w:rsid w:val="00B53014"/>
    <w:rsid w:val="00B53277"/>
    <w:rsid w:val="00B541DF"/>
    <w:rsid w:val="00B54DA6"/>
    <w:rsid w:val="00B5520E"/>
    <w:rsid w:val="00B5526A"/>
    <w:rsid w:val="00B55371"/>
    <w:rsid w:val="00B55551"/>
    <w:rsid w:val="00B57AF1"/>
    <w:rsid w:val="00B60748"/>
    <w:rsid w:val="00B60B56"/>
    <w:rsid w:val="00B61C47"/>
    <w:rsid w:val="00B62626"/>
    <w:rsid w:val="00B629CA"/>
    <w:rsid w:val="00B62D97"/>
    <w:rsid w:val="00B62E1F"/>
    <w:rsid w:val="00B63E0A"/>
    <w:rsid w:val="00B652E2"/>
    <w:rsid w:val="00B6647E"/>
    <w:rsid w:val="00B67C9B"/>
    <w:rsid w:val="00B70580"/>
    <w:rsid w:val="00B72E18"/>
    <w:rsid w:val="00B734CB"/>
    <w:rsid w:val="00B73A60"/>
    <w:rsid w:val="00B746DB"/>
    <w:rsid w:val="00B75BD2"/>
    <w:rsid w:val="00B773E0"/>
    <w:rsid w:val="00B77DC3"/>
    <w:rsid w:val="00B82347"/>
    <w:rsid w:val="00B824A4"/>
    <w:rsid w:val="00B82FD8"/>
    <w:rsid w:val="00B83DE7"/>
    <w:rsid w:val="00B83E22"/>
    <w:rsid w:val="00B83EB1"/>
    <w:rsid w:val="00B84BF7"/>
    <w:rsid w:val="00B8546F"/>
    <w:rsid w:val="00B85F62"/>
    <w:rsid w:val="00B869DA"/>
    <w:rsid w:val="00B86F2B"/>
    <w:rsid w:val="00B9003D"/>
    <w:rsid w:val="00B90E89"/>
    <w:rsid w:val="00B91E9B"/>
    <w:rsid w:val="00B91F8C"/>
    <w:rsid w:val="00B92EAB"/>
    <w:rsid w:val="00B93730"/>
    <w:rsid w:val="00B955A1"/>
    <w:rsid w:val="00B958E9"/>
    <w:rsid w:val="00B9601C"/>
    <w:rsid w:val="00B96645"/>
    <w:rsid w:val="00B96C7D"/>
    <w:rsid w:val="00B96F4A"/>
    <w:rsid w:val="00B97318"/>
    <w:rsid w:val="00B975B5"/>
    <w:rsid w:val="00B97A46"/>
    <w:rsid w:val="00BA1020"/>
    <w:rsid w:val="00BA11D2"/>
    <w:rsid w:val="00BA1582"/>
    <w:rsid w:val="00BA15E1"/>
    <w:rsid w:val="00BA2AE9"/>
    <w:rsid w:val="00BA3195"/>
    <w:rsid w:val="00BA3A5E"/>
    <w:rsid w:val="00BA448A"/>
    <w:rsid w:val="00BA56A8"/>
    <w:rsid w:val="00BA585A"/>
    <w:rsid w:val="00BA6670"/>
    <w:rsid w:val="00BA6F12"/>
    <w:rsid w:val="00BA791A"/>
    <w:rsid w:val="00BA7A03"/>
    <w:rsid w:val="00BAC023"/>
    <w:rsid w:val="00BB2E30"/>
    <w:rsid w:val="00BB322A"/>
    <w:rsid w:val="00BB3296"/>
    <w:rsid w:val="00BB52CA"/>
    <w:rsid w:val="00BB5726"/>
    <w:rsid w:val="00BB662F"/>
    <w:rsid w:val="00BB6670"/>
    <w:rsid w:val="00BB667D"/>
    <w:rsid w:val="00BB6C81"/>
    <w:rsid w:val="00BB7E78"/>
    <w:rsid w:val="00BC187B"/>
    <w:rsid w:val="00BC1CE7"/>
    <w:rsid w:val="00BC25E2"/>
    <w:rsid w:val="00BC26A9"/>
    <w:rsid w:val="00BC6C79"/>
    <w:rsid w:val="00BD0404"/>
    <w:rsid w:val="00BD0607"/>
    <w:rsid w:val="00BD19D7"/>
    <w:rsid w:val="00BD1EB4"/>
    <w:rsid w:val="00BD2201"/>
    <w:rsid w:val="00BD2B8D"/>
    <w:rsid w:val="00BD448B"/>
    <w:rsid w:val="00BD4A52"/>
    <w:rsid w:val="00BD4D83"/>
    <w:rsid w:val="00BD5C4C"/>
    <w:rsid w:val="00BD5F9C"/>
    <w:rsid w:val="00BD61BD"/>
    <w:rsid w:val="00BD700C"/>
    <w:rsid w:val="00BE0C0A"/>
    <w:rsid w:val="00BE0D83"/>
    <w:rsid w:val="00BE1624"/>
    <w:rsid w:val="00BE1CB7"/>
    <w:rsid w:val="00BE22B7"/>
    <w:rsid w:val="00BE23AB"/>
    <w:rsid w:val="00BE2561"/>
    <w:rsid w:val="00BE26F0"/>
    <w:rsid w:val="00BE4AB6"/>
    <w:rsid w:val="00BE5944"/>
    <w:rsid w:val="00BE62B9"/>
    <w:rsid w:val="00BE6313"/>
    <w:rsid w:val="00BF06D7"/>
    <w:rsid w:val="00BF1513"/>
    <w:rsid w:val="00BF17C5"/>
    <w:rsid w:val="00BF29FC"/>
    <w:rsid w:val="00BF2BEE"/>
    <w:rsid w:val="00BF36D0"/>
    <w:rsid w:val="00BF414B"/>
    <w:rsid w:val="00BF48C6"/>
    <w:rsid w:val="00BF4ACF"/>
    <w:rsid w:val="00BF507B"/>
    <w:rsid w:val="00BF553B"/>
    <w:rsid w:val="00BF5690"/>
    <w:rsid w:val="00BF6F2C"/>
    <w:rsid w:val="00C00413"/>
    <w:rsid w:val="00C00E6B"/>
    <w:rsid w:val="00C03AA2"/>
    <w:rsid w:val="00C03CCE"/>
    <w:rsid w:val="00C04737"/>
    <w:rsid w:val="00C0675C"/>
    <w:rsid w:val="00C07645"/>
    <w:rsid w:val="00C1193D"/>
    <w:rsid w:val="00C14640"/>
    <w:rsid w:val="00C14E32"/>
    <w:rsid w:val="00C150BF"/>
    <w:rsid w:val="00C15EAF"/>
    <w:rsid w:val="00C1769B"/>
    <w:rsid w:val="00C20841"/>
    <w:rsid w:val="00C2143E"/>
    <w:rsid w:val="00C21553"/>
    <w:rsid w:val="00C2163D"/>
    <w:rsid w:val="00C22122"/>
    <w:rsid w:val="00C24B74"/>
    <w:rsid w:val="00C26B07"/>
    <w:rsid w:val="00C26EDA"/>
    <w:rsid w:val="00C27FB2"/>
    <w:rsid w:val="00C3016E"/>
    <w:rsid w:val="00C30419"/>
    <w:rsid w:val="00C30792"/>
    <w:rsid w:val="00C3111B"/>
    <w:rsid w:val="00C31695"/>
    <w:rsid w:val="00C3322B"/>
    <w:rsid w:val="00C33CBD"/>
    <w:rsid w:val="00C33EAC"/>
    <w:rsid w:val="00C355AE"/>
    <w:rsid w:val="00C4205F"/>
    <w:rsid w:val="00C42D18"/>
    <w:rsid w:val="00C435C7"/>
    <w:rsid w:val="00C43C82"/>
    <w:rsid w:val="00C43E99"/>
    <w:rsid w:val="00C47056"/>
    <w:rsid w:val="00C47114"/>
    <w:rsid w:val="00C477E0"/>
    <w:rsid w:val="00C47CA9"/>
    <w:rsid w:val="00C50FC6"/>
    <w:rsid w:val="00C513F9"/>
    <w:rsid w:val="00C51F3D"/>
    <w:rsid w:val="00C52456"/>
    <w:rsid w:val="00C536F4"/>
    <w:rsid w:val="00C542BF"/>
    <w:rsid w:val="00C544FA"/>
    <w:rsid w:val="00C56311"/>
    <w:rsid w:val="00C56E02"/>
    <w:rsid w:val="00C60385"/>
    <w:rsid w:val="00C615C9"/>
    <w:rsid w:val="00C62050"/>
    <w:rsid w:val="00C629CF"/>
    <w:rsid w:val="00C6351B"/>
    <w:rsid w:val="00C648C0"/>
    <w:rsid w:val="00C655C4"/>
    <w:rsid w:val="00C65984"/>
    <w:rsid w:val="00C66200"/>
    <w:rsid w:val="00C666B9"/>
    <w:rsid w:val="00C66CA6"/>
    <w:rsid w:val="00C6785F"/>
    <w:rsid w:val="00C72C78"/>
    <w:rsid w:val="00C72D1B"/>
    <w:rsid w:val="00C73E36"/>
    <w:rsid w:val="00C74182"/>
    <w:rsid w:val="00C74556"/>
    <w:rsid w:val="00C74D45"/>
    <w:rsid w:val="00C7504B"/>
    <w:rsid w:val="00C7658A"/>
    <w:rsid w:val="00C77BF1"/>
    <w:rsid w:val="00C77F88"/>
    <w:rsid w:val="00C8018D"/>
    <w:rsid w:val="00C80DB8"/>
    <w:rsid w:val="00C81560"/>
    <w:rsid w:val="00C81E4F"/>
    <w:rsid w:val="00C8467C"/>
    <w:rsid w:val="00C84D24"/>
    <w:rsid w:val="00C85064"/>
    <w:rsid w:val="00C85B8E"/>
    <w:rsid w:val="00C87B18"/>
    <w:rsid w:val="00C87B4F"/>
    <w:rsid w:val="00C9066B"/>
    <w:rsid w:val="00C90FD1"/>
    <w:rsid w:val="00C91042"/>
    <w:rsid w:val="00C92B76"/>
    <w:rsid w:val="00C9315D"/>
    <w:rsid w:val="00C93F80"/>
    <w:rsid w:val="00C95A80"/>
    <w:rsid w:val="00C96798"/>
    <w:rsid w:val="00C96C7B"/>
    <w:rsid w:val="00C971AA"/>
    <w:rsid w:val="00CA003C"/>
    <w:rsid w:val="00CA3703"/>
    <w:rsid w:val="00CA3905"/>
    <w:rsid w:val="00CA3DEA"/>
    <w:rsid w:val="00CA6ED0"/>
    <w:rsid w:val="00CA6F9A"/>
    <w:rsid w:val="00CA722B"/>
    <w:rsid w:val="00CA7A1D"/>
    <w:rsid w:val="00CA7ECE"/>
    <w:rsid w:val="00CB06C9"/>
    <w:rsid w:val="00CB1995"/>
    <w:rsid w:val="00CB3F1C"/>
    <w:rsid w:val="00CB56F6"/>
    <w:rsid w:val="00CB6734"/>
    <w:rsid w:val="00CB7331"/>
    <w:rsid w:val="00CB7D80"/>
    <w:rsid w:val="00CB7E87"/>
    <w:rsid w:val="00CC02C1"/>
    <w:rsid w:val="00CC0E59"/>
    <w:rsid w:val="00CC222C"/>
    <w:rsid w:val="00CC2785"/>
    <w:rsid w:val="00CC2C56"/>
    <w:rsid w:val="00CC3EC8"/>
    <w:rsid w:val="00CC6099"/>
    <w:rsid w:val="00CC6A5C"/>
    <w:rsid w:val="00CC708B"/>
    <w:rsid w:val="00CD0203"/>
    <w:rsid w:val="00CD16E4"/>
    <w:rsid w:val="00CD19A7"/>
    <w:rsid w:val="00CD37A7"/>
    <w:rsid w:val="00CD42A9"/>
    <w:rsid w:val="00CD69D2"/>
    <w:rsid w:val="00CD6A4B"/>
    <w:rsid w:val="00CD7CBA"/>
    <w:rsid w:val="00CD7E4F"/>
    <w:rsid w:val="00CE0BB7"/>
    <w:rsid w:val="00CE0C9E"/>
    <w:rsid w:val="00CE23F9"/>
    <w:rsid w:val="00CE3446"/>
    <w:rsid w:val="00CE388E"/>
    <w:rsid w:val="00CE470C"/>
    <w:rsid w:val="00CE47CB"/>
    <w:rsid w:val="00CE4E12"/>
    <w:rsid w:val="00CE4F8C"/>
    <w:rsid w:val="00CE4F9E"/>
    <w:rsid w:val="00CE54F0"/>
    <w:rsid w:val="00CE6236"/>
    <w:rsid w:val="00CE62F1"/>
    <w:rsid w:val="00CE650F"/>
    <w:rsid w:val="00CE6699"/>
    <w:rsid w:val="00CE6DE6"/>
    <w:rsid w:val="00CE6F7C"/>
    <w:rsid w:val="00CE7B86"/>
    <w:rsid w:val="00CF0A41"/>
    <w:rsid w:val="00CF2BE2"/>
    <w:rsid w:val="00CF3C8F"/>
    <w:rsid w:val="00CF4076"/>
    <w:rsid w:val="00CF41FA"/>
    <w:rsid w:val="00CF46C7"/>
    <w:rsid w:val="00CF4B41"/>
    <w:rsid w:val="00CF4C73"/>
    <w:rsid w:val="00CF59AA"/>
    <w:rsid w:val="00D0008F"/>
    <w:rsid w:val="00D00C59"/>
    <w:rsid w:val="00D02331"/>
    <w:rsid w:val="00D04610"/>
    <w:rsid w:val="00D05087"/>
    <w:rsid w:val="00D05B10"/>
    <w:rsid w:val="00D05C19"/>
    <w:rsid w:val="00D0737B"/>
    <w:rsid w:val="00D10B3C"/>
    <w:rsid w:val="00D11BEE"/>
    <w:rsid w:val="00D11DDB"/>
    <w:rsid w:val="00D135ED"/>
    <w:rsid w:val="00D1387F"/>
    <w:rsid w:val="00D13BF0"/>
    <w:rsid w:val="00D144A4"/>
    <w:rsid w:val="00D1459D"/>
    <w:rsid w:val="00D15430"/>
    <w:rsid w:val="00D200DA"/>
    <w:rsid w:val="00D201A6"/>
    <w:rsid w:val="00D203D9"/>
    <w:rsid w:val="00D21788"/>
    <w:rsid w:val="00D22022"/>
    <w:rsid w:val="00D233B0"/>
    <w:rsid w:val="00D23E6F"/>
    <w:rsid w:val="00D246CA"/>
    <w:rsid w:val="00D27410"/>
    <w:rsid w:val="00D30EF1"/>
    <w:rsid w:val="00D31036"/>
    <w:rsid w:val="00D327D9"/>
    <w:rsid w:val="00D3379B"/>
    <w:rsid w:val="00D33AB8"/>
    <w:rsid w:val="00D33E21"/>
    <w:rsid w:val="00D34211"/>
    <w:rsid w:val="00D35B7C"/>
    <w:rsid w:val="00D35B9D"/>
    <w:rsid w:val="00D36A15"/>
    <w:rsid w:val="00D40ABB"/>
    <w:rsid w:val="00D426CD"/>
    <w:rsid w:val="00D42D00"/>
    <w:rsid w:val="00D436CB"/>
    <w:rsid w:val="00D43805"/>
    <w:rsid w:val="00D44C64"/>
    <w:rsid w:val="00D44C72"/>
    <w:rsid w:val="00D45D42"/>
    <w:rsid w:val="00D461CC"/>
    <w:rsid w:val="00D462FA"/>
    <w:rsid w:val="00D46548"/>
    <w:rsid w:val="00D46610"/>
    <w:rsid w:val="00D46B35"/>
    <w:rsid w:val="00D46B5F"/>
    <w:rsid w:val="00D47EE3"/>
    <w:rsid w:val="00D50A72"/>
    <w:rsid w:val="00D518E6"/>
    <w:rsid w:val="00D51EB3"/>
    <w:rsid w:val="00D523EA"/>
    <w:rsid w:val="00D551DF"/>
    <w:rsid w:val="00D560EA"/>
    <w:rsid w:val="00D5736E"/>
    <w:rsid w:val="00D57EDE"/>
    <w:rsid w:val="00D60745"/>
    <w:rsid w:val="00D62800"/>
    <w:rsid w:val="00D62F46"/>
    <w:rsid w:val="00D62F78"/>
    <w:rsid w:val="00D6496B"/>
    <w:rsid w:val="00D64CCF"/>
    <w:rsid w:val="00D6795A"/>
    <w:rsid w:val="00D67AA9"/>
    <w:rsid w:val="00D67AF9"/>
    <w:rsid w:val="00D746AC"/>
    <w:rsid w:val="00D74F37"/>
    <w:rsid w:val="00D76BC6"/>
    <w:rsid w:val="00D772E9"/>
    <w:rsid w:val="00D8006F"/>
    <w:rsid w:val="00D80F19"/>
    <w:rsid w:val="00D8244E"/>
    <w:rsid w:val="00D82648"/>
    <w:rsid w:val="00D83636"/>
    <w:rsid w:val="00D843E0"/>
    <w:rsid w:val="00D847E7"/>
    <w:rsid w:val="00D91F22"/>
    <w:rsid w:val="00D927C2"/>
    <w:rsid w:val="00D93636"/>
    <w:rsid w:val="00D937D5"/>
    <w:rsid w:val="00D93A95"/>
    <w:rsid w:val="00D93B4B"/>
    <w:rsid w:val="00D9507F"/>
    <w:rsid w:val="00DA1EC6"/>
    <w:rsid w:val="00DA2385"/>
    <w:rsid w:val="00DA2A00"/>
    <w:rsid w:val="00DA355E"/>
    <w:rsid w:val="00DA50A2"/>
    <w:rsid w:val="00DA57BE"/>
    <w:rsid w:val="00DA5FAC"/>
    <w:rsid w:val="00DA66E5"/>
    <w:rsid w:val="00DA6958"/>
    <w:rsid w:val="00DA6B8C"/>
    <w:rsid w:val="00DA736B"/>
    <w:rsid w:val="00DA7AEB"/>
    <w:rsid w:val="00DB0508"/>
    <w:rsid w:val="00DB05C6"/>
    <w:rsid w:val="00DB290D"/>
    <w:rsid w:val="00DB5F99"/>
    <w:rsid w:val="00DB6098"/>
    <w:rsid w:val="00DB6864"/>
    <w:rsid w:val="00DC1A4E"/>
    <w:rsid w:val="00DC2754"/>
    <w:rsid w:val="00DC3031"/>
    <w:rsid w:val="00DC391F"/>
    <w:rsid w:val="00DC40EC"/>
    <w:rsid w:val="00DC5C38"/>
    <w:rsid w:val="00DC7871"/>
    <w:rsid w:val="00DD0457"/>
    <w:rsid w:val="00DD04EE"/>
    <w:rsid w:val="00DD12E7"/>
    <w:rsid w:val="00DD23DB"/>
    <w:rsid w:val="00DD3696"/>
    <w:rsid w:val="00DD4E21"/>
    <w:rsid w:val="00DD57F4"/>
    <w:rsid w:val="00DE3B0A"/>
    <w:rsid w:val="00DE5C1C"/>
    <w:rsid w:val="00DE7F47"/>
    <w:rsid w:val="00DF07CC"/>
    <w:rsid w:val="00DF14F7"/>
    <w:rsid w:val="00DF73B7"/>
    <w:rsid w:val="00E00FF0"/>
    <w:rsid w:val="00E039D5"/>
    <w:rsid w:val="00E04C4F"/>
    <w:rsid w:val="00E11ABD"/>
    <w:rsid w:val="00E11D2C"/>
    <w:rsid w:val="00E11EFE"/>
    <w:rsid w:val="00E12188"/>
    <w:rsid w:val="00E126B2"/>
    <w:rsid w:val="00E13FCD"/>
    <w:rsid w:val="00E1444C"/>
    <w:rsid w:val="00E15CC5"/>
    <w:rsid w:val="00E201E8"/>
    <w:rsid w:val="00E20211"/>
    <w:rsid w:val="00E202E6"/>
    <w:rsid w:val="00E21556"/>
    <w:rsid w:val="00E21D78"/>
    <w:rsid w:val="00E23870"/>
    <w:rsid w:val="00E23FCA"/>
    <w:rsid w:val="00E24232"/>
    <w:rsid w:val="00E246BF"/>
    <w:rsid w:val="00E250E6"/>
    <w:rsid w:val="00E25A21"/>
    <w:rsid w:val="00E26973"/>
    <w:rsid w:val="00E27643"/>
    <w:rsid w:val="00E3037C"/>
    <w:rsid w:val="00E3152E"/>
    <w:rsid w:val="00E33440"/>
    <w:rsid w:val="00E335CD"/>
    <w:rsid w:val="00E33CDD"/>
    <w:rsid w:val="00E33D35"/>
    <w:rsid w:val="00E34E1F"/>
    <w:rsid w:val="00E36626"/>
    <w:rsid w:val="00E37810"/>
    <w:rsid w:val="00E378DB"/>
    <w:rsid w:val="00E37E03"/>
    <w:rsid w:val="00E408EE"/>
    <w:rsid w:val="00E41B20"/>
    <w:rsid w:val="00E44CF2"/>
    <w:rsid w:val="00E456F5"/>
    <w:rsid w:val="00E46255"/>
    <w:rsid w:val="00E472FD"/>
    <w:rsid w:val="00E5152A"/>
    <w:rsid w:val="00E5305C"/>
    <w:rsid w:val="00E53DFB"/>
    <w:rsid w:val="00E54654"/>
    <w:rsid w:val="00E5514B"/>
    <w:rsid w:val="00E5792F"/>
    <w:rsid w:val="00E57F29"/>
    <w:rsid w:val="00E604B6"/>
    <w:rsid w:val="00E60746"/>
    <w:rsid w:val="00E607F5"/>
    <w:rsid w:val="00E60A8B"/>
    <w:rsid w:val="00E6136C"/>
    <w:rsid w:val="00E6220E"/>
    <w:rsid w:val="00E63BC6"/>
    <w:rsid w:val="00E65DF9"/>
    <w:rsid w:val="00E71448"/>
    <w:rsid w:val="00E71AF4"/>
    <w:rsid w:val="00E73236"/>
    <w:rsid w:val="00E74397"/>
    <w:rsid w:val="00E752CC"/>
    <w:rsid w:val="00E75937"/>
    <w:rsid w:val="00E765A4"/>
    <w:rsid w:val="00E765E4"/>
    <w:rsid w:val="00E77023"/>
    <w:rsid w:val="00E77E89"/>
    <w:rsid w:val="00E80454"/>
    <w:rsid w:val="00E81215"/>
    <w:rsid w:val="00E8505A"/>
    <w:rsid w:val="00E86094"/>
    <w:rsid w:val="00E86DC4"/>
    <w:rsid w:val="00E90505"/>
    <w:rsid w:val="00E915FD"/>
    <w:rsid w:val="00E93653"/>
    <w:rsid w:val="00E93EC8"/>
    <w:rsid w:val="00E94040"/>
    <w:rsid w:val="00E94763"/>
    <w:rsid w:val="00E97CBD"/>
    <w:rsid w:val="00EA0002"/>
    <w:rsid w:val="00EA03B8"/>
    <w:rsid w:val="00EA162E"/>
    <w:rsid w:val="00EA1ABC"/>
    <w:rsid w:val="00EA1F4D"/>
    <w:rsid w:val="00EA2C95"/>
    <w:rsid w:val="00EA337C"/>
    <w:rsid w:val="00EA33F1"/>
    <w:rsid w:val="00EA4251"/>
    <w:rsid w:val="00EA6B55"/>
    <w:rsid w:val="00EA6E52"/>
    <w:rsid w:val="00EA73B1"/>
    <w:rsid w:val="00EB06F2"/>
    <w:rsid w:val="00EB25BE"/>
    <w:rsid w:val="00EB2615"/>
    <w:rsid w:val="00EB54D5"/>
    <w:rsid w:val="00EB76A1"/>
    <w:rsid w:val="00EC08F0"/>
    <w:rsid w:val="00EC1F11"/>
    <w:rsid w:val="00EC2885"/>
    <w:rsid w:val="00EC2AA4"/>
    <w:rsid w:val="00EC2E0B"/>
    <w:rsid w:val="00EC523D"/>
    <w:rsid w:val="00EC5DE0"/>
    <w:rsid w:val="00ED01E9"/>
    <w:rsid w:val="00ED0250"/>
    <w:rsid w:val="00ED09ED"/>
    <w:rsid w:val="00ED38F9"/>
    <w:rsid w:val="00ED3AD9"/>
    <w:rsid w:val="00ED453B"/>
    <w:rsid w:val="00ED5DF2"/>
    <w:rsid w:val="00ED6D79"/>
    <w:rsid w:val="00ED70CD"/>
    <w:rsid w:val="00ED7344"/>
    <w:rsid w:val="00EE2229"/>
    <w:rsid w:val="00EE25C3"/>
    <w:rsid w:val="00EE2743"/>
    <w:rsid w:val="00EE4176"/>
    <w:rsid w:val="00EE5575"/>
    <w:rsid w:val="00EE5754"/>
    <w:rsid w:val="00EE5A51"/>
    <w:rsid w:val="00EE6B5D"/>
    <w:rsid w:val="00EE7A43"/>
    <w:rsid w:val="00EE7E29"/>
    <w:rsid w:val="00EF0C12"/>
    <w:rsid w:val="00EF1951"/>
    <w:rsid w:val="00EF4F27"/>
    <w:rsid w:val="00EF5CAB"/>
    <w:rsid w:val="00EF6A26"/>
    <w:rsid w:val="00EF7EE9"/>
    <w:rsid w:val="00F0110D"/>
    <w:rsid w:val="00F01789"/>
    <w:rsid w:val="00F02497"/>
    <w:rsid w:val="00F0284A"/>
    <w:rsid w:val="00F03D11"/>
    <w:rsid w:val="00F057EB"/>
    <w:rsid w:val="00F05C84"/>
    <w:rsid w:val="00F05DE7"/>
    <w:rsid w:val="00F061DA"/>
    <w:rsid w:val="00F07209"/>
    <w:rsid w:val="00F07447"/>
    <w:rsid w:val="00F10E97"/>
    <w:rsid w:val="00F14039"/>
    <w:rsid w:val="00F141D3"/>
    <w:rsid w:val="00F14A96"/>
    <w:rsid w:val="00F154E1"/>
    <w:rsid w:val="00F166FE"/>
    <w:rsid w:val="00F205C3"/>
    <w:rsid w:val="00F207EC"/>
    <w:rsid w:val="00F219F4"/>
    <w:rsid w:val="00F236D1"/>
    <w:rsid w:val="00F23B85"/>
    <w:rsid w:val="00F23E38"/>
    <w:rsid w:val="00F254B7"/>
    <w:rsid w:val="00F25C74"/>
    <w:rsid w:val="00F30A75"/>
    <w:rsid w:val="00F31991"/>
    <w:rsid w:val="00F32355"/>
    <w:rsid w:val="00F32A8D"/>
    <w:rsid w:val="00F35CE6"/>
    <w:rsid w:val="00F36A45"/>
    <w:rsid w:val="00F3717B"/>
    <w:rsid w:val="00F3720A"/>
    <w:rsid w:val="00F37774"/>
    <w:rsid w:val="00F40F22"/>
    <w:rsid w:val="00F42873"/>
    <w:rsid w:val="00F42E0A"/>
    <w:rsid w:val="00F459E4"/>
    <w:rsid w:val="00F45D9E"/>
    <w:rsid w:val="00F474F1"/>
    <w:rsid w:val="00F47AC3"/>
    <w:rsid w:val="00F47F8A"/>
    <w:rsid w:val="00F51F44"/>
    <w:rsid w:val="00F52063"/>
    <w:rsid w:val="00F533B4"/>
    <w:rsid w:val="00F54728"/>
    <w:rsid w:val="00F5482F"/>
    <w:rsid w:val="00F549A2"/>
    <w:rsid w:val="00F555FB"/>
    <w:rsid w:val="00F6103A"/>
    <w:rsid w:val="00F626DE"/>
    <w:rsid w:val="00F62B12"/>
    <w:rsid w:val="00F631BF"/>
    <w:rsid w:val="00F63340"/>
    <w:rsid w:val="00F636FD"/>
    <w:rsid w:val="00F63D4C"/>
    <w:rsid w:val="00F63D84"/>
    <w:rsid w:val="00F65D4B"/>
    <w:rsid w:val="00F6603A"/>
    <w:rsid w:val="00F663A9"/>
    <w:rsid w:val="00F67D03"/>
    <w:rsid w:val="00F70219"/>
    <w:rsid w:val="00F726AC"/>
    <w:rsid w:val="00F76625"/>
    <w:rsid w:val="00F77A06"/>
    <w:rsid w:val="00F77E42"/>
    <w:rsid w:val="00F80450"/>
    <w:rsid w:val="00F80E97"/>
    <w:rsid w:val="00F810E4"/>
    <w:rsid w:val="00F81470"/>
    <w:rsid w:val="00F81AB1"/>
    <w:rsid w:val="00F82182"/>
    <w:rsid w:val="00F82B0C"/>
    <w:rsid w:val="00F837C0"/>
    <w:rsid w:val="00F8559F"/>
    <w:rsid w:val="00F872C2"/>
    <w:rsid w:val="00F8751B"/>
    <w:rsid w:val="00F87D98"/>
    <w:rsid w:val="00F90276"/>
    <w:rsid w:val="00F90776"/>
    <w:rsid w:val="00F92215"/>
    <w:rsid w:val="00F93A4D"/>
    <w:rsid w:val="00F95F10"/>
    <w:rsid w:val="00F963E6"/>
    <w:rsid w:val="00F96AF9"/>
    <w:rsid w:val="00F9767B"/>
    <w:rsid w:val="00F978FA"/>
    <w:rsid w:val="00FA010B"/>
    <w:rsid w:val="00FA0D67"/>
    <w:rsid w:val="00FA111A"/>
    <w:rsid w:val="00FA1439"/>
    <w:rsid w:val="00FA1A24"/>
    <w:rsid w:val="00FA1C8F"/>
    <w:rsid w:val="00FA1CF1"/>
    <w:rsid w:val="00FA34A5"/>
    <w:rsid w:val="00FA356A"/>
    <w:rsid w:val="00FA37E6"/>
    <w:rsid w:val="00FA42E7"/>
    <w:rsid w:val="00FA71A3"/>
    <w:rsid w:val="00FA7534"/>
    <w:rsid w:val="00FA7A23"/>
    <w:rsid w:val="00FA7E68"/>
    <w:rsid w:val="00FA7EFB"/>
    <w:rsid w:val="00FB0ED7"/>
    <w:rsid w:val="00FB0F9C"/>
    <w:rsid w:val="00FB1745"/>
    <w:rsid w:val="00FB1E1D"/>
    <w:rsid w:val="00FB2514"/>
    <w:rsid w:val="00FB2CAD"/>
    <w:rsid w:val="00FB4514"/>
    <w:rsid w:val="00FB47BC"/>
    <w:rsid w:val="00FB62A5"/>
    <w:rsid w:val="00FB67A7"/>
    <w:rsid w:val="00FB75CF"/>
    <w:rsid w:val="00FB763B"/>
    <w:rsid w:val="00FC03AE"/>
    <w:rsid w:val="00FC0CBB"/>
    <w:rsid w:val="00FC4645"/>
    <w:rsid w:val="00FC4CFC"/>
    <w:rsid w:val="00FC74A7"/>
    <w:rsid w:val="00FD047E"/>
    <w:rsid w:val="00FD0E98"/>
    <w:rsid w:val="00FD147C"/>
    <w:rsid w:val="00FD21FC"/>
    <w:rsid w:val="00FD2336"/>
    <w:rsid w:val="00FD3710"/>
    <w:rsid w:val="00FD3958"/>
    <w:rsid w:val="00FD3A7B"/>
    <w:rsid w:val="00FD3C7F"/>
    <w:rsid w:val="00FD3F21"/>
    <w:rsid w:val="00FD48A8"/>
    <w:rsid w:val="00FD52D2"/>
    <w:rsid w:val="00FD6099"/>
    <w:rsid w:val="00FD7485"/>
    <w:rsid w:val="00FE24AB"/>
    <w:rsid w:val="00FE444C"/>
    <w:rsid w:val="00FE4B1D"/>
    <w:rsid w:val="00FF18D4"/>
    <w:rsid w:val="00FF30CD"/>
    <w:rsid w:val="00FF3C6A"/>
    <w:rsid w:val="00FF3F40"/>
    <w:rsid w:val="00FF4139"/>
    <w:rsid w:val="00FF43AB"/>
    <w:rsid w:val="00FF50B2"/>
    <w:rsid w:val="00FF7799"/>
    <w:rsid w:val="013AD5A1"/>
    <w:rsid w:val="036F9F94"/>
    <w:rsid w:val="0728BD69"/>
    <w:rsid w:val="07C09E0B"/>
    <w:rsid w:val="08174643"/>
    <w:rsid w:val="083CC14C"/>
    <w:rsid w:val="0985E755"/>
    <w:rsid w:val="0BA8484B"/>
    <w:rsid w:val="0F12E876"/>
    <w:rsid w:val="0FC4F359"/>
    <w:rsid w:val="1140ABDB"/>
    <w:rsid w:val="134E29A2"/>
    <w:rsid w:val="13AFD7FA"/>
    <w:rsid w:val="15FD5ACD"/>
    <w:rsid w:val="16F2C393"/>
    <w:rsid w:val="19604E70"/>
    <w:rsid w:val="1A554B09"/>
    <w:rsid w:val="1C545059"/>
    <w:rsid w:val="1F076E34"/>
    <w:rsid w:val="1F1EA045"/>
    <w:rsid w:val="26A52F16"/>
    <w:rsid w:val="2C0478A6"/>
    <w:rsid w:val="2E787E8B"/>
    <w:rsid w:val="319F5F7A"/>
    <w:rsid w:val="3793DB70"/>
    <w:rsid w:val="3808EAD2"/>
    <w:rsid w:val="397CDD30"/>
    <w:rsid w:val="3ADC2591"/>
    <w:rsid w:val="3DC90BF0"/>
    <w:rsid w:val="3E711284"/>
    <w:rsid w:val="46C19C1F"/>
    <w:rsid w:val="4A3A7C7D"/>
    <w:rsid w:val="4D4180CE"/>
    <w:rsid w:val="4FA93000"/>
    <w:rsid w:val="507FA49C"/>
    <w:rsid w:val="5229A787"/>
    <w:rsid w:val="53D80990"/>
    <w:rsid w:val="55626FA3"/>
    <w:rsid w:val="574DA55D"/>
    <w:rsid w:val="57BBA6CC"/>
    <w:rsid w:val="61388C30"/>
    <w:rsid w:val="61B15B15"/>
    <w:rsid w:val="61D74121"/>
    <w:rsid w:val="6288E73A"/>
    <w:rsid w:val="64B0CA08"/>
    <w:rsid w:val="6554A8D9"/>
    <w:rsid w:val="655BB107"/>
    <w:rsid w:val="6602153C"/>
    <w:rsid w:val="6AC80763"/>
    <w:rsid w:val="72C9E2B1"/>
    <w:rsid w:val="73D2904F"/>
    <w:rsid w:val="764137F8"/>
    <w:rsid w:val="775D99E5"/>
    <w:rsid w:val="77E36D96"/>
    <w:rsid w:val="78DC2021"/>
    <w:rsid w:val="79371E0E"/>
    <w:rsid w:val="7C199F2A"/>
    <w:rsid w:val="7DE3F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CD06F"/>
  <w15:chartTrackingRefBased/>
  <w15:docId w15:val="{4FBAF91B-8DBB-4FB3-8A78-BB608E10A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5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5EA"/>
    <w:pPr>
      <w:spacing w:after="0" w:line="240" w:lineRule="auto"/>
    </w:pPr>
    <w:rPr>
      <w:rFonts w:ascii="Noe Text" w:eastAsia="Noe Text" w:hAnsi="Noe Text" w:cs="Noe Text"/>
      <w:color w:val="333333"/>
      <w:sz w:val="21"/>
      <w:szCs w:val="21"/>
      <w:lang w:eastAsia="en-GB"/>
    </w:rPr>
  </w:style>
  <w:style w:type="paragraph" w:styleId="Heading1">
    <w:name w:val="heading 1"/>
    <w:link w:val="Heading1Char"/>
    <w:uiPriority w:val="9"/>
    <w:qFormat/>
    <w:rsid w:val="002D25EA"/>
    <w:pPr>
      <w:numPr>
        <w:numId w:val="6"/>
      </w:numPr>
      <w:spacing w:after="160" w:line="240" w:lineRule="auto"/>
      <w:outlineLvl w:val="0"/>
    </w:pPr>
    <w:rPr>
      <w:rFonts w:ascii="Noe Text Regular" w:eastAsia="Noe Text Regular" w:hAnsi="Noe Text Regular" w:cs="Noe Text Regular"/>
      <w:b/>
      <w:bCs/>
      <w:color w:val="1E2761"/>
      <w:sz w:val="24"/>
      <w:szCs w:val="24"/>
      <w:lang w:eastAsia="en-GB"/>
    </w:rPr>
  </w:style>
  <w:style w:type="paragraph" w:styleId="Heading2">
    <w:name w:val="heading 2"/>
    <w:link w:val="Heading2Char"/>
    <w:uiPriority w:val="9"/>
    <w:unhideWhenUsed/>
    <w:qFormat/>
    <w:rsid w:val="004B0118"/>
    <w:pPr>
      <w:numPr>
        <w:ilvl w:val="1"/>
        <w:numId w:val="6"/>
      </w:numPr>
      <w:spacing w:before="200" w:after="100" w:line="240" w:lineRule="auto"/>
      <w:ind w:left="578" w:hanging="578"/>
      <w:outlineLvl w:val="1"/>
    </w:pPr>
    <w:rPr>
      <w:rFonts w:ascii="Noe Text Regular" w:eastAsia="Noe Text Regular" w:hAnsi="Noe Text Regular" w:cs="Noe Text Regular"/>
      <w:b/>
      <w:bCs/>
      <w:color w:val="132040"/>
      <w:sz w:val="20"/>
      <w:szCs w:val="20"/>
      <w:lang w:eastAsia="en-GB"/>
    </w:rPr>
  </w:style>
  <w:style w:type="paragraph" w:styleId="Heading3">
    <w:name w:val="heading 3"/>
    <w:link w:val="Heading3Char"/>
    <w:uiPriority w:val="9"/>
    <w:unhideWhenUsed/>
    <w:qFormat/>
    <w:rsid w:val="002D25EA"/>
    <w:pPr>
      <w:spacing w:before="160" w:after="90" w:line="240" w:lineRule="auto"/>
      <w:outlineLvl w:val="2"/>
    </w:pPr>
    <w:rPr>
      <w:rFonts w:ascii="Noe Text Regular" w:eastAsia="Noe Text Regular" w:hAnsi="Noe Text Regular" w:cs="Noe Text Regular"/>
      <w:b/>
      <w:bCs/>
      <w:color w:val="323232"/>
      <w:lang w:eastAsia="en-GB"/>
    </w:rPr>
  </w:style>
  <w:style w:type="paragraph" w:styleId="Heading4">
    <w:name w:val="heading 4"/>
    <w:link w:val="Heading4Char"/>
    <w:uiPriority w:val="9"/>
    <w:unhideWhenUsed/>
    <w:qFormat/>
    <w:rsid w:val="002D25EA"/>
    <w:pPr>
      <w:spacing w:after="0" w:line="240" w:lineRule="auto"/>
      <w:outlineLvl w:val="3"/>
    </w:pPr>
    <w:rPr>
      <w:rFonts w:ascii="Noe Text" w:eastAsia="Noe Text" w:hAnsi="Noe Text" w:cs="Noe Text"/>
      <w:i/>
      <w:iCs/>
      <w:color w:val="2E74B5"/>
      <w:sz w:val="21"/>
      <w:szCs w:val="21"/>
      <w:lang w:eastAsia="en-GB"/>
    </w:rPr>
  </w:style>
  <w:style w:type="paragraph" w:styleId="Heading5">
    <w:name w:val="heading 5"/>
    <w:link w:val="Heading5Char"/>
    <w:uiPriority w:val="9"/>
    <w:unhideWhenUsed/>
    <w:qFormat/>
    <w:rsid w:val="002D25EA"/>
    <w:pPr>
      <w:spacing w:after="0" w:line="240" w:lineRule="auto"/>
      <w:outlineLvl w:val="4"/>
    </w:pPr>
    <w:rPr>
      <w:rFonts w:ascii="Noe Text" w:eastAsia="Noe Text" w:hAnsi="Noe Text" w:cs="Noe Text"/>
      <w:color w:val="2E74B5"/>
      <w:sz w:val="21"/>
      <w:szCs w:val="21"/>
      <w:lang w:eastAsia="en-GB"/>
    </w:rPr>
  </w:style>
  <w:style w:type="paragraph" w:styleId="Heading6">
    <w:name w:val="heading 6"/>
    <w:link w:val="Heading6Char"/>
    <w:uiPriority w:val="9"/>
    <w:semiHidden/>
    <w:unhideWhenUsed/>
    <w:qFormat/>
    <w:rsid w:val="002D25EA"/>
    <w:pPr>
      <w:spacing w:after="0" w:line="240" w:lineRule="auto"/>
      <w:outlineLvl w:val="5"/>
    </w:pPr>
    <w:rPr>
      <w:rFonts w:ascii="Noe Text" w:eastAsia="Noe Text" w:hAnsi="Noe Text" w:cs="Noe Text"/>
      <w:color w:val="1F4D78"/>
      <w:sz w:val="21"/>
      <w:szCs w:val="21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14F2E"/>
    <w:pPr>
      <w:framePr w:wrap="around" w:vAnchor="page" w:hAnchor="text" w:xAlign="center" w:yAlign="center"/>
      <w:spacing w:line="560" w:lineRule="exact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F2E"/>
    <w:rPr>
      <w:rFonts w:asciiTheme="majorHAnsi" w:eastAsiaTheme="majorEastAsia" w:hAnsiTheme="majorHAnsi" w:cstheme="majorBidi"/>
      <w:b/>
      <w:spacing w:val="-10"/>
      <w:kern w:val="28"/>
      <w:sz w:val="48"/>
      <w:szCs w:val="56"/>
    </w:rPr>
  </w:style>
  <w:style w:type="paragraph" w:styleId="Header">
    <w:name w:val="header"/>
    <w:basedOn w:val="Normal"/>
    <w:link w:val="HeaderChar"/>
    <w:uiPriority w:val="99"/>
    <w:semiHidden/>
    <w:rsid w:val="00614F2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14F2E"/>
  </w:style>
  <w:style w:type="paragraph" w:styleId="Footer">
    <w:name w:val="footer"/>
    <w:basedOn w:val="Normal"/>
    <w:link w:val="FooterChar"/>
    <w:uiPriority w:val="99"/>
    <w:semiHidden/>
    <w:rsid w:val="00614F2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14F2E"/>
  </w:style>
  <w:style w:type="character" w:customStyle="1" w:styleId="Heading1Char">
    <w:name w:val="Heading 1 Char"/>
    <w:basedOn w:val="DefaultParagraphFont"/>
    <w:link w:val="Heading1"/>
    <w:uiPriority w:val="9"/>
    <w:rsid w:val="002D25EA"/>
    <w:rPr>
      <w:rFonts w:ascii="Noe Text Regular" w:eastAsia="Noe Text Regular" w:hAnsi="Noe Text Regular" w:cs="Noe Text Regular"/>
      <w:b/>
      <w:bCs/>
      <w:color w:val="1E2761"/>
      <w:sz w:val="24"/>
      <w:szCs w:val="24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4B0118"/>
    <w:rPr>
      <w:rFonts w:ascii="Noe Text Regular" w:eastAsia="Noe Text Regular" w:hAnsi="Noe Text Regular" w:cs="Noe Text Regular"/>
      <w:b/>
      <w:bCs/>
      <w:color w:val="132040"/>
      <w:sz w:val="20"/>
      <w:szCs w:val="20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2D25EA"/>
    <w:rPr>
      <w:rFonts w:ascii="Noe Text Regular" w:eastAsia="Noe Text Regular" w:hAnsi="Noe Text Regular" w:cs="Noe Text Regular"/>
      <w:b/>
      <w:bCs/>
      <w:color w:val="323232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D25EA"/>
    <w:rPr>
      <w:rFonts w:ascii="Noe Text" w:eastAsia="Noe Text" w:hAnsi="Noe Text" w:cs="Noe Text"/>
      <w:i/>
      <w:iCs/>
      <w:color w:val="2E74B5"/>
      <w:sz w:val="21"/>
      <w:szCs w:val="21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rsid w:val="002D25EA"/>
    <w:rPr>
      <w:rFonts w:ascii="Noe Text" w:eastAsia="Noe Text" w:hAnsi="Noe Text" w:cs="Noe Text"/>
      <w:color w:val="2E74B5"/>
      <w:sz w:val="21"/>
      <w:szCs w:val="21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5EA"/>
    <w:rPr>
      <w:rFonts w:ascii="Noe Text" w:eastAsia="Noe Text" w:hAnsi="Noe Text" w:cs="Noe Text"/>
      <w:color w:val="1F4D78"/>
      <w:sz w:val="21"/>
      <w:szCs w:val="21"/>
      <w:lang w:eastAsia="en-GB"/>
    </w:rPr>
  </w:style>
  <w:style w:type="paragraph" w:customStyle="1" w:styleId="Strong1">
    <w:name w:val="Strong1"/>
    <w:qFormat/>
    <w:rsid w:val="002D25EA"/>
    <w:pPr>
      <w:spacing w:after="0" w:line="240" w:lineRule="auto"/>
    </w:pPr>
    <w:rPr>
      <w:rFonts w:ascii="Noe Text" w:eastAsia="Noe Text" w:hAnsi="Noe Text" w:cs="Noe Text"/>
      <w:b/>
      <w:bCs/>
      <w:color w:val="333333"/>
      <w:sz w:val="21"/>
      <w:szCs w:val="21"/>
      <w:lang w:eastAsia="en-GB"/>
    </w:rPr>
  </w:style>
  <w:style w:type="paragraph" w:styleId="ListParagraph">
    <w:name w:val="List Paragraph"/>
    <w:uiPriority w:val="34"/>
    <w:qFormat/>
    <w:rsid w:val="002D25EA"/>
    <w:pPr>
      <w:spacing w:after="0" w:line="240" w:lineRule="auto"/>
    </w:pPr>
    <w:rPr>
      <w:rFonts w:ascii="Noe Text" w:eastAsia="Noe Text" w:hAnsi="Noe Text" w:cs="Noe Text"/>
      <w:color w:val="333333"/>
      <w:sz w:val="21"/>
      <w:szCs w:val="21"/>
      <w:lang w:eastAsia="en-GB"/>
    </w:rPr>
  </w:style>
  <w:style w:type="character" w:styleId="Hyperlink">
    <w:name w:val="Hyperlink"/>
    <w:uiPriority w:val="99"/>
    <w:unhideWhenUsed/>
    <w:rsid w:val="002D25EA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2D25EA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2D25EA"/>
    <w:pPr>
      <w:spacing w:after="0" w:line="240" w:lineRule="auto"/>
    </w:pPr>
    <w:rPr>
      <w:rFonts w:ascii="Noe Text" w:eastAsia="Noe Text" w:hAnsi="Noe Text" w:cs="Noe Text"/>
      <w:color w:val="333333"/>
      <w:sz w:val="20"/>
      <w:szCs w:val="20"/>
      <w:lang w:eastAsia="en-GB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D25EA"/>
    <w:rPr>
      <w:rFonts w:ascii="Noe Text" w:eastAsia="Noe Text" w:hAnsi="Noe Text" w:cs="Noe Text"/>
      <w:color w:val="333333"/>
      <w:sz w:val="20"/>
      <w:szCs w:val="20"/>
      <w:lang w:eastAsia="en-GB"/>
    </w:rPr>
  </w:style>
  <w:style w:type="character" w:styleId="EndnoteReference">
    <w:name w:val="endnote reference"/>
    <w:uiPriority w:val="99"/>
    <w:semiHidden/>
    <w:unhideWhenUsed/>
    <w:rsid w:val="002D25EA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2D25EA"/>
    <w:pPr>
      <w:spacing w:after="0" w:line="240" w:lineRule="auto"/>
    </w:pPr>
    <w:rPr>
      <w:rFonts w:ascii="Noe Text" w:eastAsia="Noe Text" w:hAnsi="Noe Text" w:cs="Noe Text"/>
      <w:color w:val="333333"/>
      <w:sz w:val="20"/>
      <w:szCs w:val="20"/>
      <w:lang w:eastAsia="en-GB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D25EA"/>
    <w:rPr>
      <w:rFonts w:ascii="Noe Text" w:eastAsia="Noe Text" w:hAnsi="Noe Text" w:cs="Noe Text"/>
      <w:color w:val="333333"/>
      <w:sz w:val="20"/>
      <w:szCs w:val="20"/>
      <w:lang w:eastAsia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2D25EA"/>
    <w:pPr>
      <w:keepNext/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32040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rsid w:val="002D25E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D25EA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rsid w:val="002D25EA"/>
    <w:pPr>
      <w:spacing w:after="100"/>
      <w:ind w:left="420"/>
    </w:pPr>
  </w:style>
  <w:style w:type="paragraph" w:styleId="TOC4">
    <w:name w:val="toc 4"/>
    <w:basedOn w:val="Normal"/>
    <w:next w:val="Normal"/>
    <w:autoRedefine/>
    <w:uiPriority w:val="39"/>
    <w:unhideWhenUsed/>
    <w:rsid w:val="002D25EA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D25EA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D25EA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D25EA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D25EA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D25EA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2D25E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97BB3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C1835"/>
    <w:rPr>
      <w:b/>
      <w:bCs/>
    </w:rPr>
  </w:style>
  <w:style w:type="table" w:styleId="TableGridLight">
    <w:name w:val="Grid Table Light"/>
    <w:basedOn w:val="TableNormal"/>
    <w:uiPriority w:val="40"/>
    <w:rsid w:val="00FE4B1D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CommentReference">
    <w:name w:val="annotation reference"/>
    <w:basedOn w:val="DefaultParagraphFont"/>
    <w:uiPriority w:val="99"/>
    <w:semiHidden/>
    <w:rsid w:val="00572F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72F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72FAB"/>
    <w:rPr>
      <w:rFonts w:ascii="Noe Text" w:eastAsia="Noe Text" w:hAnsi="Noe Text" w:cs="Noe Text"/>
      <w:color w:val="333333"/>
      <w:sz w:val="20"/>
      <w:szCs w:val="20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72F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2FAB"/>
    <w:rPr>
      <w:rFonts w:ascii="Noe Text" w:eastAsia="Noe Text" w:hAnsi="Noe Text" w:cs="Noe Text"/>
      <w:b/>
      <w:bCs/>
      <w:color w:val="333333"/>
      <w:sz w:val="20"/>
      <w:szCs w:val="20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2F7241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paragraph" w:styleId="Revision">
    <w:name w:val="Revision"/>
    <w:hidden/>
    <w:uiPriority w:val="99"/>
    <w:semiHidden/>
    <w:rsid w:val="004D1B15"/>
    <w:pPr>
      <w:spacing w:after="0" w:line="240" w:lineRule="auto"/>
    </w:pPr>
    <w:rPr>
      <w:rFonts w:ascii="Noe Text" w:eastAsia="Noe Text" w:hAnsi="Noe Text" w:cs="Noe Text"/>
      <w:color w:val="333333"/>
      <w:sz w:val="21"/>
      <w:szCs w:val="21"/>
      <w:lang w:eastAsia="en-GB"/>
    </w:rPr>
  </w:style>
  <w:style w:type="character" w:styleId="FollowedHyperlink">
    <w:name w:val="FollowedHyperlink"/>
    <w:basedOn w:val="DefaultParagraphFont"/>
    <w:uiPriority w:val="99"/>
    <w:semiHidden/>
    <w:rsid w:val="00D67AF9"/>
    <w:rPr>
      <w:color w:val="262E3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haucer">
      <a:dk1>
        <a:srgbClr val="000000"/>
      </a:dk1>
      <a:lt1>
        <a:srgbClr val="FFFFFF"/>
      </a:lt1>
      <a:dk2>
        <a:srgbClr val="1A2B56"/>
      </a:dk2>
      <a:lt2>
        <a:srgbClr val="005A8A"/>
      </a:lt2>
      <a:accent1>
        <a:srgbClr val="1A2B56"/>
      </a:accent1>
      <a:accent2>
        <a:srgbClr val="6DABE4"/>
      </a:accent2>
      <a:accent3>
        <a:srgbClr val="7C98AB"/>
      </a:accent3>
      <a:accent4>
        <a:srgbClr val="0096A9"/>
      </a:accent4>
      <a:accent5>
        <a:srgbClr val="0032E4"/>
      </a:accent5>
      <a:accent6>
        <a:srgbClr val="57C9E8"/>
      </a:accent6>
      <a:hlink>
        <a:srgbClr val="000000"/>
      </a:hlink>
      <a:folHlink>
        <a:srgbClr val="262E30"/>
      </a:folHlink>
    </a:clrScheme>
    <a:fontScheme name="Chaucer">
      <a:majorFont>
        <a:latin typeface="Regular"/>
        <a:ea typeface=""/>
        <a:cs typeface=""/>
      </a:majorFont>
      <a:minorFont>
        <a:latin typeface="Noe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b3f81c8-e39b-4405-bcc1-3e407ba7283f">
      <Terms xmlns="http://schemas.microsoft.com/office/infopath/2007/PartnerControls"/>
    </lcf76f155ced4ddcb4097134ff3c332f>
    <TaxCatchAll xmlns="de42048b-ec37-4ba8-8c7d-cce609e5a17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902D86F343BD43911FD1ECE89E1A90" ma:contentTypeVersion="16" ma:contentTypeDescription="Create a new document." ma:contentTypeScope="" ma:versionID="8f538629485a383281b2d1038e3d32e9">
  <xsd:schema xmlns:xsd="http://www.w3.org/2001/XMLSchema" xmlns:xs="http://www.w3.org/2001/XMLSchema" xmlns:p="http://schemas.microsoft.com/office/2006/metadata/properties" xmlns:ns2="fb3f81c8-e39b-4405-bcc1-3e407ba7283f" xmlns:ns3="de42048b-ec37-4ba8-8c7d-cce609e5a17c" targetNamespace="http://schemas.microsoft.com/office/2006/metadata/properties" ma:root="true" ma:fieldsID="7770fb56b414f1dd5a021295642aef5f" ns2:_="" ns3:_="">
    <xsd:import namespace="fb3f81c8-e39b-4405-bcc1-3e407ba7283f"/>
    <xsd:import namespace="de42048b-ec37-4ba8-8c7d-cce609e5a1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3f81c8-e39b-4405-bcc1-3e407ba728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b3dc6bb4-515a-48b9-9df5-06b9cdb163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42048b-ec37-4ba8-8c7d-cce609e5a17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1c5ceb05-ac89-4e37-8be6-f389aa604244}" ma:internalName="TaxCatchAll" ma:showField="CatchAllData" ma:web="de42048b-ec37-4ba8-8c7d-cce609e5a1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3DFA38-A120-4009-855A-30B4D528472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3FA725-6C45-40BA-AEC2-C4C6CD03E786}">
  <ds:schemaRefs>
    <ds:schemaRef ds:uri="http://schemas.microsoft.com/office/2006/metadata/properties"/>
    <ds:schemaRef ds:uri="http://schemas.microsoft.com/office/infopath/2007/PartnerControls"/>
    <ds:schemaRef ds:uri="fb3f81c8-e39b-4405-bcc1-3e407ba7283f"/>
    <ds:schemaRef ds:uri="de42048b-ec37-4ba8-8c7d-cce609e5a17c"/>
  </ds:schemaRefs>
</ds:datastoreItem>
</file>

<file path=customXml/itemProps3.xml><?xml version="1.0" encoding="utf-8"?>
<ds:datastoreItem xmlns:ds="http://schemas.openxmlformats.org/officeDocument/2006/customXml" ds:itemID="{A416FA09-CE96-4725-9F42-14F3575D05D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6828C02-14D6-4D8C-93D3-07A536833A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3f81c8-e39b-4405-bcc1-3e407ba7283f"/>
    <ds:schemaRef ds:uri="de42048b-ec37-4ba8-8c7d-cce609e5a1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1518</TotalTime>
  <Pages>11</Pages>
  <Words>2176</Words>
  <Characters>13405</Characters>
  <Application>Microsoft Office Word</Application>
  <DocSecurity>2</DocSecurity>
  <Lines>893</Lines>
  <Paragraphs>623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14958</CharactersWithSpaces>
  <SharedDoc>false</SharedDoc>
  <HLinks>
    <vt:vector size="48" baseType="variant">
      <vt:variant>
        <vt:i4>1900598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_Toc241758016</vt:lpwstr>
      </vt:variant>
      <vt:variant>
        <vt:i4>1900598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_Toc241758015</vt:lpwstr>
      </vt:variant>
      <vt:variant>
        <vt:i4>1900598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_Toc241758014</vt:lpwstr>
      </vt:variant>
      <vt:variant>
        <vt:i4>1900598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_Toc241758013</vt:lpwstr>
      </vt:variant>
      <vt:variant>
        <vt:i4>1900598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_Toc241758012</vt:lpwstr>
      </vt:variant>
      <vt:variant>
        <vt:i4>1900598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_Toc241758011</vt:lpwstr>
      </vt:variant>
      <vt:variant>
        <vt:i4>1900598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_Toc241758010</vt:lpwstr>
      </vt:variant>
      <vt:variant>
        <vt:i4>1835062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_Toc241758009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Puneet Kumar</dc:creator>
  <cp:keywords/>
  <dc:description/>
  <cp:lastModifiedBy>Puneet Kumar - Chaucer</cp:lastModifiedBy>
  <cp:revision>1103</cp:revision>
  <dcterms:created xsi:type="dcterms:W3CDTF">2026-09-19T04:25:00Z</dcterms:created>
  <dcterms:modified xsi:type="dcterms:W3CDTF">2026-10-02T08:06:00Z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0x010100B6902D86F343BD43911FD1ECE89E1A90</vt:lpwstr>
  </property>
  <property fmtid="{D5CDD505-2E9C-101B-9397-08002B2CF9AE}" pid="3" name="MSIP_Label_66034dab-5829-4c7a-a87e-18a6fc150b18_Enabled">
    <vt:lpwstr>true</vt:lpwstr>
  </property>
  <property fmtid="{D5CDD505-2E9C-101B-9397-08002B2CF9AE}" pid="4" name="MSIP_Label_66034dab-5829-4c7a-a87e-18a6fc150b18_SetDate">
    <vt:lpwstr>2026-09-17T08:19:50Z</vt:lpwstr>
  </property>
  <property fmtid="{D5CDD505-2E9C-101B-9397-08002B2CF9AE}" pid="5" name="MSIP_Label_66034dab-5829-4c7a-a87e-18a6fc150b18_Method">
    <vt:lpwstr>Standard</vt:lpwstr>
  </property>
  <property fmtid="{D5CDD505-2E9C-101B-9397-08002B2CF9AE}" pid="6" name="MSIP_Label_66034dab-5829-4c7a-a87e-18a6fc150b18_Name">
    <vt:lpwstr>Internal</vt:lpwstr>
  </property>
  <property fmtid="{D5CDD505-2E9C-101B-9397-08002B2CF9AE}" pid="7" name="MSIP_Label_66034dab-5829-4c7a-a87e-18a6fc150b18_SiteId">
    <vt:lpwstr>7c2d3141-755f-485a-aaae-ca6b3055ca0c</vt:lpwstr>
  </property>
  <property fmtid="{D5CDD505-2E9C-101B-9397-08002B2CF9AE}" pid="8" name="MSIP_Label_66034dab-5829-4c7a-a87e-18a6fc150b18_ActionId">
    <vt:lpwstr>cfbc6467-e0e9-4770-97de-48a78361e58f</vt:lpwstr>
  </property>
  <property fmtid="{D5CDD505-2E9C-101B-9397-08002B2CF9AE}" pid="9" name="MSIP_Label_66034dab-5829-4c7a-a87e-18a6fc150b18_ContentBits">
    <vt:lpwstr>0</vt:lpwstr>
  </property>
  <property fmtid="{D5CDD505-2E9C-101B-9397-08002B2CF9AE}" pid="10" name="MSIP_Label_66034dab-5829-4c7a-a87e-18a6fc150b18_Tag">
    <vt:lpwstr>10, 3, 0, 1</vt:lpwstr>
  </property>
  <property fmtid="{D5CDD505-2E9C-101B-9397-08002B2CF9AE}" pid="11" name="MSIP_Label_1ce9c13b-f1a3-4e5b-8875-1890574fd341_Enabled">
    <vt:lpwstr>true</vt:lpwstr>
  </property>
  <property fmtid="{D5CDD505-2E9C-101B-9397-08002B2CF9AE}" pid="12" name="MSIP_Label_1ce9c13b-f1a3-4e5b-8875-1890574fd341_SetDate">
    <vt:lpwstr>2026-09-18T21:30:22Z</vt:lpwstr>
  </property>
  <property fmtid="{D5CDD505-2E9C-101B-9397-08002B2CF9AE}" pid="13" name="MSIP_Label_1ce9c13b-f1a3-4e5b-8875-1890574fd341_Method">
    <vt:lpwstr>Standard</vt:lpwstr>
  </property>
  <property fmtid="{D5CDD505-2E9C-101B-9397-08002B2CF9AE}" pid="14" name="MSIP_Label_1ce9c13b-f1a3-4e5b-8875-1890574fd341_Name">
    <vt:lpwstr>Public</vt:lpwstr>
  </property>
  <property fmtid="{D5CDD505-2E9C-101B-9397-08002B2CF9AE}" pid="15" name="MSIP_Label_1ce9c13b-f1a3-4e5b-8875-1890574fd341_SiteId">
    <vt:lpwstr>f483e185-4618-4764-b311-a3d53d22e4db</vt:lpwstr>
  </property>
  <property fmtid="{D5CDD505-2E9C-101B-9397-08002B2CF9AE}" pid="16" name="MSIP_Label_1ce9c13b-f1a3-4e5b-8875-1890574fd341_ActionId">
    <vt:lpwstr>e72ca3c7-d839-49a8-8701-df1b52b0f174</vt:lpwstr>
  </property>
  <property fmtid="{D5CDD505-2E9C-101B-9397-08002B2CF9AE}" pid="17" name="MSIP_Label_1ce9c13b-f1a3-4e5b-8875-1890574fd341_ContentBits">
    <vt:lpwstr>0</vt:lpwstr>
  </property>
  <property fmtid="{D5CDD505-2E9C-101B-9397-08002B2CF9AE}" pid="18" name="MSIP_Label_1ce9c13b-f1a3-4e5b-8875-1890574fd341_Tag">
    <vt:lpwstr>10, 3, 0, 1</vt:lpwstr>
  </property>
  <property fmtid="{D5CDD505-2E9C-101B-9397-08002B2CF9AE}" pid="19" name="MediaServiceImageTags">
    <vt:lpwstr/>
  </property>
  <property fmtid="{D5CDD505-2E9C-101B-9397-08002B2CF9AE}" pid="20" name="docLang">
    <vt:lpwstr>en</vt:lpwstr>
  </property>
</Properties>
</file>