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原创；</w:t>
      </w:r>
      <w:proofErr w:type="gramStart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微信公众号</w:t>
      </w:r>
      <w:proofErr w:type="gramEnd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：千里行走；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受限图片大小限制，有些图片不是很清晰，可以到</w:t>
      </w:r>
      <w:proofErr w:type="gramStart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微信公众号</w:t>
      </w:r>
      <w:proofErr w:type="gramEnd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查看；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目录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(1).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官方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demo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代码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(2).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我们的代码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(3).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问题与解决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(4).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源码解析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(5).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参考资料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正文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Style w:val="a4"/>
          <w:rFonts w:ascii="苹方-简" w:eastAsia="苹方-简" w:hAnsi="苹方-简" w:cs="苹方-简" w:hint="default"/>
          <w:b/>
          <w:color w:val="222222"/>
          <w:sz w:val="36"/>
          <w:szCs w:val="36"/>
          <w:shd w:val="clear" w:color="auto" w:fill="FFFFFF"/>
        </w:rPr>
      </w:pP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(1).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官方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demo</w:t>
      </w:r>
      <w:r>
        <w:rPr>
          <w:rStyle w:val="a4"/>
          <w:rFonts w:ascii="苹方-简" w:eastAsia="苹方-简" w:hAnsi="苹方-简" w:cs="苹方-简"/>
          <w:b/>
          <w:color w:val="222222"/>
          <w:sz w:val="36"/>
          <w:szCs w:val="36"/>
          <w:shd w:val="clear" w:color="auto" w:fill="FFFFFF"/>
        </w:rPr>
        <w:t>代码</w:t>
      </w:r>
    </w:p>
    <w:p w:rsidR="0022010F" w:rsidRPr="0022010F" w:rsidRDefault="0022010F" w:rsidP="0022010F">
      <w:pPr>
        <w:rPr>
          <w:rFonts w:hint="eastAsia"/>
        </w:rPr>
      </w:pPr>
    </w:p>
    <w:p w:rsidR="0022010F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  <w:shd w:val="clear" w:color="auto" w:fill="FFFFFF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1.Motan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支持在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Consul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、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ZooKeeper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集群环境下优雅的关闭节点，当需要关闭或重启节点时，可以先将待上线节点从集群中摘除，避免直接关闭影响正常请求。</w:t>
      </w:r>
    </w:p>
    <w:p w:rsidR="007A2507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  <w:shd w:val="clear" w:color="auto" w:fill="FFFFFF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2.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待关闭节点需要调用以下代码，建议通过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servlet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或业务的管理模块进行该调用。</w:t>
      </w:r>
    </w:p>
    <w:p w:rsidR="00F445A6" w:rsidRDefault="00BD1868">
      <w:pPr>
        <w:pStyle w:val="HTML"/>
        <w:widowControl/>
        <w:shd w:val="clear" w:color="auto" w:fill="F0F0F0"/>
        <w:spacing w:before="100" w:after="100"/>
        <w:textAlignment w:val="baseline"/>
        <w:rPr>
          <w:rFonts w:hint="default"/>
          <w:color w:val="222222"/>
          <w:sz w:val="32"/>
          <w:szCs w:val="32"/>
        </w:rPr>
      </w:pPr>
      <w:r>
        <w:rPr>
          <w:color w:val="222222"/>
          <w:sz w:val="32"/>
          <w:szCs w:val="32"/>
          <w:shd w:val="clear" w:color="auto" w:fill="F0F0F0"/>
        </w:rPr>
        <w:lastRenderedPageBreak/>
        <w:t>MotanSwitcherUtil.setSwitcherValue(MotanConstants.REGISTRY_HEARTBEAT_SWITCHER, false)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(2).</w:t>
      </w: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我们的代码</w: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096000" cy="2105025"/>
            <wp:effectExtent l="0" t="0" r="0" b="317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color w:val="666666"/>
          <w:kern w:val="0"/>
          <w:sz w:val="24"/>
          <w:bdr w:val="none" w:sz="0" w:space="0" w:color="D9D9D9"/>
          <w:shd w:val="clear" w:color="auto" w:fill="FFFFFF"/>
          <w:lang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自选图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714B3DDD" id="自选图形 2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" filled="f">
                <v:path arrowok="t"/>
                <o:lock v:ext="edit" aspectratio="t"/>
                <w10:anchorlock/>
              </v:rect>
            </w:pict>
          </mc:Fallback>
        </mc:AlternateConten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15106650" cy="3448050"/>
            <wp:effectExtent l="0" t="0" r="6350" b="6350"/>
            <wp:docPr id="1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color w:val="666666"/>
          <w:kern w:val="0"/>
          <w:sz w:val="24"/>
          <w:bdr w:val="none" w:sz="0" w:space="0" w:color="D9D9D9"/>
          <w:shd w:val="clear" w:color="auto" w:fill="FFFFFF"/>
          <w:lang w:bidi="ar"/>
        </w:rPr>
        <w:lastRenderedPageBreak/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自选图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781C6A6" id="自选图形 4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" filled="f">
                <v:path arrowok="t"/>
                <o:lock v:ext="edit" aspectratio="t"/>
                <w10:anchorlock/>
              </v:rect>
            </w:pict>
          </mc:Fallback>
        </mc:AlternateConten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(3).</w:t>
      </w: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问题与解决</w:t>
      </w:r>
    </w:p>
    <w:p w:rsidR="00832C41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  <w:shd w:val="clear" w:color="auto" w:fill="FFFFFF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1.</w:t>
      </w: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问题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在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web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项目中没有在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contextDestroyed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的监听中调用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motan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的销毁</w:t>
      </w:r>
      <w:proofErr w:type="gram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反注册</w:t>
      </w:r>
      <w:proofErr w:type="gram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钩子，导致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motan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服务已经下线，但是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zk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中依然保留服务的注册信息，客户端不能及时感知到服务的下线，导致下线后依然打过来大量的请求，造成客户端阻塞或者报错。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2.</w:t>
      </w: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解决方案</w: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6096000" cy="3771900"/>
            <wp:effectExtent l="0" t="0" r="0" b="12700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color w:val="666666"/>
          <w:kern w:val="0"/>
          <w:sz w:val="24"/>
          <w:bdr w:val="none" w:sz="0" w:space="0" w:color="D9D9D9"/>
          <w:shd w:val="clear" w:color="auto" w:fill="FFFFFF"/>
          <w:lang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自选图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7CF542D" id="自选图形 6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" filled="f">
                <v:path arrowok="t"/>
                <o:lock v:ext="edit" aspectratio="t"/>
                <w10:anchorlock/>
              </v:rect>
            </w:pict>
          </mc:Fallback>
        </mc:AlternateConten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(4) .</w:t>
      </w: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源码解析</w:t>
      </w: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 xml:space="preserve"> </w:t>
      </w:r>
    </w:p>
    <w:p w:rsidR="00841D2B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  <w:shd w:val="clear" w:color="auto" w:fill="FFFFFF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1.</w:t>
      </w: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开关及监听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官方推荐我们优雅关闭是推荐这句代码</w:t>
      </w:r>
    </w:p>
    <w:p w:rsidR="00F445A6" w:rsidRDefault="00BD1868">
      <w:pPr>
        <w:pStyle w:val="HTML"/>
        <w:widowControl/>
        <w:shd w:val="clear" w:color="auto" w:fill="F0F0F0"/>
        <w:spacing w:before="100" w:after="100"/>
        <w:textAlignment w:val="baseline"/>
        <w:rPr>
          <w:rFonts w:hint="default"/>
          <w:color w:val="222222"/>
          <w:sz w:val="32"/>
          <w:szCs w:val="32"/>
        </w:rPr>
      </w:pPr>
      <w:r>
        <w:rPr>
          <w:color w:val="222222"/>
          <w:sz w:val="32"/>
          <w:szCs w:val="32"/>
          <w:shd w:val="clear" w:color="auto" w:fill="F0F0F0"/>
        </w:rPr>
        <w:t>MotanSwitcherUtil.setSwitcherValue(MotanConstants.REGISTRY_HEARTBEAT_SWITCHER, false);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我们来看下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Motan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向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MotanConstants.REGISTRY_HEARTBEAT_SWITCHER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这个开关项注册了什么监听：</w: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096000" cy="2247900"/>
            <wp:effectExtent l="0" t="0" r="0" b="1270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color w:val="666666"/>
          <w:kern w:val="0"/>
          <w:sz w:val="24"/>
          <w:bdr w:val="none" w:sz="0" w:space="0" w:color="D9D9D9"/>
          <w:shd w:val="clear" w:color="auto" w:fill="FFFFFF"/>
          <w:lang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自选图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66B56BC9" id="自选图形 8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" filled="f">
                <v:path arrowok="t"/>
                <o:lock v:ext="edit" aspectratio="t"/>
                <w10:anchorlock/>
              </v:rect>
            </w:pict>
          </mc:Fallback>
        </mc:AlternateConten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可见在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Registry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的抽象类中注册了这个开关的监听，当开关值变化后处理相应的动作，如果关闭，则触发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unavailable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方法，这个方法会注销所有的服务（在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registry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中删除所有的节点）。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这里我们以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zookeeper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的实现为例：</w:t>
      </w:r>
    </w:p>
    <w:p w:rsidR="00F445A6" w:rsidRDefault="00F445A6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</w:p>
    <w:p w:rsidR="00F445A6" w:rsidRDefault="00BD1868">
      <w:pPr>
        <w:widowControl/>
        <w:jc w:val="center"/>
        <w:textAlignment w:val="baseline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6096000" cy="4410075"/>
            <wp:effectExtent l="0" t="0" r="0" b="9525"/>
            <wp:docPr id="12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45A6" w:rsidRPr="00870E97" w:rsidRDefault="00BD1868" w:rsidP="00870E97">
      <w:pPr>
        <w:widowControl/>
        <w:jc w:val="center"/>
        <w:textAlignment w:val="baseline"/>
        <w:rPr>
          <w:rFonts w:hint="eastAsia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bdr w:val="none" w:sz="0" w:space="0" w:color="D9D9D9"/>
          <w:shd w:val="clear" w:color="auto" w:fill="FFFFFF"/>
          <w:lang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自选图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1BB7C031" id="自选图形 10" o:spid="_x0000_s1026" style="width:.0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" filled="f">
                <v:path arrowo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监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听触发后会注销所有的服务。</w:t>
      </w:r>
    </w:p>
    <w:p w:rsidR="00F445A6" w:rsidRDefault="00BD1868">
      <w:pPr>
        <w:pStyle w:val="1"/>
        <w:widowControl/>
        <w:pBdr>
          <w:left w:val="single" w:sz="36" w:space="12" w:color="F85959"/>
        </w:pBdr>
        <w:shd w:val="clear" w:color="auto" w:fill="FFFFFF"/>
        <w:spacing w:before="210" w:beforeAutospacing="0" w:after="210" w:afterAutospacing="0" w:line="360" w:lineRule="atLeast"/>
        <w:textAlignment w:val="baseline"/>
        <w:rPr>
          <w:rFonts w:ascii="苹方-简" w:eastAsia="苹方-简" w:hAnsi="苹方-简" w:cs="苹方-简" w:hint="default"/>
          <w:color w:val="222222"/>
          <w:sz w:val="36"/>
          <w:szCs w:val="36"/>
        </w:rPr>
      </w:pP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(5) .</w:t>
      </w:r>
      <w:r>
        <w:rPr>
          <w:rFonts w:ascii="苹方-简" w:eastAsia="苹方-简" w:hAnsi="苹方-简" w:cs="苹方-简"/>
          <w:color w:val="222222"/>
          <w:sz w:val="36"/>
          <w:szCs w:val="36"/>
          <w:bdr w:val="single" w:sz="36" w:space="0" w:color="F85959"/>
          <w:shd w:val="clear" w:color="auto" w:fill="FFFFFF"/>
        </w:rPr>
        <w:t>参考资料</w:t>
      </w:r>
    </w:p>
    <w:p w:rsidR="00F445A6" w:rsidRDefault="00BD1868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1. </w:t>
      </w:r>
      <w:proofErr w:type="spellStart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motan</w:t>
      </w:r>
      <w:proofErr w:type="spellEnd"/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source code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：</w:t>
      </w:r>
      <w:r>
        <w:rPr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 xml:space="preserve"> https://github.com/weibocom/motan</w:t>
      </w:r>
    </w:p>
    <w:p w:rsidR="00F445A6" w:rsidRDefault="00F445A6"/>
    <w:sectPr w:rsidR="00F4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868" w:rsidRDefault="00BD1868" w:rsidP="00841D2B">
      <w:r>
        <w:separator/>
      </w:r>
    </w:p>
  </w:endnote>
  <w:endnote w:type="continuationSeparator" w:id="0">
    <w:p w:rsidR="00BD1868" w:rsidRDefault="00BD1868" w:rsidP="0084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-简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868" w:rsidRDefault="00BD1868" w:rsidP="00841D2B">
      <w:r>
        <w:separator/>
      </w:r>
    </w:p>
  </w:footnote>
  <w:footnote w:type="continuationSeparator" w:id="0">
    <w:p w:rsidR="00BD1868" w:rsidRDefault="00BD1868" w:rsidP="00841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D6C6C"/>
    <w:rsid w:val="00051A39"/>
    <w:rsid w:val="0022010F"/>
    <w:rsid w:val="004D4534"/>
    <w:rsid w:val="007A2507"/>
    <w:rsid w:val="00832C41"/>
    <w:rsid w:val="00841D2B"/>
    <w:rsid w:val="00870E97"/>
    <w:rsid w:val="009A14AC"/>
    <w:rsid w:val="00BD1868"/>
    <w:rsid w:val="00BD55E9"/>
    <w:rsid w:val="00E8389F"/>
    <w:rsid w:val="00F445A6"/>
    <w:rsid w:val="27ED6C6C"/>
    <w:rsid w:val="7B2CC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35935"/>
  <w15:docId w15:val="{37A65462-B810-4AC0-97AE-0AD822A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41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41D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41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41D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hpy</dc:creator>
  <cp:lastModifiedBy>pengyuan he</cp:lastModifiedBy>
  <cp:revision>36</cp:revision>
  <dcterms:created xsi:type="dcterms:W3CDTF">2019-05-27T00:10:00Z</dcterms:created>
  <dcterms:modified xsi:type="dcterms:W3CDTF">2019-05-26T13:54:00Z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