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B7031" w14:textId="77777777" w:rsidR="00C86899" w:rsidRDefault="00000000">
      <w:pPr>
        <w:jc w:val="center"/>
        <w:rPr>
          <w:rFonts w:ascii="仿宋_GB2312" w:eastAsia="仿宋_GB2312"/>
          <w:b/>
          <w:bCs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仿宋_GB2312" w:eastAsia="仿宋_GB2312" w:hint="eastAsia"/>
          <w:b/>
          <w:bCs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信息学院实训报告</w:t>
      </w:r>
    </w:p>
    <w:tbl>
      <w:tblPr>
        <w:tblW w:w="100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3"/>
        <w:gridCol w:w="3340"/>
        <w:gridCol w:w="1467"/>
        <w:gridCol w:w="4071"/>
      </w:tblGrid>
      <w:tr w:rsidR="00C86899" w14:paraId="131C9E88" w14:textId="77777777">
        <w:trPr>
          <w:cantSplit/>
          <w:trHeight w:val="530"/>
          <w:jc w:val="center"/>
        </w:trPr>
        <w:tc>
          <w:tcPr>
            <w:tcW w:w="1153" w:type="dxa"/>
            <w:vAlign w:val="center"/>
          </w:tcPr>
          <w:p w14:paraId="20FBE3E4" w14:textId="77777777" w:rsidR="00C86899" w:rsidRDefault="00000000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课程名称</w:t>
            </w:r>
          </w:p>
        </w:tc>
        <w:tc>
          <w:tcPr>
            <w:tcW w:w="3340" w:type="dxa"/>
            <w:vAlign w:val="center"/>
          </w:tcPr>
          <w:p w14:paraId="7A625E5E" w14:textId="77777777" w:rsidR="00C86899" w:rsidRDefault="00000000" w:rsidP="00337E8C">
            <w:pPr>
              <w:spacing w:line="300" w:lineRule="auto"/>
              <w:jc w:val="center"/>
              <w:rPr>
                <w:rFonts w:ascii="宋体" w:hAnsi="宋体"/>
                <w:bCs/>
              </w:rPr>
            </w:pPr>
            <w:r>
              <w:rPr>
                <w:rFonts w:ascii="宋体" w:hAnsi="宋体" w:hint="eastAsia"/>
                <w:bCs/>
              </w:rPr>
              <w:t>人工智能</w:t>
            </w:r>
          </w:p>
        </w:tc>
        <w:tc>
          <w:tcPr>
            <w:tcW w:w="1467" w:type="dxa"/>
          </w:tcPr>
          <w:p w14:paraId="2ACB335C" w14:textId="77777777" w:rsidR="00C86899" w:rsidRDefault="00000000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专业班级</w:t>
            </w:r>
          </w:p>
        </w:tc>
        <w:tc>
          <w:tcPr>
            <w:tcW w:w="4071" w:type="dxa"/>
            <w:vAlign w:val="center"/>
          </w:tcPr>
          <w:p w14:paraId="507E29F6" w14:textId="77777777" w:rsidR="00C86899" w:rsidRDefault="00000000">
            <w:pPr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22级物联网工程本科班</w:t>
            </w:r>
          </w:p>
        </w:tc>
      </w:tr>
      <w:tr w:rsidR="00C86899" w14:paraId="76F7982B" w14:textId="77777777">
        <w:trPr>
          <w:cantSplit/>
          <w:trHeight w:val="489"/>
          <w:jc w:val="center"/>
        </w:trPr>
        <w:tc>
          <w:tcPr>
            <w:tcW w:w="1153" w:type="dxa"/>
            <w:vAlign w:val="center"/>
          </w:tcPr>
          <w:p w14:paraId="4BFA8AEB" w14:textId="77777777" w:rsidR="00C86899" w:rsidRDefault="00000000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名</w:t>
            </w:r>
          </w:p>
        </w:tc>
        <w:tc>
          <w:tcPr>
            <w:tcW w:w="3340" w:type="dxa"/>
            <w:vAlign w:val="center"/>
          </w:tcPr>
          <w:p w14:paraId="65B02618" w14:textId="2E0AF99E" w:rsidR="00C86899" w:rsidRDefault="00730183">
            <w:pPr>
              <w:spacing w:line="300" w:lineRule="auto"/>
              <w:jc w:val="center"/>
              <w:rPr>
                <w:rFonts w:ascii="宋体" w:hAnsi="宋体"/>
                <w:sz w:val="18"/>
                <w:szCs w:val="18"/>
              </w:rPr>
            </w:pPr>
            <w:proofErr w:type="gramStart"/>
            <w:r>
              <w:rPr>
                <w:rFonts w:ascii="宋体" w:hAnsi="宋体" w:hint="eastAsia"/>
                <w:sz w:val="18"/>
                <w:szCs w:val="18"/>
              </w:rPr>
              <w:t>徐其栋</w:t>
            </w:r>
            <w:proofErr w:type="gramEnd"/>
          </w:p>
        </w:tc>
        <w:tc>
          <w:tcPr>
            <w:tcW w:w="1467" w:type="dxa"/>
            <w:vAlign w:val="center"/>
          </w:tcPr>
          <w:p w14:paraId="31B266EC" w14:textId="77777777" w:rsidR="00C86899" w:rsidRDefault="00000000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号</w:t>
            </w:r>
          </w:p>
        </w:tc>
        <w:tc>
          <w:tcPr>
            <w:tcW w:w="4071" w:type="dxa"/>
            <w:vAlign w:val="center"/>
          </w:tcPr>
          <w:p w14:paraId="24233D69" w14:textId="11D9FA71" w:rsidR="00C86899" w:rsidRDefault="00730183">
            <w:pPr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22054110132</w:t>
            </w:r>
          </w:p>
        </w:tc>
      </w:tr>
      <w:tr w:rsidR="00C86899" w14:paraId="3D5B3282" w14:textId="77777777">
        <w:trPr>
          <w:cantSplit/>
          <w:trHeight w:val="524"/>
          <w:jc w:val="center"/>
        </w:trPr>
        <w:tc>
          <w:tcPr>
            <w:tcW w:w="1153" w:type="dxa"/>
            <w:vAlign w:val="center"/>
          </w:tcPr>
          <w:p w14:paraId="13959E36" w14:textId="77777777" w:rsidR="00C86899" w:rsidRDefault="00000000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上机日期</w:t>
            </w:r>
          </w:p>
        </w:tc>
        <w:tc>
          <w:tcPr>
            <w:tcW w:w="3340" w:type="dxa"/>
            <w:vAlign w:val="center"/>
          </w:tcPr>
          <w:p w14:paraId="6DE3495E" w14:textId="5790898C" w:rsidR="00C86899" w:rsidRDefault="00730183">
            <w:pPr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2025年6月11日</w:t>
            </w:r>
          </w:p>
        </w:tc>
        <w:tc>
          <w:tcPr>
            <w:tcW w:w="1467" w:type="dxa"/>
            <w:vAlign w:val="center"/>
          </w:tcPr>
          <w:p w14:paraId="43828D7D" w14:textId="77777777" w:rsidR="00C86899" w:rsidRDefault="00000000">
            <w:pPr>
              <w:spacing w:line="30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上机地点</w:t>
            </w:r>
          </w:p>
        </w:tc>
        <w:tc>
          <w:tcPr>
            <w:tcW w:w="4071" w:type="dxa"/>
            <w:vAlign w:val="center"/>
          </w:tcPr>
          <w:p w14:paraId="027AD572" w14:textId="77777777" w:rsidR="00C86899" w:rsidRDefault="00000000">
            <w:pPr>
              <w:spacing w:line="300" w:lineRule="auto"/>
              <w:jc w:val="center"/>
              <w:rPr>
                <w:rFonts w:ascii="宋体" w:hAnsi="宋体"/>
              </w:rPr>
            </w:pPr>
            <w:proofErr w:type="gramStart"/>
            <w:r>
              <w:rPr>
                <w:rFonts w:ascii="宋体" w:hAnsi="宋体" w:hint="eastAsia"/>
              </w:rPr>
              <w:t>博雅楼</w:t>
            </w:r>
            <w:proofErr w:type="gramEnd"/>
            <w:r>
              <w:rPr>
                <w:rFonts w:ascii="宋体" w:hAnsi="宋体" w:hint="eastAsia"/>
              </w:rPr>
              <w:t>504</w:t>
            </w:r>
          </w:p>
        </w:tc>
      </w:tr>
      <w:tr w:rsidR="00C86899" w14:paraId="7755ACBE" w14:textId="77777777">
        <w:trPr>
          <w:trHeight w:val="543"/>
          <w:jc w:val="center"/>
        </w:trPr>
        <w:tc>
          <w:tcPr>
            <w:tcW w:w="1153" w:type="dxa"/>
            <w:vAlign w:val="center"/>
          </w:tcPr>
          <w:p w14:paraId="6EAD72A1" w14:textId="77777777" w:rsidR="00C86899" w:rsidRDefault="00000000">
            <w:pPr>
              <w:spacing w:line="300" w:lineRule="auto"/>
              <w:jc w:val="center"/>
            </w:pPr>
            <w:r>
              <w:rPr>
                <w:rFonts w:hint="eastAsia"/>
                <w:b/>
                <w:bCs/>
              </w:rPr>
              <w:t>实训题目</w:t>
            </w:r>
          </w:p>
        </w:tc>
        <w:tc>
          <w:tcPr>
            <w:tcW w:w="8878" w:type="dxa"/>
            <w:gridSpan w:val="3"/>
            <w:vAlign w:val="center"/>
          </w:tcPr>
          <w:p w14:paraId="0F136D52" w14:textId="092C2C84" w:rsidR="00C86899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实训</w:t>
            </w:r>
            <w:bookmarkStart w:id="0" w:name="OLE_LINK2"/>
            <w:r w:rsidR="00BB4DEA">
              <w:rPr>
                <w:rFonts w:ascii="宋体" w:hAnsi="宋体" w:hint="eastAsia"/>
                <w:b/>
                <w:bCs/>
                <w:szCs w:val="21"/>
              </w:rPr>
              <w:t>6</w:t>
            </w:r>
            <w:r>
              <w:rPr>
                <w:rFonts w:ascii="宋体" w:hAnsi="宋体" w:hint="eastAsia"/>
                <w:b/>
                <w:bCs/>
                <w:szCs w:val="21"/>
              </w:rPr>
              <w:t xml:space="preserve">  </w:t>
            </w:r>
            <w:bookmarkEnd w:id="0"/>
            <w:r>
              <w:rPr>
                <w:rFonts w:hint="eastAsia"/>
              </w:rPr>
              <w:t xml:space="preserve"> </w:t>
            </w:r>
            <w:bookmarkStart w:id="1" w:name="OLE_LINK6"/>
            <w:r>
              <w:rPr>
                <w:rFonts w:hint="eastAsia"/>
              </w:rPr>
              <w:t>神经网络及其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实现</w:t>
            </w:r>
            <w:bookmarkEnd w:id="1"/>
          </w:p>
        </w:tc>
      </w:tr>
      <w:tr w:rsidR="00C86899" w14:paraId="682FB1D4" w14:textId="77777777">
        <w:trPr>
          <w:trHeight w:val="1749"/>
          <w:jc w:val="center"/>
        </w:trPr>
        <w:tc>
          <w:tcPr>
            <w:tcW w:w="1153" w:type="dxa"/>
            <w:vAlign w:val="center"/>
          </w:tcPr>
          <w:p w14:paraId="2CD0D994" w14:textId="77777777" w:rsidR="00C86899" w:rsidRDefault="00000000">
            <w:pPr>
              <w:spacing w:line="300" w:lineRule="auto"/>
              <w:jc w:val="center"/>
            </w:pPr>
            <w:r>
              <w:rPr>
                <w:rFonts w:hint="eastAsia"/>
                <w:b/>
                <w:bCs/>
              </w:rPr>
              <w:t>实</w:t>
            </w:r>
            <w:proofErr w:type="gramStart"/>
            <w:r>
              <w:rPr>
                <w:rFonts w:hint="eastAsia"/>
                <w:b/>
                <w:bCs/>
              </w:rPr>
              <w:t>训目的</w:t>
            </w:r>
            <w:proofErr w:type="gramEnd"/>
          </w:p>
        </w:tc>
        <w:tc>
          <w:tcPr>
            <w:tcW w:w="8878" w:type="dxa"/>
            <w:gridSpan w:val="3"/>
            <w:vAlign w:val="center"/>
          </w:tcPr>
          <w:p w14:paraId="6337D39D" w14:textId="77777777" w:rsidR="00C86899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一、实训目的</w:t>
            </w:r>
          </w:p>
          <w:p w14:paraId="6FBE077F" w14:textId="77777777" w:rsidR="00C86899" w:rsidRDefault="00000000">
            <w:bookmarkStart w:id="2" w:name="OLE_LINK1"/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．</w:t>
            </w:r>
            <w:bookmarkEnd w:id="2"/>
            <w:r>
              <w:rPr>
                <w:rFonts w:hint="eastAsia"/>
              </w:rPr>
              <w:t>理解神经网络问题及基本原理；</w:t>
            </w:r>
          </w:p>
          <w:p w14:paraId="68328EB1" w14:textId="77777777" w:rsidR="00C86899" w:rsidRDefault="00000000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．掌握通过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编码求解</w:t>
            </w:r>
            <w:bookmarkStart w:id="3" w:name="OLE_LINK4"/>
            <w:r>
              <w:rPr>
                <w:rFonts w:hint="eastAsia"/>
              </w:rPr>
              <w:t>全连接</w:t>
            </w:r>
            <w:bookmarkEnd w:id="3"/>
            <w:r>
              <w:rPr>
                <w:rFonts w:hint="eastAsia"/>
              </w:rPr>
              <w:t>神经网络的基本方法（</w:t>
            </w:r>
            <w:bookmarkStart w:id="4" w:name="OLE_LINK5"/>
            <w:r>
              <w:rPr>
                <w:rFonts w:hint="eastAsia"/>
              </w:rPr>
              <w:t>自定义程序实现、基于</w:t>
            </w:r>
            <w:proofErr w:type="spellStart"/>
            <w:r>
              <w:rPr>
                <w:rFonts w:hint="eastAsia"/>
              </w:rPr>
              <w:t>Keras</w:t>
            </w:r>
            <w:proofErr w:type="spellEnd"/>
            <w:r>
              <w:rPr>
                <w:rFonts w:hint="eastAsia"/>
              </w:rPr>
              <w:t>库</w:t>
            </w:r>
            <w:bookmarkEnd w:id="4"/>
            <w:r>
              <w:rPr>
                <w:rFonts w:hint="eastAsia"/>
              </w:rPr>
              <w:t>）；</w:t>
            </w:r>
          </w:p>
          <w:p w14:paraId="76990A5E" w14:textId="77777777" w:rsidR="00C86899" w:rsidRDefault="00000000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．</w:t>
            </w:r>
            <w:r>
              <w:t>掌握预测结果的可视化方法（二维</w:t>
            </w:r>
            <w:r>
              <w:t>/</w:t>
            </w:r>
            <w:r>
              <w:t>三维坐标图）</w:t>
            </w:r>
            <w:r>
              <w:rPr>
                <w:rFonts w:hint="eastAsia"/>
              </w:rPr>
              <w:t>。</w:t>
            </w:r>
          </w:p>
        </w:tc>
      </w:tr>
      <w:tr w:rsidR="00C86899" w14:paraId="75F2320C" w14:textId="77777777">
        <w:trPr>
          <w:trHeight w:val="3532"/>
          <w:jc w:val="center"/>
        </w:trPr>
        <w:tc>
          <w:tcPr>
            <w:tcW w:w="1153" w:type="dxa"/>
            <w:vAlign w:val="center"/>
          </w:tcPr>
          <w:p w14:paraId="08C6119F" w14:textId="77777777" w:rsidR="00C86899" w:rsidRDefault="00000000">
            <w:pPr>
              <w:spacing w:line="300" w:lineRule="auto"/>
              <w:jc w:val="center"/>
            </w:pPr>
            <w:r>
              <w:rPr>
                <w:rFonts w:hint="eastAsia"/>
                <w:b/>
                <w:bCs/>
              </w:rPr>
              <w:t>实训要求及考核内容</w:t>
            </w:r>
          </w:p>
        </w:tc>
        <w:tc>
          <w:tcPr>
            <w:tcW w:w="8878" w:type="dxa"/>
            <w:gridSpan w:val="3"/>
          </w:tcPr>
          <w:p w14:paraId="319EC10D" w14:textId="77777777" w:rsidR="00C86899" w:rsidRDefault="00000000">
            <w:pPr>
              <w:pStyle w:val="ab"/>
              <w:widowControl w:val="0"/>
              <w:topLinePunct/>
              <w:adjustRightInd w:val="0"/>
              <w:snapToGrid w:val="0"/>
              <w:ind w:left="450" w:firstLineChars="0" w:hanging="450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一、</w:t>
            </w:r>
            <w:r>
              <w:rPr>
                <w:rFonts w:hint="eastAsia"/>
                <w:b/>
                <w:bCs/>
              </w:rPr>
              <w:t>实训要求</w:t>
            </w:r>
          </w:p>
          <w:p w14:paraId="3260E3B8" w14:textId="77777777" w:rsidR="00C86899" w:rsidRDefault="00000000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实</w:t>
            </w:r>
            <w:proofErr w:type="gramStart"/>
            <w:r>
              <w:rPr>
                <w:rFonts w:hint="eastAsia"/>
              </w:rPr>
              <w:t>训报告</w:t>
            </w:r>
            <w:proofErr w:type="gramEnd"/>
            <w:r>
              <w:rPr>
                <w:rFonts w:hint="eastAsia"/>
              </w:rPr>
              <w:t>内容和格式要求</w:t>
            </w:r>
          </w:p>
          <w:p w14:paraId="4A0CD512" w14:textId="77777777" w:rsidR="00C86899" w:rsidRDefault="00000000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）完整性：体现在‌</w:t>
            </w:r>
            <w:r>
              <w:t>内容全面覆盖项目全流程</w:t>
            </w:r>
            <w:r>
              <w:t>‌</w:t>
            </w:r>
            <w:r>
              <w:t>，且</w:t>
            </w:r>
            <w:r>
              <w:t>‌</w:t>
            </w:r>
            <w:r>
              <w:t>逻辑清晰、细节充分</w:t>
            </w:r>
            <w:r>
              <w:t>‌</w:t>
            </w:r>
            <w:r>
              <w:t>。</w:t>
            </w:r>
          </w:p>
          <w:p w14:paraId="6956FB76" w14:textId="77777777" w:rsidR="00C86899" w:rsidRDefault="00000000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）数据支持：分析需基于实际实验内容。</w:t>
            </w:r>
          </w:p>
          <w:p w14:paraId="48F9DB99" w14:textId="77777777" w:rsidR="00C86899" w:rsidRDefault="00000000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）逻辑清晰：报告结构清晰，分析过程逻辑严密。</w:t>
            </w:r>
          </w:p>
          <w:p w14:paraId="346A4E7B" w14:textId="77777777" w:rsidR="00C86899" w:rsidRDefault="00000000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）结论明确：给出明确的实验程序和运行结果。</w:t>
            </w:r>
          </w:p>
          <w:p w14:paraId="6D518C9D" w14:textId="77777777" w:rsidR="00C86899" w:rsidRDefault="00000000">
            <w:pPr>
              <w:pStyle w:val="1"/>
              <w:ind w:firstLineChars="0" w:firstLine="0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）语言规范：语言简洁明了，避免口语化表达。</w:t>
            </w:r>
          </w:p>
          <w:p w14:paraId="6C8C4B42" w14:textId="77777777" w:rsidR="00C86899" w:rsidRDefault="00000000"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）把实</w:t>
            </w:r>
            <w:proofErr w:type="gramStart"/>
            <w:r>
              <w:rPr>
                <w:rFonts w:hint="eastAsia"/>
              </w:rPr>
              <w:t>训报告</w:t>
            </w:r>
            <w:proofErr w:type="gramEnd"/>
            <w:r>
              <w:rPr>
                <w:rFonts w:hint="eastAsia"/>
              </w:rPr>
              <w:t>以文件的方式提交到学习通，文件名为：学号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实验六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全连接神经网络及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实现</w:t>
            </w:r>
            <w:r>
              <w:rPr>
                <w:rFonts w:hint="eastAsia"/>
              </w:rPr>
              <w:t>.doc</w:t>
            </w:r>
            <w:r>
              <w:rPr>
                <w:rFonts w:hint="eastAsia"/>
              </w:rPr>
              <w:t>。</w:t>
            </w:r>
          </w:p>
          <w:p w14:paraId="5D30164A" w14:textId="77777777" w:rsidR="00C86899" w:rsidRDefault="00000000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）把程序文件提交到学习通，程序文件名为：学号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实验六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全连接神经网络及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实现</w:t>
            </w:r>
            <w:r>
              <w:rPr>
                <w:rFonts w:hint="eastAsia"/>
              </w:rPr>
              <w:t>.</w:t>
            </w:r>
            <w:proofErr w:type="spellStart"/>
            <w:r>
              <w:rPr>
                <w:rFonts w:hint="eastAsia"/>
              </w:rPr>
              <w:t>py</w:t>
            </w:r>
            <w:proofErr w:type="spellEnd"/>
          </w:p>
          <w:p w14:paraId="18D403B4" w14:textId="77777777" w:rsidR="00C86899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二、实验考核内容</w:t>
            </w:r>
          </w:p>
          <w:p w14:paraId="189EDCAC" w14:textId="77777777" w:rsidR="00C86899" w:rsidRDefault="00000000">
            <w:pPr>
              <w:ind w:firstLine="420"/>
            </w:pPr>
            <w:r>
              <w:rPr>
                <w:rFonts w:hint="eastAsia"/>
              </w:rPr>
              <w:t>以手写体数字图片数据集</w:t>
            </w:r>
            <w:r>
              <w:rPr>
                <w:rFonts w:hint="eastAsia"/>
              </w:rPr>
              <w:t>MNIST</w:t>
            </w:r>
            <w:r>
              <w:rPr>
                <w:rFonts w:hint="eastAsia"/>
              </w:rPr>
              <w:t>为例，实现对手写体数字图片的分类与识别。数据集</w:t>
            </w:r>
            <w:r>
              <w:rPr>
                <w:rFonts w:hint="eastAsia"/>
              </w:rPr>
              <w:t>MNIST</w:t>
            </w:r>
            <w:r>
              <w:rPr>
                <w:rFonts w:hint="eastAsia"/>
              </w:rPr>
              <w:t>可以从</w:t>
            </w:r>
            <w:proofErr w:type="spellStart"/>
            <w:r>
              <w:rPr>
                <w:rFonts w:hint="eastAsia"/>
              </w:rPr>
              <w:t>Keras</w:t>
            </w:r>
            <w:proofErr w:type="spellEnd"/>
            <w:r>
              <w:rPr>
                <w:rFonts w:hint="eastAsia"/>
              </w:rPr>
              <w:t>库中加载获得，包含</w:t>
            </w:r>
            <w:r>
              <w:rPr>
                <w:rFonts w:hint="eastAsia"/>
              </w:rPr>
              <w:t>60000</w:t>
            </w:r>
            <w:r>
              <w:rPr>
                <w:rFonts w:hint="eastAsia"/>
              </w:rPr>
              <w:t>张训练图片和</w:t>
            </w:r>
            <w:r>
              <w:rPr>
                <w:rFonts w:hint="eastAsia"/>
              </w:rPr>
              <w:t>10000</w:t>
            </w:r>
            <w:r>
              <w:rPr>
                <w:rFonts w:hint="eastAsia"/>
              </w:rPr>
              <w:t>张测试图片。</w:t>
            </w:r>
            <w:r>
              <w:rPr>
                <w:rFonts w:hint="eastAsia"/>
              </w:rPr>
              <w:t>MNIST</w:t>
            </w:r>
            <w:r>
              <w:rPr>
                <w:rFonts w:hint="eastAsia"/>
              </w:rPr>
              <w:t>的部分数据如下图：</w:t>
            </w:r>
          </w:p>
          <w:p w14:paraId="21846284" w14:textId="77777777" w:rsidR="00C86899" w:rsidRDefault="00000000">
            <w:pPr>
              <w:ind w:firstLine="420"/>
            </w:pPr>
            <w:r>
              <w:rPr>
                <w:noProof/>
              </w:rPr>
              <w:lastRenderedPageBreak/>
              <w:drawing>
                <wp:inline distT="0" distB="0" distL="114300" distR="114300" wp14:anchorId="63DE5DC5" wp14:editId="64C04DB8">
                  <wp:extent cx="2159000" cy="22225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0" cy="222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C425FC" w14:textId="77777777" w:rsidR="00C86899" w:rsidRDefault="00C86899"/>
        </w:tc>
      </w:tr>
      <w:tr w:rsidR="00C86899" w14:paraId="4EEC45D0" w14:textId="77777777">
        <w:trPr>
          <w:trHeight w:val="5310"/>
          <w:jc w:val="center"/>
        </w:trPr>
        <w:tc>
          <w:tcPr>
            <w:tcW w:w="1153" w:type="dxa"/>
            <w:vAlign w:val="center"/>
          </w:tcPr>
          <w:p w14:paraId="67770027" w14:textId="77777777" w:rsidR="00C86899" w:rsidRDefault="00000000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实验过程</w:t>
            </w:r>
          </w:p>
        </w:tc>
        <w:tc>
          <w:tcPr>
            <w:tcW w:w="8878" w:type="dxa"/>
            <w:gridSpan w:val="3"/>
          </w:tcPr>
          <w:p w14:paraId="6DAEB16D" w14:textId="61D982CE" w:rsidR="00006B49" w:rsidRDefault="00730183">
            <w:pPr>
              <w:rPr>
                <w:noProof/>
              </w:rPr>
            </w:pPr>
            <w:r>
              <w:rPr>
                <w:rFonts w:hint="eastAsia"/>
                <w:noProof/>
              </w:rPr>
              <w:t xml:space="preserve">     </w:t>
            </w:r>
            <w:r w:rsidRPr="00730183">
              <w:rPr>
                <w:noProof/>
              </w:rPr>
              <w:t>本次实验使用</w:t>
            </w:r>
            <w:r w:rsidRPr="00730183">
              <w:rPr>
                <w:noProof/>
              </w:rPr>
              <w:t xml:space="preserve"> Keras </w:t>
            </w:r>
            <w:r w:rsidRPr="00730183">
              <w:rPr>
                <w:noProof/>
              </w:rPr>
              <w:t>库加载</w:t>
            </w:r>
            <w:r w:rsidRPr="00730183">
              <w:rPr>
                <w:noProof/>
              </w:rPr>
              <w:t xml:space="preserve"> MNIST </w:t>
            </w:r>
            <w:r w:rsidRPr="00730183">
              <w:rPr>
                <w:noProof/>
              </w:rPr>
              <w:t>手写数字图片数据集，对图像进行归一化处理并构建了一个简单的全连接神经网络模型。模型包含两个隐藏层，分别有</w:t>
            </w:r>
            <w:r w:rsidRPr="00730183">
              <w:rPr>
                <w:noProof/>
              </w:rPr>
              <w:t xml:space="preserve"> 128 </w:t>
            </w:r>
            <w:r w:rsidRPr="00730183">
              <w:rPr>
                <w:noProof/>
              </w:rPr>
              <w:t>和</w:t>
            </w:r>
            <w:r w:rsidRPr="00730183">
              <w:rPr>
                <w:noProof/>
              </w:rPr>
              <w:t xml:space="preserve"> 64 </w:t>
            </w:r>
            <w:r w:rsidRPr="00730183">
              <w:rPr>
                <w:noProof/>
              </w:rPr>
              <w:t>个神经元，使用</w:t>
            </w:r>
            <w:r w:rsidRPr="00730183">
              <w:rPr>
                <w:noProof/>
              </w:rPr>
              <w:t xml:space="preserve"> ReLU </w:t>
            </w:r>
            <w:r w:rsidRPr="00730183">
              <w:rPr>
                <w:noProof/>
              </w:rPr>
              <w:t>激活函数，输出层使用</w:t>
            </w:r>
            <w:r w:rsidRPr="00730183">
              <w:rPr>
                <w:noProof/>
              </w:rPr>
              <w:t xml:space="preserve"> Softmax </w:t>
            </w:r>
            <w:r w:rsidRPr="00730183">
              <w:rPr>
                <w:noProof/>
              </w:rPr>
              <w:t>进行分类。通过训练模型并评估其在测试集上的准确率，最后还对部分测试图像进行了预测，并用图像展示了预测结果和训练过程中的准确率与损失变化。</w:t>
            </w:r>
          </w:p>
          <w:p w14:paraId="5F671984" w14:textId="77777777" w:rsidR="00006B49" w:rsidRDefault="00006B49">
            <w:pPr>
              <w:rPr>
                <w:rFonts w:hint="eastAsia"/>
                <w:noProof/>
              </w:rPr>
            </w:pPr>
          </w:p>
          <w:p w14:paraId="0A26AC39" w14:textId="0E9E65A9" w:rsidR="00120EDD" w:rsidRDefault="00120EDD">
            <w:pPr>
              <w:rPr>
                <w:noProof/>
              </w:rPr>
            </w:pPr>
            <w:r>
              <w:rPr>
                <w:rFonts w:hint="eastAsia"/>
                <w:noProof/>
              </w:rPr>
              <w:t>代码截图显示</w:t>
            </w:r>
            <w:r>
              <w:rPr>
                <w:rFonts w:hint="eastAsia"/>
                <w:noProof/>
              </w:rPr>
              <w:t>:</w:t>
            </w:r>
          </w:p>
          <w:p w14:paraId="62805647" w14:textId="104A30C2" w:rsidR="00120EDD" w:rsidRDefault="00120EDD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93D3E59" wp14:editId="0D8D94D5">
                  <wp:extent cx="5500370" cy="4981575"/>
                  <wp:effectExtent l="0" t="0" r="5080" b="9525"/>
                  <wp:docPr id="19472326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23264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0370" cy="498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8D0F26" w14:textId="6A36C6F0" w:rsidR="00120EDD" w:rsidRDefault="00120EDD">
            <w:pPr>
              <w:rPr>
                <w:rFonts w:hint="eastAsia"/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27AC698" wp14:editId="4B219427">
                  <wp:extent cx="5500370" cy="4854575"/>
                  <wp:effectExtent l="0" t="0" r="5080" b="3175"/>
                  <wp:docPr id="14637265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72656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0370" cy="485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70861C" w14:textId="79948CFE" w:rsidR="00730183" w:rsidRDefault="00730183">
            <w:pPr>
              <w:rPr>
                <w:noProof/>
              </w:rPr>
            </w:pPr>
            <w:r w:rsidRPr="00730183">
              <w:rPr>
                <w:noProof/>
              </w:rPr>
              <w:t>模型训练准确率与损失变化图</w:t>
            </w:r>
            <w:r>
              <w:rPr>
                <w:rFonts w:hint="eastAsia"/>
                <w:noProof/>
              </w:rPr>
              <w:t>:</w:t>
            </w:r>
          </w:p>
          <w:p w14:paraId="2CD8DF71" w14:textId="307DF142" w:rsidR="00730183" w:rsidRDefault="00730183">
            <w:r w:rsidRPr="00730183">
              <w:rPr>
                <w:noProof/>
              </w:rPr>
              <w:drawing>
                <wp:inline distT="0" distB="0" distL="0" distR="0" wp14:anchorId="7B8B668F" wp14:editId="6FC71A64">
                  <wp:extent cx="5500370" cy="1832610"/>
                  <wp:effectExtent l="0" t="0" r="5080" b="0"/>
                  <wp:docPr id="16671316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0370" cy="1832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9A8AC5" w14:textId="4E1C051A" w:rsidR="00730183" w:rsidRDefault="00730183">
            <w:r w:rsidRPr="00730183">
              <w:t>手写数字图像预测结果图</w:t>
            </w:r>
            <w:r>
              <w:rPr>
                <w:rFonts w:hint="eastAsia"/>
              </w:rPr>
              <w:t>：</w:t>
            </w:r>
          </w:p>
          <w:p w14:paraId="5B4DB381" w14:textId="0E14EEB0" w:rsidR="00730183" w:rsidRDefault="00730183">
            <w:r w:rsidRPr="00730183">
              <w:rPr>
                <w:noProof/>
              </w:rPr>
              <w:lastRenderedPageBreak/>
              <w:drawing>
                <wp:inline distT="0" distB="0" distL="0" distR="0" wp14:anchorId="52E83300" wp14:editId="787DD302">
                  <wp:extent cx="5500370" cy="5500370"/>
                  <wp:effectExtent l="0" t="0" r="5080" b="5080"/>
                  <wp:docPr id="131811787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0370" cy="5500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6899" w14:paraId="4B816929" w14:textId="77777777">
        <w:trPr>
          <w:trHeight w:val="3108"/>
          <w:jc w:val="center"/>
        </w:trPr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F1042" w14:textId="77777777" w:rsidR="00C86899" w:rsidRDefault="00000000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出现的问题及解决办法</w:t>
            </w:r>
          </w:p>
        </w:tc>
        <w:tc>
          <w:tcPr>
            <w:tcW w:w="88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243B5" w14:textId="5E4B6D37" w:rsidR="00C86899" w:rsidRPr="000B1099" w:rsidRDefault="00AE644F">
            <w:r w:rsidRPr="000B1099">
              <w:t>问题：</w:t>
            </w:r>
            <w:r w:rsidRPr="000B1099">
              <w:t xml:space="preserve"> </w:t>
            </w:r>
            <w:r w:rsidRPr="000B1099">
              <w:t>训练完成后图表中的中文标题无法正常显示。</w:t>
            </w:r>
            <w:r w:rsidRPr="000B1099">
              <w:br/>
            </w:r>
            <w:r w:rsidRPr="000B1099">
              <w:t>解决办法：</w:t>
            </w:r>
            <w:r w:rsidRPr="000B1099">
              <w:t xml:space="preserve"> </w:t>
            </w:r>
            <w:r w:rsidRPr="000B1099">
              <w:t>添加中文字体配置代码，使用</w:t>
            </w:r>
            <w:r w:rsidRPr="000B1099">
              <w:t xml:space="preserve"> </w:t>
            </w:r>
            <w:proofErr w:type="spellStart"/>
            <w:r w:rsidRPr="000B1099">
              <w:t>SimHei</w:t>
            </w:r>
            <w:proofErr w:type="spellEnd"/>
            <w:r w:rsidRPr="000B1099">
              <w:t xml:space="preserve"> </w:t>
            </w:r>
            <w:r w:rsidRPr="000B1099">
              <w:t>字体即可解决。</w:t>
            </w:r>
          </w:p>
          <w:p w14:paraId="1A5C72FD" w14:textId="267060D6" w:rsidR="00C86899" w:rsidRPr="000B1099" w:rsidRDefault="00AE644F">
            <w:r w:rsidRPr="000B1099">
              <w:t>问题</w:t>
            </w:r>
            <w:r w:rsidRPr="000B1099">
              <w:t xml:space="preserve"> </w:t>
            </w:r>
            <w:r w:rsidRPr="000B1099">
              <w:t>：</w:t>
            </w:r>
            <w:r w:rsidRPr="000B1099">
              <w:t xml:space="preserve"> </w:t>
            </w:r>
            <w:r w:rsidRPr="000B1099">
              <w:t>运行程序时报错</w:t>
            </w:r>
            <w:r w:rsidRPr="000B1099">
              <w:t xml:space="preserve"> “No module named '</w:t>
            </w:r>
            <w:proofErr w:type="spellStart"/>
            <w:r w:rsidRPr="000B1099">
              <w:t>tensorflow</w:t>
            </w:r>
            <w:proofErr w:type="spellEnd"/>
            <w:r w:rsidRPr="000B1099">
              <w:t>'”</w:t>
            </w:r>
            <w:r w:rsidRPr="000B1099">
              <w:t>，程序无法执行。</w:t>
            </w:r>
            <w:r w:rsidRPr="000B1099">
              <w:br/>
            </w:r>
            <w:r w:rsidRPr="000B1099">
              <w:t>解决办法：</w:t>
            </w:r>
            <w:r w:rsidRPr="000B1099">
              <w:t xml:space="preserve"> </w:t>
            </w:r>
            <w:r w:rsidRPr="000B1099">
              <w:t>使用命令</w:t>
            </w:r>
            <w:r w:rsidRPr="000B1099">
              <w:t xml:space="preserve"> pip install </w:t>
            </w:r>
            <w:proofErr w:type="spellStart"/>
            <w:r w:rsidRPr="000B1099">
              <w:t>tensorflow</w:t>
            </w:r>
            <w:proofErr w:type="spellEnd"/>
            <w:r w:rsidRPr="000B1099">
              <w:t xml:space="preserve"> </w:t>
            </w:r>
            <w:r w:rsidRPr="000B1099">
              <w:t>安装缺失的库，安装完成后重新运行程序即可。</w:t>
            </w:r>
          </w:p>
          <w:p w14:paraId="700D5BA3" w14:textId="10ABD60C" w:rsidR="00C86899" w:rsidRDefault="00C34C66">
            <w:r w:rsidRPr="000B1099">
              <w:t>问题</w:t>
            </w:r>
            <w:r w:rsidRPr="000B1099">
              <w:t xml:space="preserve"> </w:t>
            </w:r>
            <w:r w:rsidRPr="000B1099">
              <w:t>：</w:t>
            </w:r>
            <w:r w:rsidRPr="000B1099">
              <w:t xml:space="preserve"> </w:t>
            </w:r>
            <w:r w:rsidRPr="000B1099">
              <w:t>模型训练后准确率偏低，预测结果不理想。</w:t>
            </w:r>
            <w:r w:rsidRPr="000B1099">
              <w:br/>
            </w:r>
            <w:r w:rsidRPr="000B1099">
              <w:t>解决办法：</w:t>
            </w:r>
            <w:r w:rsidRPr="000B1099">
              <w:t xml:space="preserve"> </w:t>
            </w:r>
            <w:r w:rsidRPr="000B1099">
              <w:t>增加训练次数，同时调整神经网络结构</w:t>
            </w:r>
            <w:r w:rsidRPr="000B1099">
              <w:rPr>
                <w:rFonts w:hint="eastAsia"/>
              </w:rPr>
              <w:t>。</w:t>
            </w:r>
          </w:p>
        </w:tc>
      </w:tr>
      <w:tr w:rsidR="00C86899" w14:paraId="1A737734" w14:textId="77777777">
        <w:trPr>
          <w:trHeight w:val="90"/>
          <w:jc w:val="center"/>
        </w:trPr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C3352" w14:textId="77777777" w:rsidR="00C86899" w:rsidRDefault="00000000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</w:t>
            </w:r>
            <w:proofErr w:type="gramStart"/>
            <w:r>
              <w:rPr>
                <w:rFonts w:hint="eastAsia"/>
                <w:b/>
                <w:bCs/>
              </w:rPr>
              <w:t>训总结</w:t>
            </w:r>
            <w:proofErr w:type="gramEnd"/>
          </w:p>
        </w:tc>
        <w:tc>
          <w:tcPr>
            <w:tcW w:w="88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E2C5C" w14:textId="77777777" w:rsidR="00385144" w:rsidRDefault="00AE7520">
            <w:r>
              <w:rPr>
                <w:rFonts w:hint="eastAsia"/>
              </w:rPr>
              <w:t xml:space="preserve">    </w:t>
            </w:r>
            <w:r w:rsidRPr="00AE7520">
              <w:t>通过这次神经网络实训，我掌握了用</w:t>
            </w:r>
            <w:r w:rsidRPr="00AE7520">
              <w:t xml:space="preserve"> Python </w:t>
            </w:r>
            <w:r w:rsidRPr="00AE7520">
              <w:t>和</w:t>
            </w:r>
            <w:r w:rsidRPr="00AE7520">
              <w:t xml:space="preserve"> </w:t>
            </w:r>
            <w:proofErr w:type="spellStart"/>
            <w:r w:rsidRPr="00AE7520">
              <w:t>Keras</w:t>
            </w:r>
            <w:proofErr w:type="spellEnd"/>
            <w:r w:rsidRPr="00AE7520">
              <w:t xml:space="preserve"> </w:t>
            </w:r>
            <w:proofErr w:type="gramStart"/>
            <w:r w:rsidRPr="00AE7520">
              <w:t>搭建全</w:t>
            </w:r>
            <w:proofErr w:type="gramEnd"/>
            <w:r w:rsidRPr="00AE7520">
              <w:t>连接神经网络的基本流程。实验中使用了</w:t>
            </w:r>
            <w:r w:rsidRPr="00AE7520">
              <w:t xml:space="preserve"> MNIST </w:t>
            </w:r>
            <w:r w:rsidRPr="00AE7520">
              <w:t>手写数字数据集，先对数据进行了归一化和标签编码，然后建立了一个包含两个隐藏层的模型。</w:t>
            </w:r>
          </w:p>
          <w:p w14:paraId="0C7FB5F0" w14:textId="5717867D" w:rsidR="00C86899" w:rsidRDefault="00385144">
            <w:r>
              <w:rPr>
                <w:rFonts w:hint="eastAsia"/>
              </w:rPr>
              <w:t xml:space="preserve">    </w:t>
            </w:r>
            <w:r w:rsidR="00AE7520" w:rsidRPr="00AE7520">
              <w:t>在操作过程中，我遇到了一些问题，比如中文字体无法显示、程序报错找不到库文件等，但通过上网查资料和调试代码都顺利解决了。这让我意识到理论知识和动手实践要结合，遇到问题要多思考、多尝试解决方法。这次</w:t>
            </w:r>
            <w:proofErr w:type="gramStart"/>
            <w:r w:rsidR="00AE7520" w:rsidRPr="00AE7520">
              <w:t>实训让我</w:t>
            </w:r>
            <w:proofErr w:type="gramEnd"/>
            <w:r w:rsidR="00AE7520" w:rsidRPr="00AE7520">
              <w:t>对人工智能和神经网络有了更直观和深入的认识，也提升了我写代码和解决实际问题的能力，为后续学习打下了基础。</w:t>
            </w:r>
          </w:p>
        </w:tc>
      </w:tr>
      <w:tr w:rsidR="00C86899" w14:paraId="07052160" w14:textId="77777777">
        <w:trPr>
          <w:trHeight w:val="4819"/>
          <w:jc w:val="center"/>
        </w:trPr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0D683" w14:textId="77777777" w:rsidR="00C86899" w:rsidRDefault="00000000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教师评价</w:t>
            </w:r>
          </w:p>
        </w:tc>
        <w:tc>
          <w:tcPr>
            <w:tcW w:w="88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24A83" w14:textId="77777777" w:rsidR="00C86899" w:rsidRDefault="00000000">
            <w:r>
              <w:rPr>
                <w:rFonts w:hint="eastAsia"/>
              </w:rPr>
              <w:t>此</w:t>
            </w:r>
            <w:proofErr w:type="gramStart"/>
            <w:r>
              <w:rPr>
                <w:rFonts w:hint="eastAsia"/>
              </w:rPr>
              <w:t>实训共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分</w:t>
            </w:r>
            <w:proofErr w:type="gramEnd"/>
            <w:r>
              <w:rPr>
                <w:rFonts w:hint="eastAsia"/>
              </w:rPr>
              <w:t>，具体得分如下：</w:t>
            </w:r>
          </w:p>
          <w:p w14:paraId="37916526" w14:textId="77777777" w:rsidR="00C86899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报告完整性（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分）。</w:t>
            </w:r>
            <w:r>
              <w:rPr>
                <w:rFonts w:hint="eastAsia"/>
                <w:color w:val="FF0000"/>
              </w:rPr>
              <w:t>实得</w:t>
            </w:r>
            <w:r>
              <w:rPr>
                <w:rFonts w:hint="eastAsia"/>
                <w:color w:val="FF0000"/>
              </w:rPr>
              <w:t xml:space="preserve">  </w:t>
            </w:r>
            <w:r>
              <w:rPr>
                <w:rFonts w:hint="eastAsia"/>
                <w:color w:val="FF0000"/>
              </w:rPr>
              <w:t>分。</w:t>
            </w:r>
          </w:p>
          <w:p w14:paraId="5FE22950" w14:textId="77777777" w:rsidR="00C86899" w:rsidRDefault="00000000">
            <w:r>
              <w:rPr>
                <w:rFonts w:hint="eastAsia"/>
              </w:rPr>
              <w:t>（报告是否</w:t>
            </w:r>
            <w:r>
              <w:t>全面覆盖项目全流程</w:t>
            </w:r>
            <w:r>
              <w:t>‌</w:t>
            </w:r>
            <w:r>
              <w:t>，且</w:t>
            </w:r>
            <w:r>
              <w:t>‌</w:t>
            </w:r>
            <w:r>
              <w:t>逻辑清晰、细节充分</w:t>
            </w:r>
            <w:r>
              <w:t>‌</w:t>
            </w:r>
            <w:r>
              <w:t>。</w:t>
            </w:r>
            <w:r>
              <w:rPr>
                <w:rFonts w:hint="eastAsia"/>
              </w:rPr>
              <w:t>各部分内容是否完整、详细）。</w:t>
            </w:r>
          </w:p>
          <w:p w14:paraId="0257B8FC" w14:textId="77777777" w:rsidR="00C86899" w:rsidRDefault="00000000"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数据分析与支持（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分）。</w:t>
            </w:r>
            <w:r>
              <w:rPr>
                <w:rFonts w:hint="eastAsia"/>
                <w:color w:val="FF0000"/>
              </w:rPr>
              <w:t>实得</w:t>
            </w:r>
            <w:r>
              <w:rPr>
                <w:rFonts w:hint="eastAsia"/>
                <w:color w:val="FF0000"/>
              </w:rPr>
              <w:t xml:space="preserve">  </w:t>
            </w:r>
            <w:r>
              <w:rPr>
                <w:rFonts w:hint="eastAsia"/>
                <w:color w:val="FF0000"/>
              </w:rPr>
              <w:t>分。</w:t>
            </w:r>
          </w:p>
          <w:p w14:paraId="7A6043A1" w14:textId="77777777" w:rsidR="00C86899" w:rsidRDefault="00000000">
            <w:r>
              <w:rPr>
                <w:rFonts w:hint="eastAsia"/>
              </w:rPr>
              <w:t>（分析是否基于实际数据或合理假设，数据来源是否可靠，分析方法是否科学。）</w:t>
            </w:r>
          </w:p>
          <w:p w14:paraId="5A0F7E83" w14:textId="77777777" w:rsidR="00C86899" w:rsidRDefault="00000000"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逻辑性与条理性（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分）。</w:t>
            </w:r>
            <w:r>
              <w:rPr>
                <w:rFonts w:hint="eastAsia"/>
                <w:color w:val="FF0000"/>
              </w:rPr>
              <w:t>实得</w:t>
            </w:r>
            <w:r>
              <w:rPr>
                <w:rFonts w:hint="eastAsia"/>
                <w:color w:val="FF0000"/>
              </w:rPr>
              <w:t xml:space="preserve">  </w:t>
            </w:r>
            <w:r>
              <w:rPr>
                <w:rFonts w:hint="eastAsia"/>
                <w:color w:val="FF0000"/>
              </w:rPr>
              <w:t>分。</w:t>
            </w:r>
          </w:p>
          <w:p w14:paraId="1F753E49" w14:textId="77777777" w:rsidR="00C86899" w:rsidRDefault="00000000">
            <w:r>
              <w:rPr>
                <w:rFonts w:hint="eastAsia"/>
              </w:rPr>
              <w:t>（报告结构是否清晰，逻辑是否严密，各部分内容是否衔接自然，结论是否由分析得出。）</w:t>
            </w:r>
          </w:p>
          <w:p w14:paraId="6FE33010" w14:textId="77777777" w:rsidR="00C86899" w:rsidRDefault="00000000"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创新性与深度（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分）。</w:t>
            </w:r>
            <w:r>
              <w:rPr>
                <w:rFonts w:hint="eastAsia"/>
                <w:color w:val="FF0000"/>
              </w:rPr>
              <w:t>实得</w:t>
            </w:r>
            <w:r>
              <w:rPr>
                <w:rFonts w:hint="eastAsia"/>
                <w:color w:val="FF0000"/>
              </w:rPr>
              <w:t xml:space="preserve">  </w:t>
            </w:r>
            <w:r>
              <w:rPr>
                <w:rFonts w:hint="eastAsia"/>
                <w:color w:val="FF0000"/>
              </w:rPr>
              <w:t>分。</w:t>
            </w:r>
          </w:p>
          <w:p w14:paraId="79B7C2D4" w14:textId="77777777" w:rsidR="00C86899" w:rsidRDefault="00000000">
            <w:r>
              <w:rPr>
                <w:rFonts w:hint="eastAsia"/>
              </w:rPr>
              <w:t>（分析是否具有创新性（如提出新的技术方案），分析是否深入，是否考虑到细节和潜在问题。）</w:t>
            </w:r>
          </w:p>
          <w:p w14:paraId="19BA4A4F" w14:textId="77777777" w:rsidR="00C86899" w:rsidRDefault="00000000">
            <w:r>
              <w:rPr>
                <w:rFonts w:hint="eastAsia"/>
              </w:rPr>
              <w:t xml:space="preserve">5. </w:t>
            </w:r>
            <w:r>
              <w:rPr>
                <w:rFonts w:hint="eastAsia"/>
              </w:rPr>
              <w:t>文档规范与表达（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分）。</w:t>
            </w:r>
            <w:r>
              <w:rPr>
                <w:rFonts w:hint="eastAsia"/>
                <w:color w:val="FF0000"/>
              </w:rPr>
              <w:t>实得</w:t>
            </w:r>
            <w:r>
              <w:rPr>
                <w:rFonts w:hint="eastAsia"/>
                <w:color w:val="FF0000"/>
              </w:rPr>
              <w:t xml:space="preserve">  </w:t>
            </w:r>
            <w:r>
              <w:rPr>
                <w:rFonts w:hint="eastAsia"/>
                <w:color w:val="FF0000"/>
              </w:rPr>
              <w:t>分。</w:t>
            </w:r>
          </w:p>
          <w:p w14:paraId="1AC185F4" w14:textId="77777777" w:rsidR="00C86899" w:rsidRDefault="00000000">
            <w:r>
              <w:rPr>
                <w:rFonts w:hint="eastAsia"/>
              </w:rPr>
              <w:t>（报告格式是否规范，是否符合课程要求。语言表达是否清晰、准确，是否存在语法或拼写错误。）</w:t>
            </w:r>
          </w:p>
          <w:p w14:paraId="0D3C9F89" w14:textId="77777777" w:rsidR="00C86899" w:rsidRDefault="00000000">
            <w:pPr>
              <w:rPr>
                <w:color w:val="FF0000"/>
              </w:rPr>
            </w:pPr>
            <w:r>
              <w:rPr>
                <w:rFonts w:hint="eastAsia"/>
              </w:rPr>
              <w:t xml:space="preserve">6. </w:t>
            </w:r>
            <w:r>
              <w:rPr>
                <w:rFonts w:hint="eastAsia"/>
              </w:rPr>
              <w:t>结论与建议（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分）。</w:t>
            </w:r>
            <w:r>
              <w:rPr>
                <w:rFonts w:hint="eastAsia"/>
                <w:color w:val="FF0000"/>
              </w:rPr>
              <w:t>实得</w:t>
            </w:r>
            <w:r>
              <w:rPr>
                <w:rFonts w:hint="eastAsia"/>
                <w:color w:val="FF0000"/>
              </w:rPr>
              <w:t xml:space="preserve">  </w:t>
            </w:r>
            <w:r>
              <w:rPr>
                <w:rFonts w:hint="eastAsia"/>
                <w:color w:val="FF0000"/>
              </w:rPr>
              <w:t>分。</w:t>
            </w:r>
          </w:p>
          <w:p w14:paraId="69C0FF97" w14:textId="77777777" w:rsidR="00C86899" w:rsidRDefault="00000000"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结论是否明确，是否基于分析结果，建议是否合理，是否具有可操作性。</w:t>
            </w:r>
            <w:r>
              <w:rPr>
                <w:rFonts w:hint="eastAsia"/>
              </w:rPr>
              <w:t>)</w:t>
            </w:r>
          </w:p>
          <w:p w14:paraId="2C1A463B" w14:textId="77777777" w:rsidR="00C86899" w:rsidRDefault="00000000">
            <w:pPr>
              <w:rPr>
                <w:color w:val="FF0000"/>
              </w:rPr>
            </w:pPr>
            <w:r>
              <w:rPr>
                <w:rFonts w:hint="eastAsia"/>
              </w:rPr>
              <w:t>本次</w:t>
            </w:r>
            <w:proofErr w:type="gramStart"/>
            <w:r>
              <w:rPr>
                <w:rFonts w:hint="eastAsia"/>
              </w:rPr>
              <w:t>实训共实</w:t>
            </w:r>
            <w:r>
              <w:rPr>
                <w:rFonts w:hint="eastAsia"/>
                <w:color w:val="FF0000"/>
              </w:rPr>
              <w:t>得</w:t>
            </w:r>
            <w:proofErr w:type="gramEnd"/>
            <w:r>
              <w:rPr>
                <w:rFonts w:hint="eastAsia"/>
                <w:color w:val="FF0000"/>
              </w:rPr>
              <w:t xml:space="preserve">  </w:t>
            </w:r>
            <w:r>
              <w:rPr>
                <w:rFonts w:hint="eastAsia"/>
                <w:color w:val="FF0000"/>
              </w:rPr>
              <w:t>分。</w:t>
            </w:r>
          </w:p>
        </w:tc>
      </w:tr>
    </w:tbl>
    <w:p w14:paraId="6ADE0E7A" w14:textId="77777777" w:rsidR="00C86899" w:rsidRDefault="00C86899"/>
    <w:sectPr w:rsidR="00C86899">
      <w:headerReference w:type="default" r:id="rId13"/>
      <w:pgSz w:w="11906" w:h="16838"/>
      <w:pgMar w:top="567" w:right="1134" w:bottom="567" w:left="1134" w:header="851" w:footer="992" w:gutter="0"/>
      <w:cols w:space="0"/>
      <w:docGrid w:type="lines" w:linePitch="31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B562B" w14:textId="77777777" w:rsidR="00730342" w:rsidRDefault="00730342">
      <w:pPr>
        <w:spacing w:after="0" w:line="240" w:lineRule="auto"/>
      </w:pPr>
      <w:r>
        <w:separator/>
      </w:r>
    </w:p>
  </w:endnote>
  <w:endnote w:type="continuationSeparator" w:id="0">
    <w:p w14:paraId="54879228" w14:textId="77777777" w:rsidR="00730342" w:rsidRDefault="007303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06E03" w14:textId="77777777" w:rsidR="00730342" w:rsidRDefault="00730342">
      <w:pPr>
        <w:spacing w:after="0" w:line="240" w:lineRule="auto"/>
      </w:pPr>
      <w:r>
        <w:separator/>
      </w:r>
    </w:p>
  </w:footnote>
  <w:footnote w:type="continuationSeparator" w:id="0">
    <w:p w14:paraId="76F14AB1" w14:textId="77777777" w:rsidR="00730342" w:rsidRDefault="007303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FFFEA" w14:textId="77777777" w:rsidR="00C86899" w:rsidRDefault="00C86899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A2054"/>
    <w:multiLevelType w:val="singleLevel"/>
    <w:tmpl w:val="67DA2054"/>
    <w:lvl w:ilvl="0">
      <w:start w:val="1"/>
      <w:numFmt w:val="decimal"/>
      <w:suff w:val="space"/>
      <w:lvlText w:val="%1."/>
      <w:lvlJc w:val="left"/>
    </w:lvl>
  </w:abstractNum>
  <w:num w:numId="1" w16cid:durableId="1951475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8"/>
  <w:displayVerticalDrawingGridEvery w:val="2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WE2YTc3NzIwNzQyZWZkMGE5ODVjZjZjODdkNDNlMjYifQ=="/>
  </w:docVars>
  <w:rsids>
    <w:rsidRoot w:val="00FA7441"/>
    <w:rsid w:val="00006B49"/>
    <w:rsid w:val="000200DA"/>
    <w:rsid w:val="00022E46"/>
    <w:rsid w:val="000323F3"/>
    <w:rsid w:val="000473BD"/>
    <w:rsid w:val="0005750C"/>
    <w:rsid w:val="00063E32"/>
    <w:rsid w:val="000A07C5"/>
    <w:rsid w:val="000A34AF"/>
    <w:rsid w:val="000B1099"/>
    <w:rsid w:val="000C1774"/>
    <w:rsid w:val="000C3184"/>
    <w:rsid w:val="000C6B09"/>
    <w:rsid w:val="000D3B6D"/>
    <w:rsid w:val="000D47DE"/>
    <w:rsid w:val="000E090B"/>
    <w:rsid w:val="000F3CA8"/>
    <w:rsid w:val="000F75DF"/>
    <w:rsid w:val="001016F9"/>
    <w:rsid w:val="00107574"/>
    <w:rsid w:val="00107ED7"/>
    <w:rsid w:val="00120EDD"/>
    <w:rsid w:val="0013793E"/>
    <w:rsid w:val="00140546"/>
    <w:rsid w:val="00161966"/>
    <w:rsid w:val="00166430"/>
    <w:rsid w:val="001714E1"/>
    <w:rsid w:val="001939B8"/>
    <w:rsid w:val="001D2AC6"/>
    <w:rsid w:val="001D3CAA"/>
    <w:rsid w:val="001F0EC9"/>
    <w:rsid w:val="001F4883"/>
    <w:rsid w:val="002232DA"/>
    <w:rsid w:val="00230316"/>
    <w:rsid w:val="002403EC"/>
    <w:rsid w:val="00253BDB"/>
    <w:rsid w:val="00265C8A"/>
    <w:rsid w:val="002A3E79"/>
    <w:rsid w:val="002A4649"/>
    <w:rsid w:val="002B290A"/>
    <w:rsid w:val="002B2B9B"/>
    <w:rsid w:val="002C5B79"/>
    <w:rsid w:val="002C72D1"/>
    <w:rsid w:val="00337E8C"/>
    <w:rsid w:val="00372ECD"/>
    <w:rsid w:val="00385144"/>
    <w:rsid w:val="00397640"/>
    <w:rsid w:val="003A37B8"/>
    <w:rsid w:val="003A6085"/>
    <w:rsid w:val="003B5CCF"/>
    <w:rsid w:val="003B63D5"/>
    <w:rsid w:val="003C0D5B"/>
    <w:rsid w:val="003E2406"/>
    <w:rsid w:val="003E726A"/>
    <w:rsid w:val="003F1F6A"/>
    <w:rsid w:val="003F2821"/>
    <w:rsid w:val="00400D85"/>
    <w:rsid w:val="00406B45"/>
    <w:rsid w:val="00413C4D"/>
    <w:rsid w:val="004419FA"/>
    <w:rsid w:val="00452026"/>
    <w:rsid w:val="00464EF7"/>
    <w:rsid w:val="00474852"/>
    <w:rsid w:val="00486AD3"/>
    <w:rsid w:val="004A69C8"/>
    <w:rsid w:val="004C099D"/>
    <w:rsid w:val="004D0350"/>
    <w:rsid w:val="004E0988"/>
    <w:rsid w:val="004E2782"/>
    <w:rsid w:val="004E3FF1"/>
    <w:rsid w:val="004F2CE3"/>
    <w:rsid w:val="00503BE5"/>
    <w:rsid w:val="005274E5"/>
    <w:rsid w:val="005313DF"/>
    <w:rsid w:val="00557DF0"/>
    <w:rsid w:val="00575B3C"/>
    <w:rsid w:val="00580175"/>
    <w:rsid w:val="0058599D"/>
    <w:rsid w:val="00595EF8"/>
    <w:rsid w:val="005B000D"/>
    <w:rsid w:val="005B2CA1"/>
    <w:rsid w:val="005B30BE"/>
    <w:rsid w:val="005E16F6"/>
    <w:rsid w:val="00601BA0"/>
    <w:rsid w:val="00624DA8"/>
    <w:rsid w:val="00627956"/>
    <w:rsid w:val="00647DB4"/>
    <w:rsid w:val="00652E6F"/>
    <w:rsid w:val="00667012"/>
    <w:rsid w:val="00675E5D"/>
    <w:rsid w:val="00681DA1"/>
    <w:rsid w:val="00694539"/>
    <w:rsid w:val="0069454C"/>
    <w:rsid w:val="006A1F22"/>
    <w:rsid w:val="006B5BA9"/>
    <w:rsid w:val="006C32CE"/>
    <w:rsid w:val="006C6F14"/>
    <w:rsid w:val="006C7F29"/>
    <w:rsid w:val="006D5773"/>
    <w:rsid w:val="006E0AAE"/>
    <w:rsid w:val="006F0EDB"/>
    <w:rsid w:val="00706C31"/>
    <w:rsid w:val="007120DB"/>
    <w:rsid w:val="00730183"/>
    <w:rsid w:val="007302C5"/>
    <w:rsid w:val="00730342"/>
    <w:rsid w:val="00731970"/>
    <w:rsid w:val="007467AB"/>
    <w:rsid w:val="007548EC"/>
    <w:rsid w:val="0076632C"/>
    <w:rsid w:val="007735E4"/>
    <w:rsid w:val="007878D5"/>
    <w:rsid w:val="007A5234"/>
    <w:rsid w:val="007B327D"/>
    <w:rsid w:val="007B56D9"/>
    <w:rsid w:val="007C4B2A"/>
    <w:rsid w:val="007C5159"/>
    <w:rsid w:val="007D3BAB"/>
    <w:rsid w:val="007D5B95"/>
    <w:rsid w:val="007E54A1"/>
    <w:rsid w:val="007F31FE"/>
    <w:rsid w:val="0080690C"/>
    <w:rsid w:val="008146A8"/>
    <w:rsid w:val="00817818"/>
    <w:rsid w:val="008355EA"/>
    <w:rsid w:val="00866957"/>
    <w:rsid w:val="0089024D"/>
    <w:rsid w:val="0089564F"/>
    <w:rsid w:val="008A190E"/>
    <w:rsid w:val="008B4EDC"/>
    <w:rsid w:val="008C5DB0"/>
    <w:rsid w:val="008F1B0D"/>
    <w:rsid w:val="009040F1"/>
    <w:rsid w:val="00911349"/>
    <w:rsid w:val="009165A7"/>
    <w:rsid w:val="00925144"/>
    <w:rsid w:val="00950327"/>
    <w:rsid w:val="009877ED"/>
    <w:rsid w:val="009907E2"/>
    <w:rsid w:val="00995A62"/>
    <w:rsid w:val="009A24DE"/>
    <w:rsid w:val="009B04B9"/>
    <w:rsid w:val="009C778D"/>
    <w:rsid w:val="009D2E3B"/>
    <w:rsid w:val="009E4C5F"/>
    <w:rsid w:val="009F00EE"/>
    <w:rsid w:val="00A111A9"/>
    <w:rsid w:val="00A27236"/>
    <w:rsid w:val="00A31AE0"/>
    <w:rsid w:val="00A45E87"/>
    <w:rsid w:val="00A54E26"/>
    <w:rsid w:val="00A5518A"/>
    <w:rsid w:val="00A603DF"/>
    <w:rsid w:val="00A623C3"/>
    <w:rsid w:val="00A830CB"/>
    <w:rsid w:val="00A93D70"/>
    <w:rsid w:val="00AA5BA6"/>
    <w:rsid w:val="00AC0831"/>
    <w:rsid w:val="00AC59EA"/>
    <w:rsid w:val="00AD708E"/>
    <w:rsid w:val="00AE644F"/>
    <w:rsid w:val="00AE7520"/>
    <w:rsid w:val="00B20EDC"/>
    <w:rsid w:val="00B274DC"/>
    <w:rsid w:val="00B30A3B"/>
    <w:rsid w:val="00B33DD8"/>
    <w:rsid w:val="00B4066F"/>
    <w:rsid w:val="00B41AE8"/>
    <w:rsid w:val="00B532EA"/>
    <w:rsid w:val="00B62A73"/>
    <w:rsid w:val="00B6370F"/>
    <w:rsid w:val="00B73127"/>
    <w:rsid w:val="00B76AC9"/>
    <w:rsid w:val="00BA5759"/>
    <w:rsid w:val="00BB406F"/>
    <w:rsid w:val="00BB4DEA"/>
    <w:rsid w:val="00BB566D"/>
    <w:rsid w:val="00BB655F"/>
    <w:rsid w:val="00BD703C"/>
    <w:rsid w:val="00BF5DB2"/>
    <w:rsid w:val="00C058E3"/>
    <w:rsid w:val="00C060C6"/>
    <w:rsid w:val="00C15DC7"/>
    <w:rsid w:val="00C25FEA"/>
    <w:rsid w:val="00C34C66"/>
    <w:rsid w:val="00C35E64"/>
    <w:rsid w:val="00C41583"/>
    <w:rsid w:val="00C44075"/>
    <w:rsid w:val="00C4773A"/>
    <w:rsid w:val="00C569BF"/>
    <w:rsid w:val="00C60777"/>
    <w:rsid w:val="00C76927"/>
    <w:rsid w:val="00C86899"/>
    <w:rsid w:val="00CA253A"/>
    <w:rsid w:val="00CB466F"/>
    <w:rsid w:val="00CB7BB0"/>
    <w:rsid w:val="00CE7AE2"/>
    <w:rsid w:val="00D07242"/>
    <w:rsid w:val="00D11EE6"/>
    <w:rsid w:val="00D16FBF"/>
    <w:rsid w:val="00D26894"/>
    <w:rsid w:val="00D34441"/>
    <w:rsid w:val="00D37D9D"/>
    <w:rsid w:val="00D56B75"/>
    <w:rsid w:val="00D6592B"/>
    <w:rsid w:val="00D94550"/>
    <w:rsid w:val="00DC6F0C"/>
    <w:rsid w:val="00DD1523"/>
    <w:rsid w:val="00DD4FA3"/>
    <w:rsid w:val="00DE380F"/>
    <w:rsid w:val="00E0355E"/>
    <w:rsid w:val="00E23F04"/>
    <w:rsid w:val="00E627C8"/>
    <w:rsid w:val="00E65198"/>
    <w:rsid w:val="00E838AF"/>
    <w:rsid w:val="00E84345"/>
    <w:rsid w:val="00E96706"/>
    <w:rsid w:val="00EA476D"/>
    <w:rsid w:val="00EB6D53"/>
    <w:rsid w:val="00EB7A4B"/>
    <w:rsid w:val="00EC02EF"/>
    <w:rsid w:val="00EC41D3"/>
    <w:rsid w:val="00EE2C84"/>
    <w:rsid w:val="00EF7DBF"/>
    <w:rsid w:val="00F500B3"/>
    <w:rsid w:val="00F84738"/>
    <w:rsid w:val="00F966E0"/>
    <w:rsid w:val="00FA0FAB"/>
    <w:rsid w:val="00FA7441"/>
    <w:rsid w:val="00FC594F"/>
    <w:rsid w:val="00FC7CF3"/>
    <w:rsid w:val="00FD6D5C"/>
    <w:rsid w:val="00FE0481"/>
    <w:rsid w:val="02257D31"/>
    <w:rsid w:val="025B1A26"/>
    <w:rsid w:val="02E174DB"/>
    <w:rsid w:val="037C151B"/>
    <w:rsid w:val="04B728E1"/>
    <w:rsid w:val="04C42EA2"/>
    <w:rsid w:val="06F52D98"/>
    <w:rsid w:val="07981BC6"/>
    <w:rsid w:val="07C350C6"/>
    <w:rsid w:val="07FC6FB3"/>
    <w:rsid w:val="08FB1C71"/>
    <w:rsid w:val="0951679B"/>
    <w:rsid w:val="09942A25"/>
    <w:rsid w:val="0B9B07DF"/>
    <w:rsid w:val="0D3D34CC"/>
    <w:rsid w:val="0F523453"/>
    <w:rsid w:val="10970137"/>
    <w:rsid w:val="1125111E"/>
    <w:rsid w:val="124F64A1"/>
    <w:rsid w:val="139B0BD2"/>
    <w:rsid w:val="14702FA1"/>
    <w:rsid w:val="15A20906"/>
    <w:rsid w:val="175713C4"/>
    <w:rsid w:val="1788012F"/>
    <w:rsid w:val="19237150"/>
    <w:rsid w:val="19FA61B3"/>
    <w:rsid w:val="1AB729DE"/>
    <w:rsid w:val="1AE57E19"/>
    <w:rsid w:val="1AFF06D0"/>
    <w:rsid w:val="1B092AE0"/>
    <w:rsid w:val="1BFD51C0"/>
    <w:rsid w:val="1D3F551A"/>
    <w:rsid w:val="1D511DDC"/>
    <w:rsid w:val="1E2D2246"/>
    <w:rsid w:val="1E4916D5"/>
    <w:rsid w:val="205B522D"/>
    <w:rsid w:val="214E3DC8"/>
    <w:rsid w:val="21C8398A"/>
    <w:rsid w:val="222B7750"/>
    <w:rsid w:val="23C1216E"/>
    <w:rsid w:val="245319A1"/>
    <w:rsid w:val="259A2C30"/>
    <w:rsid w:val="27556716"/>
    <w:rsid w:val="28750F3E"/>
    <w:rsid w:val="2A793D7C"/>
    <w:rsid w:val="2B3836F1"/>
    <w:rsid w:val="2BD3298A"/>
    <w:rsid w:val="2CC71744"/>
    <w:rsid w:val="2D7E77E3"/>
    <w:rsid w:val="2DC85901"/>
    <w:rsid w:val="2DE03E90"/>
    <w:rsid w:val="2FDE27BA"/>
    <w:rsid w:val="30746046"/>
    <w:rsid w:val="31A57099"/>
    <w:rsid w:val="320358CC"/>
    <w:rsid w:val="34591B79"/>
    <w:rsid w:val="34664982"/>
    <w:rsid w:val="35BB0B4B"/>
    <w:rsid w:val="35E6686D"/>
    <w:rsid w:val="383A4B13"/>
    <w:rsid w:val="38C004D0"/>
    <w:rsid w:val="392D6F35"/>
    <w:rsid w:val="3B567FF1"/>
    <w:rsid w:val="3B8B1C35"/>
    <w:rsid w:val="3C153889"/>
    <w:rsid w:val="3C407CA1"/>
    <w:rsid w:val="3CA6426D"/>
    <w:rsid w:val="3CDB07AE"/>
    <w:rsid w:val="3D8E5C03"/>
    <w:rsid w:val="3D9C539C"/>
    <w:rsid w:val="3E4662CA"/>
    <w:rsid w:val="3F270D03"/>
    <w:rsid w:val="3F947907"/>
    <w:rsid w:val="3FC14963"/>
    <w:rsid w:val="406E36E7"/>
    <w:rsid w:val="430E3B7E"/>
    <w:rsid w:val="43DE0B83"/>
    <w:rsid w:val="448C37F7"/>
    <w:rsid w:val="44915D06"/>
    <w:rsid w:val="451E0CEF"/>
    <w:rsid w:val="45440EBA"/>
    <w:rsid w:val="456A706A"/>
    <w:rsid w:val="46F71B43"/>
    <w:rsid w:val="479E1EF9"/>
    <w:rsid w:val="47E27EF4"/>
    <w:rsid w:val="484F0AD4"/>
    <w:rsid w:val="494060CD"/>
    <w:rsid w:val="4A383F63"/>
    <w:rsid w:val="4CB01A34"/>
    <w:rsid w:val="4E28487A"/>
    <w:rsid w:val="4E9E1B3D"/>
    <w:rsid w:val="4EBE0989"/>
    <w:rsid w:val="4EE37C7C"/>
    <w:rsid w:val="4F047C9E"/>
    <w:rsid w:val="4F6C34E7"/>
    <w:rsid w:val="504F1C00"/>
    <w:rsid w:val="51C25640"/>
    <w:rsid w:val="5532595A"/>
    <w:rsid w:val="5534072D"/>
    <w:rsid w:val="55B52AE9"/>
    <w:rsid w:val="563A5C74"/>
    <w:rsid w:val="57EC6474"/>
    <w:rsid w:val="581E361B"/>
    <w:rsid w:val="58986135"/>
    <w:rsid w:val="59E74AE9"/>
    <w:rsid w:val="59E8462B"/>
    <w:rsid w:val="5A562B2F"/>
    <w:rsid w:val="5A9970A1"/>
    <w:rsid w:val="5AEF08E8"/>
    <w:rsid w:val="5B426B27"/>
    <w:rsid w:val="5B7270AC"/>
    <w:rsid w:val="5C0D5527"/>
    <w:rsid w:val="5CF431DD"/>
    <w:rsid w:val="5D1D4073"/>
    <w:rsid w:val="5DB50801"/>
    <w:rsid w:val="5EB124D2"/>
    <w:rsid w:val="5EC40096"/>
    <w:rsid w:val="5FDC6D68"/>
    <w:rsid w:val="5FEF0051"/>
    <w:rsid w:val="603255E4"/>
    <w:rsid w:val="60D14BE7"/>
    <w:rsid w:val="62AE45CD"/>
    <w:rsid w:val="6311109F"/>
    <w:rsid w:val="633C2BDE"/>
    <w:rsid w:val="6352157E"/>
    <w:rsid w:val="636A53EE"/>
    <w:rsid w:val="636F73AD"/>
    <w:rsid w:val="6389332A"/>
    <w:rsid w:val="666F41B9"/>
    <w:rsid w:val="66775EB0"/>
    <w:rsid w:val="671D3032"/>
    <w:rsid w:val="68AF4FD2"/>
    <w:rsid w:val="6A9A505E"/>
    <w:rsid w:val="6AE64B1C"/>
    <w:rsid w:val="6B6F3B3C"/>
    <w:rsid w:val="6B8E4695"/>
    <w:rsid w:val="6E56671E"/>
    <w:rsid w:val="6FBE19E1"/>
    <w:rsid w:val="71794FD8"/>
    <w:rsid w:val="71A2039A"/>
    <w:rsid w:val="748F3552"/>
    <w:rsid w:val="74C50E20"/>
    <w:rsid w:val="76832D41"/>
    <w:rsid w:val="76AC18E3"/>
    <w:rsid w:val="77277B70"/>
    <w:rsid w:val="77E11BED"/>
    <w:rsid w:val="78881606"/>
    <w:rsid w:val="789B6A68"/>
    <w:rsid w:val="78B028FA"/>
    <w:rsid w:val="79145FFE"/>
    <w:rsid w:val="792C5064"/>
    <w:rsid w:val="79637130"/>
    <w:rsid w:val="79B0283D"/>
    <w:rsid w:val="79CC230E"/>
    <w:rsid w:val="7B144E3D"/>
    <w:rsid w:val="7BBE2220"/>
    <w:rsid w:val="7D262739"/>
    <w:rsid w:val="7D9C7F6D"/>
    <w:rsid w:val="7DE86E29"/>
    <w:rsid w:val="7E7F06E5"/>
    <w:rsid w:val="7EB30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E30BA0"/>
  <w15:docId w15:val="{2FBB0837-6F8A-4D02-B614-697886EBC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8">
    <w:name w:val="Strong"/>
    <w:basedOn w:val="a0"/>
    <w:qFormat/>
    <w:rPr>
      <w:b/>
    </w:rPr>
  </w:style>
  <w:style w:type="character" w:styleId="a9">
    <w:name w:val="Hyperlink"/>
    <w:uiPriority w:val="99"/>
    <w:unhideWhenUsed/>
    <w:qFormat/>
    <w:rPr>
      <w:color w:val="0000FF"/>
      <w:u w:val="single"/>
    </w:rPr>
  </w:style>
  <w:style w:type="table" w:styleId="aa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link w:val="3"/>
    <w:uiPriority w:val="9"/>
    <w:qFormat/>
    <w:rPr>
      <w:rFonts w:ascii="宋体" w:hAnsi="宋体" w:cs="宋体"/>
      <w:b/>
      <w:bCs/>
      <w:sz w:val="27"/>
      <w:szCs w:val="27"/>
    </w:rPr>
  </w:style>
  <w:style w:type="character" w:customStyle="1" w:styleId="a4">
    <w:name w:val="页脚 字符"/>
    <w:link w:val="a3"/>
    <w:qFormat/>
    <w:rPr>
      <w:kern w:val="2"/>
      <w:sz w:val="18"/>
      <w:szCs w:val="18"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paragraph" w:customStyle="1" w:styleId="ab">
    <w:name w:val="正文+首行缩进"/>
    <w:basedOn w:val="a"/>
    <w:qFormat/>
    <w:pPr>
      <w:widowControl/>
      <w:ind w:firstLineChars="200" w:firstLine="417"/>
      <w:jc w:val="left"/>
    </w:pPr>
    <w:rPr>
      <w:kern w:val="0"/>
      <w:szCs w:val="21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  <w:rPr>
      <w:rFonts w:ascii="Calibri" w:hAnsi="Calibri"/>
    </w:rPr>
  </w:style>
  <w:style w:type="paragraph" w:customStyle="1" w:styleId="msolistparagraph0">
    <w:name w:val="msolistparagraph"/>
    <w:basedOn w:val="a"/>
    <w:qFormat/>
    <w:pPr>
      <w:ind w:firstLineChars="200" w:firstLine="420"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262</Words>
  <Characters>1499</Characters>
  <Application>Microsoft Office Word</Application>
  <DocSecurity>0</DocSecurity>
  <Lines>12</Lines>
  <Paragraphs>3</Paragraphs>
  <ScaleCrop>false</ScaleCrop>
  <Company>lcsz</Company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附件1　　　　　　　　　　　　　　　临沧教育学院</dc:title>
  <dc:creator>xjx</dc:creator>
  <cp:lastModifiedBy>LNU FNU</cp:lastModifiedBy>
  <cp:revision>27</cp:revision>
  <cp:lastPrinted>2023-03-16T02:36:00Z</cp:lastPrinted>
  <dcterms:created xsi:type="dcterms:W3CDTF">2025-03-11T03:55:00Z</dcterms:created>
  <dcterms:modified xsi:type="dcterms:W3CDTF">2025-06-11T06:49:00Z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2052-10.8.0.5715</vt:lpwstr>
  </property>
  <property fmtid="{D5CDD505-2E9C-101B-9397-08002B2CF9AE}" pid="3" name="ICV">
    <vt:lpwstr>197B7CEF2A694E97B4E145AC02665B75_13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2025-06-11T06:41:42Z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1e49cb2f-647c-49ec-a03b-778bb513a3c1</vt:lpwstr>
  </property>
  <property fmtid="{D5CDD505-2E9C-101B-9397-08002B2CF9AE}" pid="9" name="MSIP_Label_defa4170-0d19-0005-0004-bc88714345d2_ActionId">
    <vt:lpwstr>ccb97698-a020-481f-a03a-757df4b118ad</vt:lpwstr>
  </property>
  <property fmtid="{D5CDD505-2E9C-101B-9397-08002B2CF9AE}" pid="10" name="MSIP_Label_defa4170-0d19-0005-0004-bc88714345d2_ContentBits">
    <vt:lpwstr>0</vt:lpwstr>
  </property>
  <property fmtid="{D5CDD505-2E9C-101B-9397-08002B2CF9AE}" pid="11" name="MSIP_Label_defa4170-0d19-0005-0004-bc88714345d2_Tag">
    <vt:lpwstr>10, 3, 0, 1</vt:lpwstr>
  </property>
</Properties>
</file>