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BAAE" w14:textId="77777777" w:rsidR="001F5F54" w:rsidRPr="00C219E0" w:rsidRDefault="001F5F54" w:rsidP="001F5F54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42DD10D" wp14:editId="7CB9CC24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4F546666" w14:textId="77777777" w:rsidR="001F5F54" w:rsidRPr="00C219E0" w:rsidRDefault="001F5F54" w:rsidP="001F5F54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73E931F1" w14:textId="0166E3F7" w:rsidR="001F5F54" w:rsidRDefault="001F5F54" w:rsidP="001F5F54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63442596" w14:textId="77777777" w:rsidR="001F5F54" w:rsidRDefault="001F5F54" w:rsidP="001F5F54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372"/>
        <w:gridCol w:w="458"/>
        <w:gridCol w:w="2127"/>
        <w:gridCol w:w="992"/>
        <w:gridCol w:w="861"/>
        <w:gridCol w:w="556"/>
        <w:gridCol w:w="1673"/>
      </w:tblGrid>
      <w:tr w:rsidR="001F5F54" w:rsidRPr="00E00719" w14:paraId="4EEF5236" w14:textId="77777777" w:rsidTr="001F5F54">
        <w:tc>
          <w:tcPr>
            <w:tcW w:w="4531" w:type="dxa"/>
            <w:gridSpan w:val="3"/>
          </w:tcPr>
          <w:p w14:paraId="04EA13F8" w14:textId="77777777" w:rsidR="001F5F54" w:rsidRPr="00E00719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7" w:type="dxa"/>
          </w:tcPr>
          <w:p w14:paraId="230CB8A8" w14:textId="77777777" w:rsidR="001F5F54" w:rsidRPr="00E00719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3A14DB46" w14:textId="77777777" w:rsidR="001F5F54" w:rsidRPr="00E00719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29" w:type="dxa"/>
            <w:gridSpan w:val="2"/>
          </w:tcPr>
          <w:p w14:paraId="4D2CE8E4" w14:textId="77777777" w:rsidR="001F5F54" w:rsidRPr="00E00719" w:rsidRDefault="001F5F54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1F5F54" w:rsidRPr="00C219E0" w14:paraId="66419A0B" w14:textId="77777777" w:rsidTr="001F5F54">
        <w:tc>
          <w:tcPr>
            <w:tcW w:w="10740" w:type="dxa"/>
            <w:gridSpan w:val="8"/>
            <w:shd w:val="clear" w:color="auto" w:fill="DAEEF3" w:themeFill="accent5" w:themeFillTint="33"/>
          </w:tcPr>
          <w:p w14:paraId="4E31C439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1F5F54" w:rsidRPr="00C219E0" w14:paraId="65D40148" w14:textId="77777777" w:rsidTr="001F5F54">
        <w:tc>
          <w:tcPr>
            <w:tcW w:w="1701" w:type="dxa"/>
          </w:tcPr>
          <w:p w14:paraId="7DBF81F1" w14:textId="77777777" w:rsidR="001F5F54" w:rsidRPr="00C219E0" w:rsidRDefault="001F5F54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marks)</w:t>
            </w:r>
          </w:p>
        </w:tc>
        <w:tc>
          <w:tcPr>
            <w:tcW w:w="2372" w:type="dxa"/>
          </w:tcPr>
          <w:p w14:paraId="36E8F49C" w14:textId="77777777" w:rsidR="001F5F54" w:rsidRPr="00C219E0" w:rsidRDefault="001F5F54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Clarity in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>concepts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21FCDA78" w14:textId="77777777" w:rsidR="001F5F54" w:rsidRPr="00C219E0" w:rsidRDefault="001F5F54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7C55E03E" w14:textId="77777777" w:rsidR="001F5F54" w:rsidRPr="00C219E0" w:rsidRDefault="001F5F54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Viva           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05 marks)</w:t>
            </w:r>
          </w:p>
        </w:tc>
        <w:tc>
          <w:tcPr>
            <w:tcW w:w="1673" w:type="dxa"/>
          </w:tcPr>
          <w:p w14:paraId="0588A2A3" w14:textId="77777777" w:rsidR="001F5F54" w:rsidRPr="00C219E0" w:rsidRDefault="001F5F54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</w:t>
            </w:r>
            <w:proofErr w:type="gramStart"/>
            <w:r w:rsidRPr="00E00719">
              <w:rPr>
                <w:rFonts w:ascii="Book Antiqua" w:hAnsi="Book Antiqua"/>
                <w:b/>
              </w:rPr>
              <w:t xml:space="preserve">   (</w:t>
            </w:r>
            <w:proofErr w:type="gramEnd"/>
            <w:r w:rsidRPr="00E00719">
              <w:rPr>
                <w:rFonts w:ascii="Book Antiqua" w:hAnsi="Book Antiqua"/>
                <w:b/>
              </w:rPr>
              <w:t xml:space="preserve">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1F5F54" w:rsidRPr="00C219E0" w14:paraId="725040FE" w14:textId="77777777" w:rsidTr="001F5F54">
        <w:tc>
          <w:tcPr>
            <w:tcW w:w="1701" w:type="dxa"/>
          </w:tcPr>
          <w:p w14:paraId="11421E98" w14:textId="77777777" w:rsidR="001F5F54" w:rsidRPr="00C219E0" w:rsidRDefault="001F5F54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309C753A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7D49FAE6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1A2B38AD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72A06B7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</w:tr>
      <w:tr w:rsidR="001F5F54" w:rsidRPr="00E47848" w14:paraId="4DA5143A" w14:textId="77777777" w:rsidTr="001F5F54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0BDA380D" w14:textId="77777777" w:rsidR="001F5F54" w:rsidRPr="00E47848" w:rsidRDefault="001F5F54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1F5F54" w:rsidRPr="00C219E0" w14:paraId="2AE5B1D2" w14:textId="77777777" w:rsidTr="001F5F54">
        <w:tc>
          <w:tcPr>
            <w:tcW w:w="1701" w:type="dxa"/>
          </w:tcPr>
          <w:p w14:paraId="5105D62D" w14:textId="77777777" w:rsidR="001F5F54" w:rsidRPr="00C219E0" w:rsidRDefault="001F5F54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proofErr w:type="gramStart"/>
            <w:r w:rsidRPr="00E00719">
              <w:rPr>
                <w:rFonts w:ascii="Book Antiqua" w:hAnsi="Book Antiqua"/>
              </w:rPr>
              <w:t>Sl.No</w:t>
            </w:r>
            <w:proofErr w:type="spellEnd"/>
            <w:proofErr w:type="gramEnd"/>
          </w:p>
        </w:tc>
        <w:tc>
          <w:tcPr>
            <w:tcW w:w="7366" w:type="dxa"/>
            <w:gridSpan w:val="6"/>
          </w:tcPr>
          <w:p w14:paraId="67F665C5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72AB2635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1F5F54" w:rsidRPr="00C219E0" w14:paraId="0400E344" w14:textId="77777777" w:rsidTr="001F5F54">
        <w:tc>
          <w:tcPr>
            <w:tcW w:w="1701" w:type="dxa"/>
          </w:tcPr>
          <w:p w14:paraId="48E394CA" w14:textId="77777777" w:rsidR="001F5F54" w:rsidRPr="00C219E0" w:rsidRDefault="001F5F54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5DCFD881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9B1C5E0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</w:tr>
      <w:tr w:rsidR="001F5F54" w:rsidRPr="00C219E0" w14:paraId="75C432B9" w14:textId="77777777" w:rsidTr="001F5F54">
        <w:tc>
          <w:tcPr>
            <w:tcW w:w="1701" w:type="dxa"/>
          </w:tcPr>
          <w:p w14:paraId="311B66B8" w14:textId="77777777" w:rsidR="001F5F54" w:rsidRPr="00C219E0" w:rsidRDefault="001F5F54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03407178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5A4DCD27" w14:textId="77777777" w:rsidR="001F5F54" w:rsidRPr="00C219E0" w:rsidRDefault="001F5F54" w:rsidP="001B360B">
            <w:pPr>
              <w:rPr>
                <w:rFonts w:ascii="Book Antiqua" w:hAnsi="Book Antiqua"/>
              </w:rPr>
            </w:pPr>
          </w:p>
        </w:tc>
      </w:tr>
      <w:tr w:rsidR="000A7D38" w14:paraId="3142E57F" w14:textId="77777777" w:rsidTr="001F5F54">
        <w:tc>
          <w:tcPr>
            <w:tcW w:w="10740" w:type="dxa"/>
            <w:gridSpan w:val="8"/>
          </w:tcPr>
          <w:p w14:paraId="53CB5C31" w14:textId="77777777" w:rsidR="000A7D38" w:rsidRPr="001F5F54" w:rsidRDefault="00F36154" w:rsidP="001F5F54">
            <w:pPr>
              <w:spacing w:line="360" w:lineRule="auto"/>
              <w:rPr>
                <w:rFonts w:ascii="Book Antiqua" w:hAnsi="Book Antiqua"/>
                <w:b/>
                <w:bCs/>
              </w:rPr>
            </w:pPr>
            <w:r w:rsidRPr="001F5F54">
              <w:rPr>
                <w:rFonts w:ascii="Book Antiqua" w:hAnsi="Book Antiqua"/>
                <w:b/>
                <w:bCs/>
              </w:rPr>
              <w:t>Question</w:t>
            </w:r>
            <w:r w:rsidR="000D2E1A" w:rsidRPr="001F5F54">
              <w:rPr>
                <w:rFonts w:ascii="Book Antiqua" w:hAnsi="Book Antiqua"/>
                <w:b/>
                <w:bCs/>
              </w:rPr>
              <w:t xml:space="preserve"> No</w:t>
            </w:r>
            <w:r w:rsidRPr="001F5F54">
              <w:rPr>
                <w:rFonts w:ascii="Book Antiqua" w:hAnsi="Book Antiqua"/>
                <w:b/>
                <w:bCs/>
              </w:rPr>
              <w:t>:</w:t>
            </w:r>
            <w:r w:rsidR="00072F08" w:rsidRPr="001F5F54">
              <w:rPr>
                <w:rFonts w:ascii="Book Antiqua" w:hAnsi="Book Antiqua"/>
                <w:b/>
                <w:bCs/>
              </w:rPr>
              <w:t xml:space="preserve"> 5</w:t>
            </w:r>
          </w:p>
          <w:p w14:paraId="016F98BB" w14:textId="09F4F06D" w:rsidR="000A7D38" w:rsidRPr="009A587B" w:rsidRDefault="00072F08" w:rsidP="001F5F54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Generate and print 48-bit keys for all sixteen rounds of DES algorithm, given a 64-bit initial key.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0A7D38" w14:paraId="4042DE30" w14:textId="77777777" w:rsidTr="001F5F54">
        <w:tc>
          <w:tcPr>
            <w:tcW w:w="10740" w:type="dxa"/>
            <w:gridSpan w:val="8"/>
          </w:tcPr>
          <w:p w14:paraId="73F46698" w14:textId="6D423C2C" w:rsidR="00794429" w:rsidRPr="001F5F54" w:rsidRDefault="00DF1162" w:rsidP="001F5F54">
            <w:pPr>
              <w:spacing w:line="360" w:lineRule="auto"/>
              <w:rPr>
                <w:rFonts w:ascii="Book Antiqua" w:hAnsi="Book Antiqua"/>
              </w:rPr>
            </w:pPr>
            <w:r w:rsidRPr="001F5F54">
              <w:rPr>
                <w:rFonts w:ascii="Book Antiqua" w:hAnsi="Book Antiqua"/>
              </w:rPr>
              <w:t xml:space="preserve">Algorithm: </w:t>
            </w:r>
            <w:r w:rsidR="00794429" w:rsidRPr="0004617C">
              <w:rPr>
                <w:rFonts w:ascii="Book Antiqua" w:hAnsi="Book Antiqua"/>
              </w:rPr>
              <w:t xml:space="preserve">To Generate 48-bits </w:t>
            </w:r>
            <w:r w:rsidR="00151FBE" w:rsidRPr="0004617C">
              <w:rPr>
                <w:rFonts w:ascii="Book Antiqua" w:hAnsi="Book Antiqua"/>
              </w:rPr>
              <w:t>key,</w:t>
            </w:r>
            <w:r w:rsidR="00794429" w:rsidRPr="0004617C">
              <w:rPr>
                <w:rFonts w:ascii="Book Antiqua" w:hAnsi="Book Antiqua"/>
              </w:rPr>
              <w:t xml:space="preserve"> </w:t>
            </w:r>
            <w:r w:rsidR="001F5F54">
              <w:rPr>
                <w:rFonts w:ascii="Book Antiqua" w:hAnsi="Book Antiqua"/>
              </w:rPr>
              <w:t>f</w:t>
            </w:r>
            <w:r w:rsidR="009A587B">
              <w:rPr>
                <w:rFonts w:ascii="Book Antiqua" w:hAnsi="Book Antiqua"/>
              </w:rPr>
              <w:t>ollow the flow-chart</w:t>
            </w:r>
            <w:r w:rsidR="001F5F54">
              <w:rPr>
                <w:rFonts w:ascii="Book Antiqua" w:hAnsi="Book Antiqua"/>
              </w:rPr>
              <w:t xml:space="preserve"> and tables </w:t>
            </w:r>
            <w:r w:rsidR="009A587B">
              <w:rPr>
                <w:rFonts w:ascii="Book Antiqua" w:hAnsi="Book Antiqua"/>
              </w:rPr>
              <w:t xml:space="preserve">given </w:t>
            </w:r>
            <w:r w:rsidR="001F5F54">
              <w:rPr>
                <w:rFonts w:ascii="Book Antiqua" w:hAnsi="Book Antiqua"/>
              </w:rPr>
              <w:t>below.</w:t>
            </w:r>
          </w:p>
          <w:p w14:paraId="40DA0A1F" w14:textId="0D6C11DD" w:rsidR="009A587B" w:rsidRPr="001F5F54" w:rsidRDefault="009A587B" w:rsidP="001F5F54">
            <w:pPr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9"/>
              <w:gridCol w:w="5826"/>
            </w:tblGrid>
            <w:tr w:rsidR="009A587B" w:rsidRPr="001F5F54" w14:paraId="45D680E6" w14:textId="77777777" w:rsidTr="00242252">
              <w:tc>
                <w:tcPr>
                  <w:tcW w:w="4689" w:type="dxa"/>
                </w:tcPr>
                <w:p w14:paraId="45FCAAE3" w14:textId="05F60582" w:rsidR="009A587B" w:rsidRPr="001F5F54" w:rsidRDefault="009A587B" w:rsidP="001F5F5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Book Antiqua" w:hAnsi="Book Antiqua"/>
                    </w:rPr>
                  </w:pPr>
                  <w:r w:rsidRPr="001F5F54">
                    <w:rPr>
                      <w:rFonts w:ascii="Book Antiqua" w:hAnsi="Book Antiqua"/>
                      <w:noProof/>
                    </w:rPr>
                    <w:drawing>
                      <wp:inline distT="0" distB="0" distL="0" distR="0" wp14:anchorId="4A3E04DF" wp14:editId="484DC524">
                        <wp:extent cx="2809875" cy="27432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20" w:type="dxa"/>
                </w:tcPr>
                <w:p w14:paraId="0934B37D" w14:textId="157E2D88" w:rsidR="009A587B" w:rsidRPr="001F5F54" w:rsidRDefault="009A587B" w:rsidP="001F5F5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Book Antiqua" w:hAnsi="Book Antiqua"/>
                    </w:rPr>
                  </w:pPr>
                  <w:r w:rsidRPr="001F5F54">
                    <w:rPr>
                      <w:rFonts w:ascii="Book Antiqua" w:hAnsi="Book Antiqua"/>
                      <w:noProof/>
                    </w:rPr>
                    <w:drawing>
                      <wp:inline distT="0" distB="0" distL="0" distR="0" wp14:anchorId="1CE406F1" wp14:editId="35B3BB38">
                        <wp:extent cx="3562350" cy="3871161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62350" cy="38711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587B" w:rsidRPr="001F5F54" w14:paraId="68787C3B" w14:textId="77777777" w:rsidTr="00242252">
              <w:tc>
                <w:tcPr>
                  <w:tcW w:w="4689" w:type="dxa"/>
                </w:tcPr>
                <w:p w14:paraId="064428C9" w14:textId="0807FFFC" w:rsidR="009A587B" w:rsidRPr="001F5F54" w:rsidRDefault="009A587B" w:rsidP="0024225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Figure: </w:t>
                  </w:r>
                  <w:r w:rsidRPr="0004617C">
                    <w:rPr>
                      <w:rFonts w:ascii="Book Antiqua" w:hAnsi="Book Antiqua"/>
                    </w:rPr>
                    <w:t>DES key Schedule Calculation</w:t>
                  </w:r>
                </w:p>
              </w:tc>
              <w:tc>
                <w:tcPr>
                  <w:tcW w:w="5820" w:type="dxa"/>
                </w:tcPr>
                <w:p w14:paraId="7FDD50FA" w14:textId="484A6036" w:rsidR="009A587B" w:rsidRPr="001F5F54" w:rsidRDefault="009A587B" w:rsidP="0024225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04617C">
                    <w:rPr>
                      <w:rFonts w:ascii="Book Antiqua" w:hAnsi="Book Antiqua"/>
                    </w:rPr>
                    <w:t>Table</w:t>
                  </w:r>
                  <w:r>
                    <w:rPr>
                      <w:rFonts w:ascii="Book Antiqua" w:hAnsi="Book Antiqua"/>
                    </w:rPr>
                    <w:t>s:</w:t>
                  </w:r>
                  <w:r w:rsidRPr="0004617C">
                    <w:rPr>
                      <w:rFonts w:ascii="Book Antiqua" w:hAnsi="Book Antiqua"/>
                    </w:rPr>
                    <w:t xml:space="preserve"> DES key Schedule Calculation</w:t>
                  </w:r>
                </w:p>
              </w:tc>
            </w:tr>
          </w:tbl>
          <w:p w14:paraId="59DE4D28" w14:textId="77777777" w:rsidR="002E46BC" w:rsidRPr="001F5F54" w:rsidRDefault="002E46BC" w:rsidP="001F5F54">
            <w:pPr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</w:p>
        </w:tc>
        <w:bookmarkStart w:id="0" w:name="_GoBack"/>
        <w:bookmarkEnd w:id="0"/>
      </w:tr>
    </w:tbl>
    <w:p w14:paraId="60529C12" w14:textId="77777777" w:rsidR="00943491" w:rsidRPr="00BB2640" w:rsidRDefault="00943491" w:rsidP="00387B1A">
      <w:pPr>
        <w:rPr>
          <w:rFonts w:ascii="Book Antiqua" w:hAnsi="Book Antiqua"/>
          <w:sz w:val="22"/>
          <w:szCs w:val="26"/>
        </w:rPr>
      </w:pPr>
    </w:p>
    <w:sectPr w:rsidR="00943491" w:rsidRPr="00BB2640" w:rsidSect="00F42E29">
      <w:footerReference w:type="default" r:id="rId11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B734" w14:textId="77777777" w:rsidR="00455DFD" w:rsidRDefault="00455DFD" w:rsidP="00E82CA5">
      <w:r>
        <w:separator/>
      </w:r>
    </w:p>
  </w:endnote>
  <w:endnote w:type="continuationSeparator" w:id="0">
    <w:p w14:paraId="5B892F69" w14:textId="77777777" w:rsidR="00455DFD" w:rsidRDefault="00455DFD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D744" w14:textId="39FB6E52" w:rsidR="00E82CA5" w:rsidRDefault="00685B67" w:rsidP="00AC7EA7">
    <w:pPr>
      <w:pStyle w:val="Footer"/>
      <w:jc w:val="center"/>
    </w:pPr>
    <w:r>
      <w:t>201</w:t>
    </w:r>
    <w:r w:rsidR="009A587B">
      <w:t>9</w:t>
    </w:r>
    <w:r>
      <w:t>-</w:t>
    </w:r>
    <w:r w:rsidR="009A587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8AE7F" w14:textId="77777777" w:rsidR="00455DFD" w:rsidRDefault="00455DFD" w:rsidP="00E82CA5">
      <w:r>
        <w:separator/>
      </w:r>
    </w:p>
  </w:footnote>
  <w:footnote w:type="continuationSeparator" w:id="0">
    <w:p w14:paraId="0D54A88E" w14:textId="77777777" w:rsidR="00455DFD" w:rsidRDefault="00455DFD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17C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1FBE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5F54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252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CA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4C9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4988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5DFD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97C23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3A49"/>
    <w:rsid w:val="00643CF2"/>
    <w:rsid w:val="00645EFC"/>
    <w:rsid w:val="00646F5E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4429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7B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C15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C2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4072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61C4"/>
    <w:rsid w:val="00CA6CB5"/>
    <w:rsid w:val="00CA71DF"/>
    <w:rsid w:val="00CA76A0"/>
    <w:rsid w:val="00CA77E9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6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AEA"/>
  <w15:docId w15:val="{EB14A121-72A3-48C0-98BE-1CFA784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9230-2036-4B31-8FC5-47E7D63A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27</cp:revision>
  <cp:lastPrinted>2017-11-13T07:11:00Z</cp:lastPrinted>
  <dcterms:created xsi:type="dcterms:W3CDTF">2017-11-14T10:37:00Z</dcterms:created>
  <dcterms:modified xsi:type="dcterms:W3CDTF">2019-09-04T04:11:00Z</dcterms:modified>
</cp:coreProperties>
</file>