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7"/>
        <w:gridCol w:w="3892"/>
      </w:tblGrid>
      <w:tr w:rsidR="008068DD" w:rsidRPr="00BC07F8" w:rsidTr="00E9353D">
        <w:trPr>
          <w:tblHeader/>
        </w:trPr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9E6F61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C00000"/>
                <w:kern w:val="0"/>
                <w:sz w:val="13"/>
                <w:szCs w:val="12"/>
              </w:rPr>
            </w:pPr>
            <w:r w:rsidRPr="009E6F61">
              <w:rPr>
                <w:rFonts w:asciiTheme="minorEastAsia" w:hAnsiTheme="minorEastAsia" w:cs="Arial"/>
                <w:b/>
                <w:color w:val="C00000"/>
                <w:kern w:val="0"/>
                <w:sz w:val="13"/>
                <w:szCs w:val="12"/>
              </w:rPr>
              <w:t>函数名称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BC07F8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3"/>
                <w:szCs w:val="12"/>
              </w:rPr>
            </w:pPr>
            <w:r w:rsidRPr="00BC07F8"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3"/>
                <w:szCs w:val="12"/>
              </w:rPr>
              <w:t>描述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BC07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</w:pPr>
            <w:r w:rsidRPr="003130C3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@echo off</w:t>
            </w:r>
            <w:r w:rsidRPr="003130C3"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/</w:t>
            </w:r>
            <w:r w:rsidRPr="003130C3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on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BC07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@：禁止打印出echo命令；echo：限制是否</w:t>
            </w:r>
            <w:r w:rsidR="00B93669"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打印出</w:t>
            </w: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后面的命令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C5535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 w:rsidRPr="003130C3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CHCP 65001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C5535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处理中文乱码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A33992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 w:rsidRPr="003130C3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title killpid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49167A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设置标题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9E6F61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 w:rsidRPr="003130C3"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set</w:t>
            </w:r>
            <w:r w:rsidRPr="003130C3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 xml:space="preserve"> </w:t>
            </w:r>
            <w:r w:rsidRPr="003130C3"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param=变量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9E6F61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声明变量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6C0799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 w:rsidRPr="003130C3"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echo</w:t>
            </w:r>
            <w:r w:rsidRPr="003130C3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 xml:space="preserve"> %param%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6C0799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打印出变量‘param’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EB7432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rem和:</w:t>
            </w: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: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EB7432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两个注释命令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221F1C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 w:rsidRPr="00221F1C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pause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221F1C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 w:rsidRPr="001966D2"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暂停命令，输入任意字符继续。。。。。。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69535E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cd /d F</w:t>
            </w:r>
            <w:r w:rsidR="00B46518"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:/gongju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B4651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kern w:val="0"/>
                <w:sz w:val="13"/>
                <w:szCs w:val="12"/>
              </w:rPr>
              <w:t>进入任意磁盘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1966D2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exit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1966D2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退</w:t>
            </w:r>
            <w:r w:rsidRPr="001966D2"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出批处理程序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CE6870" w:rsidRDefault="00CE6870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 w:rsidRPr="00CE6870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call :updata %</w:t>
            </w:r>
            <w:r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a</w:t>
            </w: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%</w:t>
            </w:r>
            <w:r w:rsidRPr="00CE6870"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 xml:space="preserve"> %</w:t>
            </w: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b%</w:t>
            </w:r>
          </w:p>
          <w:p w:rsidR="008068DD" w:rsidRDefault="00262F6A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:update</w:t>
            </w:r>
          </w:p>
          <w:p w:rsidR="00CE6870" w:rsidRPr="003130C3" w:rsidRDefault="000F2F77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echo 1% 2%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Default="00262F6A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c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  <w:t>all：</w:t>
            </w: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调用</w:t>
            </w:r>
            <w:r w:rsidR="00E42236"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update</w:t>
            </w: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方法</w:t>
            </w:r>
            <w:r w:rsidR="00E42236"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，并传入a、b变量</w:t>
            </w:r>
          </w:p>
          <w:p w:rsidR="00262F6A" w:rsidRDefault="00262F6A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: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  <w:t>update：</w:t>
            </w: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声明方法update</w:t>
            </w:r>
          </w:p>
          <w:p w:rsidR="00262F6A" w:rsidRPr="001966D2" w:rsidRDefault="00262F6A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  <w:t>1%---9%：</w:t>
            </w: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接受传入</w:t>
            </w:r>
            <w:r w:rsidR="001D5511"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的</w:t>
            </w: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参数</w:t>
            </w: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05453B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set /p c=</w:t>
            </w:r>
            <w:r>
              <w:rPr>
                <w:rFonts w:asciiTheme="minorEastAsia" w:hAnsiTheme="minorEastAsia" w:cs="Arial" w:hint="eastAsia"/>
                <w:color w:val="C00000"/>
                <w:kern w:val="0"/>
                <w:sz w:val="13"/>
                <w:szCs w:val="12"/>
              </w:rPr>
              <w:t>log</w:t>
            </w:r>
            <w:r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  <w:t>.txt</w:t>
            </w: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05453B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 w:val="13"/>
                <w:szCs w:val="12"/>
              </w:rPr>
              <w:t>将文件内容赋值给变量</w:t>
            </w:r>
            <w:bookmarkStart w:id="0" w:name="_GoBack"/>
            <w:bookmarkEnd w:id="0"/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130C3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  <w:tr w:rsidR="008068DD" w:rsidRPr="00BC07F8" w:rsidTr="00E9353D">
        <w:tc>
          <w:tcPr>
            <w:tcW w:w="460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BC07F8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3"/>
                <w:szCs w:val="12"/>
              </w:rPr>
            </w:pPr>
          </w:p>
        </w:tc>
        <w:tc>
          <w:tcPr>
            <w:tcW w:w="38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1966D2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3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50" w:rsidRDefault="00377E50" w:rsidP="008068DD">
      <w:r>
        <w:separator/>
      </w:r>
    </w:p>
  </w:endnote>
  <w:endnote w:type="continuationSeparator" w:id="0">
    <w:p w:rsidR="00377E50" w:rsidRDefault="00377E50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50" w:rsidRDefault="00377E50" w:rsidP="008068DD">
      <w:r>
        <w:separator/>
      </w:r>
    </w:p>
  </w:footnote>
  <w:footnote w:type="continuationSeparator" w:id="0">
    <w:p w:rsidR="00377E50" w:rsidRDefault="00377E50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5453B"/>
    <w:rsid w:val="00095E9B"/>
    <w:rsid w:val="000F2F77"/>
    <w:rsid w:val="00135B69"/>
    <w:rsid w:val="001966D2"/>
    <w:rsid w:val="001D5511"/>
    <w:rsid w:val="0021488A"/>
    <w:rsid w:val="00221F1C"/>
    <w:rsid w:val="00227688"/>
    <w:rsid w:val="00262F6A"/>
    <w:rsid w:val="002C5E37"/>
    <w:rsid w:val="003130C3"/>
    <w:rsid w:val="00313E90"/>
    <w:rsid w:val="00377E50"/>
    <w:rsid w:val="0049167A"/>
    <w:rsid w:val="004A6B77"/>
    <w:rsid w:val="00571237"/>
    <w:rsid w:val="00574540"/>
    <w:rsid w:val="00583F80"/>
    <w:rsid w:val="00683D2D"/>
    <w:rsid w:val="0069535E"/>
    <w:rsid w:val="006C0799"/>
    <w:rsid w:val="008068DD"/>
    <w:rsid w:val="00820927"/>
    <w:rsid w:val="00863589"/>
    <w:rsid w:val="008D6B12"/>
    <w:rsid w:val="009E6F61"/>
    <w:rsid w:val="00A33992"/>
    <w:rsid w:val="00B11071"/>
    <w:rsid w:val="00B275D4"/>
    <w:rsid w:val="00B46518"/>
    <w:rsid w:val="00B61F3C"/>
    <w:rsid w:val="00B93669"/>
    <w:rsid w:val="00BC07F8"/>
    <w:rsid w:val="00BC4BF3"/>
    <w:rsid w:val="00BE7042"/>
    <w:rsid w:val="00BE75F8"/>
    <w:rsid w:val="00C1107D"/>
    <w:rsid w:val="00C340E2"/>
    <w:rsid w:val="00C5535D"/>
    <w:rsid w:val="00C654C4"/>
    <w:rsid w:val="00CE6870"/>
    <w:rsid w:val="00D95808"/>
    <w:rsid w:val="00E42236"/>
    <w:rsid w:val="00E9353D"/>
    <w:rsid w:val="00EB7432"/>
    <w:rsid w:val="00EE2AD1"/>
    <w:rsid w:val="00F3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345</Characters>
  <Application>Microsoft Office Word</Application>
  <DocSecurity>0</DocSecurity>
  <Lines>2</Lines>
  <Paragraphs>1</Paragraphs>
  <ScaleCrop>false</ScaleCrop>
  <Company>中国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84</cp:revision>
  <dcterms:created xsi:type="dcterms:W3CDTF">2018-11-08T01:46:00Z</dcterms:created>
  <dcterms:modified xsi:type="dcterms:W3CDTF">2018-12-19T02:38:00Z</dcterms:modified>
</cp:coreProperties>
</file>